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9" w:type="dxa"/>
        <w:tblInd w:w="-709" w:type="dxa"/>
        <w:tblLook w:val="04A0"/>
      </w:tblPr>
      <w:tblGrid>
        <w:gridCol w:w="2994"/>
        <w:gridCol w:w="855"/>
        <w:gridCol w:w="753"/>
        <w:gridCol w:w="855"/>
        <w:gridCol w:w="753"/>
        <w:gridCol w:w="957"/>
        <w:gridCol w:w="754"/>
        <w:gridCol w:w="957"/>
        <w:gridCol w:w="754"/>
        <w:gridCol w:w="855"/>
        <w:gridCol w:w="753"/>
        <w:gridCol w:w="957"/>
        <w:gridCol w:w="757"/>
        <w:gridCol w:w="855"/>
        <w:gridCol w:w="801"/>
        <w:gridCol w:w="801"/>
        <w:gridCol w:w="8"/>
      </w:tblGrid>
      <w:tr w:rsidR="00CA3FE9" w:rsidRPr="00D74933" w:rsidTr="006A020E">
        <w:trPr>
          <w:trHeight w:val="265"/>
        </w:trPr>
        <w:tc>
          <w:tcPr>
            <w:tcW w:w="154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CA3FE9">
            <w:pPr>
              <w:spacing w:before="0"/>
              <w:ind w:hanging="534"/>
              <w:jc w:val="center"/>
              <w:rPr>
                <w:b/>
                <w:bCs/>
                <w:sz w:val="20"/>
                <w:lang w:val="nl-NL"/>
              </w:rPr>
            </w:pPr>
            <w:proofErr w:type="spellStart"/>
            <w:r w:rsidRPr="00235028">
              <w:rPr>
                <w:b/>
                <w:bCs/>
                <w:color w:val="000000" w:themeColor="text1"/>
                <w:szCs w:val="28"/>
              </w:rPr>
              <w:t>Tổng</w:t>
            </w:r>
            <w:proofErr w:type="spellEnd"/>
            <w:r w:rsidRPr="0023502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35028">
              <w:rPr>
                <w:b/>
                <w:bCs/>
                <w:color w:val="000000" w:themeColor="text1"/>
                <w:szCs w:val="28"/>
              </w:rPr>
              <w:t>hợp</w:t>
            </w:r>
            <w:proofErr w:type="spellEnd"/>
            <w:r w:rsidRPr="0023502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35028">
              <w:rPr>
                <w:b/>
                <w:bCs/>
                <w:color w:val="000000" w:themeColor="text1"/>
                <w:szCs w:val="28"/>
              </w:rPr>
              <w:t>số</w:t>
            </w:r>
            <w:proofErr w:type="spellEnd"/>
            <w:r w:rsidRPr="0023502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35028">
              <w:rPr>
                <w:b/>
                <w:bCs/>
                <w:color w:val="000000" w:themeColor="text1"/>
                <w:szCs w:val="28"/>
              </w:rPr>
              <w:t>liệu</w:t>
            </w:r>
            <w:proofErr w:type="spellEnd"/>
            <w:r w:rsidRPr="0023502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35028">
              <w:rPr>
                <w:b/>
                <w:bCs/>
                <w:color w:val="000000" w:themeColor="text1"/>
                <w:szCs w:val="28"/>
              </w:rPr>
              <w:t>khai</w:t>
            </w:r>
            <w:proofErr w:type="spellEnd"/>
            <w:r w:rsidRPr="0023502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35028">
              <w:rPr>
                <w:b/>
                <w:bCs/>
                <w:color w:val="000000" w:themeColor="text1"/>
                <w:szCs w:val="28"/>
              </w:rPr>
              <w:t>thác</w:t>
            </w:r>
            <w:proofErr w:type="spellEnd"/>
            <w:r w:rsidRPr="0023502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35028">
              <w:rPr>
                <w:b/>
                <w:bCs/>
                <w:color w:val="000000" w:themeColor="text1"/>
                <w:szCs w:val="28"/>
              </w:rPr>
              <w:t>các</w:t>
            </w:r>
            <w:proofErr w:type="spellEnd"/>
            <w:r w:rsidRPr="0023502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35028">
              <w:rPr>
                <w:b/>
                <w:bCs/>
                <w:color w:val="000000" w:themeColor="text1"/>
                <w:szCs w:val="28"/>
              </w:rPr>
              <w:t>chuyến</w:t>
            </w:r>
            <w:proofErr w:type="spellEnd"/>
            <w:r w:rsidRPr="00235028">
              <w:rPr>
                <w:b/>
                <w:bCs/>
                <w:color w:val="000000" w:themeColor="text1"/>
                <w:szCs w:val="28"/>
              </w:rPr>
              <w:t xml:space="preserve"> bay </w:t>
            </w:r>
            <w:proofErr w:type="spellStart"/>
            <w:r w:rsidRPr="00235028">
              <w:rPr>
                <w:b/>
                <w:bCs/>
                <w:color w:val="000000" w:themeColor="text1"/>
                <w:szCs w:val="28"/>
              </w:rPr>
              <w:t>đúng</w:t>
            </w:r>
            <w:proofErr w:type="spellEnd"/>
            <w:r w:rsidRPr="0023502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35028">
              <w:rPr>
                <w:b/>
                <w:bCs/>
                <w:color w:val="000000" w:themeColor="text1"/>
                <w:szCs w:val="28"/>
              </w:rPr>
              <w:t>giờ</w:t>
            </w:r>
            <w:proofErr w:type="spellEnd"/>
            <w:r w:rsidRPr="00235028">
              <w:rPr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35028">
              <w:rPr>
                <w:b/>
                <w:bCs/>
                <w:color w:val="000000" w:themeColor="text1"/>
                <w:szCs w:val="28"/>
              </w:rPr>
              <w:t>chậm</w:t>
            </w:r>
            <w:proofErr w:type="spellEnd"/>
            <w:r w:rsidRPr="00235028">
              <w:rPr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35028">
              <w:rPr>
                <w:b/>
                <w:bCs/>
                <w:color w:val="000000" w:themeColor="text1"/>
                <w:szCs w:val="28"/>
              </w:rPr>
              <w:t>hủy</w:t>
            </w:r>
            <w:proofErr w:type="spellEnd"/>
            <w:r w:rsidRPr="0023502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35028">
              <w:rPr>
                <w:b/>
                <w:bCs/>
                <w:color w:val="000000" w:themeColor="text1"/>
                <w:szCs w:val="28"/>
              </w:rPr>
              <w:t>chuyến</w:t>
            </w:r>
            <w:proofErr w:type="spellEnd"/>
            <w:r w:rsidRPr="0023502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35028">
              <w:rPr>
                <w:b/>
                <w:bCs/>
                <w:color w:val="000000" w:themeColor="text1"/>
                <w:szCs w:val="28"/>
              </w:rPr>
              <w:t>của</w:t>
            </w:r>
            <w:proofErr w:type="spellEnd"/>
            <w:r w:rsidRPr="0023502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35028">
              <w:rPr>
                <w:b/>
                <w:bCs/>
                <w:color w:val="000000" w:themeColor="text1"/>
                <w:szCs w:val="28"/>
              </w:rPr>
              <w:t>các</w:t>
            </w:r>
            <w:proofErr w:type="spellEnd"/>
            <w:r w:rsidRPr="0023502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35028">
              <w:rPr>
                <w:b/>
                <w:bCs/>
                <w:color w:val="000000" w:themeColor="text1"/>
                <w:szCs w:val="28"/>
              </w:rPr>
              <w:t>hãng</w:t>
            </w:r>
            <w:proofErr w:type="spellEnd"/>
            <w:r w:rsidRPr="0023502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35028">
              <w:rPr>
                <w:b/>
                <w:bCs/>
                <w:color w:val="000000" w:themeColor="text1"/>
                <w:szCs w:val="28"/>
              </w:rPr>
              <w:t>hàng</w:t>
            </w:r>
            <w:proofErr w:type="spellEnd"/>
            <w:r w:rsidRPr="0023502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35028">
              <w:rPr>
                <w:b/>
                <w:bCs/>
                <w:color w:val="000000" w:themeColor="text1"/>
                <w:szCs w:val="28"/>
              </w:rPr>
              <w:t>không</w:t>
            </w:r>
            <w:proofErr w:type="spellEnd"/>
            <w:r w:rsidRPr="0023502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35028">
              <w:rPr>
                <w:b/>
                <w:bCs/>
                <w:color w:val="000000" w:themeColor="text1"/>
                <w:szCs w:val="28"/>
              </w:rPr>
              <w:t>Việt</w:t>
            </w:r>
            <w:proofErr w:type="spellEnd"/>
            <w:r w:rsidRPr="00235028">
              <w:rPr>
                <w:b/>
                <w:bCs/>
                <w:color w:val="000000" w:themeColor="text1"/>
                <w:szCs w:val="28"/>
              </w:rPr>
              <w:t xml:space="preserve"> Nam</w:t>
            </w:r>
            <w:r w:rsidRPr="00D74933">
              <w:rPr>
                <w:b/>
                <w:bCs/>
                <w:sz w:val="20"/>
                <w:lang w:val="nl-NL"/>
              </w:rPr>
              <w:t xml:space="preserve"> </w:t>
            </w:r>
          </w:p>
        </w:tc>
      </w:tr>
      <w:tr w:rsidR="00CA3FE9" w:rsidRPr="00D74933" w:rsidTr="006A020E">
        <w:trPr>
          <w:trHeight w:val="265"/>
        </w:trPr>
        <w:tc>
          <w:tcPr>
            <w:tcW w:w="154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E9" w:rsidRPr="00CA3FE9" w:rsidRDefault="00CA3FE9" w:rsidP="00CA3FE9">
            <w:pPr>
              <w:spacing w:before="0"/>
              <w:jc w:val="center"/>
              <w:rPr>
                <w:szCs w:val="28"/>
              </w:rPr>
            </w:pPr>
            <w:proofErr w:type="spellStart"/>
            <w:r w:rsidRPr="00CA3FE9">
              <w:rPr>
                <w:szCs w:val="28"/>
              </w:rPr>
              <w:t>Tháng</w:t>
            </w:r>
            <w:proofErr w:type="spellEnd"/>
            <w:r w:rsidRPr="00CA3FE9">
              <w:rPr>
                <w:szCs w:val="28"/>
              </w:rPr>
              <w:t xml:space="preserve"> 6/2022 (</w:t>
            </w:r>
            <w:proofErr w:type="spellStart"/>
            <w:r w:rsidRPr="00CA3FE9">
              <w:rPr>
                <w:szCs w:val="28"/>
              </w:rPr>
              <w:t>Giai</w:t>
            </w:r>
            <w:proofErr w:type="spellEnd"/>
            <w:r w:rsidRPr="00CA3FE9">
              <w:rPr>
                <w:szCs w:val="28"/>
              </w:rPr>
              <w:t xml:space="preserve"> </w:t>
            </w:r>
            <w:proofErr w:type="spellStart"/>
            <w:r w:rsidRPr="00CA3FE9">
              <w:rPr>
                <w:szCs w:val="28"/>
              </w:rPr>
              <w:t>đoạn</w:t>
            </w:r>
            <w:proofErr w:type="spellEnd"/>
            <w:r w:rsidRPr="00CA3FE9">
              <w:rPr>
                <w:szCs w:val="28"/>
              </w:rPr>
              <w:t xml:space="preserve"> </w:t>
            </w:r>
            <w:proofErr w:type="spellStart"/>
            <w:r w:rsidRPr="00CA3FE9">
              <w:rPr>
                <w:szCs w:val="28"/>
              </w:rPr>
              <w:t>từ</w:t>
            </w:r>
            <w:proofErr w:type="spellEnd"/>
            <w:r w:rsidRPr="00CA3FE9">
              <w:rPr>
                <w:szCs w:val="28"/>
              </w:rPr>
              <w:t xml:space="preserve"> 19/5/2022 - 18/6/2022)</w:t>
            </w:r>
          </w:p>
        </w:tc>
      </w:tr>
      <w:tr w:rsidR="00CA3FE9" w:rsidRPr="00D74933" w:rsidTr="006A020E">
        <w:trPr>
          <w:gridAfter w:val="1"/>
          <w:wAfter w:w="15" w:type="dxa"/>
          <w:trHeight w:val="306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sz w:val="20"/>
              </w:rPr>
            </w:pPr>
          </w:p>
        </w:tc>
      </w:tr>
      <w:tr w:rsidR="00CA3FE9" w:rsidRPr="00D74933" w:rsidTr="006A020E">
        <w:trPr>
          <w:trHeight w:val="265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D74933">
              <w:rPr>
                <w:b/>
                <w:bCs/>
                <w:color w:val="000000"/>
                <w:sz w:val="20"/>
              </w:rPr>
              <w:t>Chỉ</w:t>
            </w:r>
            <w:proofErr w:type="spellEnd"/>
            <w:r w:rsidRPr="00D74933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b/>
                <w:bCs/>
                <w:color w:val="000000"/>
                <w:sz w:val="20"/>
              </w:rPr>
              <w:t>tiêu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Vietnam Airlines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D74933">
              <w:rPr>
                <w:b/>
                <w:bCs/>
                <w:color w:val="000000"/>
                <w:sz w:val="20"/>
              </w:rPr>
              <w:t>VietJet</w:t>
            </w:r>
            <w:proofErr w:type="spellEnd"/>
            <w:r w:rsidRPr="00D74933">
              <w:rPr>
                <w:b/>
                <w:bCs/>
                <w:color w:val="000000"/>
                <w:sz w:val="20"/>
              </w:rPr>
              <w:t xml:space="preserve"> Air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 xml:space="preserve"> Pacific Airlines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VASCO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Bamboo Airways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D74933">
              <w:rPr>
                <w:b/>
                <w:bCs/>
                <w:color w:val="000000"/>
                <w:sz w:val="20"/>
              </w:rPr>
              <w:t>Vietravel</w:t>
            </w:r>
            <w:proofErr w:type="spellEnd"/>
          </w:p>
        </w:tc>
        <w:tc>
          <w:tcPr>
            <w:tcW w:w="2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D74933">
              <w:rPr>
                <w:b/>
                <w:bCs/>
                <w:color w:val="000000"/>
                <w:sz w:val="20"/>
              </w:rPr>
              <w:t>Tổng</w:t>
            </w:r>
            <w:proofErr w:type="spellEnd"/>
          </w:p>
        </w:tc>
      </w:tr>
      <w:tr w:rsidR="00CA3FE9" w:rsidRPr="00D74933" w:rsidTr="006A020E">
        <w:trPr>
          <w:gridAfter w:val="1"/>
          <w:wAfter w:w="15" w:type="dxa"/>
          <w:trHeight w:val="533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color w:val="000000"/>
                <w:sz w:val="20"/>
              </w:rPr>
            </w:pPr>
            <w:proofErr w:type="spellStart"/>
            <w:r w:rsidRPr="00D74933">
              <w:rPr>
                <w:color w:val="000000"/>
                <w:sz w:val="20"/>
              </w:rPr>
              <w:t>Số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chuyến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color w:val="000000"/>
                <w:sz w:val="20"/>
              </w:rPr>
            </w:pPr>
            <w:proofErr w:type="spellStart"/>
            <w:r w:rsidRPr="00D74933">
              <w:rPr>
                <w:color w:val="000000"/>
                <w:sz w:val="20"/>
              </w:rPr>
              <w:t>Tỷ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lệ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color w:val="000000"/>
                <w:sz w:val="20"/>
              </w:rPr>
            </w:pPr>
            <w:proofErr w:type="spellStart"/>
            <w:r w:rsidRPr="00D74933">
              <w:rPr>
                <w:color w:val="000000"/>
                <w:sz w:val="20"/>
              </w:rPr>
              <w:t>Số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chuyến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color w:val="000000"/>
                <w:sz w:val="20"/>
              </w:rPr>
            </w:pPr>
            <w:proofErr w:type="spellStart"/>
            <w:r w:rsidRPr="00D74933">
              <w:rPr>
                <w:color w:val="000000"/>
                <w:sz w:val="20"/>
              </w:rPr>
              <w:t>Tỷ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lệ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color w:val="000000"/>
                <w:sz w:val="20"/>
              </w:rPr>
            </w:pPr>
            <w:proofErr w:type="spellStart"/>
            <w:r w:rsidRPr="00D74933">
              <w:rPr>
                <w:color w:val="000000"/>
                <w:sz w:val="20"/>
              </w:rPr>
              <w:t>Số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chuyến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color w:val="000000"/>
                <w:sz w:val="20"/>
              </w:rPr>
            </w:pPr>
            <w:proofErr w:type="spellStart"/>
            <w:r w:rsidRPr="00D74933">
              <w:rPr>
                <w:color w:val="000000"/>
                <w:sz w:val="20"/>
              </w:rPr>
              <w:t>Tỷ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lệ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color w:val="000000"/>
                <w:sz w:val="20"/>
              </w:rPr>
            </w:pPr>
            <w:proofErr w:type="spellStart"/>
            <w:r w:rsidRPr="00D74933">
              <w:rPr>
                <w:color w:val="000000"/>
                <w:sz w:val="20"/>
              </w:rPr>
              <w:t>Số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chuyến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color w:val="000000"/>
                <w:sz w:val="20"/>
              </w:rPr>
            </w:pPr>
            <w:proofErr w:type="spellStart"/>
            <w:r w:rsidRPr="00D74933">
              <w:rPr>
                <w:color w:val="000000"/>
                <w:sz w:val="20"/>
              </w:rPr>
              <w:t>Tỷ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lệ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color w:val="000000"/>
                <w:sz w:val="20"/>
              </w:rPr>
            </w:pPr>
            <w:proofErr w:type="spellStart"/>
            <w:r w:rsidRPr="00D74933">
              <w:rPr>
                <w:color w:val="000000"/>
                <w:sz w:val="20"/>
              </w:rPr>
              <w:t>Số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chuyến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color w:val="000000"/>
                <w:sz w:val="20"/>
              </w:rPr>
            </w:pPr>
            <w:proofErr w:type="spellStart"/>
            <w:r w:rsidRPr="00D74933">
              <w:rPr>
                <w:color w:val="000000"/>
                <w:sz w:val="20"/>
              </w:rPr>
              <w:t>Tỷ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lệ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color w:val="000000"/>
                <w:sz w:val="20"/>
              </w:rPr>
            </w:pPr>
            <w:proofErr w:type="spellStart"/>
            <w:r w:rsidRPr="00D74933">
              <w:rPr>
                <w:color w:val="000000"/>
                <w:sz w:val="20"/>
              </w:rPr>
              <w:t>Số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chuyến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color w:val="000000"/>
                <w:sz w:val="20"/>
              </w:rPr>
            </w:pPr>
            <w:proofErr w:type="spellStart"/>
            <w:r w:rsidRPr="00D74933">
              <w:rPr>
                <w:color w:val="000000"/>
                <w:sz w:val="20"/>
              </w:rPr>
              <w:t>Tỷ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lệ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color w:val="000000"/>
                <w:sz w:val="20"/>
              </w:rPr>
            </w:pPr>
            <w:proofErr w:type="spellStart"/>
            <w:r w:rsidRPr="00D74933">
              <w:rPr>
                <w:color w:val="000000"/>
                <w:sz w:val="20"/>
              </w:rPr>
              <w:t>Số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chuyến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color w:val="000000"/>
                <w:sz w:val="20"/>
              </w:rPr>
            </w:pPr>
            <w:proofErr w:type="spellStart"/>
            <w:r w:rsidRPr="00D74933">
              <w:rPr>
                <w:color w:val="000000"/>
                <w:sz w:val="20"/>
              </w:rPr>
              <w:t>Tỷ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lệ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E9" w:rsidRPr="00D74933" w:rsidRDefault="00CA3FE9" w:rsidP="006A020E">
            <w:pPr>
              <w:spacing w:before="0"/>
              <w:jc w:val="center"/>
              <w:rPr>
                <w:color w:val="000000"/>
                <w:sz w:val="20"/>
              </w:rPr>
            </w:pPr>
            <w:proofErr w:type="spellStart"/>
            <w:r w:rsidRPr="00D74933">
              <w:rPr>
                <w:color w:val="000000"/>
                <w:sz w:val="20"/>
              </w:rPr>
              <w:t>Tỷ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trọng</w:t>
            </w:r>
            <w:proofErr w:type="spellEnd"/>
          </w:p>
        </w:tc>
      </w:tr>
      <w:tr w:rsidR="00CA3FE9" w:rsidRPr="00D74933" w:rsidTr="006A020E">
        <w:trPr>
          <w:gridAfter w:val="1"/>
          <w:wAfter w:w="15" w:type="dxa"/>
          <w:trHeight w:val="2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CHUYẾN BAY KHAI THÁC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11.106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12.008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1.837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776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 xml:space="preserve">     4.565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516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30.808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A3FE9" w:rsidRPr="00D74933" w:rsidTr="006A020E">
        <w:trPr>
          <w:gridAfter w:val="1"/>
          <w:wAfter w:w="15" w:type="dxa"/>
          <w:trHeight w:val="2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Tăng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/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giảm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so 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cùng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kỳ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428,4%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809,7%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1070,1%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1452,0%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265,5%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2245,5%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528,7%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A3FE9" w:rsidRPr="00D74933" w:rsidTr="006A020E">
        <w:trPr>
          <w:gridAfter w:val="1"/>
          <w:wAfter w:w="15" w:type="dxa"/>
          <w:trHeight w:val="2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Tăng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/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giảm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so 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tháng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trước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14,5%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18,6%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51,2%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5,4%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17,6%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17,3%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18,0%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A3FE9" w:rsidRPr="00D74933" w:rsidTr="006A020E">
        <w:trPr>
          <w:gridAfter w:val="1"/>
          <w:wAfter w:w="15" w:type="dxa"/>
          <w:trHeight w:val="2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A3FE9" w:rsidRPr="00D74933" w:rsidTr="006A020E">
        <w:trPr>
          <w:gridAfter w:val="1"/>
          <w:wAfter w:w="15" w:type="dxa"/>
          <w:trHeight w:val="533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SỐ CHUYẾN BAY CẤT CÁNH ĐÚNG GIỜ (OTP)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8.876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79,9%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9.123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76,0%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1.671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91,0%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686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88,4%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4.348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95,2%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502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97,3%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25.206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81,8%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A3FE9" w:rsidRPr="00D74933" w:rsidTr="006A020E">
        <w:trPr>
          <w:gridAfter w:val="1"/>
          <w:wAfter w:w="15" w:type="dxa"/>
          <w:trHeight w:val="2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Tăng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/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giảm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so 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cùng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kỳ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điểm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-18,1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-20,3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-5,9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-9,6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D7493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-3,5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-2,7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-15,9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A3FE9" w:rsidRPr="00D74933" w:rsidTr="006A020E">
        <w:trPr>
          <w:gridAfter w:val="1"/>
          <w:wAfter w:w="15" w:type="dxa"/>
          <w:trHeight w:val="2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Tăng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/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giảm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so 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tháng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trước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điểm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-3,9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-18,8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-4,8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-8,6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D7493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-9,4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A3FE9" w:rsidRPr="00D74933" w:rsidTr="006A020E">
        <w:trPr>
          <w:gridAfter w:val="1"/>
          <w:wAfter w:w="15" w:type="dxa"/>
          <w:trHeight w:val="2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D7493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A3FE9" w:rsidRPr="00D74933" w:rsidTr="006A020E">
        <w:trPr>
          <w:gridAfter w:val="1"/>
          <w:wAfter w:w="15" w:type="dxa"/>
          <w:trHeight w:val="2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CHẬM CHUYẾN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2.230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20,1%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2.885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24,0%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9,0%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11,6%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217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4,8%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2,7%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5.602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18,2%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A3FE9" w:rsidRPr="00D74933" w:rsidTr="006A020E">
        <w:trPr>
          <w:gridAfter w:val="1"/>
          <w:wAfter w:w="15" w:type="dxa"/>
          <w:trHeight w:val="2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Tăng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/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giảm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so 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cùng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kỳ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điểm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18,1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20,3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5,9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9,6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D7493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3,5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2,7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A3FE9" w:rsidRPr="00D74933" w:rsidTr="006A020E">
        <w:trPr>
          <w:gridAfter w:val="1"/>
          <w:wAfter w:w="15" w:type="dxa"/>
          <w:trHeight w:val="2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Tăng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/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giảm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so 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tháng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trước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điểm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3,9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18,8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4,8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8,6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D7493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9,4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A3FE9" w:rsidRPr="00D74933" w:rsidTr="006A020E">
        <w:trPr>
          <w:gridAfter w:val="1"/>
          <w:wAfter w:w="15" w:type="dxa"/>
          <w:trHeight w:val="533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 xml:space="preserve">1. </w:t>
            </w:r>
            <w:proofErr w:type="spellStart"/>
            <w:r w:rsidRPr="00D74933">
              <w:rPr>
                <w:color w:val="000000"/>
                <w:sz w:val="20"/>
              </w:rPr>
              <w:t>Trang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thiết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bị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và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dịch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vụ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tại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Cảng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154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1,4%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151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1,3%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0,2%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0,1%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5,5%</w:t>
            </w:r>
          </w:p>
        </w:tc>
      </w:tr>
      <w:tr w:rsidR="00CA3FE9" w:rsidRPr="00D74933" w:rsidTr="006A020E">
        <w:trPr>
          <w:gridAfter w:val="1"/>
          <w:wAfter w:w="15" w:type="dxa"/>
          <w:trHeight w:val="2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 xml:space="preserve">2. </w:t>
            </w:r>
            <w:proofErr w:type="spellStart"/>
            <w:r w:rsidRPr="00D74933">
              <w:rPr>
                <w:color w:val="000000"/>
                <w:sz w:val="20"/>
              </w:rPr>
              <w:t>Quản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lý</w:t>
            </w:r>
            <w:proofErr w:type="spellEnd"/>
            <w:r w:rsidRPr="00D74933">
              <w:rPr>
                <w:color w:val="000000"/>
                <w:sz w:val="20"/>
              </w:rPr>
              <w:t xml:space="preserve">, </w:t>
            </w:r>
            <w:proofErr w:type="spellStart"/>
            <w:r w:rsidRPr="00D74933">
              <w:rPr>
                <w:color w:val="000000"/>
                <w:sz w:val="20"/>
              </w:rPr>
              <w:t>điều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hành</w:t>
            </w:r>
            <w:proofErr w:type="spellEnd"/>
            <w:r w:rsidRPr="00D74933">
              <w:rPr>
                <w:color w:val="000000"/>
                <w:sz w:val="20"/>
              </w:rPr>
              <w:t xml:space="preserve"> bay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0,5%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59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0,2%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1,1%</w:t>
            </w:r>
          </w:p>
        </w:tc>
      </w:tr>
      <w:tr w:rsidR="00CA3FE9" w:rsidRPr="00D74933" w:rsidTr="006A020E">
        <w:trPr>
          <w:gridAfter w:val="1"/>
          <w:wAfter w:w="15" w:type="dxa"/>
          <w:trHeight w:val="2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 xml:space="preserve">3. </w:t>
            </w:r>
            <w:proofErr w:type="spellStart"/>
            <w:r w:rsidRPr="00D74933">
              <w:rPr>
                <w:color w:val="000000"/>
                <w:sz w:val="20"/>
              </w:rPr>
              <w:t>Hãng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hàng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không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317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2,9%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357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3,0%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3,0%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0,6%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0,7%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0,2%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769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2,5%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13,7%</w:t>
            </w:r>
          </w:p>
        </w:tc>
      </w:tr>
      <w:tr w:rsidR="00CA3FE9" w:rsidRPr="00D74933" w:rsidTr="006A020E">
        <w:trPr>
          <w:gridAfter w:val="1"/>
          <w:wAfter w:w="15" w:type="dxa"/>
          <w:trHeight w:val="2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 xml:space="preserve">4. </w:t>
            </w:r>
            <w:proofErr w:type="spellStart"/>
            <w:r w:rsidRPr="00D74933">
              <w:rPr>
                <w:color w:val="000000"/>
                <w:sz w:val="20"/>
              </w:rPr>
              <w:t>Thời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tiết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0,5%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0,2%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1,1%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1,4%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0,1%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0,4%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2,0%</w:t>
            </w:r>
          </w:p>
        </w:tc>
      </w:tr>
      <w:tr w:rsidR="00CA3FE9" w:rsidRPr="00D74933" w:rsidTr="006A020E">
        <w:trPr>
          <w:gridAfter w:val="1"/>
          <w:wAfter w:w="15" w:type="dxa"/>
          <w:trHeight w:val="2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 xml:space="preserve">5. </w:t>
            </w:r>
            <w:proofErr w:type="spellStart"/>
            <w:r w:rsidRPr="00D74933">
              <w:rPr>
                <w:color w:val="000000"/>
                <w:sz w:val="20"/>
              </w:rPr>
              <w:t>Lý</w:t>
            </w:r>
            <w:proofErr w:type="spellEnd"/>
            <w:r w:rsidRPr="00D74933">
              <w:rPr>
                <w:color w:val="000000"/>
                <w:sz w:val="20"/>
              </w:rPr>
              <w:t xml:space="preserve"> do </w:t>
            </w:r>
            <w:proofErr w:type="spellStart"/>
            <w:r w:rsidRPr="00D74933">
              <w:rPr>
                <w:color w:val="000000"/>
                <w:sz w:val="20"/>
              </w:rPr>
              <w:t>khác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156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1,4%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0,5%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0,1%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226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0,7%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4,0%</w:t>
            </w:r>
          </w:p>
        </w:tc>
      </w:tr>
      <w:tr w:rsidR="00CA3FE9" w:rsidRPr="00D74933" w:rsidTr="006A020E">
        <w:trPr>
          <w:gridAfter w:val="1"/>
          <w:wAfter w:w="15" w:type="dxa"/>
          <w:trHeight w:val="2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 xml:space="preserve">6. </w:t>
            </w:r>
            <w:proofErr w:type="spellStart"/>
            <w:r w:rsidRPr="00D74933">
              <w:rPr>
                <w:color w:val="000000"/>
                <w:sz w:val="20"/>
              </w:rPr>
              <w:t>Tàu</w:t>
            </w:r>
            <w:proofErr w:type="spellEnd"/>
            <w:r w:rsidRPr="00D74933">
              <w:rPr>
                <w:color w:val="000000"/>
                <w:sz w:val="20"/>
              </w:rPr>
              <w:t xml:space="preserve"> bay </w:t>
            </w:r>
            <w:proofErr w:type="spellStart"/>
            <w:r w:rsidRPr="00D74933">
              <w:rPr>
                <w:color w:val="000000"/>
                <w:sz w:val="20"/>
              </w:rPr>
              <w:t>về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muộn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1.491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13,4%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2.287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19,0%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4,7%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9,4%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175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3,8%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2,5%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4.126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13,4%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73,7%</w:t>
            </w:r>
          </w:p>
        </w:tc>
      </w:tr>
      <w:tr w:rsidR="00CA3FE9" w:rsidRPr="00D74933" w:rsidTr="006A020E">
        <w:trPr>
          <w:gridAfter w:val="1"/>
          <w:wAfter w:w="15" w:type="dxa"/>
          <w:trHeight w:val="2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A3FE9" w:rsidRPr="00D74933" w:rsidTr="006A020E">
        <w:trPr>
          <w:gridAfter w:val="1"/>
          <w:wAfter w:w="15" w:type="dxa"/>
          <w:trHeight w:val="2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HỦY CHUYẾN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0,2%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0,2%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1,4%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0,2%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D7493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CA3FE9" w:rsidRPr="00D74933" w:rsidTr="006A020E">
        <w:trPr>
          <w:gridAfter w:val="1"/>
          <w:wAfter w:w="15" w:type="dxa"/>
          <w:trHeight w:val="2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Tăng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/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giảm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so 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cùng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kỳ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điểm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-8,5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-7,1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-2,4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D7493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-0,8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D7493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CA3FE9" w:rsidRPr="00D74933" w:rsidTr="006A020E">
        <w:trPr>
          <w:gridAfter w:val="1"/>
          <w:wAfter w:w="15" w:type="dxa"/>
          <w:trHeight w:val="2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Tăng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/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giảm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so 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tháng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trước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điểm</w:t>
            </w:r>
            <w:proofErr w:type="spellEnd"/>
            <w:r w:rsidRPr="00D74933">
              <w:rPr>
                <w:b/>
                <w:bCs/>
                <w:i/>
                <w:iCs/>
                <w:color w:val="000000"/>
                <w:sz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-0,1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-0,1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D7493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D7493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-0,1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D74933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CA3FE9" w:rsidRPr="00D74933" w:rsidTr="006A020E">
        <w:trPr>
          <w:gridAfter w:val="1"/>
          <w:wAfter w:w="15" w:type="dxa"/>
          <w:trHeight w:val="2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 xml:space="preserve">1. </w:t>
            </w:r>
            <w:proofErr w:type="spellStart"/>
            <w:r w:rsidRPr="00D74933">
              <w:rPr>
                <w:color w:val="000000"/>
                <w:sz w:val="20"/>
              </w:rPr>
              <w:t>Thời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tiết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</w:tr>
      <w:tr w:rsidR="00CA3FE9" w:rsidRPr="00D74933" w:rsidTr="006A020E">
        <w:trPr>
          <w:gridAfter w:val="1"/>
          <w:wAfter w:w="15" w:type="dxa"/>
          <w:trHeight w:val="2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 xml:space="preserve">2. </w:t>
            </w:r>
            <w:proofErr w:type="spellStart"/>
            <w:r w:rsidRPr="00D74933">
              <w:rPr>
                <w:color w:val="000000"/>
                <w:sz w:val="20"/>
              </w:rPr>
              <w:t>Kỹ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thuật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0,1%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1,4%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0,1%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40,0%</w:t>
            </w:r>
          </w:p>
        </w:tc>
      </w:tr>
      <w:tr w:rsidR="00CA3FE9" w:rsidRPr="00D74933" w:rsidTr="006A020E">
        <w:trPr>
          <w:gridAfter w:val="1"/>
          <w:wAfter w:w="15" w:type="dxa"/>
          <w:trHeight w:val="2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 xml:space="preserve">3. </w:t>
            </w:r>
            <w:proofErr w:type="spellStart"/>
            <w:r w:rsidRPr="00D74933">
              <w:rPr>
                <w:color w:val="000000"/>
                <w:sz w:val="20"/>
              </w:rPr>
              <w:t>Thương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mại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</w:tr>
      <w:tr w:rsidR="00CA3FE9" w:rsidRPr="00D74933" w:rsidTr="006A020E">
        <w:trPr>
          <w:gridAfter w:val="1"/>
          <w:wAfter w:w="15" w:type="dxa"/>
          <w:trHeight w:val="2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 xml:space="preserve">4. </w:t>
            </w:r>
            <w:proofErr w:type="spellStart"/>
            <w:r w:rsidRPr="00D74933">
              <w:rPr>
                <w:color w:val="000000"/>
                <w:sz w:val="20"/>
              </w:rPr>
              <w:t>Khai</w:t>
            </w:r>
            <w:proofErr w:type="spellEnd"/>
            <w:r w:rsidRPr="00D74933">
              <w:rPr>
                <w:color w:val="000000"/>
                <w:sz w:val="20"/>
              </w:rPr>
              <w:t xml:space="preserve"> </w:t>
            </w:r>
            <w:proofErr w:type="spellStart"/>
            <w:r w:rsidRPr="00D74933">
              <w:rPr>
                <w:color w:val="000000"/>
                <w:sz w:val="20"/>
              </w:rPr>
              <w:t>thác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0,2%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0,1%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30,8%</w:t>
            </w:r>
          </w:p>
        </w:tc>
      </w:tr>
      <w:tr w:rsidR="00CA3FE9" w:rsidRPr="00D74933" w:rsidTr="006A020E">
        <w:trPr>
          <w:gridAfter w:val="1"/>
          <w:wAfter w:w="15" w:type="dxa"/>
          <w:trHeight w:val="2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lef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 xml:space="preserve">5. </w:t>
            </w:r>
            <w:proofErr w:type="spellStart"/>
            <w:r w:rsidRPr="00D74933">
              <w:rPr>
                <w:color w:val="000000"/>
                <w:sz w:val="20"/>
              </w:rPr>
              <w:t>Lý</w:t>
            </w:r>
            <w:proofErr w:type="spellEnd"/>
            <w:r w:rsidRPr="00D74933">
              <w:rPr>
                <w:color w:val="000000"/>
                <w:sz w:val="20"/>
              </w:rPr>
              <w:t xml:space="preserve"> do </w:t>
            </w:r>
            <w:proofErr w:type="spellStart"/>
            <w:r w:rsidRPr="00D74933">
              <w:rPr>
                <w:color w:val="000000"/>
                <w:sz w:val="20"/>
              </w:rPr>
              <w:t>khác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0,2%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color w:val="000000"/>
                <w:sz w:val="20"/>
              </w:rPr>
            </w:pPr>
            <w:r w:rsidRPr="00D74933">
              <w:rPr>
                <w:color w:val="000000"/>
                <w:sz w:val="20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0,1%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E9" w:rsidRPr="00D74933" w:rsidRDefault="00CA3FE9" w:rsidP="006A020E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D74933">
              <w:rPr>
                <w:i/>
                <w:iCs/>
                <w:color w:val="000000"/>
                <w:sz w:val="20"/>
              </w:rPr>
              <w:t>29,2%</w:t>
            </w:r>
          </w:p>
        </w:tc>
      </w:tr>
    </w:tbl>
    <w:p w:rsidR="00CA3FE9" w:rsidRPr="00212910" w:rsidRDefault="00CA3FE9" w:rsidP="00CA3FE9">
      <w:pPr>
        <w:spacing w:before="0" w:after="200" w:line="276" w:lineRule="auto"/>
        <w:jc w:val="left"/>
        <w:rPr>
          <w:bCs/>
          <w:iCs/>
          <w:sz w:val="20"/>
          <w:lang w:val="nl-NL"/>
        </w:rPr>
      </w:pPr>
    </w:p>
    <w:p w:rsidR="00DF574B" w:rsidRDefault="00DF574B"/>
    <w:sectPr w:rsidR="00DF574B" w:rsidSect="007A2850">
      <w:pgSz w:w="16834" w:h="11909" w:orient="landscape" w:code="9"/>
      <w:pgMar w:top="709" w:right="851" w:bottom="567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3FE9"/>
    <w:rsid w:val="00CA3FE9"/>
    <w:rsid w:val="00DF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E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2022-06-29T01:23:00Z</dcterms:created>
  <dcterms:modified xsi:type="dcterms:W3CDTF">2022-06-29T01:25:00Z</dcterms:modified>
</cp:coreProperties>
</file>