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C753" w14:textId="67F1D71E" w:rsidR="000A1EE0" w:rsidRPr="0011128F" w:rsidRDefault="00250FAD" w:rsidP="001D62E4">
      <w:pPr>
        <w:jc w:val="center"/>
        <w:rPr>
          <w:rFonts w:ascii="Times New Roman" w:hAnsi="Times New Roman"/>
          <w:b/>
          <w:sz w:val="28"/>
          <w:szCs w:val="28"/>
          <w:lang w:val="vi-VN"/>
        </w:rPr>
      </w:pPr>
      <w:r>
        <w:rPr>
          <w:rFonts w:ascii="Times New Roman" w:hAnsi="Times New Roman"/>
          <w:b/>
          <w:sz w:val="28"/>
          <w:szCs w:val="28"/>
        </w:rPr>
        <w:t>NỘI</w:t>
      </w:r>
      <w:r>
        <w:rPr>
          <w:rFonts w:ascii="Times New Roman" w:hAnsi="Times New Roman"/>
          <w:b/>
          <w:sz w:val="28"/>
          <w:szCs w:val="28"/>
          <w:lang w:val="vi-VN"/>
        </w:rPr>
        <w:t xml:space="preserve"> DUNG DỰ THẢO SỬA ĐỔI BỔ SUNG </w:t>
      </w:r>
      <w:r w:rsidR="000A1EE0" w:rsidRPr="001D62E4">
        <w:rPr>
          <w:rFonts w:ascii="Times New Roman" w:hAnsi="Times New Roman"/>
          <w:b/>
          <w:sz w:val="28"/>
          <w:szCs w:val="28"/>
        </w:rPr>
        <w:t>PHẦN 1</w:t>
      </w:r>
      <w:r w:rsidR="0011128F">
        <w:rPr>
          <w:rFonts w:ascii="Times New Roman" w:hAnsi="Times New Roman"/>
          <w:b/>
          <w:sz w:val="28"/>
          <w:szCs w:val="28"/>
          <w:lang w:val="vi-VN"/>
        </w:rPr>
        <w:t>5</w:t>
      </w:r>
      <w:r>
        <w:rPr>
          <w:rFonts w:ascii="Times New Roman" w:hAnsi="Times New Roman"/>
          <w:b/>
          <w:sz w:val="28"/>
          <w:szCs w:val="28"/>
          <w:lang w:val="vi-VN"/>
        </w:rPr>
        <w:t xml:space="preserve"> CỦA BỘ </w:t>
      </w:r>
      <w:r w:rsidR="00664F41">
        <w:rPr>
          <w:rFonts w:ascii="Times New Roman" w:hAnsi="Times New Roman"/>
          <w:b/>
          <w:sz w:val="28"/>
          <w:szCs w:val="28"/>
          <w:lang w:val="vi-VN"/>
        </w:rPr>
        <w:t>QCATHK</w:t>
      </w:r>
    </w:p>
    <w:tbl>
      <w:tblPr>
        <w:tblW w:w="14824" w:type="dxa"/>
        <w:tblInd w:w="-2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06"/>
        <w:gridCol w:w="4732"/>
        <w:gridCol w:w="4375"/>
        <w:gridCol w:w="4211"/>
      </w:tblGrid>
      <w:tr w:rsidR="000A1EE0" w:rsidRPr="00EC32B2" w14:paraId="7FCADA61" w14:textId="77777777" w:rsidTr="00BC6D88">
        <w:trPr>
          <w:trHeight w:val="473"/>
        </w:trPr>
        <w:tc>
          <w:tcPr>
            <w:tcW w:w="1506" w:type="dxa"/>
            <w:tcBorders>
              <w:top w:val="double" w:sz="4" w:space="0" w:color="auto"/>
              <w:bottom w:val="double" w:sz="4" w:space="0" w:color="auto"/>
            </w:tcBorders>
            <w:vAlign w:val="center"/>
          </w:tcPr>
          <w:p w14:paraId="3CF3BCC3" w14:textId="220C8BDB" w:rsidR="000A1EE0" w:rsidRPr="00EC32B2" w:rsidRDefault="00A663E6" w:rsidP="00BC6D88">
            <w:pPr>
              <w:jc w:val="center"/>
              <w:rPr>
                <w:rFonts w:ascii="Times New Roman" w:hAnsi="Times New Roman"/>
                <w:b/>
                <w:color w:val="000000"/>
                <w:sz w:val="28"/>
                <w:szCs w:val="28"/>
                <w:lang w:val="vi-VN"/>
              </w:rPr>
            </w:pPr>
            <w:r>
              <w:rPr>
                <w:rFonts w:ascii="Times New Roman" w:hAnsi="Times New Roman"/>
                <w:b/>
                <w:color w:val="000000"/>
                <w:sz w:val="28"/>
                <w:szCs w:val="28"/>
                <w:lang w:val="vi-VN"/>
              </w:rPr>
              <w:t>Điểu khoản</w:t>
            </w:r>
          </w:p>
        </w:tc>
        <w:tc>
          <w:tcPr>
            <w:tcW w:w="4732" w:type="dxa"/>
            <w:tcBorders>
              <w:top w:val="double" w:sz="4" w:space="0" w:color="auto"/>
              <w:bottom w:val="double" w:sz="4" w:space="0" w:color="auto"/>
            </w:tcBorders>
            <w:vAlign w:val="center"/>
          </w:tcPr>
          <w:p w14:paraId="6D9D6C8A" w14:textId="133BDC3C" w:rsidR="000A1EE0" w:rsidRPr="00EC32B2" w:rsidRDefault="000A1EE0" w:rsidP="00BC6D88">
            <w:pPr>
              <w:jc w:val="center"/>
              <w:rPr>
                <w:rFonts w:ascii="Times New Roman" w:hAnsi="Times New Roman"/>
                <w:b/>
                <w:color w:val="000000"/>
                <w:sz w:val="28"/>
                <w:szCs w:val="28"/>
                <w:lang w:val="vi-VN"/>
              </w:rPr>
            </w:pPr>
            <w:r w:rsidRPr="00EC32B2">
              <w:rPr>
                <w:rFonts w:ascii="Times New Roman" w:hAnsi="Times New Roman"/>
                <w:b/>
                <w:color w:val="000000"/>
                <w:sz w:val="28"/>
                <w:szCs w:val="28"/>
                <w:lang w:val="vi-VN"/>
              </w:rPr>
              <w:t>Nội dung</w:t>
            </w:r>
          </w:p>
        </w:tc>
        <w:tc>
          <w:tcPr>
            <w:tcW w:w="4375" w:type="dxa"/>
            <w:tcBorders>
              <w:top w:val="double" w:sz="4" w:space="0" w:color="auto"/>
              <w:bottom w:val="double" w:sz="4" w:space="0" w:color="auto"/>
            </w:tcBorders>
          </w:tcPr>
          <w:p w14:paraId="4B59D2F5" w14:textId="77777777" w:rsidR="000A1EE0" w:rsidRPr="00EC32B2" w:rsidRDefault="000A1EE0" w:rsidP="00BC6D88">
            <w:pPr>
              <w:jc w:val="center"/>
              <w:rPr>
                <w:rFonts w:ascii="Times New Roman" w:hAnsi="Times New Roman"/>
                <w:b/>
                <w:color w:val="000000"/>
                <w:sz w:val="28"/>
                <w:szCs w:val="28"/>
                <w:lang w:val="vi-VN"/>
              </w:rPr>
            </w:pPr>
            <w:r w:rsidRPr="00EC32B2">
              <w:rPr>
                <w:rFonts w:ascii="Times New Roman" w:hAnsi="Times New Roman"/>
                <w:b/>
                <w:color w:val="000000"/>
                <w:sz w:val="28"/>
                <w:szCs w:val="28"/>
                <w:lang w:val="vi-VN"/>
              </w:rPr>
              <w:t>Nội dung đề nghị sửa đổi</w:t>
            </w:r>
          </w:p>
        </w:tc>
        <w:tc>
          <w:tcPr>
            <w:tcW w:w="4211" w:type="dxa"/>
            <w:tcBorders>
              <w:top w:val="double" w:sz="4" w:space="0" w:color="auto"/>
              <w:bottom w:val="double" w:sz="4" w:space="0" w:color="auto"/>
            </w:tcBorders>
          </w:tcPr>
          <w:p w14:paraId="4FFEDF57" w14:textId="77777777" w:rsidR="000A1EE0" w:rsidRPr="00EC32B2" w:rsidRDefault="000A1EE0" w:rsidP="00BC6D88">
            <w:pPr>
              <w:jc w:val="center"/>
              <w:rPr>
                <w:rFonts w:ascii="Times New Roman" w:hAnsi="Times New Roman"/>
                <w:b/>
                <w:color w:val="000000"/>
                <w:sz w:val="28"/>
                <w:szCs w:val="28"/>
              </w:rPr>
            </w:pPr>
            <w:proofErr w:type="spellStart"/>
            <w:r w:rsidRPr="00EC32B2">
              <w:rPr>
                <w:rFonts w:ascii="Times New Roman" w:hAnsi="Times New Roman"/>
                <w:b/>
                <w:color w:val="000000"/>
                <w:sz w:val="28"/>
                <w:szCs w:val="28"/>
              </w:rPr>
              <w:t>Lý</w:t>
            </w:r>
            <w:proofErr w:type="spellEnd"/>
            <w:r w:rsidRPr="00EC32B2">
              <w:rPr>
                <w:rFonts w:ascii="Times New Roman" w:hAnsi="Times New Roman"/>
                <w:b/>
                <w:color w:val="000000"/>
                <w:sz w:val="28"/>
                <w:szCs w:val="28"/>
              </w:rPr>
              <w:t xml:space="preserve"> do </w:t>
            </w:r>
            <w:proofErr w:type="spellStart"/>
            <w:r w:rsidRPr="00EC32B2">
              <w:rPr>
                <w:rFonts w:ascii="Times New Roman" w:hAnsi="Times New Roman"/>
                <w:b/>
                <w:color w:val="000000"/>
                <w:sz w:val="28"/>
                <w:szCs w:val="28"/>
              </w:rPr>
              <w:t>sửa</w:t>
            </w:r>
            <w:proofErr w:type="spellEnd"/>
            <w:r w:rsidRPr="00EC32B2">
              <w:rPr>
                <w:rFonts w:ascii="Times New Roman" w:hAnsi="Times New Roman"/>
                <w:b/>
                <w:color w:val="000000"/>
                <w:sz w:val="28"/>
                <w:szCs w:val="28"/>
              </w:rPr>
              <w:t xml:space="preserve"> </w:t>
            </w:r>
            <w:proofErr w:type="spellStart"/>
            <w:r w:rsidRPr="00EC32B2">
              <w:rPr>
                <w:rFonts w:ascii="Times New Roman" w:hAnsi="Times New Roman"/>
                <w:b/>
                <w:color w:val="000000"/>
                <w:sz w:val="28"/>
                <w:szCs w:val="28"/>
              </w:rPr>
              <w:t>đổi</w:t>
            </w:r>
            <w:proofErr w:type="spellEnd"/>
          </w:p>
        </w:tc>
      </w:tr>
      <w:tr w:rsidR="006C7DD4" w:rsidRPr="00EC32B2" w14:paraId="7138D7EA" w14:textId="77777777" w:rsidTr="00BC6D88">
        <w:trPr>
          <w:trHeight w:val="473"/>
        </w:trPr>
        <w:tc>
          <w:tcPr>
            <w:tcW w:w="1506" w:type="dxa"/>
            <w:tcBorders>
              <w:top w:val="double" w:sz="4" w:space="0" w:color="auto"/>
              <w:bottom w:val="double" w:sz="4" w:space="0" w:color="auto"/>
            </w:tcBorders>
            <w:vAlign w:val="center"/>
          </w:tcPr>
          <w:p w14:paraId="6A485F85" w14:textId="7AB32E77" w:rsidR="006C7DD4" w:rsidRPr="00A663E6" w:rsidRDefault="00A663E6" w:rsidP="00A663E6">
            <w:pPr>
              <w:rPr>
                <w:rFonts w:ascii="Times New Roman" w:hAnsi="Times New Roman"/>
                <w:b/>
                <w:color w:val="000000"/>
                <w:sz w:val="28"/>
                <w:szCs w:val="28"/>
                <w:lang w:val="vi-VN"/>
              </w:rPr>
            </w:pPr>
            <w:r>
              <w:rPr>
                <w:rFonts w:ascii="Times New Roman" w:hAnsi="Times New Roman"/>
                <w:b/>
                <w:color w:val="000000"/>
                <w:sz w:val="28"/>
                <w:szCs w:val="28"/>
                <w:lang w:val="vi-VN"/>
              </w:rPr>
              <w:t>15.003</w:t>
            </w:r>
          </w:p>
        </w:tc>
        <w:tc>
          <w:tcPr>
            <w:tcW w:w="4732" w:type="dxa"/>
            <w:tcBorders>
              <w:top w:val="double" w:sz="4" w:space="0" w:color="auto"/>
              <w:bottom w:val="double" w:sz="4" w:space="0" w:color="auto"/>
            </w:tcBorders>
            <w:vAlign w:val="center"/>
          </w:tcPr>
          <w:p w14:paraId="7585647A" w14:textId="1456C13B" w:rsidR="006C7DD4" w:rsidRPr="00EC32B2" w:rsidRDefault="00994AAA" w:rsidP="00994AAA">
            <w:pPr>
              <w:rPr>
                <w:rFonts w:ascii="Times New Roman" w:hAnsi="Times New Roman"/>
                <w:b/>
                <w:color w:val="000000"/>
                <w:sz w:val="28"/>
                <w:szCs w:val="28"/>
                <w:lang w:val="vi-VN"/>
              </w:rPr>
            </w:pPr>
            <w:r>
              <w:rPr>
                <w:rFonts w:ascii="Times New Roman" w:hAnsi="Times New Roman"/>
                <w:b/>
                <w:color w:val="000000"/>
                <w:sz w:val="28"/>
                <w:szCs w:val="28"/>
                <w:lang w:val="vi-VN"/>
              </w:rPr>
              <w:t>Điều 15.003 Các Định Nghĩa</w:t>
            </w:r>
          </w:p>
        </w:tc>
        <w:tc>
          <w:tcPr>
            <w:tcW w:w="4375" w:type="dxa"/>
            <w:tcBorders>
              <w:top w:val="double" w:sz="4" w:space="0" w:color="auto"/>
              <w:bottom w:val="double" w:sz="4" w:space="0" w:color="auto"/>
            </w:tcBorders>
          </w:tcPr>
          <w:p w14:paraId="196CA37E" w14:textId="115B4A6B" w:rsidR="006C7DD4" w:rsidRPr="00EC32B2" w:rsidRDefault="00994AAA" w:rsidP="00BC6D88">
            <w:pPr>
              <w:jc w:val="center"/>
              <w:rPr>
                <w:rFonts w:ascii="Times New Roman" w:hAnsi="Times New Roman"/>
                <w:b/>
                <w:color w:val="000000"/>
                <w:sz w:val="28"/>
                <w:szCs w:val="28"/>
                <w:lang w:val="vi-VN"/>
              </w:rPr>
            </w:pPr>
            <w:r>
              <w:rPr>
                <w:rFonts w:ascii="Times New Roman" w:hAnsi="Times New Roman"/>
                <w:b/>
                <w:color w:val="000000"/>
                <w:sz w:val="28"/>
                <w:szCs w:val="28"/>
                <w:lang w:val="vi-VN"/>
              </w:rPr>
              <w:t>Chuyển sang Phụ lục 1 của Điều 1.007</w:t>
            </w:r>
          </w:p>
        </w:tc>
        <w:tc>
          <w:tcPr>
            <w:tcW w:w="4211" w:type="dxa"/>
            <w:tcBorders>
              <w:top w:val="double" w:sz="4" w:space="0" w:color="auto"/>
              <w:bottom w:val="double" w:sz="4" w:space="0" w:color="auto"/>
            </w:tcBorders>
          </w:tcPr>
          <w:p w14:paraId="77C8E652" w14:textId="70F4FAC8" w:rsidR="006C7DD4" w:rsidRPr="00994AAA" w:rsidRDefault="00994AAA" w:rsidP="00BC6D88">
            <w:pPr>
              <w:jc w:val="center"/>
              <w:rPr>
                <w:rFonts w:ascii="Times New Roman" w:hAnsi="Times New Roman"/>
                <w:b/>
                <w:color w:val="000000"/>
                <w:sz w:val="28"/>
                <w:szCs w:val="28"/>
                <w:lang w:val="vi-VN"/>
              </w:rPr>
            </w:pPr>
            <w:r>
              <w:rPr>
                <w:rFonts w:ascii="Times New Roman" w:hAnsi="Times New Roman"/>
                <w:b/>
                <w:color w:val="000000"/>
                <w:sz w:val="28"/>
                <w:szCs w:val="28"/>
                <w:lang w:val="vi-VN"/>
              </w:rPr>
              <w:t>Để thống nhất toàn bộ các định nghĩa</w:t>
            </w:r>
          </w:p>
        </w:tc>
      </w:tr>
      <w:tr w:rsidR="00994AAA" w:rsidRPr="00EC32B2" w14:paraId="26F74211" w14:textId="77777777" w:rsidTr="00BC6D88">
        <w:trPr>
          <w:trHeight w:val="473"/>
        </w:trPr>
        <w:tc>
          <w:tcPr>
            <w:tcW w:w="1506" w:type="dxa"/>
            <w:tcBorders>
              <w:top w:val="double" w:sz="4" w:space="0" w:color="auto"/>
              <w:bottom w:val="double" w:sz="4" w:space="0" w:color="auto"/>
            </w:tcBorders>
            <w:vAlign w:val="center"/>
          </w:tcPr>
          <w:p w14:paraId="1781E280" w14:textId="77777777" w:rsidR="00994AAA" w:rsidRPr="00EC32B2" w:rsidRDefault="00994AAA" w:rsidP="00BC6D88">
            <w:pPr>
              <w:jc w:val="center"/>
              <w:rPr>
                <w:rFonts w:ascii="Times New Roman" w:hAnsi="Times New Roman"/>
                <w:color w:val="000000"/>
                <w:sz w:val="28"/>
                <w:szCs w:val="28"/>
              </w:rPr>
            </w:pPr>
          </w:p>
        </w:tc>
        <w:tc>
          <w:tcPr>
            <w:tcW w:w="4732" w:type="dxa"/>
            <w:tcBorders>
              <w:top w:val="double" w:sz="4" w:space="0" w:color="auto"/>
              <w:bottom w:val="double" w:sz="4" w:space="0" w:color="auto"/>
            </w:tcBorders>
            <w:vAlign w:val="center"/>
          </w:tcPr>
          <w:p w14:paraId="6CDB0BB5" w14:textId="04629041" w:rsidR="00994AAA" w:rsidRPr="00210C0A" w:rsidRDefault="00994AAA" w:rsidP="00210C0A">
            <w:pPr>
              <w:pStyle w:val="NormalWeb"/>
            </w:pPr>
            <w:r>
              <w:rPr>
                <w:rFonts w:ascii="TimesNewRomanPSMT" w:hAnsi="TimesNewRomanPSMT"/>
                <w:sz w:val="26"/>
                <w:szCs w:val="26"/>
              </w:rPr>
              <w:t>(1)  </w:t>
            </w:r>
            <w:proofErr w:type="spellStart"/>
            <w:r>
              <w:rPr>
                <w:rFonts w:ascii="TimesNewRomanPS" w:hAnsi="TimesNewRomanPS"/>
                <w:b/>
                <w:bCs/>
                <w:sz w:val="26"/>
                <w:szCs w:val="26"/>
              </w:rPr>
              <w:t>Nơi</w:t>
            </w:r>
            <w:proofErr w:type="spellEnd"/>
            <w:r>
              <w:rPr>
                <w:rFonts w:ascii="TimesNewRomanPS" w:hAnsi="TimesNewRomanPS"/>
                <w:b/>
                <w:bCs/>
                <w:sz w:val="26"/>
                <w:szCs w:val="26"/>
              </w:rPr>
              <w:t xml:space="preserve"> </w:t>
            </w:r>
            <w:proofErr w:type="spellStart"/>
            <w:r>
              <w:rPr>
                <w:rFonts w:ascii="TimesNewRomanPS" w:hAnsi="TimesNewRomanPS"/>
                <w:b/>
                <w:bCs/>
                <w:sz w:val="26"/>
                <w:szCs w:val="26"/>
              </w:rPr>
              <w:t>nghi</w:t>
            </w:r>
            <w:proofErr w:type="spellEnd"/>
            <w:r>
              <w:rPr>
                <w:rFonts w:ascii="TimesNewRomanPS" w:hAnsi="TimesNewRomanPS"/>
                <w:b/>
                <w:bCs/>
                <w:sz w:val="26"/>
                <w:szCs w:val="26"/>
              </w:rPr>
              <w:t xml:space="preserve">̉ </w:t>
            </w:r>
            <w:proofErr w:type="spellStart"/>
            <w:r>
              <w:rPr>
                <w:rFonts w:ascii="TimesNewRomanPS" w:hAnsi="TimesNewRomanPS"/>
                <w:b/>
                <w:bCs/>
                <w:sz w:val="26"/>
                <w:szCs w:val="26"/>
              </w:rPr>
              <w:t>đu</w:t>
            </w:r>
            <w:proofErr w:type="spellEnd"/>
            <w:r>
              <w:rPr>
                <w:rFonts w:ascii="TimesNewRomanPS" w:hAnsi="TimesNewRomanPS"/>
                <w:b/>
                <w:bCs/>
                <w:sz w:val="26"/>
                <w:szCs w:val="26"/>
              </w:rPr>
              <w:t xml:space="preserve">̉ </w:t>
            </w:r>
            <w:proofErr w:type="spellStart"/>
            <w:r>
              <w:rPr>
                <w:rFonts w:ascii="TimesNewRomanPS" w:hAnsi="TimesNewRomanPS"/>
                <w:b/>
                <w:bCs/>
                <w:sz w:val="26"/>
                <w:szCs w:val="26"/>
              </w:rPr>
              <w:t>tiêu</w:t>
            </w:r>
            <w:proofErr w:type="spellEnd"/>
            <w:r>
              <w:rPr>
                <w:rFonts w:ascii="TimesNewRomanPS" w:hAnsi="TimesNewRomanPS"/>
                <w:b/>
                <w:bCs/>
                <w:sz w:val="26"/>
                <w:szCs w:val="26"/>
              </w:rPr>
              <w:t xml:space="preserve"> </w:t>
            </w:r>
            <w:proofErr w:type="spellStart"/>
            <w:r>
              <w:rPr>
                <w:rFonts w:ascii="TimesNewRomanPS" w:hAnsi="TimesNewRomanPS"/>
                <w:b/>
                <w:bCs/>
                <w:sz w:val="26"/>
                <w:szCs w:val="26"/>
              </w:rPr>
              <w:t>chuẩn</w:t>
            </w:r>
            <w:proofErr w:type="spellEnd"/>
            <w:r>
              <w:rPr>
                <w:rFonts w:ascii="TimesNewRomanPSMT" w:hAnsi="TimesNewRomanPSMT"/>
                <w:sz w:val="26"/>
                <w:szCs w:val="26"/>
              </w:rPr>
              <w:t xml:space="preserve">: </w:t>
            </w:r>
            <w:proofErr w:type="spellStart"/>
            <w:r>
              <w:rPr>
                <w:rFonts w:ascii="TimesNewRomanPSMT" w:hAnsi="TimesNewRomanPSMT"/>
                <w:sz w:val="26"/>
                <w:szCs w:val="26"/>
              </w:rPr>
              <w:t>Một</w:t>
            </w:r>
            <w:proofErr w:type="spellEnd"/>
            <w:r>
              <w:rPr>
                <w:rFonts w:ascii="TimesNewRomanPSMT" w:hAnsi="TimesNewRomanPSMT"/>
                <w:sz w:val="26"/>
                <w:szCs w:val="26"/>
              </w:rPr>
              <w:t xml:space="preserve"> </w:t>
            </w:r>
            <w:proofErr w:type="spellStart"/>
            <w:r>
              <w:rPr>
                <w:rFonts w:ascii="TimesNewRomanPSMT" w:hAnsi="TimesNewRomanPSMT"/>
                <w:sz w:val="26"/>
                <w:szCs w:val="26"/>
              </w:rPr>
              <w:t>nơi</w:t>
            </w:r>
            <w:proofErr w:type="spellEnd"/>
            <w:r>
              <w:rPr>
                <w:rFonts w:ascii="TimesNewRomanPSMT" w:hAnsi="TimesNewRomanPSMT"/>
                <w:sz w:val="26"/>
                <w:szCs w:val="26"/>
              </w:rPr>
              <w:t xml:space="preserve"> </w:t>
            </w:r>
            <w:proofErr w:type="spellStart"/>
            <w:r>
              <w:rPr>
                <w:rFonts w:ascii="TimesNewRomanPSMT" w:hAnsi="TimesNewRomanPSMT"/>
                <w:sz w:val="26"/>
                <w:szCs w:val="26"/>
              </w:rPr>
              <w:t>thoải</w:t>
            </w:r>
            <w:proofErr w:type="spellEnd"/>
            <w:r>
              <w:rPr>
                <w:rFonts w:ascii="TimesNewRomanPSMT" w:hAnsi="TimesNewRomanPSMT"/>
                <w:sz w:val="26"/>
                <w:szCs w:val="26"/>
              </w:rPr>
              <w:t xml:space="preserve"> </w:t>
            </w:r>
            <w:proofErr w:type="spellStart"/>
            <w:r>
              <w:rPr>
                <w:rFonts w:ascii="TimesNewRomanPSMT" w:hAnsi="TimesNewRomanPSMT"/>
                <w:sz w:val="26"/>
                <w:szCs w:val="26"/>
              </w:rPr>
              <w:t>mái</w:t>
            </w:r>
            <w:proofErr w:type="spellEnd"/>
            <w:r>
              <w:rPr>
                <w:rFonts w:ascii="TimesNewRomanPSMT" w:hAnsi="TimesNewRomanPSMT"/>
                <w:sz w:val="26"/>
                <w:szCs w:val="26"/>
              </w:rPr>
              <w:t xml:space="preserve"> </w:t>
            </w:r>
            <w:proofErr w:type="spellStart"/>
            <w:r>
              <w:rPr>
                <w:rFonts w:ascii="TimesNewRomanPSMT" w:hAnsi="TimesNewRomanPSMT"/>
                <w:sz w:val="26"/>
                <w:szCs w:val="26"/>
              </w:rPr>
              <w:t>va</w:t>
            </w:r>
            <w:proofErr w:type="spellEnd"/>
            <w:r>
              <w:rPr>
                <w:rFonts w:ascii="TimesNewRomanPSMT" w:hAnsi="TimesNewRomanPSMT"/>
                <w:sz w:val="26"/>
                <w:szCs w:val="26"/>
              </w:rPr>
              <w:t xml:space="preserve">̀ </w:t>
            </w:r>
            <w:proofErr w:type="spellStart"/>
            <w:r>
              <w:rPr>
                <w:rFonts w:ascii="TimesNewRomanPSMT" w:hAnsi="TimesNewRomanPSMT"/>
                <w:sz w:val="26"/>
                <w:szCs w:val="26"/>
              </w:rPr>
              <w:t>yên</w:t>
            </w:r>
            <w:proofErr w:type="spellEnd"/>
            <w:r>
              <w:rPr>
                <w:rFonts w:ascii="TimesNewRomanPSMT" w:hAnsi="TimesNewRomanPSMT"/>
                <w:sz w:val="26"/>
                <w:szCs w:val="26"/>
              </w:rPr>
              <w:t xml:space="preserve"> </w:t>
            </w:r>
            <w:proofErr w:type="spellStart"/>
            <w:r>
              <w:rPr>
                <w:rFonts w:ascii="TimesNewRomanPSMT" w:hAnsi="TimesNewRomanPSMT"/>
                <w:sz w:val="26"/>
                <w:szCs w:val="26"/>
              </w:rPr>
              <w:t>lặng</w:t>
            </w:r>
            <w:proofErr w:type="spellEnd"/>
            <w:r>
              <w:rPr>
                <w:rFonts w:ascii="TimesNewRomanPSMT" w:hAnsi="TimesNewRomanPSMT"/>
                <w:sz w:val="26"/>
                <w:szCs w:val="26"/>
              </w:rPr>
              <w:t xml:space="preserve">; </w:t>
            </w:r>
          </w:p>
        </w:tc>
        <w:tc>
          <w:tcPr>
            <w:tcW w:w="4375" w:type="dxa"/>
            <w:tcBorders>
              <w:top w:val="double" w:sz="4" w:space="0" w:color="auto"/>
              <w:bottom w:val="double" w:sz="4" w:space="0" w:color="auto"/>
            </w:tcBorders>
          </w:tcPr>
          <w:p w14:paraId="2A5D1C56" w14:textId="60B33232" w:rsidR="00994AAA" w:rsidRPr="00210C0A" w:rsidRDefault="00210C0A" w:rsidP="00210C0A">
            <w:pPr>
              <w:jc w:val="both"/>
              <w:rPr>
                <w:rFonts w:ascii="Times New Roman" w:hAnsi="Times New Roman"/>
                <w:color w:val="000000"/>
                <w:sz w:val="28"/>
                <w:szCs w:val="28"/>
                <w:lang w:val="vi-VN"/>
              </w:rPr>
            </w:pPr>
            <w:r w:rsidRPr="00210C0A">
              <w:rPr>
                <w:rFonts w:ascii="Times New Roman" w:hAnsi="Times New Roman"/>
                <w:color w:val="000000"/>
                <w:sz w:val="28"/>
                <w:szCs w:val="28"/>
                <w:lang w:val="vi-VN"/>
              </w:rPr>
              <w:t>Chuyển sang Phụ lục 1 của Điều 1.007</w:t>
            </w:r>
          </w:p>
        </w:tc>
        <w:tc>
          <w:tcPr>
            <w:tcW w:w="4211" w:type="dxa"/>
            <w:tcBorders>
              <w:top w:val="double" w:sz="4" w:space="0" w:color="auto"/>
              <w:bottom w:val="double" w:sz="4" w:space="0" w:color="auto"/>
            </w:tcBorders>
          </w:tcPr>
          <w:p w14:paraId="5114D334" w14:textId="77777777" w:rsidR="00994AAA" w:rsidRDefault="00994AAA" w:rsidP="00BC6D88">
            <w:pPr>
              <w:jc w:val="center"/>
              <w:rPr>
                <w:rFonts w:ascii="Times New Roman" w:hAnsi="Times New Roman"/>
                <w:b/>
                <w:color w:val="000000"/>
                <w:sz w:val="28"/>
                <w:szCs w:val="28"/>
                <w:lang w:val="vi-VN"/>
              </w:rPr>
            </w:pPr>
          </w:p>
        </w:tc>
      </w:tr>
      <w:tr w:rsidR="00210C0A" w:rsidRPr="00EC32B2" w14:paraId="663BD8D7" w14:textId="77777777" w:rsidTr="00BC6D88">
        <w:trPr>
          <w:trHeight w:val="473"/>
        </w:trPr>
        <w:tc>
          <w:tcPr>
            <w:tcW w:w="1506" w:type="dxa"/>
            <w:tcBorders>
              <w:top w:val="double" w:sz="4" w:space="0" w:color="auto"/>
              <w:bottom w:val="double" w:sz="4" w:space="0" w:color="auto"/>
            </w:tcBorders>
            <w:vAlign w:val="center"/>
          </w:tcPr>
          <w:p w14:paraId="1DDD1BD7" w14:textId="77777777" w:rsidR="00210C0A" w:rsidRPr="00EC32B2" w:rsidRDefault="00210C0A" w:rsidP="00210C0A">
            <w:pPr>
              <w:jc w:val="center"/>
              <w:rPr>
                <w:rFonts w:ascii="Times New Roman" w:hAnsi="Times New Roman"/>
                <w:color w:val="000000"/>
                <w:sz w:val="28"/>
                <w:szCs w:val="28"/>
              </w:rPr>
            </w:pPr>
          </w:p>
        </w:tc>
        <w:tc>
          <w:tcPr>
            <w:tcW w:w="4732" w:type="dxa"/>
            <w:tcBorders>
              <w:top w:val="double" w:sz="4" w:space="0" w:color="auto"/>
              <w:bottom w:val="double" w:sz="4" w:space="0" w:color="auto"/>
            </w:tcBorders>
            <w:vAlign w:val="center"/>
          </w:tcPr>
          <w:p w14:paraId="4681CC6A" w14:textId="5444B7CC" w:rsidR="00210C0A" w:rsidRPr="00210C0A" w:rsidRDefault="00210C0A" w:rsidP="00210C0A">
            <w:pPr>
              <w:pStyle w:val="NormalWeb"/>
            </w:pPr>
            <w:r>
              <w:rPr>
                <w:rFonts w:ascii="TimesNewRomanPSMT" w:hAnsi="TimesNewRomanPSMT"/>
                <w:sz w:val="26"/>
                <w:szCs w:val="26"/>
              </w:rPr>
              <w:t>(5)  </w:t>
            </w:r>
            <w:proofErr w:type="spellStart"/>
            <w:r>
              <w:rPr>
                <w:rFonts w:ascii="TimesNewRomanPS" w:hAnsi="TimesNewRomanPS"/>
                <w:b/>
                <w:bCs/>
                <w:sz w:val="26"/>
                <w:szCs w:val="26"/>
              </w:rPr>
              <w:t>Thời</w:t>
            </w:r>
            <w:proofErr w:type="spellEnd"/>
            <w:r>
              <w:rPr>
                <w:rFonts w:ascii="TimesNewRomanPS" w:hAnsi="TimesNewRomanPS"/>
                <w:b/>
                <w:bCs/>
                <w:sz w:val="26"/>
                <w:szCs w:val="26"/>
              </w:rPr>
              <w:t xml:space="preserve"> </w:t>
            </w:r>
            <w:proofErr w:type="spellStart"/>
            <w:r>
              <w:rPr>
                <w:rFonts w:ascii="TimesNewRomanPS" w:hAnsi="TimesNewRomanPS"/>
                <w:b/>
                <w:bCs/>
                <w:sz w:val="26"/>
                <w:szCs w:val="26"/>
              </w:rPr>
              <w:t>gian</w:t>
            </w:r>
            <w:proofErr w:type="spellEnd"/>
            <w:r>
              <w:rPr>
                <w:rFonts w:ascii="TimesNewRomanPS" w:hAnsi="TimesNewRomanPS"/>
                <w:b/>
                <w:bCs/>
                <w:sz w:val="26"/>
                <w:szCs w:val="26"/>
              </w:rPr>
              <w:t xml:space="preserve"> bay </w:t>
            </w:r>
            <w:proofErr w:type="spellStart"/>
            <w:r>
              <w:rPr>
                <w:rFonts w:ascii="TimesNewRomanPS" w:hAnsi="TimesNewRomanPS"/>
                <w:b/>
                <w:bCs/>
                <w:sz w:val="26"/>
                <w:szCs w:val="26"/>
              </w:rPr>
              <w:t>chuyển</w:t>
            </w:r>
            <w:proofErr w:type="spellEnd"/>
            <w:r>
              <w:rPr>
                <w:rFonts w:ascii="TimesNewRomanPS" w:hAnsi="TimesNewRomanPS"/>
                <w:b/>
                <w:bCs/>
                <w:sz w:val="26"/>
                <w:szCs w:val="26"/>
              </w:rPr>
              <w:t xml:space="preserve"> </w:t>
            </w:r>
            <w:proofErr w:type="spellStart"/>
            <w:r>
              <w:rPr>
                <w:rFonts w:ascii="TimesNewRomanPS" w:hAnsi="TimesNewRomanPS"/>
                <w:b/>
                <w:bCs/>
                <w:sz w:val="26"/>
                <w:szCs w:val="26"/>
              </w:rPr>
              <w:t>sân</w:t>
            </w:r>
            <w:proofErr w:type="spellEnd"/>
            <w:r>
              <w:rPr>
                <w:rFonts w:ascii="TimesNewRomanPSMT" w:hAnsi="TimesNewRomanPSMT"/>
                <w:sz w:val="26"/>
                <w:szCs w:val="26"/>
              </w:rPr>
              <w:t xml:space="preserve">: Là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gian</w:t>
            </w:r>
            <w:proofErr w:type="spellEnd"/>
            <w:r>
              <w:rPr>
                <w:rFonts w:ascii="TimesNewRomanPSMT" w:hAnsi="TimesNewRomanPSMT"/>
                <w:sz w:val="26"/>
                <w:szCs w:val="26"/>
              </w:rPr>
              <w:t xml:space="preserve"> </w:t>
            </w:r>
            <w:proofErr w:type="spellStart"/>
            <w:r>
              <w:rPr>
                <w:rFonts w:ascii="TimesNewRomanPSMT" w:hAnsi="TimesNewRomanPSMT"/>
                <w:sz w:val="26"/>
                <w:szCs w:val="26"/>
              </w:rPr>
              <w:t>thành</w:t>
            </w:r>
            <w:proofErr w:type="spellEnd"/>
            <w:r>
              <w:rPr>
                <w:rFonts w:ascii="TimesNewRomanPSMT" w:hAnsi="TimesNewRomanPSMT"/>
                <w:sz w:val="26"/>
                <w:szCs w:val="26"/>
              </w:rPr>
              <w:t xml:space="preserve"> </w:t>
            </w:r>
            <w:proofErr w:type="spellStart"/>
            <w:r>
              <w:rPr>
                <w:rFonts w:ascii="TimesNewRomanPSMT" w:hAnsi="TimesNewRomanPSMT"/>
                <w:sz w:val="26"/>
                <w:szCs w:val="26"/>
              </w:rPr>
              <w:t>viên</w:t>
            </w:r>
            <w:proofErr w:type="spellEnd"/>
            <w:r>
              <w:rPr>
                <w:rFonts w:ascii="TimesNewRomanPSMT" w:hAnsi="TimesNewRomanPSMT"/>
                <w:sz w:val="26"/>
                <w:szCs w:val="26"/>
              </w:rPr>
              <w:t xml:space="preserve"> </w:t>
            </w:r>
            <w:proofErr w:type="spellStart"/>
            <w:r>
              <w:rPr>
                <w:rFonts w:ascii="TimesNewRomanPSMT" w:hAnsi="TimesNewRomanPSMT"/>
                <w:sz w:val="26"/>
                <w:szCs w:val="26"/>
              </w:rPr>
              <w:t>tô</w:t>
            </w:r>
            <w:proofErr w:type="spellEnd"/>
            <w:r>
              <w:rPr>
                <w:rFonts w:ascii="TimesNewRomanPSMT" w:hAnsi="TimesNewRomanPSMT"/>
                <w:sz w:val="26"/>
                <w:szCs w:val="26"/>
              </w:rPr>
              <w:t xml:space="preserve">̉ bay di </w:t>
            </w:r>
            <w:proofErr w:type="spellStart"/>
            <w:r>
              <w:rPr>
                <w:rFonts w:ascii="TimesNewRomanPSMT" w:hAnsi="TimesNewRomanPSMT"/>
                <w:sz w:val="26"/>
                <w:szCs w:val="26"/>
              </w:rPr>
              <w:t>chuyển</w:t>
            </w:r>
            <w:proofErr w:type="spellEnd"/>
            <w:r>
              <w:rPr>
                <w:rFonts w:ascii="TimesNewRomanPSMT" w:hAnsi="TimesNewRomanPSMT"/>
                <w:sz w:val="26"/>
                <w:szCs w:val="26"/>
              </w:rPr>
              <w:t xml:space="preserve"> </w:t>
            </w:r>
            <w:proofErr w:type="spellStart"/>
            <w:r>
              <w:rPr>
                <w:rFonts w:ascii="TimesNewRomanPSMT" w:hAnsi="TimesNewRomanPSMT"/>
                <w:sz w:val="26"/>
                <w:szCs w:val="26"/>
              </w:rPr>
              <w:t>bằng</w:t>
            </w:r>
            <w:proofErr w:type="spellEnd"/>
            <w:r>
              <w:rPr>
                <w:rFonts w:ascii="TimesNewRomanPSMT" w:hAnsi="TimesNewRomanPSMT"/>
                <w:sz w:val="26"/>
                <w:szCs w:val="26"/>
              </w:rPr>
              <w:t xml:space="preserve"> </w:t>
            </w:r>
            <w:proofErr w:type="spellStart"/>
            <w:r>
              <w:rPr>
                <w:rFonts w:ascii="TimesNewRomanPSMT" w:hAnsi="TimesNewRomanPSMT"/>
                <w:sz w:val="26"/>
                <w:szCs w:val="26"/>
              </w:rPr>
              <w:t>máy</w:t>
            </w:r>
            <w:proofErr w:type="spellEnd"/>
            <w:r>
              <w:rPr>
                <w:rFonts w:ascii="TimesNewRomanPSMT" w:hAnsi="TimesNewRomanPSMT"/>
                <w:sz w:val="26"/>
                <w:szCs w:val="26"/>
              </w:rPr>
              <w:t xml:space="preserve"> bay </w:t>
            </w:r>
            <w:proofErr w:type="spellStart"/>
            <w:r>
              <w:rPr>
                <w:rFonts w:ascii="TimesNewRomanPSMT" w:hAnsi="TimesNewRomanPSMT"/>
                <w:sz w:val="26"/>
                <w:szCs w:val="26"/>
              </w:rPr>
              <w:t>giữa</w:t>
            </w:r>
            <w:proofErr w:type="spellEnd"/>
            <w:r>
              <w:rPr>
                <w:rFonts w:ascii="TimesNewRomanPSMT" w:hAnsi="TimesNewRomanPSMT"/>
                <w:sz w:val="26"/>
                <w:szCs w:val="26"/>
              </w:rPr>
              <w:t xml:space="preserve"> </w:t>
            </w:r>
            <w:proofErr w:type="spellStart"/>
            <w:r>
              <w:rPr>
                <w:rFonts w:ascii="TimesNewRomanPSMT" w:hAnsi="TimesNewRomanPSMT"/>
                <w:sz w:val="26"/>
                <w:szCs w:val="26"/>
              </w:rPr>
              <w:t>địa</w:t>
            </w:r>
            <w:proofErr w:type="spellEnd"/>
            <w:r>
              <w:rPr>
                <w:rFonts w:ascii="TimesNewRomanPSMT" w:hAnsi="TimesNewRomanPSMT"/>
                <w:sz w:val="26"/>
                <w:szCs w:val="26"/>
              </w:rPr>
              <w:t xml:space="preserve"> </w:t>
            </w:r>
            <w:proofErr w:type="spellStart"/>
            <w:r>
              <w:rPr>
                <w:rFonts w:ascii="TimesNewRomanPSMT" w:hAnsi="TimesNewRomanPSMT"/>
                <w:sz w:val="26"/>
                <w:szCs w:val="26"/>
              </w:rPr>
              <w:t>điểm</w:t>
            </w:r>
            <w:proofErr w:type="spellEnd"/>
            <w:r>
              <w:rPr>
                <w:rFonts w:ascii="TimesNewRomanPSMT" w:hAnsi="TimesNewRomanPSMT"/>
                <w:sz w:val="26"/>
                <w:szCs w:val="26"/>
              </w:rPr>
              <w:t xml:space="preserve"> </w:t>
            </w:r>
            <w:proofErr w:type="spellStart"/>
            <w:r>
              <w:rPr>
                <w:rFonts w:ascii="TimesNewRomanPSMT" w:hAnsi="TimesNewRomanPSMT"/>
                <w:sz w:val="26"/>
                <w:szCs w:val="26"/>
              </w:rPr>
              <w:t>xác</w:t>
            </w:r>
            <w:proofErr w:type="spellEnd"/>
            <w:r>
              <w:rPr>
                <w:rFonts w:ascii="TimesNewRomanPSMT" w:hAnsi="TimesNewRomanPSMT"/>
                <w:sz w:val="26"/>
                <w:szCs w:val="26"/>
              </w:rPr>
              <w:t xml:space="preserve"> </w:t>
            </w:r>
            <w:proofErr w:type="spellStart"/>
            <w:r>
              <w:rPr>
                <w:rFonts w:ascii="TimesNewRomanPSMT" w:hAnsi="TimesNewRomanPSMT"/>
                <w:sz w:val="26"/>
                <w:szCs w:val="26"/>
              </w:rPr>
              <w:t>định</w:t>
            </w:r>
            <w:proofErr w:type="spellEnd"/>
            <w:r>
              <w:rPr>
                <w:rFonts w:ascii="TimesNewRomanPSMT" w:hAnsi="TimesNewRomanPSMT"/>
                <w:sz w:val="26"/>
                <w:szCs w:val="26"/>
              </w:rPr>
              <w:t xml:space="preserve"> </w:t>
            </w:r>
            <w:proofErr w:type="spellStart"/>
            <w:r>
              <w:rPr>
                <w:rFonts w:ascii="TimesNewRomanPSMT" w:hAnsi="TimesNewRomanPSMT"/>
                <w:sz w:val="26"/>
                <w:szCs w:val="26"/>
              </w:rPr>
              <w:t>của</w:t>
            </w:r>
            <w:proofErr w:type="spellEnd"/>
            <w:r>
              <w:rPr>
                <w:rFonts w:ascii="TimesNewRomanPSMT" w:hAnsi="TimesNewRomanPSMT"/>
                <w:sz w:val="26"/>
                <w:szCs w:val="26"/>
              </w:rPr>
              <w:t xml:space="preserve"> </w:t>
            </w:r>
            <w:proofErr w:type="spellStart"/>
            <w:r>
              <w:rPr>
                <w:rFonts w:ascii="TimesNewRomanPSMT" w:hAnsi="TimesNewRomanPSMT"/>
                <w:sz w:val="26"/>
                <w:szCs w:val="26"/>
              </w:rPr>
              <w:t>người</w:t>
            </w:r>
            <w:proofErr w:type="spellEnd"/>
            <w:r>
              <w:rPr>
                <w:rFonts w:ascii="TimesNewRomanPSMT" w:hAnsi="TimesNewRomanPSMT"/>
                <w:sz w:val="26"/>
                <w:szCs w:val="26"/>
              </w:rPr>
              <w:t xml:space="preserve"> </w:t>
            </w:r>
            <w:proofErr w:type="spellStart"/>
            <w:r>
              <w:rPr>
                <w:rFonts w:ascii="TimesNewRomanPSMT" w:hAnsi="TimesNewRomanPSMT"/>
                <w:sz w:val="26"/>
                <w:szCs w:val="26"/>
              </w:rPr>
              <w:t>khai</w:t>
            </w:r>
            <w:proofErr w:type="spellEnd"/>
            <w:r>
              <w:rPr>
                <w:rFonts w:ascii="TimesNewRomanPSMT" w:hAnsi="TimesNewRomanPSMT"/>
                <w:sz w:val="26"/>
                <w:szCs w:val="26"/>
              </w:rPr>
              <w:t xml:space="preserve"> </w:t>
            </w:r>
            <w:proofErr w:type="spellStart"/>
            <w:r>
              <w:rPr>
                <w:rFonts w:ascii="TimesNewRomanPSMT" w:hAnsi="TimesNewRomanPSMT"/>
                <w:sz w:val="26"/>
                <w:szCs w:val="26"/>
              </w:rPr>
              <w:t>thác</w:t>
            </w:r>
            <w:proofErr w:type="spellEnd"/>
            <w:r>
              <w:rPr>
                <w:rFonts w:ascii="TimesNewRomanPSMT" w:hAnsi="TimesNewRomanPSMT"/>
                <w:sz w:val="26"/>
                <w:szCs w:val="26"/>
              </w:rPr>
              <w:t xml:space="preserve"> </w:t>
            </w:r>
            <w:proofErr w:type="spellStart"/>
            <w:r>
              <w:rPr>
                <w:rFonts w:ascii="TimesNewRomanPSMT" w:hAnsi="TimesNewRomanPSMT"/>
                <w:sz w:val="26"/>
                <w:szCs w:val="26"/>
              </w:rPr>
              <w:t>va</w:t>
            </w:r>
            <w:proofErr w:type="spellEnd"/>
            <w:r>
              <w:rPr>
                <w:rFonts w:ascii="TimesNewRomanPSMT" w:hAnsi="TimesNewRomanPSMT"/>
                <w:sz w:val="26"/>
                <w:szCs w:val="26"/>
              </w:rPr>
              <w:t xml:space="preserve">̀ </w:t>
            </w:r>
            <w:proofErr w:type="spellStart"/>
            <w:r>
              <w:rPr>
                <w:rFonts w:ascii="TimesNewRomanPSMT" w:hAnsi="TimesNewRomanPSMT"/>
                <w:sz w:val="26"/>
                <w:szCs w:val="26"/>
              </w:rPr>
              <w:t>căn</w:t>
            </w:r>
            <w:proofErr w:type="spellEnd"/>
            <w:r>
              <w:rPr>
                <w:rFonts w:ascii="TimesNewRomanPSMT" w:hAnsi="TimesNewRomanPSMT"/>
                <w:sz w:val="26"/>
                <w:szCs w:val="26"/>
              </w:rPr>
              <w:t xml:space="preserve"> </w:t>
            </w:r>
            <w:proofErr w:type="spellStart"/>
            <w:r>
              <w:rPr>
                <w:rFonts w:ascii="TimesNewRomanPSMT" w:hAnsi="TimesNewRomanPSMT"/>
                <w:sz w:val="26"/>
                <w:szCs w:val="26"/>
              </w:rPr>
              <w:t>cư</w:t>
            </w:r>
            <w:proofErr w:type="spellEnd"/>
            <w:r>
              <w:rPr>
                <w:rFonts w:ascii="TimesNewRomanPSMT" w:hAnsi="TimesNewRomanPSMT"/>
                <w:sz w:val="26"/>
                <w:szCs w:val="26"/>
              </w:rPr>
              <w:t xml:space="preserve">́ </w:t>
            </w:r>
            <w:proofErr w:type="spellStart"/>
            <w:r>
              <w:rPr>
                <w:rFonts w:ascii="TimesNewRomanPSMT" w:hAnsi="TimesNewRomanPSMT"/>
                <w:sz w:val="26"/>
                <w:szCs w:val="26"/>
              </w:rPr>
              <w:t>chính</w:t>
            </w:r>
            <w:proofErr w:type="spellEnd"/>
            <w:r>
              <w:rPr>
                <w:rFonts w:ascii="TimesNewRomanPSMT" w:hAnsi="TimesNewRomanPSMT"/>
                <w:sz w:val="26"/>
                <w:szCs w:val="26"/>
              </w:rPr>
              <w:t xml:space="preserve"> </w:t>
            </w:r>
            <w:proofErr w:type="spellStart"/>
            <w:r>
              <w:rPr>
                <w:rFonts w:ascii="TimesNewRomanPSMT" w:hAnsi="TimesNewRomanPSMT"/>
                <w:sz w:val="26"/>
                <w:szCs w:val="26"/>
              </w:rPr>
              <w:t>của</w:t>
            </w:r>
            <w:proofErr w:type="spellEnd"/>
            <w:r>
              <w:rPr>
                <w:rFonts w:ascii="TimesNewRomanPSMT" w:hAnsi="TimesNewRomanPSMT"/>
                <w:sz w:val="26"/>
                <w:szCs w:val="26"/>
              </w:rPr>
              <w:t xml:space="preserve"> </w:t>
            </w:r>
            <w:proofErr w:type="spellStart"/>
            <w:r>
              <w:rPr>
                <w:rFonts w:ascii="TimesNewRomanPSMT" w:hAnsi="TimesNewRomanPSMT"/>
                <w:sz w:val="26"/>
                <w:szCs w:val="26"/>
              </w:rPr>
              <w:t>thành</w:t>
            </w:r>
            <w:proofErr w:type="spellEnd"/>
            <w:r>
              <w:rPr>
                <w:rFonts w:ascii="TimesNewRomanPSMT" w:hAnsi="TimesNewRomanPSMT"/>
                <w:sz w:val="26"/>
                <w:szCs w:val="26"/>
              </w:rPr>
              <w:t xml:space="preserve"> </w:t>
            </w:r>
            <w:proofErr w:type="spellStart"/>
            <w:r>
              <w:rPr>
                <w:rFonts w:ascii="TimesNewRomanPSMT" w:hAnsi="TimesNewRomanPSMT"/>
                <w:sz w:val="26"/>
                <w:szCs w:val="26"/>
              </w:rPr>
              <w:t>viên</w:t>
            </w:r>
            <w:proofErr w:type="spellEnd"/>
            <w:r>
              <w:rPr>
                <w:rFonts w:ascii="TimesNewRomanPSMT" w:hAnsi="TimesNewRomanPSMT"/>
                <w:sz w:val="26"/>
                <w:szCs w:val="26"/>
              </w:rPr>
              <w:t xml:space="preserve"> </w:t>
            </w:r>
            <w:proofErr w:type="spellStart"/>
            <w:r>
              <w:rPr>
                <w:rFonts w:ascii="TimesNewRomanPSMT" w:hAnsi="TimesNewRomanPSMT"/>
                <w:sz w:val="26"/>
                <w:szCs w:val="26"/>
              </w:rPr>
              <w:t>tô</w:t>
            </w:r>
            <w:proofErr w:type="spellEnd"/>
            <w:r>
              <w:rPr>
                <w:rFonts w:ascii="TimesNewRomanPSMT" w:hAnsi="TimesNewRomanPSMT"/>
                <w:sz w:val="26"/>
                <w:szCs w:val="26"/>
              </w:rPr>
              <w:t xml:space="preserve">̉ bay; </w:t>
            </w:r>
          </w:p>
        </w:tc>
        <w:tc>
          <w:tcPr>
            <w:tcW w:w="4375" w:type="dxa"/>
            <w:tcBorders>
              <w:top w:val="double" w:sz="4" w:space="0" w:color="auto"/>
              <w:bottom w:val="double" w:sz="4" w:space="0" w:color="auto"/>
            </w:tcBorders>
          </w:tcPr>
          <w:p w14:paraId="7C8BD905" w14:textId="7F82BF1D" w:rsidR="00210C0A" w:rsidRPr="00107246" w:rsidRDefault="00210C0A" w:rsidP="00107246">
            <w:pPr>
              <w:jc w:val="both"/>
              <w:rPr>
                <w:rFonts w:ascii="Times New Roman" w:hAnsi="Times New Roman"/>
                <w:color w:val="000000"/>
                <w:sz w:val="28"/>
                <w:szCs w:val="28"/>
                <w:lang w:val="vi-VN"/>
              </w:rPr>
            </w:pPr>
            <w:r w:rsidRPr="00D62412">
              <w:rPr>
                <w:rFonts w:ascii="Times New Roman" w:hAnsi="Times New Roman"/>
                <w:color w:val="000000"/>
                <w:sz w:val="28"/>
                <w:szCs w:val="28"/>
                <w:lang w:val="vi-VN"/>
              </w:rPr>
              <w:t>Chuyển sang Phụ lục 1 của Điều 1.007</w:t>
            </w:r>
          </w:p>
        </w:tc>
        <w:tc>
          <w:tcPr>
            <w:tcW w:w="4211" w:type="dxa"/>
            <w:tcBorders>
              <w:top w:val="double" w:sz="4" w:space="0" w:color="auto"/>
              <w:bottom w:val="double" w:sz="4" w:space="0" w:color="auto"/>
            </w:tcBorders>
          </w:tcPr>
          <w:p w14:paraId="1C117ED8" w14:textId="77777777" w:rsidR="00210C0A" w:rsidRDefault="00210C0A" w:rsidP="00210C0A">
            <w:pPr>
              <w:jc w:val="center"/>
              <w:rPr>
                <w:rFonts w:ascii="Times New Roman" w:hAnsi="Times New Roman"/>
                <w:b/>
                <w:color w:val="000000"/>
                <w:sz w:val="28"/>
                <w:szCs w:val="28"/>
                <w:lang w:val="vi-VN"/>
              </w:rPr>
            </w:pPr>
          </w:p>
        </w:tc>
      </w:tr>
      <w:tr w:rsidR="00210C0A" w:rsidRPr="00EC32B2" w14:paraId="4CA27465" w14:textId="77777777" w:rsidTr="00BC6D88">
        <w:trPr>
          <w:trHeight w:val="473"/>
        </w:trPr>
        <w:tc>
          <w:tcPr>
            <w:tcW w:w="1506" w:type="dxa"/>
            <w:tcBorders>
              <w:top w:val="double" w:sz="4" w:space="0" w:color="auto"/>
              <w:bottom w:val="double" w:sz="4" w:space="0" w:color="auto"/>
            </w:tcBorders>
            <w:vAlign w:val="center"/>
          </w:tcPr>
          <w:p w14:paraId="2AC5BE74" w14:textId="77777777" w:rsidR="00210C0A" w:rsidRPr="00EC32B2" w:rsidRDefault="00210C0A" w:rsidP="00210C0A">
            <w:pPr>
              <w:jc w:val="center"/>
              <w:rPr>
                <w:rFonts w:ascii="Times New Roman" w:hAnsi="Times New Roman"/>
                <w:color w:val="000000"/>
                <w:sz w:val="28"/>
                <w:szCs w:val="28"/>
              </w:rPr>
            </w:pPr>
          </w:p>
        </w:tc>
        <w:tc>
          <w:tcPr>
            <w:tcW w:w="4732" w:type="dxa"/>
            <w:tcBorders>
              <w:top w:val="double" w:sz="4" w:space="0" w:color="auto"/>
              <w:bottom w:val="double" w:sz="4" w:space="0" w:color="auto"/>
            </w:tcBorders>
            <w:vAlign w:val="center"/>
          </w:tcPr>
          <w:p w14:paraId="7F282CEC" w14:textId="6B4BF110" w:rsidR="00210C0A" w:rsidRPr="00210C0A" w:rsidRDefault="00210C0A" w:rsidP="00210C0A">
            <w:pPr>
              <w:pStyle w:val="NormalWeb"/>
            </w:pPr>
            <w:r>
              <w:rPr>
                <w:rFonts w:ascii="TimesNewRomanPSMT" w:hAnsi="TimesNewRomanPSMT"/>
                <w:sz w:val="26"/>
                <w:szCs w:val="26"/>
              </w:rPr>
              <w:t>(6)  </w:t>
            </w:r>
            <w:proofErr w:type="spellStart"/>
            <w:r>
              <w:rPr>
                <w:rFonts w:ascii="TimesNewRomanPS" w:hAnsi="TimesNewRomanPS"/>
                <w:b/>
                <w:bCs/>
                <w:sz w:val="26"/>
                <w:szCs w:val="26"/>
              </w:rPr>
              <w:t>Thời</w:t>
            </w:r>
            <w:proofErr w:type="spellEnd"/>
            <w:r>
              <w:rPr>
                <w:rFonts w:ascii="TimesNewRomanPS" w:hAnsi="TimesNewRomanPS"/>
                <w:b/>
                <w:bCs/>
                <w:sz w:val="26"/>
                <w:szCs w:val="26"/>
              </w:rPr>
              <w:t xml:space="preserve"> </w:t>
            </w:r>
            <w:proofErr w:type="spellStart"/>
            <w:r>
              <w:rPr>
                <w:rFonts w:ascii="TimesNewRomanPS" w:hAnsi="TimesNewRomanPS"/>
                <w:b/>
                <w:bCs/>
                <w:sz w:val="26"/>
                <w:szCs w:val="26"/>
              </w:rPr>
              <w:t>gian</w:t>
            </w:r>
            <w:proofErr w:type="spellEnd"/>
            <w:r>
              <w:rPr>
                <w:rFonts w:ascii="TimesNewRomanPS" w:hAnsi="TimesNewRomanPS"/>
                <w:b/>
                <w:bCs/>
                <w:sz w:val="26"/>
                <w:szCs w:val="26"/>
              </w:rPr>
              <w:t xml:space="preserve"> </w:t>
            </w:r>
            <w:proofErr w:type="spellStart"/>
            <w:r>
              <w:rPr>
                <w:rFonts w:ascii="TimesNewRomanPS" w:hAnsi="TimesNewRomanPS"/>
                <w:b/>
                <w:bCs/>
                <w:sz w:val="26"/>
                <w:szCs w:val="26"/>
              </w:rPr>
              <w:t>làm</w:t>
            </w:r>
            <w:proofErr w:type="spellEnd"/>
            <w:r>
              <w:rPr>
                <w:rFonts w:ascii="TimesNewRomanPS" w:hAnsi="TimesNewRomanPS"/>
                <w:b/>
                <w:bCs/>
                <w:sz w:val="26"/>
                <w:szCs w:val="26"/>
              </w:rPr>
              <w:t xml:space="preserve"> </w:t>
            </w:r>
            <w:proofErr w:type="spellStart"/>
            <w:r>
              <w:rPr>
                <w:rFonts w:ascii="TimesNewRomanPS" w:hAnsi="TimesNewRomanPS"/>
                <w:b/>
                <w:bCs/>
                <w:sz w:val="26"/>
                <w:szCs w:val="26"/>
              </w:rPr>
              <w:t>nhiệm</w:t>
            </w:r>
            <w:proofErr w:type="spellEnd"/>
            <w:r>
              <w:rPr>
                <w:rFonts w:ascii="TimesNewRomanPS" w:hAnsi="TimesNewRomanPS"/>
                <w:b/>
                <w:bCs/>
                <w:sz w:val="26"/>
                <w:szCs w:val="26"/>
              </w:rPr>
              <w:t xml:space="preserve"> vụ</w:t>
            </w:r>
            <w:r>
              <w:rPr>
                <w:rFonts w:ascii="TimesNewRomanPSMT" w:hAnsi="TimesNewRomanPSMT"/>
                <w:sz w:val="26"/>
                <w:szCs w:val="26"/>
              </w:rPr>
              <w:t xml:space="preserve">: </w:t>
            </w:r>
            <w:proofErr w:type="spellStart"/>
            <w:r>
              <w:rPr>
                <w:rFonts w:ascii="TimesNewRomanPSMT" w:hAnsi="TimesNewRomanPSMT"/>
                <w:sz w:val="26"/>
                <w:szCs w:val="26"/>
              </w:rPr>
              <w:t>Tổng</w:t>
            </w:r>
            <w:proofErr w:type="spellEnd"/>
            <w:r>
              <w:rPr>
                <w:rFonts w:ascii="TimesNewRomanPSMT" w:hAnsi="TimesNewRomanPSMT"/>
                <w:sz w:val="26"/>
                <w:szCs w:val="26"/>
              </w:rPr>
              <w:t xml:space="preserve">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gian</w:t>
            </w:r>
            <w:proofErr w:type="spellEnd"/>
            <w:r>
              <w:rPr>
                <w:rFonts w:ascii="TimesNewRomanPSMT" w:hAnsi="TimesNewRomanPSMT"/>
                <w:sz w:val="26"/>
                <w:szCs w:val="26"/>
              </w:rPr>
              <w:t xml:space="preserve"> </w:t>
            </w:r>
            <w:proofErr w:type="spellStart"/>
            <w:r>
              <w:rPr>
                <w:rFonts w:ascii="TimesNewRomanPSMT" w:hAnsi="TimesNewRomanPSMT"/>
                <w:sz w:val="26"/>
                <w:szCs w:val="26"/>
              </w:rPr>
              <w:t>tư</w:t>
            </w:r>
            <w:proofErr w:type="spellEnd"/>
            <w:r>
              <w:rPr>
                <w:rFonts w:ascii="TimesNewRomanPSMT" w:hAnsi="TimesNewRomanPSMT"/>
                <w:sz w:val="26"/>
                <w:szCs w:val="26"/>
              </w:rPr>
              <w:t xml:space="preserve">̀ </w:t>
            </w:r>
            <w:proofErr w:type="spellStart"/>
            <w:r>
              <w:rPr>
                <w:rFonts w:ascii="TimesNewRomanPSMT" w:hAnsi="TimesNewRomanPSMT"/>
                <w:sz w:val="26"/>
                <w:szCs w:val="26"/>
              </w:rPr>
              <w:t>khi</w:t>
            </w:r>
            <w:proofErr w:type="spellEnd"/>
            <w:r>
              <w:rPr>
                <w:rFonts w:ascii="TimesNewRomanPSMT" w:hAnsi="TimesNewRomanPSMT"/>
                <w:sz w:val="26"/>
                <w:szCs w:val="26"/>
              </w:rPr>
              <w:t xml:space="preserve"> </w:t>
            </w:r>
            <w:proofErr w:type="spellStart"/>
            <w:r>
              <w:rPr>
                <w:rFonts w:ascii="TimesNewRomanPSMT" w:hAnsi="TimesNewRomanPSMT"/>
                <w:sz w:val="26"/>
                <w:szCs w:val="26"/>
              </w:rPr>
              <w:t>thành</w:t>
            </w:r>
            <w:proofErr w:type="spellEnd"/>
            <w:r>
              <w:rPr>
                <w:rFonts w:ascii="TimesNewRomanPSMT" w:hAnsi="TimesNewRomanPSMT"/>
                <w:sz w:val="26"/>
                <w:szCs w:val="26"/>
              </w:rPr>
              <w:t xml:space="preserve"> </w:t>
            </w:r>
            <w:proofErr w:type="spellStart"/>
            <w:r>
              <w:rPr>
                <w:rFonts w:ascii="TimesNewRomanPSMT" w:hAnsi="TimesNewRomanPSMT"/>
                <w:sz w:val="26"/>
                <w:szCs w:val="26"/>
              </w:rPr>
              <w:t>viên</w:t>
            </w:r>
            <w:proofErr w:type="spellEnd"/>
            <w:r>
              <w:rPr>
                <w:rFonts w:ascii="TimesNewRomanPSMT" w:hAnsi="TimesNewRomanPSMT"/>
                <w:sz w:val="26"/>
                <w:szCs w:val="26"/>
              </w:rPr>
              <w:t xml:space="preserve"> </w:t>
            </w:r>
            <w:proofErr w:type="spellStart"/>
            <w:r>
              <w:rPr>
                <w:rFonts w:ascii="TimesNewRomanPSMT" w:hAnsi="TimesNewRomanPSMT"/>
                <w:sz w:val="26"/>
                <w:szCs w:val="26"/>
              </w:rPr>
              <w:t>tô</w:t>
            </w:r>
            <w:proofErr w:type="spellEnd"/>
            <w:r>
              <w:rPr>
                <w:rFonts w:ascii="TimesNewRomanPSMT" w:hAnsi="TimesNewRomanPSMT"/>
                <w:sz w:val="26"/>
                <w:szCs w:val="26"/>
              </w:rPr>
              <w:t xml:space="preserve">̉ bay </w:t>
            </w:r>
            <w:proofErr w:type="spellStart"/>
            <w:r>
              <w:rPr>
                <w:rFonts w:ascii="TimesNewRomanPSMT" w:hAnsi="TimesNewRomanPSMT"/>
                <w:sz w:val="26"/>
                <w:szCs w:val="26"/>
              </w:rPr>
              <w:t>được</w:t>
            </w:r>
            <w:proofErr w:type="spellEnd"/>
            <w:r>
              <w:rPr>
                <w:rFonts w:ascii="TimesNewRomanPSMT" w:hAnsi="TimesNewRomanPSMT"/>
                <w:sz w:val="26"/>
                <w:szCs w:val="26"/>
              </w:rPr>
              <w:t xml:space="preserve"> </w:t>
            </w:r>
            <w:proofErr w:type="spellStart"/>
            <w:r>
              <w:rPr>
                <w:rFonts w:ascii="TimesNewRomanPSMT" w:hAnsi="TimesNewRomanPSMT"/>
                <w:sz w:val="26"/>
                <w:szCs w:val="26"/>
              </w:rPr>
              <w:t>Người</w:t>
            </w:r>
            <w:proofErr w:type="spellEnd"/>
            <w:r>
              <w:rPr>
                <w:rFonts w:ascii="TimesNewRomanPSMT" w:hAnsi="TimesNewRomanPSMT"/>
                <w:sz w:val="26"/>
                <w:szCs w:val="26"/>
              </w:rPr>
              <w:t xml:space="preserve"> </w:t>
            </w:r>
            <w:proofErr w:type="spellStart"/>
            <w:r>
              <w:rPr>
                <w:rFonts w:ascii="TimesNewRomanPSMT" w:hAnsi="TimesNewRomanPSMT"/>
                <w:sz w:val="26"/>
                <w:szCs w:val="26"/>
              </w:rPr>
              <w:t>khai</w:t>
            </w:r>
            <w:proofErr w:type="spellEnd"/>
            <w:r>
              <w:rPr>
                <w:rFonts w:ascii="TimesNewRomanPSMT" w:hAnsi="TimesNewRomanPSMT"/>
                <w:sz w:val="26"/>
                <w:szCs w:val="26"/>
              </w:rPr>
              <w:t xml:space="preserve"> </w:t>
            </w:r>
            <w:proofErr w:type="spellStart"/>
            <w:r>
              <w:rPr>
                <w:rFonts w:ascii="TimesNewRomanPSMT" w:hAnsi="TimesNewRomanPSMT"/>
                <w:sz w:val="26"/>
                <w:szCs w:val="26"/>
              </w:rPr>
              <w:t>thác</w:t>
            </w:r>
            <w:proofErr w:type="spellEnd"/>
            <w:r>
              <w:rPr>
                <w:rFonts w:ascii="TimesNewRomanPSMT" w:hAnsi="TimesNewRomanPSMT"/>
                <w:sz w:val="26"/>
                <w:szCs w:val="26"/>
              </w:rPr>
              <w:t xml:space="preserve"> </w:t>
            </w:r>
            <w:proofErr w:type="spellStart"/>
            <w:r>
              <w:rPr>
                <w:rFonts w:ascii="TimesNewRomanPSMT" w:hAnsi="TimesNewRomanPSMT"/>
                <w:sz w:val="26"/>
                <w:szCs w:val="26"/>
              </w:rPr>
              <w:t>yêu</w:t>
            </w:r>
            <w:proofErr w:type="spellEnd"/>
            <w:r>
              <w:rPr>
                <w:rFonts w:ascii="TimesNewRomanPSMT" w:hAnsi="TimesNewRomanPSMT"/>
                <w:sz w:val="26"/>
                <w:szCs w:val="26"/>
              </w:rPr>
              <w:t xml:space="preserve"> </w:t>
            </w:r>
            <w:proofErr w:type="spellStart"/>
            <w:r>
              <w:rPr>
                <w:rFonts w:ascii="TimesNewRomanPSMT" w:hAnsi="TimesNewRomanPSMT"/>
                <w:sz w:val="26"/>
                <w:szCs w:val="26"/>
              </w:rPr>
              <w:t>cầu</w:t>
            </w:r>
            <w:proofErr w:type="spellEnd"/>
            <w:r>
              <w:rPr>
                <w:rFonts w:ascii="TimesNewRomanPSMT" w:hAnsi="TimesNewRomanPSMT"/>
                <w:sz w:val="26"/>
                <w:szCs w:val="26"/>
              </w:rPr>
              <w:t xml:space="preserve"> có </w:t>
            </w:r>
            <w:proofErr w:type="spellStart"/>
            <w:r>
              <w:rPr>
                <w:rFonts w:ascii="TimesNewRomanPSMT" w:hAnsi="TimesNewRomanPSMT"/>
                <w:sz w:val="26"/>
                <w:szCs w:val="26"/>
              </w:rPr>
              <w:t>mặt</w:t>
            </w:r>
            <w:proofErr w:type="spellEnd"/>
            <w:r>
              <w:rPr>
                <w:rFonts w:ascii="TimesNewRomanPSMT" w:hAnsi="TimesNewRomanPSMT"/>
                <w:sz w:val="26"/>
                <w:szCs w:val="26"/>
              </w:rPr>
              <w:t xml:space="preserve"> </w:t>
            </w:r>
            <w:proofErr w:type="spellStart"/>
            <w:r>
              <w:rPr>
                <w:rFonts w:ascii="TimesNewRomanPSMT" w:hAnsi="TimesNewRomanPSMT"/>
                <w:sz w:val="26"/>
                <w:szCs w:val="26"/>
              </w:rPr>
              <w:t>làm</w:t>
            </w:r>
            <w:proofErr w:type="spellEnd"/>
            <w:r>
              <w:rPr>
                <w:rFonts w:ascii="TimesNewRomanPSMT" w:hAnsi="TimesNewRomanPSMT"/>
                <w:sz w:val="26"/>
                <w:szCs w:val="26"/>
              </w:rPr>
              <w:t xml:space="preserve"> </w:t>
            </w:r>
            <w:proofErr w:type="spellStart"/>
            <w:r>
              <w:rPr>
                <w:rFonts w:ascii="TimesNewRomanPSMT" w:hAnsi="TimesNewRomanPSMT"/>
                <w:sz w:val="26"/>
                <w:szCs w:val="26"/>
              </w:rPr>
              <w:t>nhiệm</w:t>
            </w:r>
            <w:proofErr w:type="spellEnd"/>
            <w:r>
              <w:rPr>
                <w:rFonts w:ascii="TimesNewRomanPSMT" w:hAnsi="TimesNewRomanPSMT"/>
                <w:sz w:val="26"/>
                <w:szCs w:val="26"/>
              </w:rPr>
              <w:t xml:space="preserve"> vụ </w:t>
            </w:r>
            <w:proofErr w:type="spellStart"/>
            <w:r>
              <w:rPr>
                <w:rFonts w:ascii="TimesNewRomanPSMT" w:hAnsi="TimesNewRomanPSMT"/>
                <w:sz w:val="26"/>
                <w:szCs w:val="26"/>
              </w:rPr>
              <w:t>va</w:t>
            </w:r>
            <w:proofErr w:type="spellEnd"/>
            <w:r>
              <w:rPr>
                <w:rFonts w:ascii="TimesNewRomanPSMT" w:hAnsi="TimesNewRomanPSMT"/>
                <w:sz w:val="26"/>
                <w:szCs w:val="26"/>
              </w:rPr>
              <w:t xml:space="preserve">̀ </w:t>
            </w:r>
            <w:proofErr w:type="spellStart"/>
            <w:r>
              <w:rPr>
                <w:rFonts w:ascii="TimesNewRomanPSMT" w:hAnsi="TimesNewRomanPSMT"/>
                <w:sz w:val="26"/>
                <w:szCs w:val="26"/>
              </w:rPr>
              <w:t>kết</w:t>
            </w:r>
            <w:proofErr w:type="spellEnd"/>
            <w:r>
              <w:rPr>
                <w:rFonts w:ascii="TimesNewRomanPSMT" w:hAnsi="TimesNewRomanPSMT"/>
                <w:sz w:val="26"/>
                <w:szCs w:val="26"/>
              </w:rPr>
              <w:t xml:space="preserve"> </w:t>
            </w:r>
            <w:proofErr w:type="spellStart"/>
            <w:r>
              <w:rPr>
                <w:rFonts w:ascii="TimesNewRomanPSMT" w:hAnsi="TimesNewRomanPSMT"/>
                <w:sz w:val="26"/>
                <w:szCs w:val="26"/>
              </w:rPr>
              <w:t>thúc</w:t>
            </w:r>
            <w:proofErr w:type="spellEnd"/>
            <w:r>
              <w:rPr>
                <w:rFonts w:ascii="TimesNewRomanPSMT" w:hAnsi="TimesNewRomanPSMT"/>
                <w:sz w:val="26"/>
                <w:szCs w:val="26"/>
              </w:rPr>
              <w:t xml:space="preserve"> </w:t>
            </w:r>
            <w:proofErr w:type="spellStart"/>
            <w:r>
              <w:rPr>
                <w:rFonts w:ascii="TimesNewRomanPSMT" w:hAnsi="TimesNewRomanPSMT"/>
                <w:sz w:val="26"/>
                <w:szCs w:val="26"/>
              </w:rPr>
              <w:t>khi</w:t>
            </w:r>
            <w:proofErr w:type="spellEnd"/>
            <w:r>
              <w:rPr>
                <w:rFonts w:ascii="TimesNewRomanPSMT" w:hAnsi="TimesNewRomanPSMT"/>
                <w:sz w:val="26"/>
                <w:szCs w:val="26"/>
              </w:rPr>
              <w:t xml:space="preserve"> </w:t>
            </w:r>
            <w:proofErr w:type="spellStart"/>
            <w:r>
              <w:rPr>
                <w:rFonts w:ascii="TimesNewRomanPSMT" w:hAnsi="TimesNewRomanPSMT"/>
                <w:sz w:val="26"/>
                <w:szCs w:val="26"/>
              </w:rPr>
              <w:t>thành</w:t>
            </w:r>
            <w:proofErr w:type="spellEnd"/>
            <w:r>
              <w:rPr>
                <w:rFonts w:ascii="TimesNewRomanPSMT" w:hAnsi="TimesNewRomanPSMT"/>
                <w:sz w:val="26"/>
                <w:szCs w:val="26"/>
              </w:rPr>
              <w:t xml:space="preserve"> </w:t>
            </w:r>
            <w:proofErr w:type="spellStart"/>
            <w:r>
              <w:rPr>
                <w:rFonts w:ascii="TimesNewRomanPSMT" w:hAnsi="TimesNewRomanPSMT"/>
                <w:sz w:val="26"/>
                <w:szCs w:val="26"/>
              </w:rPr>
              <w:t>viên</w:t>
            </w:r>
            <w:proofErr w:type="spellEnd"/>
            <w:r>
              <w:rPr>
                <w:rFonts w:ascii="TimesNewRomanPSMT" w:hAnsi="TimesNewRomanPSMT"/>
                <w:sz w:val="26"/>
                <w:szCs w:val="26"/>
              </w:rPr>
              <w:t xml:space="preserve"> </w:t>
            </w:r>
            <w:proofErr w:type="spellStart"/>
            <w:r>
              <w:rPr>
                <w:rFonts w:ascii="TimesNewRomanPSMT" w:hAnsi="TimesNewRomanPSMT"/>
                <w:sz w:val="26"/>
                <w:szCs w:val="26"/>
              </w:rPr>
              <w:t>tô</w:t>
            </w:r>
            <w:proofErr w:type="spellEnd"/>
            <w:r>
              <w:rPr>
                <w:rFonts w:ascii="TimesNewRomanPSMT" w:hAnsi="TimesNewRomanPSMT"/>
                <w:sz w:val="26"/>
                <w:szCs w:val="26"/>
              </w:rPr>
              <w:t xml:space="preserve">̉ bay </w:t>
            </w:r>
            <w:proofErr w:type="spellStart"/>
            <w:r>
              <w:rPr>
                <w:rFonts w:ascii="TimesNewRomanPSMT" w:hAnsi="TimesNewRomanPSMT"/>
                <w:sz w:val="26"/>
                <w:szCs w:val="26"/>
              </w:rPr>
              <w:t>không</w:t>
            </w:r>
            <w:proofErr w:type="spellEnd"/>
            <w:r>
              <w:rPr>
                <w:rFonts w:ascii="TimesNewRomanPSMT" w:hAnsi="TimesNewRomanPSMT"/>
                <w:sz w:val="26"/>
                <w:szCs w:val="26"/>
              </w:rPr>
              <w:t xml:space="preserve"> </w:t>
            </w:r>
            <w:proofErr w:type="spellStart"/>
            <w:r>
              <w:rPr>
                <w:rFonts w:ascii="TimesNewRomanPSMT" w:hAnsi="TimesNewRomanPSMT"/>
                <w:sz w:val="26"/>
                <w:szCs w:val="26"/>
              </w:rPr>
              <w:t>phải</w:t>
            </w:r>
            <w:proofErr w:type="spellEnd"/>
            <w:r>
              <w:rPr>
                <w:rFonts w:ascii="TimesNewRomanPSMT" w:hAnsi="TimesNewRomanPSMT"/>
                <w:sz w:val="26"/>
                <w:szCs w:val="26"/>
              </w:rPr>
              <w:t xml:space="preserve"> </w:t>
            </w:r>
            <w:proofErr w:type="spellStart"/>
            <w:r>
              <w:rPr>
                <w:rFonts w:ascii="TimesNewRomanPSMT" w:hAnsi="TimesNewRomanPSMT"/>
                <w:sz w:val="26"/>
                <w:szCs w:val="26"/>
              </w:rPr>
              <w:t>làm</w:t>
            </w:r>
            <w:proofErr w:type="spellEnd"/>
            <w:r>
              <w:rPr>
                <w:rFonts w:ascii="TimesNewRomanPSMT" w:hAnsi="TimesNewRomanPSMT"/>
                <w:sz w:val="26"/>
                <w:szCs w:val="26"/>
              </w:rPr>
              <w:t xml:space="preserve"> </w:t>
            </w:r>
            <w:proofErr w:type="spellStart"/>
            <w:r>
              <w:rPr>
                <w:rFonts w:ascii="TimesNewRomanPSMT" w:hAnsi="TimesNewRomanPSMT"/>
                <w:sz w:val="26"/>
                <w:szCs w:val="26"/>
              </w:rPr>
              <w:t>bất</w:t>
            </w:r>
            <w:proofErr w:type="spellEnd"/>
            <w:r>
              <w:rPr>
                <w:rFonts w:ascii="TimesNewRomanPSMT" w:hAnsi="TimesNewRomanPSMT"/>
                <w:sz w:val="26"/>
                <w:szCs w:val="26"/>
              </w:rPr>
              <w:t xml:space="preserve"> </w:t>
            </w:r>
            <w:proofErr w:type="spellStart"/>
            <w:r>
              <w:rPr>
                <w:rFonts w:ascii="TimesNewRomanPSMT" w:hAnsi="TimesNewRomanPSMT"/>
                <w:sz w:val="26"/>
                <w:szCs w:val="26"/>
              </w:rPr>
              <w:t>ky</w:t>
            </w:r>
            <w:proofErr w:type="spellEnd"/>
            <w:r>
              <w:rPr>
                <w:rFonts w:ascii="TimesNewRomanPSMT" w:hAnsi="TimesNewRomanPSMT"/>
                <w:sz w:val="26"/>
                <w:szCs w:val="26"/>
              </w:rPr>
              <w:t xml:space="preserve">̀ </w:t>
            </w:r>
            <w:proofErr w:type="spellStart"/>
            <w:r>
              <w:rPr>
                <w:rFonts w:ascii="TimesNewRomanPSMT" w:hAnsi="TimesNewRomanPSMT"/>
                <w:sz w:val="26"/>
                <w:szCs w:val="26"/>
              </w:rPr>
              <w:t>nhiệm</w:t>
            </w:r>
            <w:proofErr w:type="spellEnd"/>
            <w:r>
              <w:rPr>
                <w:rFonts w:ascii="TimesNewRomanPSMT" w:hAnsi="TimesNewRomanPSMT"/>
                <w:sz w:val="26"/>
                <w:szCs w:val="26"/>
              </w:rPr>
              <w:t xml:space="preserve"> vụ </w:t>
            </w:r>
            <w:proofErr w:type="spellStart"/>
            <w:r>
              <w:rPr>
                <w:rFonts w:ascii="TimesNewRomanPSMT" w:hAnsi="TimesNewRomanPSMT"/>
                <w:sz w:val="26"/>
                <w:szCs w:val="26"/>
              </w:rPr>
              <w:t>nào</w:t>
            </w:r>
            <w:proofErr w:type="spellEnd"/>
            <w:r>
              <w:rPr>
                <w:rFonts w:ascii="TimesNewRomanPSMT" w:hAnsi="TimesNewRomanPSMT"/>
                <w:sz w:val="26"/>
                <w:szCs w:val="26"/>
              </w:rPr>
              <w:t xml:space="preserve"> </w:t>
            </w:r>
            <w:proofErr w:type="spellStart"/>
            <w:r>
              <w:rPr>
                <w:rFonts w:ascii="TimesNewRomanPSMT" w:hAnsi="TimesNewRomanPSMT"/>
                <w:sz w:val="26"/>
                <w:szCs w:val="26"/>
              </w:rPr>
              <w:t>nữa</w:t>
            </w:r>
            <w:proofErr w:type="spellEnd"/>
            <w:r>
              <w:rPr>
                <w:rFonts w:ascii="TimesNewRomanPSMT" w:hAnsi="TimesNewRomanPSMT"/>
                <w:sz w:val="26"/>
                <w:szCs w:val="26"/>
              </w:rPr>
              <w:t xml:space="preserve">; </w:t>
            </w:r>
          </w:p>
        </w:tc>
        <w:tc>
          <w:tcPr>
            <w:tcW w:w="4375" w:type="dxa"/>
            <w:tcBorders>
              <w:top w:val="double" w:sz="4" w:space="0" w:color="auto"/>
              <w:bottom w:val="double" w:sz="4" w:space="0" w:color="auto"/>
            </w:tcBorders>
          </w:tcPr>
          <w:p w14:paraId="43505032" w14:textId="55EAA9FA" w:rsidR="00210C0A" w:rsidRPr="00107246" w:rsidRDefault="00210C0A" w:rsidP="00107246">
            <w:pPr>
              <w:jc w:val="both"/>
              <w:rPr>
                <w:rFonts w:ascii="Times New Roman" w:hAnsi="Times New Roman"/>
                <w:color w:val="000000"/>
                <w:sz w:val="28"/>
                <w:szCs w:val="28"/>
                <w:lang w:val="vi-VN"/>
              </w:rPr>
            </w:pPr>
            <w:r w:rsidRPr="00D62412">
              <w:rPr>
                <w:rFonts w:ascii="Times New Roman" w:hAnsi="Times New Roman"/>
                <w:color w:val="000000"/>
                <w:sz w:val="28"/>
                <w:szCs w:val="28"/>
                <w:lang w:val="vi-VN"/>
              </w:rPr>
              <w:t>Chuyển sang Phụ lục 1 của Điều 1.007</w:t>
            </w:r>
          </w:p>
        </w:tc>
        <w:tc>
          <w:tcPr>
            <w:tcW w:w="4211" w:type="dxa"/>
            <w:tcBorders>
              <w:top w:val="double" w:sz="4" w:space="0" w:color="auto"/>
              <w:bottom w:val="double" w:sz="4" w:space="0" w:color="auto"/>
            </w:tcBorders>
          </w:tcPr>
          <w:p w14:paraId="7B216EBE" w14:textId="77777777" w:rsidR="00210C0A" w:rsidRDefault="00210C0A" w:rsidP="00210C0A">
            <w:pPr>
              <w:jc w:val="center"/>
              <w:rPr>
                <w:rFonts w:ascii="Times New Roman" w:hAnsi="Times New Roman"/>
                <w:b/>
                <w:color w:val="000000"/>
                <w:sz w:val="28"/>
                <w:szCs w:val="28"/>
                <w:lang w:val="vi-VN"/>
              </w:rPr>
            </w:pPr>
          </w:p>
        </w:tc>
      </w:tr>
      <w:tr w:rsidR="00210C0A" w:rsidRPr="00EC32B2" w14:paraId="3FEB700F" w14:textId="77777777" w:rsidTr="00BC6D88">
        <w:trPr>
          <w:trHeight w:val="473"/>
        </w:trPr>
        <w:tc>
          <w:tcPr>
            <w:tcW w:w="1506" w:type="dxa"/>
            <w:tcBorders>
              <w:top w:val="double" w:sz="4" w:space="0" w:color="auto"/>
              <w:bottom w:val="double" w:sz="4" w:space="0" w:color="auto"/>
            </w:tcBorders>
            <w:vAlign w:val="center"/>
          </w:tcPr>
          <w:p w14:paraId="22ADB0D9" w14:textId="77777777" w:rsidR="00210C0A" w:rsidRPr="00EC32B2" w:rsidRDefault="00210C0A" w:rsidP="00210C0A">
            <w:pPr>
              <w:jc w:val="center"/>
              <w:rPr>
                <w:rFonts w:ascii="Times New Roman" w:hAnsi="Times New Roman"/>
                <w:color w:val="000000"/>
                <w:sz w:val="28"/>
                <w:szCs w:val="28"/>
              </w:rPr>
            </w:pPr>
          </w:p>
        </w:tc>
        <w:tc>
          <w:tcPr>
            <w:tcW w:w="4732" w:type="dxa"/>
            <w:tcBorders>
              <w:top w:val="double" w:sz="4" w:space="0" w:color="auto"/>
              <w:bottom w:val="double" w:sz="4" w:space="0" w:color="auto"/>
            </w:tcBorders>
            <w:vAlign w:val="center"/>
          </w:tcPr>
          <w:p w14:paraId="7C663B30" w14:textId="5B6BD87D" w:rsidR="00210C0A" w:rsidRPr="00210C0A" w:rsidRDefault="00210C0A" w:rsidP="00210C0A">
            <w:pPr>
              <w:pStyle w:val="NormalWeb"/>
            </w:pPr>
            <w:r>
              <w:rPr>
                <w:rFonts w:ascii="TimesNewRomanPSMT" w:hAnsi="TimesNewRomanPSMT"/>
                <w:sz w:val="26"/>
                <w:szCs w:val="26"/>
              </w:rPr>
              <w:t>(7)  </w:t>
            </w:r>
            <w:proofErr w:type="spellStart"/>
            <w:r>
              <w:rPr>
                <w:rFonts w:ascii="TimesNewRomanPS" w:hAnsi="TimesNewRomanPS"/>
                <w:b/>
                <w:bCs/>
                <w:sz w:val="26"/>
                <w:szCs w:val="26"/>
              </w:rPr>
              <w:t>Chuyến</w:t>
            </w:r>
            <w:proofErr w:type="spellEnd"/>
            <w:r>
              <w:rPr>
                <w:rFonts w:ascii="TimesNewRomanPS" w:hAnsi="TimesNewRomanPS"/>
                <w:b/>
                <w:bCs/>
                <w:sz w:val="26"/>
                <w:szCs w:val="26"/>
              </w:rPr>
              <w:t xml:space="preserve"> bay</w:t>
            </w:r>
            <w:r>
              <w:rPr>
                <w:rFonts w:ascii="TimesNewRomanPSMT" w:hAnsi="TimesNewRomanPSMT"/>
                <w:sz w:val="26"/>
                <w:szCs w:val="26"/>
              </w:rPr>
              <w:t xml:space="preserve">: </w:t>
            </w:r>
            <w:proofErr w:type="spellStart"/>
            <w:r>
              <w:rPr>
                <w:rFonts w:ascii="TimesNewRomanPSMT" w:hAnsi="TimesNewRomanPSMT"/>
                <w:sz w:val="26"/>
                <w:szCs w:val="26"/>
              </w:rPr>
              <w:t>khoảng</w:t>
            </w:r>
            <w:proofErr w:type="spellEnd"/>
            <w:r>
              <w:rPr>
                <w:rFonts w:ascii="TimesNewRomanPSMT" w:hAnsi="TimesNewRomanPSMT"/>
                <w:sz w:val="26"/>
                <w:szCs w:val="26"/>
              </w:rPr>
              <w:t xml:space="preserve">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gian</w:t>
            </w:r>
            <w:proofErr w:type="spellEnd"/>
            <w:r>
              <w:rPr>
                <w:rFonts w:ascii="TimesNewRomanPSMT" w:hAnsi="TimesNewRomanPSMT"/>
                <w:sz w:val="26"/>
                <w:szCs w:val="26"/>
              </w:rPr>
              <w:t xml:space="preserve"> </w:t>
            </w:r>
            <w:proofErr w:type="spellStart"/>
            <w:r>
              <w:rPr>
                <w:rFonts w:ascii="TimesNewRomanPSMT" w:hAnsi="TimesNewRomanPSMT"/>
                <w:sz w:val="26"/>
                <w:szCs w:val="26"/>
              </w:rPr>
              <w:t>tư</w:t>
            </w:r>
            <w:proofErr w:type="spellEnd"/>
            <w:r>
              <w:rPr>
                <w:rFonts w:ascii="TimesNewRomanPSMT" w:hAnsi="TimesNewRomanPSMT"/>
                <w:sz w:val="26"/>
                <w:szCs w:val="26"/>
              </w:rPr>
              <w:t xml:space="preserve">̀ </w:t>
            </w:r>
            <w:proofErr w:type="spellStart"/>
            <w:r>
              <w:rPr>
                <w:rFonts w:ascii="TimesNewRomanPSMT" w:hAnsi="TimesNewRomanPSMT"/>
                <w:sz w:val="26"/>
                <w:szCs w:val="26"/>
              </w:rPr>
              <w:t>khi</w:t>
            </w:r>
            <w:proofErr w:type="spellEnd"/>
            <w:r>
              <w:rPr>
                <w:rFonts w:ascii="TimesNewRomanPSMT" w:hAnsi="TimesNewRomanPSMT"/>
                <w:sz w:val="26"/>
                <w:szCs w:val="26"/>
              </w:rPr>
              <w:t xml:space="preserve"> </w:t>
            </w:r>
            <w:proofErr w:type="spellStart"/>
            <w:r>
              <w:rPr>
                <w:rFonts w:ascii="TimesNewRomanPSMT" w:hAnsi="TimesNewRomanPSMT"/>
                <w:sz w:val="26"/>
                <w:szCs w:val="26"/>
              </w:rPr>
              <w:t>cất</w:t>
            </w:r>
            <w:proofErr w:type="spellEnd"/>
            <w:r>
              <w:rPr>
                <w:rFonts w:ascii="TimesNewRomanPSMT" w:hAnsi="TimesNewRomanPSMT"/>
                <w:sz w:val="26"/>
                <w:szCs w:val="26"/>
              </w:rPr>
              <w:t xml:space="preserve"> </w:t>
            </w:r>
            <w:proofErr w:type="spellStart"/>
            <w:r>
              <w:rPr>
                <w:rFonts w:ascii="TimesNewRomanPSMT" w:hAnsi="TimesNewRomanPSMT"/>
                <w:sz w:val="26"/>
                <w:szCs w:val="26"/>
              </w:rPr>
              <w:t>cánh</w:t>
            </w:r>
            <w:proofErr w:type="spellEnd"/>
            <w:r>
              <w:rPr>
                <w:rFonts w:ascii="TimesNewRomanPSMT" w:hAnsi="TimesNewRomanPSMT"/>
                <w:sz w:val="26"/>
                <w:szCs w:val="26"/>
              </w:rPr>
              <w:t xml:space="preserve"> </w:t>
            </w:r>
            <w:proofErr w:type="spellStart"/>
            <w:r>
              <w:rPr>
                <w:rFonts w:ascii="TimesNewRomanPSMT" w:hAnsi="TimesNewRomanPSMT"/>
                <w:sz w:val="26"/>
                <w:szCs w:val="26"/>
              </w:rPr>
              <w:t>đến</w:t>
            </w:r>
            <w:proofErr w:type="spellEnd"/>
            <w:r>
              <w:rPr>
                <w:rFonts w:ascii="TimesNewRomanPSMT" w:hAnsi="TimesNewRomanPSMT"/>
                <w:sz w:val="26"/>
                <w:szCs w:val="26"/>
              </w:rPr>
              <w:t xml:space="preserve"> </w:t>
            </w:r>
            <w:proofErr w:type="spellStart"/>
            <w:r>
              <w:rPr>
                <w:rFonts w:ascii="TimesNewRomanPSMT" w:hAnsi="TimesNewRomanPSMT"/>
                <w:sz w:val="26"/>
                <w:szCs w:val="26"/>
              </w:rPr>
              <w:t>khi</w:t>
            </w:r>
            <w:proofErr w:type="spellEnd"/>
            <w:r>
              <w:rPr>
                <w:rFonts w:ascii="TimesNewRomanPSMT" w:hAnsi="TimesNewRomanPSMT"/>
                <w:sz w:val="26"/>
                <w:szCs w:val="26"/>
              </w:rPr>
              <w:t xml:space="preserve"> hạ </w:t>
            </w:r>
            <w:proofErr w:type="spellStart"/>
            <w:r>
              <w:rPr>
                <w:rFonts w:ascii="TimesNewRomanPSMT" w:hAnsi="TimesNewRomanPSMT"/>
                <w:sz w:val="26"/>
                <w:szCs w:val="26"/>
              </w:rPr>
              <w:t>cánh</w:t>
            </w:r>
            <w:proofErr w:type="spellEnd"/>
            <w:r>
              <w:rPr>
                <w:rFonts w:ascii="TimesNewRomanPSMT" w:hAnsi="TimesNewRomanPSMT"/>
                <w:sz w:val="26"/>
                <w:szCs w:val="26"/>
              </w:rPr>
              <w:t xml:space="preserve">, </w:t>
            </w:r>
            <w:proofErr w:type="spellStart"/>
            <w:r>
              <w:rPr>
                <w:rFonts w:ascii="TimesNewRomanPSMT" w:hAnsi="TimesNewRomanPSMT"/>
                <w:sz w:val="26"/>
                <w:szCs w:val="26"/>
              </w:rPr>
              <w:t>đôi</w:t>
            </w:r>
            <w:proofErr w:type="spellEnd"/>
            <w:r>
              <w:rPr>
                <w:rFonts w:ascii="TimesNewRomanPSMT" w:hAnsi="TimesNewRomanPSMT"/>
                <w:sz w:val="26"/>
                <w:szCs w:val="26"/>
              </w:rPr>
              <w:t xml:space="preserve"> </w:t>
            </w:r>
            <w:proofErr w:type="spellStart"/>
            <w:r>
              <w:rPr>
                <w:rFonts w:ascii="TimesNewRomanPSMT" w:hAnsi="TimesNewRomanPSMT"/>
                <w:sz w:val="26"/>
                <w:szCs w:val="26"/>
              </w:rPr>
              <w:t>khi</w:t>
            </w:r>
            <w:proofErr w:type="spellEnd"/>
            <w:r>
              <w:rPr>
                <w:rFonts w:ascii="TimesNewRomanPSMT" w:hAnsi="TimesNewRomanPSMT"/>
                <w:sz w:val="26"/>
                <w:szCs w:val="26"/>
              </w:rPr>
              <w:t xml:space="preserve"> </w:t>
            </w:r>
            <w:proofErr w:type="spellStart"/>
            <w:r>
              <w:rPr>
                <w:rFonts w:ascii="TimesNewRomanPSMT" w:hAnsi="TimesNewRomanPSMT"/>
                <w:sz w:val="26"/>
                <w:szCs w:val="26"/>
              </w:rPr>
              <w:t>được</w:t>
            </w:r>
            <w:proofErr w:type="spellEnd"/>
            <w:r>
              <w:rPr>
                <w:rFonts w:ascii="TimesNewRomanPSMT" w:hAnsi="TimesNewRomanPSMT"/>
                <w:sz w:val="26"/>
                <w:szCs w:val="26"/>
              </w:rPr>
              <w:t xml:space="preserve"> </w:t>
            </w:r>
            <w:proofErr w:type="spellStart"/>
            <w:r>
              <w:rPr>
                <w:rFonts w:ascii="TimesNewRomanPSMT" w:hAnsi="TimesNewRomanPSMT"/>
                <w:sz w:val="26"/>
                <w:szCs w:val="26"/>
              </w:rPr>
              <w:t>hiểu</w:t>
            </w:r>
            <w:proofErr w:type="spellEnd"/>
            <w:r>
              <w:rPr>
                <w:rFonts w:ascii="TimesNewRomanPSMT" w:hAnsi="TimesNewRomanPSMT"/>
                <w:sz w:val="26"/>
                <w:szCs w:val="26"/>
              </w:rPr>
              <w:t xml:space="preserve"> là “</w:t>
            </w:r>
            <w:proofErr w:type="spellStart"/>
            <w:r>
              <w:rPr>
                <w:rFonts w:ascii="TimesNewRomanPSMT" w:hAnsi="TimesNewRomanPSMT"/>
                <w:sz w:val="26"/>
                <w:szCs w:val="26"/>
              </w:rPr>
              <w:t>Chặng</w:t>
            </w:r>
            <w:proofErr w:type="spellEnd"/>
            <w:r>
              <w:rPr>
                <w:rFonts w:ascii="TimesNewRomanPSMT" w:hAnsi="TimesNewRomanPSMT"/>
                <w:sz w:val="26"/>
                <w:szCs w:val="26"/>
              </w:rPr>
              <w:t xml:space="preserve"> bay”; </w:t>
            </w:r>
          </w:p>
        </w:tc>
        <w:tc>
          <w:tcPr>
            <w:tcW w:w="4375" w:type="dxa"/>
            <w:tcBorders>
              <w:top w:val="double" w:sz="4" w:space="0" w:color="auto"/>
              <w:bottom w:val="double" w:sz="4" w:space="0" w:color="auto"/>
            </w:tcBorders>
          </w:tcPr>
          <w:p w14:paraId="78F98FC7" w14:textId="2687D222" w:rsidR="00210C0A" w:rsidRPr="00107246" w:rsidRDefault="00210C0A" w:rsidP="00107246">
            <w:pPr>
              <w:jc w:val="both"/>
              <w:rPr>
                <w:rFonts w:ascii="Times New Roman" w:hAnsi="Times New Roman"/>
                <w:color w:val="000000"/>
                <w:sz w:val="28"/>
                <w:szCs w:val="28"/>
                <w:lang w:val="vi-VN"/>
              </w:rPr>
            </w:pPr>
            <w:r w:rsidRPr="00D62412">
              <w:rPr>
                <w:rFonts w:ascii="Times New Roman" w:hAnsi="Times New Roman"/>
                <w:color w:val="000000"/>
                <w:sz w:val="28"/>
                <w:szCs w:val="28"/>
                <w:lang w:val="vi-VN"/>
              </w:rPr>
              <w:t>Chuyển sang Phụ lục 1 của Điều 1.007</w:t>
            </w:r>
          </w:p>
        </w:tc>
        <w:tc>
          <w:tcPr>
            <w:tcW w:w="4211" w:type="dxa"/>
            <w:tcBorders>
              <w:top w:val="double" w:sz="4" w:space="0" w:color="auto"/>
              <w:bottom w:val="double" w:sz="4" w:space="0" w:color="auto"/>
            </w:tcBorders>
          </w:tcPr>
          <w:p w14:paraId="190DC280" w14:textId="77777777" w:rsidR="00210C0A" w:rsidRDefault="00210C0A" w:rsidP="00210C0A">
            <w:pPr>
              <w:jc w:val="center"/>
              <w:rPr>
                <w:rFonts w:ascii="Times New Roman" w:hAnsi="Times New Roman"/>
                <w:b/>
                <w:color w:val="000000"/>
                <w:sz w:val="28"/>
                <w:szCs w:val="28"/>
                <w:lang w:val="vi-VN"/>
              </w:rPr>
            </w:pPr>
          </w:p>
        </w:tc>
      </w:tr>
      <w:tr w:rsidR="00210C0A" w:rsidRPr="00EC32B2" w14:paraId="53D821B7" w14:textId="77777777" w:rsidTr="00BC6D88">
        <w:trPr>
          <w:trHeight w:val="473"/>
        </w:trPr>
        <w:tc>
          <w:tcPr>
            <w:tcW w:w="1506" w:type="dxa"/>
            <w:tcBorders>
              <w:top w:val="double" w:sz="4" w:space="0" w:color="auto"/>
              <w:bottom w:val="double" w:sz="4" w:space="0" w:color="auto"/>
            </w:tcBorders>
            <w:vAlign w:val="center"/>
          </w:tcPr>
          <w:p w14:paraId="55F7890A" w14:textId="77777777" w:rsidR="00210C0A" w:rsidRPr="00EC32B2" w:rsidRDefault="00210C0A" w:rsidP="00210C0A">
            <w:pPr>
              <w:jc w:val="center"/>
              <w:rPr>
                <w:rFonts w:ascii="Times New Roman" w:hAnsi="Times New Roman"/>
                <w:color w:val="000000"/>
                <w:sz w:val="28"/>
                <w:szCs w:val="28"/>
              </w:rPr>
            </w:pPr>
          </w:p>
        </w:tc>
        <w:tc>
          <w:tcPr>
            <w:tcW w:w="4732" w:type="dxa"/>
            <w:tcBorders>
              <w:top w:val="double" w:sz="4" w:space="0" w:color="auto"/>
              <w:bottom w:val="double" w:sz="4" w:space="0" w:color="auto"/>
            </w:tcBorders>
            <w:vAlign w:val="center"/>
          </w:tcPr>
          <w:p w14:paraId="14513840" w14:textId="535D1FFB" w:rsidR="00210C0A" w:rsidRPr="00210C0A" w:rsidRDefault="00210C0A" w:rsidP="00210C0A">
            <w:pPr>
              <w:pStyle w:val="NormalWeb"/>
            </w:pPr>
            <w:r>
              <w:rPr>
                <w:rFonts w:ascii="TimesNewRomanPSMT" w:hAnsi="TimesNewRomanPSMT"/>
                <w:sz w:val="26"/>
                <w:szCs w:val="26"/>
              </w:rPr>
              <w:t>(11)  </w:t>
            </w:r>
            <w:proofErr w:type="spellStart"/>
            <w:r>
              <w:rPr>
                <w:rFonts w:ascii="TimesNewRomanPS" w:hAnsi="TimesNewRomanPS"/>
                <w:b/>
                <w:bCs/>
                <w:sz w:val="26"/>
                <w:szCs w:val="26"/>
              </w:rPr>
              <w:t>Thời</w:t>
            </w:r>
            <w:proofErr w:type="spellEnd"/>
            <w:r>
              <w:rPr>
                <w:rFonts w:ascii="TimesNewRomanPS" w:hAnsi="TimesNewRomanPS"/>
                <w:b/>
                <w:bCs/>
                <w:sz w:val="26"/>
                <w:szCs w:val="26"/>
              </w:rPr>
              <w:t xml:space="preserve"> </w:t>
            </w:r>
            <w:proofErr w:type="spellStart"/>
            <w:r>
              <w:rPr>
                <w:rFonts w:ascii="TimesNewRomanPS" w:hAnsi="TimesNewRomanPS"/>
                <w:b/>
                <w:bCs/>
                <w:sz w:val="26"/>
                <w:szCs w:val="26"/>
              </w:rPr>
              <w:t>gian</w:t>
            </w:r>
            <w:proofErr w:type="spellEnd"/>
            <w:r>
              <w:rPr>
                <w:rFonts w:ascii="TimesNewRomanPS" w:hAnsi="TimesNewRomanPS"/>
                <w:b/>
                <w:bCs/>
                <w:sz w:val="26"/>
                <w:szCs w:val="26"/>
              </w:rPr>
              <w:t xml:space="preserve"> </w:t>
            </w:r>
            <w:proofErr w:type="spellStart"/>
            <w:r>
              <w:rPr>
                <w:rFonts w:ascii="TimesNewRomanPS" w:hAnsi="TimesNewRomanPS"/>
                <w:b/>
                <w:bCs/>
                <w:sz w:val="26"/>
                <w:szCs w:val="26"/>
              </w:rPr>
              <w:t>thông</w:t>
            </w:r>
            <w:proofErr w:type="spellEnd"/>
            <w:r>
              <w:rPr>
                <w:rFonts w:ascii="TimesNewRomanPS" w:hAnsi="TimesNewRomanPS"/>
                <w:b/>
                <w:bCs/>
                <w:sz w:val="26"/>
                <w:szCs w:val="26"/>
              </w:rPr>
              <w:t xml:space="preserve"> </w:t>
            </w:r>
            <w:proofErr w:type="spellStart"/>
            <w:r>
              <w:rPr>
                <w:rFonts w:ascii="TimesNewRomanPS" w:hAnsi="TimesNewRomanPS"/>
                <w:b/>
                <w:bCs/>
                <w:sz w:val="26"/>
                <w:szCs w:val="26"/>
              </w:rPr>
              <w:t>báo</w:t>
            </w:r>
            <w:proofErr w:type="spellEnd"/>
            <w:r>
              <w:rPr>
                <w:rFonts w:ascii="TimesNewRomanPSMT" w:hAnsi="TimesNewRomanPSMT"/>
                <w:sz w:val="26"/>
                <w:szCs w:val="26"/>
              </w:rPr>
              <w:t xml:space="preserve">: </w:t>
            </w:r>
            <w:proofErr w:type="spellStart"/>
            <w:r>
              <w:rPr>
                <w:rFonts w:ascii="TimesNewRomanPSMT" w:hAnsi="TimesNewRomanPSMT"/>
                <w:sz w:val="26"/>
                <w:szCs w:val="26"/>
              </w:rPr>
              <w:t>Khoảng</w:t>
            </w:r>
            <w:proofErr w:type="spellEnd"/>
            <w:r>
              <w:rPr>
                <w:rFonts w:ascii="TimesNewRomanPSMT" w:hAnsi="TimesNewRomanPSMT"/>
                <w:sz w:val="26"/>
                <w:szCs w:val="26"/>
              </w:rPr>
              <w:t xml:space="preserve">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gian</w:t>
            </w:r>
            <w:proofErr w:type="spellEnd"/>
            <w:r>
              <w:rPr>
                <w:rFonts w:ascii="TimesNewRomanPSMT" w:hAnsi="TimesNewRomanPSMT"/>
                <w:sz w:val="26"/>
                <w:szCs w:val="26"/>
              </w:rPr>
              <w:t xml:space="preserve"> mà </w:t>
            </w:r>
            <w:proofErr w:type="spellStart"/>
            <w:r>
              <w:rPr>
                <w:rFonts w:ascii="TimesNewRomanPSMT" w:hAnsi="TimesNewRomanPSMT"/>
                <w:sz w:val="26"/>
                <w:szCs w:val="26"/>
              </w:rPr>
              <w:t>Người</w:t>
            </w:r>
            <w:proofErr w:type="spellEnd"/>
            <w:r>
              <w:rPr>
                <w:rFonts w:ascii="TimesNewRomanPSMT" w:hAnsi="TimesNewRomanPSMT"/>
                <w:sz w:val="26"/>
                <w:szCs w:val="26"/>
              </w:rPr>
              <w:t xml:space="preserve"> </w:t>
            </w:r>
            <w:proofErr w:type="spellStart"/>
            <w:r>
              <w:rPr>
                <w:rFonts w:ascii="TimesNewRomanPSMT" w:hAnsi="TimesNewRomanPSMT"/>
                <w:sz w:val="26"/>
                <w:szCs w:val="26"/>
              </w:rPr>
              <w:t>khai</w:t>
            </w:r>
            <w:proofErr w:type="spellEnd"/>
            <w:r>
              <w:rPr>
                <w:rFonts w:ascii="TimesNewRomanPSMT" w:hAnsi="TimesNewRomanPSMT"/>
                <w:sz w:val="26"/>
                <w:szCs w:val="26"/>
              </w:rPr>
              <w:t xml:space="preserve"> </w:t>
            </w:r>
            <w:proofErr w:type="spellStart"/>
            <w:r>
              <w:rPr>
                <w:rFonts w:ascii="TimesNewRomanPSMT" w:hAnsi="TimesNewRomanPSMT"/>
                <w:sz w:val="26"/>
                <w:szCs w:val="26"/>
              </w:rPr>
              <w:t>thác</w:t>
            </w:r>
            <w:proofErr w:type="spellEnd"/>
            <w:r>
              <w:rPr>
                <w:rFonts w:ascii="TimesNewRomanPSMT" w:hAnsi="TimesNewRomanPSMT"/>
                <w:sz w:val="26"/>
                <w:szCs w:val="26"/>
              </w:rPr>
              <w:t xml:space="preserve"> </w:t>
            </w:r>
            <w:proofErr w:type="spellStart"/>
            <w:r>
              <w:rPr>
                <w:rFonts w:ascii="TimesNewRomanPSMT" w:hAnsi="TimesNewRomanPSMT"/>
                <w:sz w:val="26"/>
                <w:szCs w:val="26"/>
              </w:rPr>
              <w:t>cho</w:t>
            </w:r>
            <w:proofErr w:type="spellEnd"/>
            <w:r>
              <w:rPr>
                <w:rFonts w:ascii="TimesNewRomanPSMT" w:hAnsi="TimesNewRomanPSMT"/>
                <w:sz w:val="26"/>
                <w:szCs w:val="26"/>
              </w:rPr>
              <w:t xml:space="preserve"> </w:t>
            </w:r>
            <w:proofErr w:type="spellStart"/>
            <w:r>
              <w:rPr>
                <w:rFonts w:ascii="TimesNewRomanPSMT" w:hAnsi="TimesNewRomanPSMT"/>
                <w:sz w:val="26"/>
                <w:szCs w:val="26"/>
              </w:rPr>
              <w:t>phép</w:t>
            </w:r>
            <w:proofErr w:type="spellEnd"/>
            <w:r>
              <w:rPr>
                <w:rFonts w:ascii="TimesNewRomanPSMT" w:hAnsi="TimesNewRomanPSMT"/>
                <w:sz w:val="26"/>
                <w:szCs w:val="26"/>
              </w:rPr>
              <w:t xml:space="preserve"> </w:t>
            </w:r>
            <w:proofErr w:type="spellStart"/>
            <w:r>
              <w:rPr>
                <w:rFonts w:ascii="TimesNewRomanPSMT" w:hAnsi="TimesNewRomanPSMT"/>
                <w:sz w:val="26"/>
                <w:szCs w:val="26"/>
              </w:rPr>
              <w:t>giữa</w:t>
            </w:r>
            <w:proofErr w:type="spellEnd"/>
            <w:r>
              <w:rPr>
                <w:rFonts w:ascii="TimesNewRomanPSMT" w:hAnsi="TimesNewRomanPSMT"/>
                <w:sz w:val="26"/>
                <w:szCs w:val="26"/>
              </w:rPr>
              <w:t xml:space="preserve">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điểm</w:t>
            </w:r>
            <w:proofErr w:type="spellEnd"/>
            <w:r>
              <w:rPr>
                <w:rFonts w:ascii="TimesNewRomanPSMT" w:hAnsi="TimesNewRomanPSMT"/>
                <w:sz w:val="26"/>
                <w:szCs w:val="26"/>
              </w:rPr>
              <w:t xml:space="preserve"> </w:t>
            </w:r>
            <w:proofErr w:type="spellStart"/>
            <w:r>
              <w:rPr>
                <w:rFonts w:ascii="TimesNewRomanPSMT" w:hAnsi="TimesNewRomanPSMT"/>
                <w:sz w:val="26"/>
                <w:szCs w:val="26"/>
              </w:rPr>
              <w:t>một</w:t>
            </w:r>
            <w:proofErr w:type="spellEnd"/>
            <w:r>
              <w:rPr>
                <w:rFonts w:ascii="TimesNewRomanPSMT" w:hAnsi="TimesNewRomanPSMT"/>
                <w:sz w:val="26"/>
                <w:szCs w:val="26"/>
              </w:rPr>
              <w:t xml:space="preserve"> </w:t>
            </w:r>
            <w:proofErr w:type="spellStart"/>
            <w:r>
              <w:rPr>
                <w:rFonts w:ascii="TimesNewRomanPSMT" w:hAnsi="TimesNewRomanPSMT"/>
                <w:sz w:val="26"/>
                <w:szCs w:val="26"/>
              </w:rPr>
              <w:t>thành</w:t>
            </w:r>
            <w:proofErr w:type="spellEnd"/>
            <w:r>
              <w:rPr>
                <w:rFonts w:ascii="TimesNewRomanPSMT" w:hAnsi="TimesNewRomanPSMT"/>
                <w:sz w:val="26"/>
                <w:szCs w:val="26"/>
              </w:rPr>
              <w:t xml:space="preserve"> </w:t>
            </w:r>
            <w:proofErr w:type="spellStart"/>
            <w:r>
              <w:rPr>
                <w:rFonts w:ascii="TimesNewRomanPSMT" w:hAnsi="TimesNewRomanPSMT"/>
                <w:sz w:val="26"/>
                <w:szCs w:val="26"/>
              </w:rPr>
              <w:t>viên</w:t>
            </w:r>
            <w:proofErr w:type="spellEnd"/>
            <w:r>
              <w:rPr>
                <w:rFonts w:ascii="TimesNewRomanPSMT" w:hAnsi="TimesNewRomanPSMT"/>
                <w:sz w:val="26"/>
                <w:szCs w:val="26"/>
              </w:rPr>
              <w:t xml:space="preserve"> </w:t>
            </w:r>
            <w:proofErr w:type="spellStart"/>
            <w:r>
              <w:rPr>
                <w:rFonts w:ascii="TimesNewRomanPSMT" w:hAnsi="TimesNewRomanPSMT"/>
                <w:sz w:val="26"/>
                <w:szCs w:val="26"/>
              </w:rPr>
              <w:t>tô</w:t>
            </w:r>
            <w:proofErr w:type="spellEnd"/>
            <w:r>
              <w:rPr>
                <w:rFonts w:ascii="TimesNewRomanPSMT" w:hAnsi="TimesNewRomanPSMT"/>
                <w:sz w:val="26"/>
                <w:szCs w:val="26"/>
              </w:rPr>
              <w:t xml:space="preserve">̉ bay </w:t>
            </w:r>
            <w:proofErr w:type="spellStart"/>
            <w:r>
              <w:rPr>
                <w:rFonts w:ascii="TimesNewRomanPSMT" w:hAnsi="TimesNewRomanPSMT"/>
                <w:sz w:val="26"/>
                <w:szCs w:val="26"/>
              </w:rPr>
              <w:t>dư</w:t>
            </w:r>
            <w:proofErr w:type="spellEnd"/>
            <w:r>
              <w:rPr>
                <w:rFonts w:ascii="TimesNewRomanPSMT" w:hAnsi="TimesNewRomanPSMT"/>
                <w:sz w:val="26"/>
                <w:szCs w:val="26"/>
              </w:rPr>
              <w:t xml:space="preserve">̣ bị </w:t>
            </w:r>
            <w:proofErr w:type="spellStart"/>
            <w:r>
              <w:rPr>
                <w:rFonts w:ascii="TimesNewRomanPSMT" w:hAnsi="TimesNewRomanPSMT"/>
                <w:sz w:val="26"/>
                <w:szCs w:val="26"/>
              </w:rPr>
              <w:t>nhận</w:t>
            </w:r>
            <w:proofErr w:type="spellEnd"/>
            <w:r>
              <w:rPr>
                <w:rFonts w:ascii="TimesNewRomanPSMT" w:hAnsi="TimesNewRomanPSMT"/>
                <w:sz w:val="26"/>
                <w:szCs w:val="26"/>
              </w:rPr>
              <w:t xml:space="preserve"> </w:t>
            </w:r>
            <w:proofErr w:type="spellStart"/>
            <w:r>
              <w:rPr>
                <w:rFonts w:ascii="TimesNewRomanPSMT" w:hAnsi="TimesNewRomanPSMT"/>
                <w:sz w:val="26"/>
                <w:szCs w:val="26"/>
              </w:rPr>
              <w:t>được</w:t>
            </w:r>
            <w:proofErr w:type="spellEnd"/>
            <w:r>
              <w:rPr>
                <w:rFonts w:ascii="TimesNewRomanPSMT" w:hAnsi="TimesNewRomanPSMT"/>
                <w:sz w:val="26"/>
                <w:szCs w:val="26"/>
              </w:rPr>
              <w:t xml:space="preserve"> </w:t>
            </w:r>
            <w:proofErr w:type="spellStart"/>
            <w:r>
              <w:rPr>
                <w:rFonts w:ascii="TimesNewRomanPSMT" w:hAnsi="TimesNewRomanPSMT"/>
                <w:sz w:val="26"/>
                <w:szCs w:val="26"/>
              </w:rPr>
              <w:t>yêu</w:t>
            </w:r>
            <w:proofErr w:type="spellEnd"/>
            <w:r>
              <w:rPr>
                <w:rFonts w:ascii="TimesNewRomanPSMT" w:hAnsi="TimesNewRomanPSMT"/>
                <w:sz w:val="26"/>
                <w:szCs w:val="26"/>
              </w:rPr>
              <w:t xml:space="preserve"> </w:t>
            </w:r>
            <w:proofErr w:type="spellStart"/>
            <w:r>
              <w:rPr>
                <w:rFonts w:ascii="TimesNewRomanPSMT" w:hAnsi="TimesNewRomanPSMT"/>
                <w:sz w:val="26"/>
                <w:szCs w:val="26"/>
              </w:rPr>
              <w:t>cầu</w:t>
            </w:r>
            <w:proofErr w:type="spellEnd"/>
            <w:r>
              <w:rPr>
                <w:rFonts w:ascii="TimesNewRomanPSMT" w:hAnsi="TimesNewRomanPSMT"/>
                <w:sz w:val="26"/>
                <w:szCs w:val="26"/>
              </w:rPr>
              <w:t xml:space="preserve"> </w:t>
            </w:r>
            <w:proofErr w:type="spellStart"/>
            <w:r>
              <w:rPr>
                <w:rFonts w:ascii="TimesNewRomanPSMT" w:hAnsi="TimesNewRomanPSMT"/>
                <w:sz w:val="26"/>
                <w:szCs w:val="26"/>
              </w:rPr>
              <w:t>của</w:t>
            </w:r>
            <w:proofErr w:type="spellEnd"/>
            <w:r>
              <w:rPr>
                <w:rFonts w:ascii="TimesNewRomanPSMT" w:hAnsi="TimesNewRomanPSMT"/>
                <w:sz w:val="26"/>
                <w:szCs w:val="26"/>
              </w:rPr>
              <w:t xml:space="preserve"> </w:t>
            </w:r>
            <w:proofErr w:type="spellStart"/>
            <w:r>
              <w:rPr>
                <w:rFonts w:ascii="TimesNewRomanPSMT" w:hAnsi="TimesNewRomanPSMT"/>
                <w:sz w:val="26"/>
                <w:szCs w:val="26"/>
              </w:rPr>
              <w:t>Người</w:t>
            </w:r>
            <w:proofErr w:type="spellEnd"/>
            <w:r>
              <w:rPr>
                <w:rFonts w:ascii="TimesNewRomanPSMT" w:hAnsi="TimesNewRomanPSMT"/>
                <w:sz w:val="26"/>
                <w:szCs w:val="26"/>
              </w:rPr>
              <w:t xml:space="preserve"> </w:t>
            </w:r>
            <w:proofErr w:type="spellStart"/>
            <w:r>
              <w:rPr>
                <w:rFonts w:ascii="TimesNewRomanPSMT" w:hAnsi="TimesNewRomanPSMT"/>
                <w:sz w:val="26"/>
                <w:szCs w:val="26"/>
              </w:rPr>
              <w:t>khai</w:t>
            </w:r>
            <w:proofErr w:type="spellEnd"/>
            <w:r>
              <w:rPr>
                <w:rFonts w:ascii="TimesNewRomanPSMT" w:hAnsi="TimesNewRomanPSMT"/>
                <w:sz w:val="26"/>
                <w:szCs w:val="26"/>
              </w:rPr>
              <w:t xml:space="preserve"> </w:t>
            </w:r>
            <w:proofErr w:type="spellStart"/>
            <w:r>
              <w:rPr>
                <w:rFonts w:ascii="TimesNewRomanPSMT" w:hAnsi="TimesNewRomanPSMT"/>
                <w:sz w:val="26"/>
                <w:szCs w:val="26"/>
              </w:rPr>
              <w:t>thác</w:t>
            </w:r>
            <w:proofErr w:type="spellEnd"/>
            <w:r>
              <w:rPr>
                <w:rFonts w:ascii="TimesNewRomanPSMT" w:hAnsi="TimesNewRomanPSMT"/>
                <w:sz w:val="26"/>
                <w:szCs w:val="26"/>
              </w:rPr>
              <w:t xml:space="preserve"> </w:t>
            </w:r>
            <w:proofErr w:type="spellStart"/>
            <w:r>
              <w:rPr>
                <w:rFonts w:ascii="TimesNewRomanPSMT" w:hAnsi="TimesNewRomanPSMT"/>
                <w:sz w:val="26"/>
                <w:szCs w:val="26"/>
              </w:rPr>
              <w:t>va</w:t>
            </w:r>
            <w:proofErr w:type="spellEnd"/>
            <w:r>
              <w:rPr>
                <w:rFonts w:ascii="TimesNewRomanPSMT" w:hAnsi="TimesNewRomanPSMT"/>
                <w:sz w:val="26"/>
                <w:szCs w:val="26"/>
              </w:rPr>
              <w:t xml:space="preserve">̀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điểm</w:t>
            </w:r>
            <w:proofErr w:type="spellEnd"/>
            <w:r>
              <w:rPr>
                <w:rFonts w:ascii="TimesNewRomanPSMT" w:hAnsi="TimesNewRomanPSMT"/>
                <w:sz w:val="26"/>
                <w:szCs w:val="26"/>
              </w:rPr>
              <w:t xml:space="preserve"> có </w:t>
            </w:r>
            <w:proofErr w:type="spellStart"/>
            <w:r>
              <w:rPr>
                <w:rFonts w:ascii="TimesNewRomanPSMT" w:hAnsi="TimesNewRomanPSMT"/>
                <w:sz w:val="26"/>
                <w:szCs w:val="26"/>
              </w:rPr>
              <w:t>mặt</w:t>
            </w:r>
            <w:proofErr w:type="spellEnd"/>
            <w:r>
              <w:rPr>
                <w:rFonts w:ascii="TimesNewRomanPSMT" w:hAnsi="TimesNewRomanPSMT"/>
                <w:sz w:val="26"/>
                <w:szCs w:val="26"/>
              </w:rPr>
              <w:t xml:space="preserve"> </w:t>
            </w:r>
            <w:proofErr w:type="spellStart"/>
            <w:r>
              <w:rPr>
                <w:rFonts w:ascii="TimesNewRomanPSMT" w:hAnsi="TimesNewRomanPSMT"/>
                <w:sz w:val="26"/>
                <w:szCs w:val="26"/>
              </w:rPr>
              <w:t>đê</w:t>
            </w:r>
            <w:proofErr w:type="spellEnd"/>
            <w:r>
              <w:rPr>
                <w:rFonts w:ascii="TimesNewRomanPSMT" w:hAnsi="TimesNewRomanPSMT"/>
                <w:sz w:val="26"/>
                <w:szCs w:val="26"/>
              </w:rPr>
              <w:t xml:space="preserve">̉ </w:t>
            </w:r>
            <w:proofErr w:type="spellStart"/>
            <w:r>
              <w:rPr>
                <w:rFonts w:ascii="TimesNewRomanPSMT" w:hAnsi="TimesNewRomanPSMT"/>
                <w:sz w:val="26"/>
                <w:szCs w:val="26"/>
              </w:rPr>
              <w:t>làm</w:t>
            </w:r>
            <w:proofErr w:type="spellEnd"/>
            <w:r>
              <w:rPr>
                <w:rFonts w:ascii="TimesNewRomanPSMT" w:hAnsi="TimesNewRomanPSMT"/>
                <w:sz w:val="26"/>
                <w:szCs w:val="26"/>
              </w:rPr>
              <w:t xml:space="preserve"> </w:t>
            </w:r>
            <w:proofErr w:type="spellStart"/>
            <w:r>
              <w:rPr>
                <w:rFonts w:ascii="TimesNewRomanPSMT" w:hAnsi="TimesNewRomanPSMT"/>
                <w:sz w:val="26"/>
                <w:szCs w:val="26"/>
              </w:rPr>
              <w:t>nhiệm</w:t>
            </w:r>
            <w:proofErr w:type="spellEnd"/>
            <w:r>
              <w:rPr>
                <w:rFonts w:ascii="TimesNewRomanPSMT" w:hAnsi="TimesNewRomanPSMT"/>
                <w:sz w:val="26"/>
                <w:szCs w:val="26"/>
              </w:rPr>
              <w:t xml:space="preserve"> vụ; </w:t>
            </w:r>
          </w:p>
        </w:tc>
        <w:tc>
          <w:tcPr>
            <w:tcW w:w="4375" w:type="dxa"/>
            <w:tcBorders>
              <w:top w:val="double" w:sz="4" w:space="0" w:color="auto"/>
              <w:bottom w:val="double" w:sz="4" w:space="0" w:color="auto"/>
            </w:tcBorders>
          </w:tcPr>
          <w:p w14:paraId="0AE7AD25" w14:textId="439534EC" w:rsidR="00210C0A" w:rsidRPr="00107246" w:rsidRDefault="00210C0A" w:rsidP="00107246">
            <w:pPr>
              <w:jc w:val="both"/>
              <w:rPr>
                <w:rFonts w:ascii="Times New Roman" w:hAnsi="Times New Roman"/>
                <w:color w:val="000000"/>
                <w:sz w:val="28"/>
                <w:szCs w:val="28"/>
                <w:lang w:val="vi-VN"/>
              </w:rPr>
            </w:pPr>
            <w:r w:rsidRPr="00D62412">
              <w:rPr>
                <w:rFonts w:ascii="Times New Roman" w:hAnsi="Times New Roman"/>
                <w:color w:val="000000"/>
                <w:sz w:val="28"/>
                <w:szCs w:val="28"/>
                <w:lang w:val="vi-VN"/>
              </w:rPr>
              <w:t>Chuyển sang Phụ lục 1 của Điều 1.007</w:t>
            </w:r>
          </w:p>
        </w:tc>
        <w:tc>
          <w:tcPr>
            <w:tcW w:w="4211" w:type="dxa"/>
            <w:tcBorders>
              <w:top w:val="double" w:sz="4" w:space="0" w:color="auto"/>
              <w:bottom w:val="double" w:sz="4" w:space="0" w:color="auto"/>
            </w:tcBorders>
          </w:tcPr>
          <w:p w14:paraId="74EA1943" w14:textId="77777777" w:rsidR="00210C0A" w:rsidRDefault="00210C0A" w:rsidP="00210C0A">
            <w:pPr>
              <w:jc w:val="center"/>
              <w:rPr>
                <w:rFonts w:ascii="Times New Roman" w:hAnsi="Times New Roman"/>
                <w:b/>
                <w:color w:val="000000"/>
                <w:sz w:val="28"/>
                <w:szCs w:val="28"/>
                <w:lang w:val="vi-VN"/>
              </w:rPr>
            </w:pPr>
          </w:p>
        </w:tc>
      </w:tr>
      <w:tr w:rsidR="00210C0A" w:rsidRPr="00EC32B2" w14:paraId="6EC20B9E" w14:textId="77777777" w:rsidTr="00BC6D88">
        <w:trPr>
          <w:trHeight w:val="473"/>
        </w:trPr>
        <w:tc>
          <w:tcPr>
            <w:tcW w:w="1506" w:type="dxa"/>
            <w:tcBorders>
              <w:top w:val="double" w:sz="4" w:space="0" w:color="auto"/>
              <w:bottom w:val="double" w:sz="4" w:space="0" w:color="auto"/>
            </w:tcBorders>
            <w:vAlign w:val="center"/>
          </w:tcPr>
          <w:p w14:paraId="129FBAED" w14:textId="77777777" w:rsidR="00210C0A" w:rsidRPr="00EC32B2" w:rsidRDefault="00210C0A" w:rsidP="00210C0A">
            <w:pPr>
              <w:jc w:val="center"/>
              <w:rPr>
                <w:rFonts w:ascii="Times New Roman" w:hAnsi="Times New Roman"/>
                <w:color w:val="000000"/>
                <w:sz w:val="28"/>
                <w:szCs w:val="28"/>
              </w:rPr>
            </w:pPr>
          </w:p>
        </w:tc>
        <w:tc>
          <w:tcPr>
            <w:tcW w:w="4732" w:type="dxa"/>
            <w:tcBorders>
              <w:top w:val="double" w:sz="4" w:space="0" w:color="auto"/>
              <w:bottom w:val="double" w:sz="4" w:space="0" w:color="auto"/>
            </w:tcBorders>
            <w:vAlign w:val="center"/>
          </w:tcPr>
          <w:p w14:paraId="14D2C0BC" w14:textId="36A0C197" w:rsidR="00210C0A" w:rsidRPr="00210C0A" w:rsidRDefault="00210C0A" w:rsidP="00210C0A">
            <w:pPr>
              <w:pStyle w:val="NormalWeb"/>
            </w:pPr>
            <w:r>
              <w:rPr>
                <w:rFonts w:ascii="TimesNewRomanPSMT" w:hAnsi="TimesNewRomanPSMT"/>
                <w:sz w:val="26"/>
                <w:szCs w:val="26"/>
              </w:rPr>
              <w:t>(13)  </w:t>
            </w:r>
            <w:proofErr w:type="spellStart"/>
            <w:r>
              <w:rPr>
                <w:rFonts w:ascii="TimesNewRomanPS" w:hAnsi="TimesNewRomanPS"/>
                <w:b/>
                <w:bCs/>
                <w:sz w:val="26"/>
                <w:szCs w:val="26"/>
              </w:rPr>
              <w:t>Thời</w:t>
            </w:r>
            <w:proofErr w:type="spellEnd"/>
            <w:r>
              <w:rPr>
                <w:rFonts w:ascii="TimesNewRomanPS" w:hAnsi="TimesNewRomanPS"/>
                <w:b/>
                <w:bCs/>
                <w:sz w:val="26"/>
                <w:szCs w:val="26"/>
              </w:rPr>
              <w:t xml:space="preserve"> </w:t>
            </w:r>
            <w:proofErr w:type="spellStart"/>
            <w:r>
              <w:rPr>
                <w:rFonts w:ascii="TimesNewRomanPS" w:hAnsi="TimesNewRomanPS"/>
                <w:b/>
                <w:bCs/>
                <w:sz w:val="26"/>
                <w:szCs w:val="26"/>
              </w:rPr>
              <w:t>gian</w:t>
            </w:r>
            <w:proofErr w:type="spellEnd"/>
            <w:r>
              <w:rPr>
                <w:rFonts w:ascii="TimesNewRomanPS" w:hAnsi="TimesNewRomanPS"/>
                <w:b/>
                <w:bCs/>
                <w:sz w:val="26"/>
                <w:szCs w:val="26"/>
              </w:rPr>
              <w:t xml:space="preserve"> có </w:t>
            </w:r>
            <w:proofErr w:type="spellStart"/>
            <w:r>
              <w:rPr>
                <w:rFonts w:ascii="TimesNewRomanPS" w:hAnsi="TimesNewRomanPS"/>
                <w:b/>
                <w:bCs/>
                <w:sz w:val="26"/>
                <w:szCs w:val="26"/>
              </w:rPr>
              <w:t>mặt</w:t>
            </w:r>
            <w:proofErr w:type="spellEnd"/>
            <w:r>
              <w:rPr>
                <w:rFonts w:ascii="TimesNewRomanPS" w:hAnsi="TimesNewRomanPS"/>
                <w:b/>
                <w:bCs/>
                <w:sz w:val="26"/>
                <w:szCs w:val="26"/>
              </w:rPr>
              <w:t xml:space="preserve"> </w:t>
            </w:r>
            <w:proofErr w:type="spellStart"/>
            <w:r>
              <w:rPr>
                <w:rFonts w:ascii="TimesNewRomanPS" w:hAnsi="TimesNewRomanPS"/>
                <w:b/>
                <w:bCs/>
                <w:sz w:val="26"/>
                <w:szCs w:val="26"/>
              </w:rPr>
              <w:t>nhận</w:t>
            </w:r>
            <w:proofErr w:type="spellEnd"/>
            <w:r>
              <w:rPr>
                <w:rFonts w:ascii="TimesNewRomanPS" w:hAnsi="TimesNewRomanPS"/>
                <w:b/>
                <w:bCs/>
                <w:sz w:val="26"/>
                <w:szCs w:val="26"/>
              </w:rPr>
              <w:t xml:space="preserve"> </w:t>
            </w:r>
            <w:proofErr w:type="spellStart"/>
            <w:r>
              <w:rPr>
                <w:rFonts w:ascii="TimesNewRomanPS" w:hAnsi="TimesNewRomanPS"/>
                <w:b/>
                <w:bCs/>
                <w:sz w:val="26"/>
                <w:szCs w:val="26"/>
              </w:rPr>
              <w:t>nhiệm</w:t>
            </w:r>
            <w:proofErr w:type="spellEnd"/>
            <w:r>
              <w:rPr>
                <w:rFonts w:ascii="TimesNewRomanPS" w:hAnsi="TimesNewRomanPS"/>
                <w:b/>
                <w:bCs/>
                <w:sz w:val="26"/>
                <w:szCs w:val="26"/>
              </w:rPr>
              <w:t xml:space="preserve"> vụ</w:t>
            </w:r>
            <w:r>
              <w:rPr>
                <w:rFonts w:ascii="TimesNewRomanPSMT" w:hAnsi="TimesNewRomanPSMT"/>
                <w:sz w:val="26"/>
                <w:szCs w:val="26"/>
              </w:rPr>
              <w:t xml:space="preserve">: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gian</w:t>
            </w:r>
            <w:proofErr w:type="spellEnd"/>
            <w:r>
              <w:rPr>
                <w:rFonts w:ascii="TimesNewRomanPSMT" w:hAnsi="TimesNewRomanPSMT"/>
                <w:sz w:val="26"/>
                <w:szCs w:val="26"/>
              </w:rPr>
              <w:t xml:space="preserve"> mà </w:t>
            </w:r>
            <w:proofErr w:type="spellStart"/>
            <w:r>
              <w:rPr>
                <w:rFonts w:ascii="TimesNewRomanPSMT" w:hAnsi="TimesNewRomanPSMT"/>
                <w:sz w:val="26"/>
                <w:szCs w:val="26"/>
              </w:rPr>
              <w:t>tại</w:t>
            </w:r>
            <w:proofErr w:type="spellEnd"/>
            <w:r>
              <w:rPr>
                <w:rFonts w:ascii="TimesNewRomanPSMT" w:hAnsi="TimesNewRomanPSMT"/>
                <w:sz w:val="26"/>
                <w:szCs w:val="26"/>
              </w:rPr>
              <w:t xml:space="preserve"> </w:t>
            </w:r>
            <w:proofErr w:type="spellStart"/>
            <w:r>
              <w:rPr>
                <w:rFonts w:ascii="TimesNewRomanPSMT" w:hAnsi="TimesNewRomanPSMT"/>
                <w:sz w:val="26"/>
                <w:szCs w:val="26"/>
              </w:rPr>
              <w:t>đo</w:t>
            </w:r>
            <w:proofErr w:type="spellEnd"/>
            <w:r>
              <w:rPr>
                <w:rFonts w:ascii="TimesNewRomanPSMT" w:hAnsi="TimesNewRomanPSMT"/>
                <w:sz w:val="26"/>
                <w:szCs w:val="26"/>
              </w:rPr>
              <w:t xml:space="preserve">́ </w:t>
            </w:r>
            <w:proofErr w:type="spellStart"/>
            <w:r>
              <w:rPr>
                <w:rFonts w:ascii="TimesNewRomanPSMT" w:hAnsi="TimesNewRomanPSMT"/>
                <w:sz w:val="26"/>
                <w:szCs w:val="26"/>
              </w:rPr>
              <w:t>một</w:t>
            </w:r>
            <w:proofErr w:type="spellEnd"/>
            <w:r>
              <w:rPr>
                <w:rFonts w:ascii="TimesNewRomanPSMT" w:hAnsi="TimesNewRomanPSMT"/>
                <w:sz w:val="26"/>
                <w:szCs w:val="26"/>
              </w:rPr>
              <w:t xml:space="preserve"> </w:t>
            </w:r>
            <w:proofErr w:type="spellStart"/>
            <w:r>
              <w:rPr>
                <w:rFonts w:ascii="TimesNewRomanPSMT" w:hAnsi="TimesNewRomanPSMT"/>
                <w:sz w:val="26"/>
                <w:szCs w:val="26"/>
              </w:rPr>
              <w:t>thành</w:t>
            </w:r>
            <w:proofErr w:type="spellEnd"/>
            <w:r>
              <w:rPr>
                <w:rFonts w:ascii="TimesNewRomanPSMT" w:hAnsi="TimesNewRomanPSMT"/>
                <w:sz w:val="26"/>
                <w:szCs w:val="26"/>
              </w:rPr>
              <w:t xml:space="preserve"> </w:t>
            </w:r>
            <w:proofErr w:type="spellStart"/>
            <w:r>
              <w:rPr>
                <w:rFonts w:ascii="TimesNewRomanPSMT" w:hAnsi="TimesNewRomanPSMT"/>
                <w:sz w:val="26"/>
                <w:szCs w:val="26"/>
              </w:rPr>
              <w:t>viên</w:t>
            </w:r>
            <w:proofErr w:type="spellEnd"/>
            <w:r>
              <w:rPr>
                <w:rFonts w:ascii="TimesNewRomanPSMT" w:hAnsi="TimesNewRomanPSMT"/>
                <w:sz w:val="26"/>
                <w:szCs w:val="26"/>
              </w:rPr>
              <w:t xml:space="preserve"> </w:t>
            </w:r>
            <w:proofErr w:type="spellStart"/>
            <w:r>
              <w:rPr>
                <w:rFonts w:ascii="TimesNewRomanPSMT" w:hAnsi="TimesNewRomanPSMT"/>
                <w:sz w:val="26"/>
                <w:szCs w:val="26"/>
              </w:rPr>
              <w:t>tô</w:t>
            </w:r>
            <w:proofErr w:type="spellEnd"/>
            <w:r>
              <w:rPr>
                <w:rFonts w:ascii="TimesNewRomanPSMT" w:hAnsi="TimesNewRomanPSMT"/>
                <w:sz w:val="26"/>
                <w:szCs w:val="26"/>
              </w:rPr>
              <w:t xml:space="preserve">̉ bay </w:t>
            </w:r>
            <w:proofErr w:type="spellStart"/>
            <w:r>
              <w:rPr>
                <w:rFonts w:ascii="TimesNewRomanPSMT" w:hAnsi="TimesNewRomanPSMT"/>
                <w:sz w:val="26"/>
                <w:szCs w:val="26"/>
              </w:rPr>
              <w:t>được</w:t>
            </w:r>
            <w:proofErr w:type="spellEnd"/>
            <w:r>
              <w:rPr>
                <w:rFonts w:ascii="TimesNewRomanPSMT" w:hAnsi="TimesNewRomanPSMT"/>
                <w:sz w:val="26"/>
                <w:szCs w:val="26"/>
              </w:rPr>
              <w:t xml:space="preserve"> </w:t>
            </w:r>
            <w:proofErr w:type="spellStart"/>
            <w:r>
              <w:rPr>
                <w:rFonts w:ascii="TimesNewRomanPSMT" w:hAnsi="TimesNewRomanPSMT"/>
                <w:sz w:val="26"/>
                <w:szCs w:val="26"/>
              </w:rPr>
              <w:t>Người</w:t>
            </w:r>
            <w:proofErr w:type="spellEnd"/>
            <w:r>
              <w:rPr>
                <w:rFonts w:ascii="TimesNewRomanPSMT" w:hAnsi="TimesNewRomanPSMT"/>
                <w:sz w:val="26"/>
                <w:szCs w:val="26"/>
              </w:rPr>
              <w:t xml:space="preserve"> </w:t>
            </w:r>
            <w:proofErr w:type="spellStart"/>
            <w:r>
              <w:rPr>
                <w:rFonts w:ascii="TimesNewRomanPSMT" w:hAnsi="TimesNewRomanPSMT"/>
                <w:sz w:val="26"/>
                <w:szCs w:val="26"/>
              </w:rPr>
              <w:t>khai</w:t>
            </w:r>
            <w:proofErr w:type="spellEnd"/>
            <w:r>
              <w:rPr>
                <w:rFonts w:ascii="TimesNewRomanPSMT" w:hAnsi="TimesNewRomanPSMT"/>
                <w:sz w:val="26"/>
                <w:szCs w:val="26"/>
              </w:rPr>
              <w:t xml:space="preserve"> </w:t>
            </w:r>
            <w:proofErr w:type="spellStart"/>
            <w:r>
              <w:rPr>
                <w:rFonts w:ascii="TimesNewRomanPSMT" w:hAnsi="TimesNewRomanPSMT"/>
                <w:sz w:val="26"/>
                <w:szCs w:val="26"/>
              </w:rPr>
              <w:t>thác</w:t>
            </w:r>
            <w:proofErr w:type="spellEnd"/>
            <w:r>
              <w:rPr>
                <w:rFonts w:ascii="TimesNewRomanPSMT" w:hAnsi="TimesNewRomanPSMT"/>
                <w:sz w:val="26"/>
                <w:szCs w:val="26"/>
              </w:rPr>
              <w:t xml:space="preserve"> </w:t>
            </w:r>
            <w:proofErr w:type="spellStart"/>
            <w:r>
              <w:rPr>
                <w:rFonts w:ascii="TimesNewRomanPSMT" w:hAnsi="TimesNewRomanPSMT"/>
                <w:sz w:val="26"/>
                <w:szCs w:val="26"/>
              </w:rPr>
              <w:t>yêu</w:t>
            </w:r>
            <w:proofErr w:type="spellEnd"/>
            <w:r>
              <w:rPr>
                <w:rFonts w:ascii="TimesNewRomanPSMT" w:hAnsi="TimesNewRomanPSMT"/>
                <w:sz w:val="26"/>
                <w:szCs w:val="26"/>
              </w:rPr>
              <w:t xml:space="preserve"> </w:t>
            </w:r>
            <w:proofErr w:type="spellStart"/>
            <w:r>
              <w:rPr>
                <w:rFonts w:ascii="TimesNewRomanPSMT" w:hAnsi="TimesNewRomanPSMT"/>
                <w:sz w:val="26"/>
                <w:szCs w:val="26"/>
              </w:rPr>
              <w:t>cầu</w:t>
            </w:r>
            <w:proofErr w:type="spellEnd"/>
            <w:r>
              <w:rPr>
                <w:rFonts w:ascii="TimesNewRomanPSMT" w:hAnsi="TimesNewRomanPSMT"/>
                <w:sz w:val="26"/>
                <w:szCs w:val="26"/>
              </w:rPr>
              <w:t xml:space="preserve"> có </w:t>
            </w:r>
            <w:proofErr w:type="spellStart"/>
            <w:r>
              <w:rPr>
                <w:rFonts w:ascii="TimesNewRomanPSMT" w:hAnsi="TimesNewRomanPSMT"/>
                <w:sz w:val="26"/>
                <w:szCs w:val="26"/>
              </w:rPr>
              <w:t>mặt</w:t>
            </w:r>
            <w:proofErr w:type="spellEnd"/>
            <w:r>
              <w:rPr>
                <w:rFonts w:ascii="TimesNewRomanPSMT" w:hAnsi="TimesNewRomanPSMT"/>
                <w:sz w:val="26"/>
                <w:szCs w:val="26"/>
              </w:rPr>
              <w:t xml:space="preserve"> </w:t>
            </w:r>
            <w:proofErr w:type="spellStart"/>
            <w:r>
              <w:rPr>
                <w:rFonts w:ascii="TimesNewRomanPSMT" w:hAnsi="TimesNewRomanPSMT"/>
                <w:sz w:val="26"/>
                <w:szCs w:val="26"/>
              </w:rPr>
              <w:t>nhận</w:t>
            </w:r>
            <w:proofErr w:type="spellEnd"/>
            <w:r>
              <w:rPr>
                <w:rFonts w:ascii="TimesNewRomanPSMT" w:hAnsi="TimesNewRomanPSMT"/>
                <w:sz w:val="26"/>
                <w:szCs w:val="26"/>
              </w:rPr>
              <w:t xml:space="preserve"> </w:t>
            </w:r>
            <w:proofErr w:type="spellStart"/>
            <w:r>
              <w:rPr>
                <w:rFonts w:ascii="TimesNewRomanPSMT" w:hAnsi="TimesNewRomanPSMT"/>
                <w:sz w:val="26"/>
                <w:szCs w:val="26"/>
              </w:rPr>
              <w:t>nhiệm</w:t>
            </w:r>
            <w:proofErr w:type="spellEnd"/>
            <w:r>
              <w:rPr>
                <w:rFonts w:ascii="TimesNewRomanPSMT" w:hAnsi="TimesNewRomanPSMT"/>
                <w:sz w:val="26"/>
                <w:szCs w:val="26"/>
              </w:rPr>
              <w:t xml:space="preserve"> vụ. </w:t>
            </w:r>
            <w:proofErr w:type="spellStart"/>
            <w:r>
              <w:rPr>
                <w:rFonts w:ascii="TimesNewRomanPSMT" w:hAnsi="TimesNewRomanPSMT"/>
                <w:sz w:val="26"/>
                <w:szCs w:val="26"/>
              </w:rPr>
              <w:t>Thời</w:t>
            </w:r>
            <w:proofErr w:type="spellEnd"/>
            <w:r>
              <w:rPr>
                <w:rFonts w:ascii="TimesNewRomanPSMT" w:hAnsi="TimesNewRomanPSMT"/>
                <w:sz w:val="26"/>
                <w:szCs w:val="26"/>
              </w:rPr>
              <w:t xml:space="preserve"> </w:t>
            </w:r>
            <w:proofErr w:type="spellStart"/>
            <w:r>
              <w:rPr>
                <w:rFonts w:ascii="TimesNewRomanPSMT" w:hAnsi="TimesNewRomanPSMT"/>
                <w:sz w:val="26"/>
                <w:szCs w:val="26"/>
              </w:rPr>
              <w:t>gian</w:t>
            </w:r>
            <w:proofErr w:type="spellEnd"/>
            <w:r>
              <w:rPr>
                <w:rFonts w:ascii="TimesNewRomanPSMT" w:hAnsi="TimesNewRomanPSMT"/>
                <w:sz w:val="26"/>
                <w:szCs w:val="26"/>
              </w:rPr>
              <w:t xml:space="preserve"> </w:t>
            </w:r>
            <w:proofErr w:type="spellStart"/>
            <w:r>
              <w:rPr>
                <w:rFonts w:ascii="TimesNewRomanPSMT" w:hAnsi="TimesNewRomanPSMT"/>
                <w:sz w:val="26"/>
                <w:szCs w:val="26"/>
              </w:rPr>
              <w:t>này</w:t>
            </w:r>
            <w:proofErr w:type="spellEnd"/>
            <w:r>
              <w:rPr>
                <w:rFonts w:ascii="TimesNewRomanPSMT" w:hAnsi="TimesNewRomanPSMT"/>
                <w:sz w:val="26"/>
                <w:szCs w:val="26"/>
              </w:rPr>
              <w:t xml:space="preserve"> </w:t>
            </w:r>
            <w:proofErr w:type="spellStart"/>
            <w:r>
              <w:rPr>
                <w:rFonts w:ascii="TimesNewRomanPSMT" w:hAnsi="TimesNewRomanPSMT"/>
                <w:sz w:val="26"/>
                <w:szCs w:val="26"/>
              </w:rPr>
              <w:t>được</w:t>
            </w:r>
            <w:proofErr w:type="spellEnd"/>
            <w:r>
              <w:rPr>
                <w:rFonts w:ascii="TimesNewRomanPSMT" w:hAnsi="TimesNewRomanPSMT"/>
                <w:sz w:val="26"/>
                <w:szCs w:val="26"/>
              </w:rPr>
              <w:t xml:space="preserve"> </w:t>
            </w:r>
            <w:proofErr w:type="spellStart"/>
            <w:r>
              <w:rPr>
                <w:rFonts w:ascii="TimesNewRomanPSMT" w:hAnsi="TimesNewRomanPSMT"/>
                <w:sz w:val="26"/>
                <w:szCs w:val="26"/>
              </w:rPr>
              <w:t>tính</w:t>
            </w:r>
            <w:proofErr w:type="spellEnd"/>
            <w:r>
              <w:rPr>
                <w:rFonts w:ascii="TimesNewRomanPSMT" w:hAnsi="TimesNewRomanPSMT"/>
                <w:sz w:val="26"/>
                <w:szCs w:val="26"/>
              </w:rPr>
              <w:t xml:space="preserve"> </w:t>
            </w:r>
            <w:proofErr w:type="spellStart"/>
            <w:r>
              <w:rPr>
                <w:rFonts w:ascii="TimesNewRomanPSMT" w:hAnsi="TimesNewRomanPSMT"/>
                <w:sz w:val="26"/>
                <w:szCs w:val="26"/>
              </w:rPr>
              <w:t>theo</w:t>
            </w:r>
            <w:proofErr w:type="spellEnd"/>
            <w:r>
              <w:rPr>
                <w:rFonts w:ascii="TimesNewRomanPSMT" w:hAnsi="TimesNewRomanPSMT"/>
                <w:sz w:val="26"/>
                <w:szCs w:val="26"/>
              </w:rPr>
              <w:t xml:space="preserve"> </w:t>
            </w:r>
            <w:proofErr w:type="spellStart"/>
            <w:r>
              <w:rPr>
                <w:rFonts w:ascii="TimesNewRomanPSMT" w:hAnsi="TimesNewRomanPSMT"/>
                <w:sz w:val="26"/>
                <w:szCs w:val="26"/>
              </w:rPr>
              <w:t>giơ</w:t>
            </w:r>
            <w:proofErr w:type="spellEnd"/>
            <w:r>
              <w:rPr>
                <w:rFonts w:ascii="TimesNewRomanPSMT" w:hAnsi="TimesNewRomanPSMT"/>
                <w:sz w:val="26"/>
                <w:szCs w:val="26"/>
              </w:rPr>
              <w:t xml:space="preserve">̀ </w:t>
            </w:r>
            <w:proofErr w:type="spellStart"/>
            <w:r>
              <w:rPr>
                <w:rFonts w:ascii="TimesNewRomanPSMT" w:hAnsi="TimesNewRomanPSMT"/>
                <w:sz w:val="26"/>
                <w:szCs w:val="26"/>
              </w:rPr>
              <w:t>địa</w:t>
            </w:r>
            <w:proofErr w:type="spellEnd"/>
            <w:r>
              <w:rPr>
                <w:rFonts w:ascii="TimesNewRomanPSMT" w:hAnsi="TimesNewRomanPSMT"/>
                <w:sz w:val="26"/>
                <w:szCs w:val="26"/>
              </w:rPr>
              <w:t xml:space="preserve"> </w:t>
            </w:r>
            <w:proofErr w:type="spellStart"/>
            <w:r>
              <w:rPr>
                <w:rFonts w:ascii="TimesNewRomanPSMT" w:hAnsi="TimesNewRomanPSMT"/>
                <w:sz w:val="26"/>
                <w:szCs w:val="26"/>
              </w:rPr>
              <w:t>phương</w:t>
            </w:r>
            <w:proofErr w:type="spellEnd"/>
            <w:r>
              <w:rPr>
                <w:rFonts w:ascii="TimesNewRomanPSMT" w:hAnsi="TimesNewRomanPSMT"/>
                <w:sz w:val="26"/>
                <w:szCs w:val="26"/>
              </w:rPr>
              <w:t xml:space="preserve"> </w:t>
            </w:r>
            <w:proofErr w:type="spellStart"/>
            <w:r>
              <w:rPr>
                <w:rFonts w:ascii="TimesNewRomanPSMT" w:hAnsi="TimesNewRomanPSMT"/>
                <w:sz w:val="26"/>
                <w:szCs w:val="26"/>
              </w:rPr>
              <w:t>tại</w:t>
            </w:r>
            <w:proofErr w:type="spellEnd"/>
            <w:r>
              <w:rPr>
                <w:rFonts w:ascii="TimesNewRomanPSMT" w:hAnsi="TimesNewRomanPSMT"/>
                <w:sz w:val="26"/>
                <w:szCs w:val="26"/>
              </w:rPr>
              <w:t xml:space="preserve"> </w:t>
            </w:r>
            <w:proofErr w:type="spellStart"/>
            <w:r>
              <w:rPr>
                <w:rFonts w:ascii="TimesNewRomanPSMT" w:hAnsi="TimesNewRomanPSMT"/>
                <w:sz w:val="26"/>
                <w:szCs w:val="26"/>
              </w:rPr>
              <w:t>nơi</w:t>
            </w:r>
            <w:proofErr w:type="spellEnd"/>
            <w:r>
              <w:rPr>
                <w:rFonts w:ascii="TimesNewRomanPSMT" w:hAnsi="TimesNewRomanPSMT"/>
                <w:sz w:val="26"/>
                <w:szCs w:val="26"/>
              </w:rPr>
              <w:t xml:space="preserve"> có </w:t>
            </w:r>
            <w:proofErr w:type="spellStart"/>
            <w:r>
              <w:rPr>
                <w:rFonts w:ascii="TimesNewRomanPSMT" w:hAnsi="TimesNewRomanPSMT"/>
                <w:sz w:val="26"/>
                <w:szCs w:val="26"/>
              </w:rPr>
              <w:t>mặt</w:t>
            </w:r>
            <w:proofErr w:type="spellEnd"/>
            <w:r>
              <w:rPr>
                <w:rFonts w:ascii="TimesNewRomanPSMT" w:hAnsi="TimesNewRomanPSMT"/>
                <w:sz w:val="26"/>
                <w:szCs w:val="26"/>
              </w:rPr>
              <w:t xml:space="preserve"> </w:t>
            </w:r>
            <w:proofErr w:type="spellStart"/>
            <w:r>
              <w:rPr>
                <w:rFonts w:ascii="TimesNewRomanPSMT" w:hAnsi="TimesNewRomanPSMT"/>
                <w:sz w:val="26"/>
                <w:szCs w:val="26"/>
              </w:rPr>
              <w:t>nhận</w:t>
            </w:r>
            <w:proofErr w:type="spellEnd"/>
            <w:r>
              <w:rPr>
                <w:rFonts w:ascii="TimesNewRomanPSMT" w:hAnsi="TimesNewRomanPSMT"/>
                <w:sz w:val="26"/>
                <w:szCs w:val="26"/>
              </w:rPr>
              <w:t xml:space="preserve"> </w:t>
            </w:r>
            <w:proofErr w:type="spellStart"/>
            <w:r>
              <w:rPr>
                <w:rFonts w:ascii="TimesNewRomanPSMT" w:hAnsi="TimesNewRomanPSMT"/>
                <w:sz w:val="26"/>
                <w:szCs w:val="26"/>
              </w:rPr>
              <w:t>nhiệm</w:t>
            </w:r>
            <w:proofErr w:type="spellEnd"/>
            <w:r>
              <w:rPr>
                <w:rFonts w:ascii="TimesNewRomanPSMT" w:hAnsi="TimesNewRomanPSMT"/>
                <w:sz w:val="26"/>
                <w:szCs w:val="26"/>
              </w:rPr>
              <w:t xml:space="preserve"> vụ; </w:t>
            </w:r>
          </w:p>
        </w:tc>
        <w:tc>
          <w:tcPr>
            <w:tcW w:w="4375" w:type="dxa"/>
            <w:tcBorders>
              <w:top w:val="double" w:sz="4" w:space="0" w:color="auto"/>
              <w:bottom w:val="double" w:sz="4" w:space="0" w:color="auto"/>
            </w:tcBorders>
          </w:tcPr>
          <w:p w14:paraId="7438AD55" w14:textId="4E1C2204" w:rsidR="00210C0A" w:rsidRPr="00107246" w:rsidRDefault="00210C0A" w:rsidP="00107246">
            <w:pPr>
              <w:jc w:val="both"/>
              <w:rPr>
                <w:rFonts w:ascii="Times New Roman" w:hAnsi="Times New Roman"/>
                <w:color w:val="000000"/>
                <w:sz w:val="28"/>
                <w:szCs w:val="28"/>
                <w:lang w:val="vi-VN"/>
              </w:rPr>
            </w:pPr>
            <w:r w:rsidRPr="00D62412">
              <w:rPr>
                <w:rFonts w:ascii="Times New Roman" w:hAnsi="Times New Roman"/>
                <w:color w:val="000000"/>
                <w:sz w:val="28"/>
                <w:szCs w:val="28"/>
                <w:lang w:val="vi-VN"/>
              </w:rPr>
              <w:t>Chuyển sang Phụ lục 1 của Điều 1.007</w:t>
            </w:r>
          </w:p>
        </w:tc>
        <w:tc>
          <w:tcPr>
            <w:tcW w:w="4211" w:type="dxa"/>
            <w:tcBorders>
              <w:top w:val="double" w:sz="4" w:space="0" w:color="auto"/>
              <w:bottom w:val="double" w:sz="4" w:space="0" w:color="auto"/>
            </w:tcBorders>
          </w:tcPr>
          <w:p w14:paraId="3D5E8932" w14:textId="77777777" w:rsidR="00210C0A" w:rsidRDefault="00210C0A" w:rsidP="00210C0A">
            <w:pPr>
              <w:jc w:val="center"/>
              <w:rPr>
                <w:rFonts w:ascii="Times New Roman" w:hAnsi="Times New Roman"/>
                <w:b/>
                <w:color w:val="000000"/>
                <w:sz w:val="28"/>
                <w:szCs w:val="28"/>
                <w:lang w:val="vi-VN"/>
              </w:rPr>
            </w:pPr>
          </w:p>
        </w:tc>
      </w:tr>
      <w:tr w:rsidR="00210C0A" w:rsidRPr="00EC32B2" w14:paraId="10F74CE2" w14:textId="77777777" w:rsidTr="00BC6D88">
        <w:trPr>
          <w:trHeight w:val="473"/>
        </w:trPr>
        <w:tc>
          <w:tcPr>
            <w:tcW w:w="1506" w:type="dxa"/>
            <w:tcBorders>
              <w:top w:val="double" w:sz="4" w:space="0" w:color="auto"/>
              <w:bottom w:val="double" w:sz="4" w:space="0" w:color="auto"/>
            </w:tcBorders>
            <w:vAlign w:val="center"/>
          </w:tcPr>
          <w:p w14:paraId="13BA5E18" w14:textId="77777777" w:rsidR="00210C0A" w:rsidRPr="00EC32B2" w:rsidRDefault="00210C0A" w:rsidP="00BC6D88">
            <w:pPr>
              <w:jc w:val="center"/>
              <w:rPr>
                <w:rFonts w:ascii="Times New Roman" w:hAnsi="Times New Roman"/>
                <w:color w:val="000000"/>
                <w:sz w:val="28"/>
                <w:szCs w:val="28"/>
              </w:rPr>
            </w:pPr>
          </w:p>
        </w:tc>
        <w:tc>
          <w:tcPr>
            <w:tcW w:w="4732" w:type="dxa"/>
            <w:tcBorders>
              <w:top w:val="double" w:sz="4" w:space="0" w:color="auto"/>
              <w:bottom w:val="double" w:sz="4" w:space="0" w:color="auto"/>
            </w:tcBorders>
            <w:vAlign w:val="center"/>
          </w:tcPr>
          <w:p w14:paraId="6FB88C44" w14:textId="502F9CCA" w:rsidR="00210C0A" w:rsidRPr="00210C0A" w:rsidRDefault="00210C0A" w:rsidP="00210C0A">
            <w:pPr>
              <w:pStyle w:val="NormalWeb"/>
            </w:pPr>
            <w:r>
              <w:rPr>
                <w:rFonts w:ascii="TimesNewRomanPSMT" w:hAnsi="TimesNewRomanPSMT"/>
                <w:sz w:val="26"/>
                <w:szCs w:val="26"/>
              </w:rPr>
              <w:t>(16)  </w:t>
            </w:r>
            <w:proofErr w:type="spellStart"/>
            <w:r>
              <w:rPr>
                <w:rFonts w:ascii="TimesNewRomanPS" w:hAnsi="TimesNewRomanPS"/>
                <w:b/>
                <w:bCs/>
                <w:sz w:val="26"/>
                <w:szCs w:val="26"/>
              </w:rPr>
              <w:t>Nơi</w:t>
            </w:r>
            <w:proofErr w:type="spellEnd"/>
            <w:r>
              <w:rPr>
                <w:rFonts w:ascii="TimesNewRomanPS" w:hAnsi="TimesNewRomanPS"/>
                <w:b/>
                <w:bCs/>
                <w:sz w:val="26"/>
                <w:szCs w:val="26"/>
              </w:rPr>
              <w:t xml:space="preserve"> ở </w:t>
            </w:r>
            <w:proofErr w:type="spellStart"/>
            <w:r>
              <w:rPr>
                <w:rFonts w:ascii="TimesNewRomanPS" w:hAnsi="TimesNewRomanPS"/>
                <w:b/>
                <w:bCs/>
                <w:sz w:val="26"/>
                <w:szCs w:val="26"/>
              </w:rPr>
              <w:t>thích</w:t>
            </w:r>
            <w:proofErr w:type="spellEnd"/>
            <w:r>
              <w:rPr>
                <w:rFonts w:ascii="TimesNewRomanPS" w:hAnsi="TimesNewRomanPS"/>
                <w:b/>
                <w:bCs/>
                <w:sz w:val="26"/>
                <w:szCs w:val="26"/>
              </w:rPr>
              <w:t xml:space="preserve"> </w:t>
            </w:r>
            <w:proofErr w:type="spellStart"/>
            <w:r>
              <w:rPr>
                <w:rFonts w:ascii="TimesNewRomanPS" w:hAnsi="TimesNewRomanPS"/>
                <w:b/>
                <w:bCs/>
                <w:sz w:val="26"/>
                <w:szCs w:val="26"/>
              </w:rPr>
              <w:t>hợp</w:t>
            </w:r>
            <w:proofErr w:type="spellEnd"/>
            <w:r>
              <w:rPr>
                <w:rFonts w:ascii="TimesNewRomanPSMT" w:hAnsi="TimesNewRomanPSMT"/>
                <w:sz w:val="26"/>
                <w:szCs w:val="26"/>
              </w:rPr>
              <w:t xml:space="preserve">: </w:t>
            </w:r>
            <w:proofErr w:type="spellStart"/>
            <w:r>
              <w:rPr>
                <w:rFonts w:ascii="TimesNewRomanPSMT" w:hAnsi="TimesNewRomanPSMT"/>
                <w:sz w:val="26"/>
                <w:szCs w:val="26"/>
              </w:rPr>
              <w:t>Phòng</w:t>
            </w:r>
            <w:proofErr w:type="spellEnd"/>
            <w:r>
              <w:rPr>
                <w:rFonts w:ascii="TimesNewRomanPSMT" w:hAnsi="TimesNewRomanPSMT"/>
                <w:sz w:val="26"/>
                <w:szCs w:val="26"/>
              </w:rPr>
              <w:t xml:space="preserve"> </w:t>
            </w:r>
            <w:proofErr w:type="spellStart"/>
            <w:r>
              <w:rPr>
                <w:rFonts w:ascii="TimesNewRomanPSMT" w:hAnsi="TimesNewRomanPSMT"/>
                <w:sz w:val="26"/>
                <w:szCs w:val="26"/>
              </w:rPr>
              <w:t>ngu</w:t>
            </w:r>
            <w:proofErr w:type="spellEnd"/>
            <w:r>
              <w:rPr>
                <w:rFonts w:ascii="TimesNewRomanPSMT" w:hAnsi="TimesNewRomanPSMT"/>
                <w:sz w:val="26"/>
                <w:szCs w:val="26"/>
              </w:rPr>
              <w:t xml:space="preserve">̉ </w:t>
            </w:r>
            <w:proofErr w:type="spellStart"/>
            <w:r>
              <w:rPr>
                <w:rFonts w:ascii="TimesNewRomanPSMT" w:hAnsi="TimesNewRomanPSMT"/>
                <w:sz w:val="26"/>
                <w:szCs w:val="26"/>
              </w:rPr>
              <w:t>một</w:t>
            </w:r>
            <w:proofErr w:type="spellEnd"/>
            <w:r>
              <w:rPr>
                <w:rFonts w:ascii="TimesNewRomanPSMT" w:hAnsi="TimesNewRomanPSMT"/>
                <w:sz w:val="26"/>
                <w:szCs w:val="26"/>
              </w:rPr>
              <w:t xml:space="preserve"> </w:t>
            </w:r>
            <w:proofErr w:type="spellStart"/>
            <w:r>
              <w:rPr>
                <w:rFonts w:ascii="TimesNewRomanPSMT" w:hAnsi="TimesNewRomanPSMT"/>
                <w:sz w:val="26"/>
                <w:szCs w:val="26"/>
              </w:rPr>
              <w:t>người</w:t>
            </w:r>
            <w:proofErr w:type="spellEnd"/>
            <w:r>
              <w:rPr>
                <w:rFonts w:ascii="TimesNewRomanPSMT" w:hAnsi="TimesNewRomanPSMT"/>
                <w:sz w:val="26"/>
                <w:szCs w:val="26"/>
              </w:rPr>
              <w:t xml:space="preserve"> </w:t>
            </w:r>
            <w:proofErr w:type="spellStart"/>
            <w:r>
              <w:rPr>
                <w:rFonts w:ascii="TimesNewRomanPSMT" w:hAnsi="TimesNewRomanPSMT"/>
                <w:sz w:val="26"/>
                <w:szCs w:val="26"/>
              </w:rPr>
              <w:t>được</w:t>
            </w:r>
            <w:proofErr w:type="spellEnd"/>
            <w:r>
              <w:rPr>
                <w:rFonts w:ascii="TimesNewRomanPSMT" w:hAnsi="TimesNewRomanPSMT"/>
                <w:sz w:val="26"/>
                <w:szCs w:val="26"/>
              </w:rPr>
              <w:t xml:space="preserve"> </w:t>
            </w:r>
            <w:proofErr w:type="spellStart"/>
            <w:r>
              <w:rPr>
                <w:rFonts w:ascii="TimesNewRomanPSMT" w:hAnsi="TimesNewRomanPSMT"/>
                <w:sz w:val="26"/>
                <w:szCs w:val="26"/>
              </w:rPr>
              <w:t>trang</w:t>
            </w:r>
            <w:proofErr w:type="spellEnd"/>
            <w:r>
              <w:rPr>
                <w:rFonts w:ascii="TimesNewRomanPSMT" w:hAnsi="TimesNewRomanPSMT"/>
                <w:sz w:val="26"/>
                <w:szCs w:val="26"/>
              </w:rPr>
              <w:t xml:space="preserve"> bị </w:t>
            </w:r>
            <w:proofErr w:type="spellStart"/>
            <w:r>
              <w:rPr>
                <w:rFonts w:ascii="TimesNewRomanPSMT" w:hAnsi="TimesNewRomanPSMT"/>
                <w:sz w:val="26"/>
                <w:szCs w:val="26"/>
              </w:rPr>
              <w:t>thích</w:t>
            </w:r>
            <w:proofErr w:type="spellEnd"/>
            <w:r>
              <w:rPr>
                <w:rFonts w:ascii="TimesNewRomanPSMT" w:hAnsi="TimesNewRomanPSMT"/>
                <w:sz w:val="26"/>
                <w:szCs w:val="26"/>
              </w:rPr>
              <w:t xml:space="preserve"> </w:t>
            </w:r>
            <w:proofErr w:type="spellStart"/>
            <w:r>
              <w:rPr>
                <w:rFonts w:ascii="TimesNewRomanPSMT" w:hAnsi="TimesNewRomanPSMT"/>
                <w:sz w:val="26"/>
                <w:szCs w:val="26"/>
              </w:rPr>
              <w:t>hợp</w:t>
            </w:r>
            <w:proofErr w:type="spellEnd"/>
            <w:r>
              <w:rPr>
                <w:rFonts w:ascii="TimesNewRomanPSMT" w:hAnsi="TimesNewRomanPSMT"/>
                <w:sz w:val="26"/>
                <w:szCs w:val="26"/>
              </w:rPr>
              <w:t xml:space="preserve">, </w:t>
            </w:r>
            <w:proofErr w:type="spellStart"/>
            <w:r>
              <w:rPr>
                <w:rFonts w:ascii="TimesNewRomanPSMT" w:hAnsi="TimesNewRomanPSMT"/>
                <w:sz w:val="26"/>
                <w:szCs w:val="26"/>
              </w:rPr>
              <w:t>yên</w:t>
            </w:r>
            <w:proofErr w:type="spellEnd"/>
            <w:r>
              <w:rPr>
                <w:rFonts w:ascii="TimesNewRomanPSMT" w:hAnsi="TimesNewRomanPSMT"/>
                <w:sz w:val="26"/>
                <w:szCs w:val="26"/>
              </w:rPr>
              <w:t xml:space="preserve"> </w:t>
            </w:r>
            <w:proofErr w:type="spellStart"/>
            <w:r>
              <w:rPr>
                <w:rFonts w:ascii="TimesNewRomanPSMT" w:hAnsi="TimesNewRomanPSMT"/>
                <w:sz w:val="26"/>
                <w:szCs w:val="26"/>
              </w:rPr>
              <w:t>tĩnh</w:t>
            </w:r>
            <w:proofErr w:type="spellEnd"/>
            <w:r>
              <w:rPr>
                <w:rFonts w:ascii="TimesNewRomanPSMT" w:hAnsi="TimesNewRomanPSMT"/>
                <w:sz w:val="26"/>
                <w:szCs w:val="26"/>
              </w:rPr>
              <w:t xml:space="preserve">, </w:t>
            </w:r>
            <w:proofErr w:type="spellStart"/>
            <w:r>
              <w:rPr>
                <w:rFonts w:ascii="TimesNewRomanPSMT" w:hAnsi="TimesNewRomanPSMT"/>
                <w:sz w:val="26"/>
                <w:szCs w:val="26"/>
              </w:rPr>
              <w:t>căn</w:t>
            </w:r>
            <w:proofErr w:type="spellEnd"/>
            <w:r>
              <w:rPr>
                <w:rFonts w:ascii="TimesNewRomanPSMT" w:hAnsi="TimesNewRomanPSMT"/>
                <w:sz w:val="26"/>
                <w:szCs w:val="26"/>
              </w:rPr>
              <w:t xml:space="preserve"> </w:t>
            </w:r>
            <w:proofErr w:type="spellStart"/>
            <w:r>
              <w:rPr>
                <w:rFonts w:ascii="TimesNewRomanPSMT" w:hAnsi="TimesNewRomanPSMT"/>
                <w:sz w:val="26"/>
                <w:szCs w:val="26"/>
              </w:rPr>
              <w:t>phòng</w:t>
            </w:r>
            <w:proofErr w:type="spellEnd"/>
            <w:r>
              <w:rPr>
                <w:rFonts w:ascii="TimesNewRomanPSMT" w:hAnsi="TimesNewRomanPSMT"/>
                <w:sz w:val="26"/>
                <w:szCs w:val="26"/>
              </w:rPr>
              <w:t xml:space="preserve"> </w:t>
            </w:r>
            <w:proofErr w:type="spellStart"/>
            <w:r>
              <w:rPr>
                <w:rFonts w:ascii="TimesNewRomanPSMT" w:hAnsi="TimesNewRomanPSMT"/>
                <w:sz w:val="26"/>
                <w:szCs w:val="26"/>
              </w:rPr>
              <w:t>cần</w:t>
            </w:r>
            <w:proofErr w:type="spellEnd"/>
            <w:r>
              <w:rPr>
                <w:rFonts w:ascii="TimesNewRomanPSMT" w:hAnsi="TimesNewRomanPSMT"/>
                <w:sz w:val="26"/>
                <w:szCs w:val="26"/>
              </w:rPr>
              <w:t xml:space="preserve"> </w:t>
            </w:r>
            <w:proofErr w:type="spellStart"/>
            <w:r>
              <w:rPr>
                <w:rFonts w:ascii="TimesNewRomanPSMT" w:hAnsi="TimesNewRomanPSMT"/>
                <w:sz w:val="26"/>
                <w:szCs w:val="26"/>
              </w:rPr>
              <w:t>thoáng</w:t>
            </w:r>
            <w:proofErr w:type="spellEnd"/>
            <w:r>
              <w:rPr>
                <w:rFonts w:ascii="TimesNewRomanPSMT" w:hAnsi="TimesNewRomanPSMT"/>
                <w:sz w:val="26"/>
                <w:szCs w:val="26"/>
              </w:rPr>
              <w:t xml:space="preserve"> </w:t>
            </w:r>
            <w:proofErr w:type="spellStart"/>
            <w:r>
              <w:rPr>
                <w:rFonts w:ascii="TimesNewRomanPSMT" w:hAnsi="TimesNewRomanPSMT"/>
                <w:sz w:val="26"/>
                <w:szCs w:val="26"/>
              </w:rPr>
              <w:t>khi</w:t>
            </w:r>
            <w:proofErr w:type="spellEnd"/>
            <w:r>
              <w:rPr>
                <w:rFonts w:ascii="TimesNewRomanPSMT" w:hAnsi="TimesNewRomanPSMT"/>
                <w:sz w:val="26"/>
                <w:szCs w:val="26"/>
              </w:rPr>
              <w:t xml:space="preserve">́ </w:t>
            </w:r>
            <w:proofErr w:type="spellStart"/>
            <w:r>
              <w:rPr>
                <w:rFonts w:ascii="TimesNewRomanPSMT" w:hAnsi="TimesNewRomanPSMT"/>
                <w:sz w:val="26"/>
                <w:szCs w:val="26"/>
              </w:rPr>
              <w:t>va</w:t>
            </w:r>
            <w:proofErr w:type="spellEnd"/>
            <w:r>
              <w:rPr>
                <w:rFonts w:ascii="TimesNewRomanPSMT" w:hAnsi="TimesNewRomanPSMT"/>
                <w:sz w:val="26"/>
                <w:szCs w:val="26"/>
              </w:rPr>
              <w:t xml:space="preserve">̀ có </w:t>
            </w:r>
            <w:proofErr w:type="spellStart"/>
            <w:r>
              <w:rPr>
                <w:rFonts w:ascii="TimesNewRomanPSMT" w:hAnsi="TimesNewRomanPSMT"/>
                <w:sz w:val="26"/>
                <w:szCs w:val="26"/>
              </w:rPr>
              <w:t>trang</w:t>
            </w:r>
            <w:proofErr w:type="spellEnd"/>
            <w:r>
              <w:rPr>
                <w:rFonts w:ascii="TimesNewRomanPSMT" w:hAnsi="TimesNewRomanPSMT"/>
                <w:sz w:val="26"/>
                <w:szCs w:val="26"/>
              </w:rPr>
              <w:t xml:space="preserve"> </w:t>
            </w:r>
            <w:proofErr w:type="spellStart"/>
            <w:r>
              <w:rPr>
                <w:rFonts w:ascii="TimesNewRomanPSMT" w:hAnsi="TimesNewRomanPSMT"/>
                <w:sz w:val="26"/>
                <w:szCs w:val="26"/>
              </w:rPr>
              <w:t>thiết</w:t>
            </w:r>
            <w:proofErr w:type="spellEnd"/>
            <w:r>
              <w:rPr>
                <w:rFonts w:ascii="TimesNewRomanPSMT" w:hAnsi="TimesNewRomanPSMT"/>
                <w:sz w:val="26"/>
                <w:szCs w:val="26"/>
              </w:rPr>
              <w:t xml:space="preserve"> bị </w:t>
            </w:r>
            <w:proofErr w:type="spellStart"/>
            <w:r>
              <w:rPr>
                <w:rFonts w:ascii="TimesNewRomanPSMT" w:hAnsi="TimesNewRomanPSMT"/>
                <w:sz w:val="26"/>
                <w:szCs w:val="26"/>
              </w:rPr>
              <w:t>đê</w:t>
            </w:r>
            <w:proofErr w:type="spellEnd"/>
            <w:r>
              <w:rPr>
                <w:rFonts w:ascii="TimesNewRomanPSMT" w:hAnsi="TimesNewRomanPSMT"/>
                <w:sz w:val="26"/>
                <w:szCs w:val="26"/>
              </w:rPr>
              <w:t xml:space="preserve">̉ </w:t>
            </w:r>
            <w:proofErr w:type="spellStart"/>
            <w:r>
              <w:rPr>
                <w:rFonts w:ascii="TimesNewRomanPSMT" w:hAnsi="TimesNewRomanPSMT"/>
                <w:sz w:val="26"/>
                <w:szCs w:val="26"/>
              </w:rPr>
              <w:t>điều</w:t>
            </w:r>
            <w:proofErr w:type="spellEnd"/>
            <w:r>
              <w:rPr>
                <w:rFonts w:ascii="TimesNewRomanPSMT" w:hAnsi="TimesNewRomanPSMT"/>
                <w:sz w:val="26"/>
                <w:szCs w:val="26"/>
              </w:rPr>
              <w:t xml:space="preserve"> </w:t>
            </w:r>
            <w:proofErr w:type="spellStart"/>
            <w:r>
              <w:rPr>
                <w:rFonts w:ascii="TimesNewRomanPSMT" w:hAnsi="TimesNewRomanPSMT"/>
                <w:sz w:val="26"/>
                <w:szCs w:val="26"/>
              </w:rPr>
              <w:t>khiển</w:t>
            </w:r>
            <w:proofErr w:type="spellEnd"/>
            <w:r>
              <w:rPr>
                <w:rFonts w:ascii="TimesNewRomanPSMT" w:hAnsi="TimesNewRomanPSMT"/>
                <w:sz w:val="26"/>
                <w:szCs w:val="26"/>
              </w:rPr>
              <w:t xml:space="preserve"> </w:t>
            </w:r>
            <w:proofErr w:type="spellStart"/>
            <w:r>
              <w:rPr>
                <w:rFonts w:ascii="TimesNewRomanPSMT" w:hAnsi="TimesNewRomanPSMT"/>
                <w:sz w:val="26"/>
                <w:szCs w:val="26"/>
              </w:rPr>
              <w:t>nhiệt</w:t>
            </w:r>
            <w:proofErr w:type="spellEnd"/>
            <w:r>
              <w:rPr>
                <w:rFonts w:ascii="TimesNewRomanPSMT" w:hAnsi="TimesNewRomanPSMT"/>
                <w:sz w:val="26"/>
                <w:szCs w:val="26"/>
              </w:rPr>
              <w:t xml:space="preserve"> </w:t>
            </w:r>
            <w:proofErr w:type="spellStart"/>
            <w:r>
              <w:rPr>
                <w:rFonts w:ascii="TimesNewRomanPSMT" w:hAnsi="TimesNewRomanPSMT"/>
                <w:sz w:val="26"/>
                <w:szCs w:val="26"/>
              </w:rPr>
              <w:t>đọ</w:t>
            </w:r>
            <w:proofErr w:type="spellEnd"/>
            <w:r>
              <w:rPr>
                <w:rFonts w:ascii="TimesNewRomanPSMT" w:hAnsi="TimesNewRomanPSMT"/>
                <w:sz w:val="26"/>
                <w:szCs w:val="26"/>
              </w:rPr>
              <w:t xml:space="preserve">̂ </w:t>
            </w:r>
            <w:proofErr w:type="spellStart"/>
            <w:r>
              <w:rPr>
                <w:rFonts w:ascii="TimesNewRomanPSMT" w:hAnsi="TimesNewRomanPSMT"/>
                <w:sz w:val="26"/>
                <w:szCs w:val="26"/>
              </w:rPr>
              <w:t>va</w:t>
            </w:r>
            <w:proofErr w:type="spellEnd"/>
            <w:r>
              <w:rPr>
                <w:rFonts w:ascii="TimesNewRomanPSMT" w:hAnsi="TimesNewRomanPSMT"/>
                <w:sz w:val="26"/>
                <w:szCs w:val="26"/>
              </w:rPr>
              <w:t xml:space="preserve">̀ </w:t>
            </w:r>
            <w:proofErr w:type="spellStart"/>
            <w:r>
              <w:rPr>
                <w:rFonts w:ascii="TimesNewRomanPSMT" w:hAnsi="TimesNewRomanPSMT"/>
                <w:sz w:val="26"/>
                <w:szCs w:val="26"/>
              </w:rPr>
              <w:t>ánh</w:t>
            </w:r>
            <w:proofErr w:type="spellEnd"/>
            <w:r>
              <w:rPr>
                <w:rFonts w:ascii="TimesNewRomanPSMT" w:hAnsi="TimesNewRomanPSMT"/>
                <w:sz w:val="26"/>
                <w:szCs w:val="26"/>
              </w:rPr>
              <w:t xml:space="preserve"> </w:t>
            </w:r>
            <w:proofErr w:type="spellStart"/>
            <w:r>
              <w:rPr>
                <w:rFonts w:ascii="TimesNewRomanPSMT" w:hAnsi="TimesNewRomanPSMT"/>
                <w:sz w:val="26"/>
                <w:szCs w:val="26"/>
              </w:rPr>
              <w:t>sáng</w:t>
            </w:r>
            <w:proofErr w:type="spellEnd"/>
            <w:r>
              <w:rPr>
                <w:rFonts w:ascii="TimesNewRomanPSMT" w:hAnsi="TimesNewRomanPSMT"/>
                <w:sz w:val="26"/>
                <w:szCs w:val="26"/>
              </w:rPr>
              <w:t xml:space="preserve">. </w:t>
            </w:r>
          </w:p>
        </w:tc>
        <w:tc>
          <w:tcPr>
            <w:tcW w:w="4375" w:type="dxa"/>
            <w:tcBorders>
              <w:top w:val="double" w:sz="4" w:space="0" w:color="auto"/>
              <w:bottom w:val="double" w:sz="4" w:space="0" w:color="auto"/>
            </w:tcBorders>
          </w:tcPr>
          <w:p w14:paraId="15EA0CD5" w14:textId="782A288D" w:rsidR="00210C0A" w:rsidRPr="00210C0A" w:rsidRDefault="00210C0A" w:rsidP="00210C0A">
            <w:pPr>
              <w:jc w:val="both"/>
              <w:rPr>
                <w:rFonts w:ascii="Times New Roman" w:hAnsi="Times New Roman"/>
                <w:color w:val="000000"/>
                <w:sz w:val="28"/>
                <w:szCs w:val="28"/>
                <w:lang w:val="vi-VN"/>
              </w:rPr>
            </w:pPr>
            <w:r w:rsidRPr="00210C0A">
              <w:rPr>
                <w:rFonts w:ascii="Times New Roman" w:hAnsi="Times New Roman"/>
                <w:color w:val="000000"/>
                <w:sz w:val="28"/>
                <w:szCs w:val="28"/>
                <w:lang w:val="vi-VN"/>
              </w:rPr>
              <w:t>Chuyển sang Phụ lục 1 của Điều 1.007 và thay thế cho định nghĩa này trong Phần 1</w:t>
            </w:r>
          </w:p>
        </w:tc>
        <w:tc>
          <w:tcPr>
            <w:tcW w:w="4211" w:type="dxa"/>
            <w:tcBorders>
              <w:top w:val="double" w:sz="4" w:space="0" w:color="auto"/>
              <w:bottom w:val="double" w:sz="4" w:space="0" w:color="auto"/>
            </w:tcBorders>
          </w:tcPr>
          <w:p w14:paraId="4EFB123B" w14:textId="77777777" w:rsidR="00210C0A" w:rsidRDefault="00210C0A" w:rsidP="00BC6D88">
            <w:pPr>
              <w:jc w:val="center"/>
              <w:rPr>
                <w:rFonts w:ascii="Times New Roman" w:hAnsi="Times New Roman"/>
                <w:b/>
                <w:color w:val="000000"/>
                <w:sz w:val="28"/>
                <w:szCs w:val="28"/>
                <w:lang w:val="vi-VN"/>
              </w:rPr>
            </w:pPr>
          </w:p>
        </w:tc>
      </w:tr>
      <w:tr w:rsidR="000A1EE0" w:rsidRPr="00EC32B2" w14:paraId="3BE740CF" w14:textId="77777777" w:rsidTr="00BC6D88">
        <w:trPr>
          <w:trHeight w:val="473"/>
        </w:trPr>
        <w:tc>
          <w:tcPr>
            <w:tcW w:w="1506" w:type="dxa"/>
            <w:tcBorders>
              <w:top w:val="double" w:sz="4" w:space="0" w:color="auto"/>
              <w:bottom w:val="single" w:sz="4" w:space="0" w:color="000000"/>
            </w:tcBorders>
          </w:tcPr>
          <w:p w14:paraId="2428A9E9" w14:textId="64B41CEC" w:rsidR="000A1EE0" w:rsidRPr="00A663E6" w:rsidRDefault="00A663E6" w:rsidP="00BC6D88">
            <w:pPr>
              <w:widowControl w:val="0"/>
              <w:autoSpaceDE w:val="0"/>
              <w:autoSpaceDN w:val="0"/>
              <w:adjustRightInd w:val="0"/>
              <w:ind w:right="-97"/>
              <w:jc w:val="both"/>
              <w:rPr>
                <w:rFonts w:ascii="Times New Roman" w:hAnsi="Times New Roman"/>
                <w:b/>
                <w:color w:val="000000"/>
                <w:sz w:val="28"/>
                <w:szCs w:val="28"/>
                <w:lang w:val="vi-VN"/>
              </w:rPr>
            </w:pPr>
            <w:r w:rsidRPr="00A663E6">
              <w:rPr>
                <w:rFonts w:ascii="Times New Roman" w:hAnsi="Times New Roman"/>
                <w:b/>
                <w:color w:val="000000"/>
                <w:sz w:val="28"/>
                <w:szCs w:val="28"/>
                <w:lang w:val="vi-VN"/>
              </w:rPr>
              <w:t>Phụ lục 1 của Điều 15.025</w:t>
            </w:r>
          </w:p>
        </w:tc>
        <w:tc>
          <w:tcPr>
            <w:tcW w:w="4732" w:type="dxa"/>
            <w:tcBorders>
              <w:top w:val="double" w:sz="4" w:space="0" w:color="auto"/>
            </w:tcBorders>
          </w:tcPr>
          <w:p w14:paraId="470B0E0F" w14:textId="766D00B5" w:rsidR="000A1EE0" w:rsidRPr="000823F3" w:rsidRDefault="00150085" w:rsidP="00BC6D88">
            <w:pPr>
              <w:widowControl w:val="0"/>
              <w:autoSpaceDE w:val="0"/>
              <w:autoSpaceDN w:val="0"/>
              <w:adjustRightInd w:val="0"/>
              <w:spacing w:after="240" w:line="340" w:lineRule="atLeast"/>
              <w:rPr>
                <w:rFonts w:ascii="Times" w:eastAsiaTheme="minorHAnsi" w:hAnsi="Times" w:cs="Times"/>
                <w:b/>
                <w:bCs/>
                <w:color w:val="852053"/>
                <w:sz w:val="28"/>
                <w:szCs w:val="28"/>
                <w:lang w:val="vi-VN"/>
              </w:rPr>
            </w:pPr>
            <w:proofErr w:type="spellStart"/>
            <w:r>
              <w:rPr>
                <w:rFonts w:ascii="Times" w:eastAsiaTheme="minorHAnsi" w:hAnsi="Times" w:cs="Times"/>
                <w:b/>
                <w:bCs/>
                <w:color w:val="852053"/>
                <w:sz w:val="28"/>
                <w:szCs w:val="28"/>
                <w:lang w:val="en-GB"/>
              </w:rPr>
              <w:t>Phụ</w:t>
            </w:r>
            <w:proofErr w:type="spellEnd"/>
            <w:r>
              <w:rPr>
                <w:rFonts w:ascii="Times" w:eastAsiaTheme="minorHAnsi" w:hAnsi="Times" w:cs="Times"/>
                <w:b/>
                <w:bCs/>
                <w:color w:val="852053"/>
                <w:sz w:val="28"/>
                <w:szCs w:val="28"/>
                <w:lang w:val="vi-VN"/>
              </w:rPr>
              <w:t xml:space="preserve"> lục 1 của Điều </w:t>
            </w:r>
            <w:r w:rsidR="000A1EE0" w:rsidRPr="00EC32B2">
              <w:rPr>
                <w:rFonts w:ascii="Times" w:eastAsiaTheme="minorHAnsi" w:hAnsi="Times" w:cs="Times"/>
                <w:b/>
                <w:bCs/>
                <w:color w:val="852053"/>
                <w:sz w:val="28"/>
                <w:szCs w:val="28"/>
                <w:lang w:val="en-GB"/>
              </w:rPr>
              <w:t>1</w:t>
            </w:r>
            <w:r>
              <w:rPr>
                <w:rFonts w:ascii="Times" w:eastAsiaTheme="minorHAnsi" w:hAnsi="Times" w:cs="Times"/>
                <w:b/>
                <w:bCs/>
                <w:color w:val="852053"/>
                <w:sz w:val="28"/>
                <w:szCs w:val="28"/>
                <w:lang w:val="vi-VN"/>
              </w:rPr>
              <w:t>5</w:t>
            </w:r>
            <w:r w:rsidR="000A1EE0" w:rsidRPr="00EC32B2">
              <w:rPr>
                <w:rFonts w:ascii="Times" w:eastAsiaTheme="minorHAnsi" w:hAnsi="Times" w:cs="Times"/>
                <w:b/>
                <w:bCs/>
                <w:color w:val="852053"/>
                <w:sz w:val="28"/>
                <w:szCs w:val="28"/>
                <w:lang w:val="en-GB"/>
              </w:rPr>
              <w:t>.</w:t>
            </w:r>
            <w:r w:rsidR="009868D5">
              <w:rPr>
                <w:rFonts w:ascii="Times" w:eastAsiaTheme="minorHAnsi" w:hAnsi="Times" w:cs="Times"/>
                <w:b/>
                <w:bCs/>
                <w:color w:val="852053"/>
                <w:sz w:val="28"/>
                <w:szCs w:val="28"/>
                <w:lang w:val="vi-VN"/>
              </w:rPr>
              <w:t>0</w:t>
            </w:r>
            <w:r>
              <w:rPr>
                <w:rFonts w:ascii="Times" w:eastAsiaTheme="minorHAnsi" w:hAnsi="Times" w:cs="Times"/>
                <w:b/>
                <w:bCs/>
                <w:color w:val="852053"/>
                <w:sz w:val="28"/>
                <w:szCs w:val="28"/>
                <w:lang w:val="vi-VN"/>
              </w:rPr>
              <w:t>25</w:t>
            </w:r>
            <w:r w:rsidR="000A1EE0" w:rsidRPr="00EC32B2">
              <w:rPr>
                <w:rFonts w:ascii="Times" w:eastAsiaTheme="minorHAnsi" w:hAnsi="Times" w:cs="Times"/>
                <w:b/>
                <w:bCs/>
                <w:color w:val="852053"/>
                <w:sz w:val="28"/>
                <w:szCs w:val="28"/>
                <w:lang w:val="en-GB"/>
              </w:rPr>
              <w:t xml:space="preserve"> </w:t>
            </w:r>
          </w:p>
        </w:tc>
        <w:tc>
          <w:tcPr>
            <w:tcW w:w="4375" w:type="dxa"/>
            <w:tcBorders>
              <w:top w:val="double" w:sz="4" w:space="0" w:color="auto"/>
            </w:tcBorders>
          </w:tcPr>
          <w:p w14:paraId="0E273B0E" w14:textId="66585655" w:rsidR="000A1EE0" w:rsidRPr="00107246" w:rsidRDefault="000A1EE0" w:rsidP="00107246">
            <w:pPr>
              <w:jc w:val="both"/>
              <w:rPr>
                <w:rFonts w:ascii="Times New Roman" w:hAnsi="Times New Roman"/>
                <w:color w:val="000000"/>
                <w:sz w:val="28"/>
                <w:szCs w:val="28"/>
                <w:lang w:val="vi-VN"/>
              </w:rPr>
            </w:pPr>
          </w:p>
        </w:tc>
        <w:tc>
          <w:tcPr>
            <w:tcW w:w="4211" w:type="dxa"/>
            <w:tcBorders>
              <w:top w:val="double" w:sz="4" w:space="0" w:color="auto"/>
            </w:tcBorders>
          </w:tcPr>
          <w:p w14:paraId="12114741" w14:textId="371CC7EE" w:rsidR="000A1EE0" w:rsidRPr="00CC2688" w:rsidRDefault="000A1EE0" w:rsidP="00CC2688">
            <w:pPr>
              <w:pStyle w:val="StyleHeading213ptJustifiedBefore0ptAfter0pt"/>
            </w:pPr>
          </w:p>
        </w:tc>
      </w:tr>
      <w:tr w:rsidR="000A1EE0" w:rsidRPr="00EC32B2" w14:paraId="225BFCE8" w14:textId="77777777" w:rsidTr="00BC6D88">
        <w:trPr>
          <w:trHeight w:val="473"/>
        </w:trPr>
        <w:tc>
          <w:tcPr>
            <w:tcW w:w="1506" w:type="dxa"/>
            <w:tcBorders>
              <w:top w:val="single" w:sz="4" w:space="0" w:color="000000"/>
              <w:bottom w:val="single" w:sz="4" w:space="0" w:color="000000"/>
            </w:tcBorders>
            <w:vAlign w:val="center"/>
          </w:tcPr>
          <w:p w14:paraId="31AE27E2" w14:textId="77777777" w:rsidR="000A1EE0" w:rsidRPr="00EC32B2" w:rsidRDefault="000A1EE0" w:rsidP="00BC6D88">
            <w:pPr>
              <w:widowControl w:val="0"/>
              <w:autoSpaceDE w:val="0"/>
              <w:autoSpaceDN w:val="0"/>
              <w:adjustRightInd w:val="0"/>
              <w:spacing w:before="89"/>
              <w:ind w:right="-97"/>
              <w:jc w:val="both"/>
              <w:rPr>
                <w:rFonts w:ascii="Times New Roman" w:hAnsi="Times New Roman"/>
                <w:i/>
                <w:color w:val="000000"/>
                <w:sz w:val="28"/>
                <w:szCs w:val="28"/>
              </w:rPr>
            </w:pPr>
          </w:p>
        </w:tc>
        <w:tc>
          <w:tcPr>
            <w:tcW w:w="4732" w:type="dxa"/>
          </w:tcPr>
          <w:p w14:paraId="786A397A" w14:textId="77777777" w:rsidR="002D5CE3" w:rsidRPr="007919EE" w:rsidRDefault="002D5CE3" w:rsidP="002D5CE3">
            <w:pPr>
              <w:pStyle w:val="NormalWeb"/>
              <w:jc w:val="both"/>
              <w:rPr>
                <w:color w:val="000000" w:themeColor="text1"/>
              </w:rPr>
            </w:pPr>
            <w:r w:rsidRPr="007919EE">
              <w:rPr>
                <w:rFonts w:ascii="TimesNewRomanPSMT" w:hAnsi="TimesNewRomanPSMT"/>
                <w:color w:val="000000" w:themeColor="text1"/>
                <w:sz w:val="26"/>
                <w:szCs w:val="26"/>
              </w:rPr>
              <w:t xml:space="preserve">(iii) Trang </w:t>
            </w:r>
            <w:proofErr w:type="spellStart"/>
            <w:r w:rsidRPr="007919EE">
              <w:rPr>
                <w:rFonts w:ascii="TimesNewRomanPSMT" w:hAnsi="TimesNewRomanPSMT"/>
                <w:color w:val="000000" w:themeColor="text1"/>
                <w:sz w:val="26"/>
                <w:szCs w:val="26"/>
              </w:rPr>
              <w:t>thiết</w:t>
            </w:r>
            <w:proofErr w:type="spellEnd"/>
            <w:r w:rsidRPr="007919EE">
              <w:rPr>
                <w:rFonts w:ascii="TimesNewRomanPSMT" w:hAnsi="TimesNewRomanPSMT"/>
                <w:color w:val="000000" w:themeColor="text1"/>
                <w:sz w:val="26"/>
                <w:szCs w:val="26"/>
              </w:rPr>
              <w:t xml:space="preserve"> bị </w:t>
            </w:r>
            <w:proofErr w:type="spellStart"/>
            <w:r w:rsidRPr="007919EE">
              <w:rPr>
                <w:rFonts w:ascii="TimesNewRomanPSMT" w:hAnsi="TimesNewRomanPSMT"/>
                <w:color w:val="000000" w:themeColor="text1"/>
                <w:sz w:val="26"/>
                <w:szCs w:val="26"/>
              </w:rPr>
              <w:t>nghi</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loại</w:t>
            </w:r>
            <w:proofErr w:type="spellEnd"/>
            <w:r w:rsidRPr="007919EE">
              <w:rPr>
                <w:rFonts w:ascii="TimesNewRomanPSMT" w:hAnsi="TimesNewRomanPSMT"/>
                <w:color w:val="000000" w:themeColor="text1"/>
                <w:sz w:val="26"/>
                <w:szCs w:val="26"/>
              </w:rPr>
              <w:t xml:space="preserve"> 3: </w:t>
            </w:r>
            <w:proofErr w:type="spellStart"/>
            <w:r w:rsidRPr="007919EE">
              <w:rPr>
                <w:rFonts w:ascii="TimesNewRomanPSMT" w:hAnsi="TimesNewRomanPSMT"/>
                <w:color w:val="000000" w:themeColor="text1"/>
                <w:sz w:val="26"/>
                <w:szCs w:val="26"/>
              </w:rPr>
              <w:t>Ghê</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trong</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khoang</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khách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hoặc</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buồng</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lái</w:t>
            </w:r>
            <w:proofErr w:type="spellEnd"/>
            <w:r w:rsidRPr="007919EE">
              <w:rPr>
                <w:rFonts w:ascii="TimesNewRomanPSMT" w:hAnsi="TimesNewRomanPSMT"/>
                <w:color w:val="000000" w:themeColor="text1"/>
                <w:sz w:val="26"/>
                <w:szCs w:val="26"/>
              </w:rPr>
              <w:t xml:space="preserve"> có </w:t>
            </w:r>
            <w:proofErr w:type="spellStart"/>
            <w:r w:rsidRPr="007919EE">
              <w:rPr>
                <w:rFonts w:ascii="TimesNewRomanPSMT" w:hAnsi="TimesNewRomanPSMT"/>
                <w:color w:val="000000" w:themeColor="text1"/>
                <w:sz w:val="26"/>
                <w:szCs w:val="26"/>
              </w:rPr>
              <w:t>thê</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nga</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ít</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nhất</w:t>
            </w:r>
            <w:proofErr w:type="spellEnd"/>
            <w:r w:rsidRPr="007919EE">
              <w:rPr>
                <w:rFonts w:ascii="TimesNewRomanPSMT" w:hAnsi="TimesNewRomanPSMT"/>
                <w:color w:val="000000" w:themeColor="text1"/>
                <w:sz w:val="26"/>
                <w:szCs w:val="26"/>
              </w:rPr>
              <w:t xml:space="preserve"> 40 </w:t>
            </w:r>
            <w:proofErr w:type="spellStart"/>
            <w:r w:rsidRPr="007919EE">
              <w:rPr>
                <w:rFonts w:ascii="TimesNewRomanPSMT" w:hAnsi="TimesNewRomanPSMT"/>
                <w:color w:val="000000" w:themeColor="text1"/>
                <w:sz w:val="26"/>
                <w:szCs w:val="26"/>
              </w:rPr>
              <w:t>đọ</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co</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chô</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đê</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chân</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được</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bô</w:t>
            </w:r>
            <w:proofErr w:type="spellEnd"/>
            <w:r w:rsidRPr="007919EE">
              <w:rPr>
                <w:rFonts w:ascii="TimesNewRomanPSMT" w:hAnsi="TimesNewRomanPSMT"/>
                <w:color w:val="000000" w:themeColor="text1"/>
                <w:sz w:val="26"/>
                <w:szCs w:val="26"/>
              </w:rPr>
              <w:t xml:space="preserve">́ trí </w:t>
            </w:r>
            <w:proofErr w:type="spellStart"/>
            <w:r w:rsidRPr="007919EE">
              <w:rPr>
                <w:rFonts w:ascii="TimesNewRomanPSMT" w:hAnsi="TimesNewRomanPSMT"/>
                <w:color w:val="000000" w:themeColor="text1"/>
                <w:sz w:val="26"/>
                <w:szCs w:val="26"/>
              </w:rPr>
              <w:t>tại</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khu</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vực</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tách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biệt</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với</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hành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khách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ít</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nhất</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bởi</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rèm</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che</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ngăn</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ánh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sáng</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va</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giảm</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thiểu</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tiếng</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ồn</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không</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cạnh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bất</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cư</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ghê</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hành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khách</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nào</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đang</w:t>
            </w:r>
            <w:proofErr w:type="spellEnd"/>
            <w:r w:rsidRPr="007919EE">
              <w:rPr>
                <w:rFonts w:ascii="TimesNewRomanPSMT" w:hAnsi="TimesNewRomanPSMT"/>
                <w:color w:val="000000" w:themeColor="text1"/>
                <w:sz w:val="26"/>
                <w:szCs w:val="26"/>
              </w:rPr>
              <w:t xml:space="preserve"> có </w:t>
            </w:r>
            <w:proofErr w:type="spellStart"/>
            <w:r w:rsidRPr="007919EE">
              <w:rPr>
                <w:rFonts w:ascii="TimesNewRomanPSMT" w:hAnsi="TimesNewRomanPSMT"/>
                <w:color w:val="000000" w:themeColor="text1"/>
                <w:sz w:val="26"/>
                <w:szCs w:val="26"/>
              </w:rPr>
              <w:t>người</w:t>
            </w:r>
            <w:proofErr w:type="spellEnd"/>
            <w:r w:rsidRPr="007919EE">
              <w:rPr>
                <w:rFonts w:ascii="TimesNewRomanPSMT" w:hAnsi="TimesNewRomanPSMT"/>
                <w:color w:val="000000" w:themeColor="text1"/>
                <w:sz w:val="26"/>
                <w:szCs w:val="26"/>
              </w:rPr>
              <w:t xml:space="preserve"> </w:t>
            </w:r>
            <w:proofErr w:type="spellStart"/>
            <w:r w:rsidRPr="007919EE">
              <w:rPr>
                <w:rFonts w:ascii="TimesNewRomanPSMT" w:hAnsi="TimesNewRomanPSMT"/>
                <w:color w:val="000000" w:themeColor="text1"/>
                <w:sz w:val="26"/>
                <w:szCs w:val="26"/>
              </w:rPr>
              <w:t>ngồi</w:t>
            </w:r>
            <w:proofErr w:type="spellEnd"/>
            <w:r w:rsidRPr="007919EE">
              <w:rPr>
                <w:rFonts w:ascii="TimesNewRomanPSMT" w:hAnsi="TimesNewRomanPSMT"/>
                <w:color w:val="000000" w:themeColor="text1"/>
                <w:sz w:val="26"/>
                <w:szCs w:val="26"/>
              </w:rPr>
              <w:t xml:space="preserve">. </w:t>
            </w:r>
          </w:p>
          <w:p w14:paraId="013CC50C" w14:textId="7497A38C" w:rsidR="000A1EE0" w:rsidRPr="00150085" w:rsidRDefault="000A1EE0" w:rsidP="00150085">
            <w:pPr>
              <w:pStyle w:val="NormalWeb"/>
              <w:jc w:val="both"/>
            </w:pPr>
          </w:p>
        </w:tc>
        <w:tc>
          <w:tcPr>
            <w:tcW w:w="4375" w:type="dxa"/>
            <w:vAlign w:val="center"/>
          </w:tcPr>
          <w:p w14:paraId="50910665" w14:textId="77777777" w:rsidR="002D5CE3" w:rsidRDefault="002D5CE3" w:rsidP="007B1B14">
            <w:pPr>
              <w:pStyle w:val="StyleHeading213ptJustifiedBefore0ptAfter0pt"/>
              <w:spacing w:before="0"/>
              <w:rPr>
                <w:rFonts w:ascii="TimesNewRomanPSMT" w:hAnsi="TimesNewRomanPSMT"/>
                <w:color w:val="FF0000"/>
                <w:sz w:val="26"/>
                <w:szCs w:val="26"/>
              </w:rPr>
            </w:pPr>
            <w:r>
              <w:rPr>
                <w:rFonts w:ascii="TimesNewRomanPSMT" w:hAnsi="TimesNewRomanPSMT"/>
                <w:color w:val="FF0000"/>
                <w:sz w:val="26"/>
                <w:szCs w:val="26"/>
              </w:rPr>
              <w:t>Sửa đổi bổ sung Tiết (iii), điểm (1) khoản (c) của Phụ lục 1 của Điều 15.025 như sau:</w:t>
            </w:r>
          </w:p>
          <w:p w14:paraId="13601CD4" w14:textId="43733DF5" w:rsidR="000A1EE0" w:rsidRPr="00CC2688" w:rsidRDefault="002D5CE3" w:rsidP="007B1B14">
            <w:pPr>
              <w:pStyle w:val="StyleHeading213ptJustifiedBefore0ptAfter0pt"/>
              <w:spacing w:before="0"/>
              <w:rPr>
                <w:i/>
              </w:rPr>
            </w:pPr>
            <w:r>
              <w:rPr>
                <w:rFonts w:ascii="TimesNewRomanPSMT" w:hAnsi="TimesNewRomanPSMT"/>
                <w:color w:val="FF0000"/>
                <w:sz w:val="26"/>
                <w:szCs w:val="26"/>
              </w:rPr>
              <w:t>(iii) Trang thiết bị nghỉ loại 3: Ghế trong khoang khách hoặc buồng lái và tách biệt với khu vực hành khách ít nhất bởi rèm che ngăn ánh sáng và giảm thiểu tiếng ồn, không cạnh bất cứ ghế hành khách nào đang có người ngồi.</w:t>
            </w:r>
          </w:p>
        </w:tc>
        <w:tc>
          <w:tcPr>
            <w:tcW w:w="4211" w:type="dxa"/>
          </w:tcPr>
          <w:p w14:paraId="693E9EB9" w14:textId="2EF84772" w:rsidR="00CC2688" w:rsidRDefault="00CC2688" w:rsidP="00BC6D88">
            <w:pPr>
              <w:tabs>
                <w:tab w:val="left" w:pos="0"/>
                <w:tab w:val="left" w:pos="437"/>
              </w:tabs>
              <w:spacing w:after="120"/>
              <w:jc w:val="both"/>
              <w:rPr>
                <w:rFonts w:ascii="Times New Roman" w:hAnsi="Times New Roman"/>
                <w:b/>
                <w:color w:val="000000"/>
                <w:sz w:val="28"/>
                <w:szCs w:val="28"/>
                <w:lang w:val="pt-BR"/>
              </w:rPr>
            </w:pPr>
          </w:p>
          <w:p w14:paraId="05D9A5CD" w14:textId="661CFC4B" w:rsidR="000A1EE0" w:rsidRPr="002D5CE3" w:rsidRDefault="002D5CE3" w:rsidP="00CC2688">
            <w:pPr>
              <w:tabs>
                <w:tab w:val="left" w:pos="939"/>
              </w:tabs>
              <w:rPr>
                <w:rFonts w:ascii="Times New Roman" w:hAnsi="Times New Roman"/>
                <w:sz w:val="28"/>
                <w:szCs w:val="28"/>
                <w:lang w:val="vi-VN"/>
              </w:rPr>
            </w:pPr>
            <w:r>
              <w:rPr>
                <w:rFonts w:ascii="Times New Roman" w:hAnsi="Times New Roman"/>
                <w:sz w:val="28"/>
                <w:szCs w:val="28"/>
                <w:lang w:val="vi-VN"/>
              </w:rPr>
              <w:t xml:space="preserve">Đề phù hợp với thực tế khai thác tàu bay </w:t>
            </w:r>
            <w:r w:rsidR="00DF345C">
              <w:rPr>
                <w:rFonts w:ascii="Times New Roman" w:hAnsi="Times New Roman"/>
                <w:sz w:val="28"/>
                <w:szCs w:val="28"/>
                <w:lang w:val="vi-VN"/>
              </w:rPr>
              <w:t>thân hẹp</w:t>
            </w:r>
            <w:r>
              <w:rPr>
                <w:rFonts w:ascii="Times New Roman" w:hAnsi="Times New Roman"/>
                <w:sz w:val="28"/>
                <w:szCs w:val="28"/>
                <w:lang w:val="vi-VN"/>
              </w:rPr>
              <w:t xml:space="preserve"> tại Việt Nam.</w:t>
            </w:r>
          </w:p>
        </w:tc>
      </w:tr>
      <w:tr w:rsidR="000A1EE0" w:rsidRPr="00EC32B2" w14:paraId="1D76F639" w14:textId="77777777" w:rsidTr="00BC6D88">
        <w:trPr>
          <w:trHeight w:val="473"/>
        </w:trPr>
        <w:tc>
          <w:tcPr>
            <w:tcW w:w="1506" w:type="dxa"/>
            <w:tcBorders>
              <w:top w:val="single" w:sz="4" w:space="0" w:color="000000"/>
              <w:bottom w:val="single" w:sz="4" w:space="0" w:color="000000"/>
            </w:tcBorders>
            <w:vAlign w:val="center"/>
          </w:tcPr>
          <w:p w14:paraId="3E021C69" w14:textId="217AA7C6" w:rsidR="000A1EE0" w:rsidRPr="00A663E6" w:rsidRDefault="00A663E6" w:rsidP="00BC6D88">
            <w:pPr>
              <w:widowControl w:val="0"/>
              <w:autoSpaceDE w:val="0"/>
              <w:autoSpaceDN w:val="0"/>
              <w:adjustRightInd w:val="0"/>
              <w:spacing w:before="89"/>
              <w:ind w:right="-97"/>
              <w:jc w:val="both"/>
              <w:rPr>
                <w:rFonts w:ascii="Times New Roman" w:hAnsi="Times New Roman"/>
                <w:b/>
                <w:color w:val="000000"/>
                <w:sz w:val="28"/>
                <w:szCs w:val="28"/>
                <w:lang w:val="vi-VN"/>
              </w:rPr>
            </w:pPr>
            <w:r w:rsidRPr="00A663E6">
              <w:rPr>
                <w:rFonts w:ascii="Times New Roman" w:hAnsi="Times New Roman"/>
                <w:b/>
                <w:color w:val="000000"/>
                <w:sz w:val="28"/>
                <w:szCs w:val="28"/>
                <w:lang w:val="vi-VN"/>
              </w:rPr>
              <w:t>Phụ lục 1 của Điều 15.031</w:t>
            </w:r>
          </w:p>
        </w:tc>
        <w:tc>
          <w:tcPr>
            <w:tcW w:w="4732" w:type="dxa"/>
          </w:tcPr>
          <w:p w14:paraId="7208B099" w14:textId="60485FD2" w:rsidR="000A1EE0" w:rsidRPr="00CC2688" w:rsidRDefault="002D5CE3" w:rsidP="002D5CE3">
            <w:pPr>
              <w:widowControl w:val="0"/>
              <w:autoSpaceDE w:val="0"/>
              <w:autoSpaceDN w:val="0"/>
              <w:adjustRightInd w:val="0"/>
              <w:spacing w:after="240" w:line="340" w:lineRule="atLeast"/>
              <w:rPr>
                <w:rFonts w:ascii="Times New Roman" w:eastAsia="Times New Roman" w:hAnsi="Times New Roman"/>
                <w:sz w:val="24"/>
                <w:szCs w:val="24"/>
              </w:rPr>
            </w:pPr>
            <w:r w:rsidRPr="002D5CE3">
              <w:rPr>
                <w:rFonts w:ascii="Times" w:eastAsiaTheme="minorHAnsi" w:hAnsi="Times" w:cs="Times"/>
                <w:b/>
                <w:bCs/>
                <w:color w:val="852053"/>
                <w:sz w:val="28"/>
                <w:szCs w:val="28"/>
                <w:lang w:val="vi-VN"/>
              </w:rPr>
              <w:t>Phụ lục 1 của Điều 15.031</w:t>
            </w:r>
            <w:r w:rsidR="00CC2688">
              <w:rPr>
                <w:rFonts w:ascii="TimesNewRomanPSMT" w:hAnsi="TimesNewRomanPSMT"/>
                <w:sz w:val="26"/>
                <w:szCs w:val="26"/>
              </w:rPr>
              <w:t xml:space="preserve"> </w:t>
            </w:r>
          </w:p>
        </w:tc>
        <w:tc>
          <w:tcPr>
            <w:tcW w:w="4375" w:type="dxa"/>
            <w:vAlign w:val="center"/>
          </w:tcPr>
          <w:p w14:paraId="526BD039" w14:textId="7A385786" w:rsidR="000A1EE0" w:rsidRPr="00CC2688" w:rsidRDefault="000A1EE0" w:rsidP="00BC6D88">
            <w:pPr>
              <w:jc w:val="both"/>
              <w:rPr>
                <w:rFonts w:ascii="Times New Roman" w:hAnsi="Times New Roman"/>
                <w:i/>
                <w:color w:val="000000"/>
                <w:sz w:val="28"/>
                <w:szCs w:val="28"/>
              </w:rPr>
            </w:pPr>
          </w:p>
        </w:tc>
        <w:tc>
          <w:tcPr>
            <w:tcW w:w="4211" w:type="dxa"/>
          </w:tcPr>
          <w:p w14:paraId="3F6FF933" w14:textId="5390EF47" w:rsidR="000A1EE0" w:rsidRPr="00CC2688" w:rsidRDefault="000A1EE0" w:rsidP="00CC2688">
            <w:pPr>
              <w:rPr>
                <w:rFonts w:ascii="Times New Roman" w:hAnsi="Times New Roman"/>
                <w:sz w:val="28"/>
                <w:szCs w:val="28"/>
              </w:rPr>
            </w:pPr>
          </w:p>
        </w:tc>
      </w:tr>
      <w:tr w:rsidR="00CC2688" w:rsidRPr="00EC32B2" w14:paraId="23DD0665" w14:textId="77777777" w:rsidTr="00BC6D88">
        <w:trPr>
          <w:trHeight w:val="473"/>
        </w:trPr>
        <w:tc>
          <w:tcPr>
            <w:tcW w:w="1506" w:type="dxa"/>
            <w:tcBorders>
              <w:top w:val="single" w:sz="4" w:space="0" w:color="000000"/>
              <w:bottom w:val="single" w:sz="4" w:space="0" w:color="000000"/>
            </w:tcBorders>
            <w:vAlign w:val="center"/>
          </w:tcPr>
          <w:p w14:paraId="03C7A9CE" w14:textId="77777777" w:rsidR="00CC2688" w:rsidRPr="00EC32B2" w:rsidRDefault="00CC2688" w:rsidP="00BC6D88">
            <w:pPr>
              <w:widowControl w:val="0"/>
              <w:autoSpaceDE w:val="0"/>
              <w:autoSpaceDN w:val="0"/>
              <w:adjustRightInd w:val="0"/>
              <w:spacing w:before="89"/>
              <w:ind w:right="-97"/>
              <w:jc w:val="both"/>
              <w:rPr>
                <w:rFonts w:ascii="Times New Roman" w:hAnsi="Times New Roman"/>
                <w:i/>
                <w:color w:val="000000"/>
                <w:sz w:val="28"/>
                <w:szCs w:val="28"/>
              </w:rPr>
            </w:pPr>
          </w:p>
        </w:tc>
        <w:tc>
          <w:tcPr>
            <w:tcW w:w="4732" w:type="dxa"/>
          </w:tcPr>
          <w:p w14:paraId="4419F63E" w14:textId="77777777" w:rsidR="002D5CE3" w:rsidRPr="00DB538D" w:rsidRDefault="002D5CE3" w:rsidP="002D5CE3">
            <w:pPr>
              <w:pStyle w:val="NormalWeb"/>
              <w:rPr>
                <w:color w:val="000000" w:themeColor="text1"/>
              </w:rPr>
            </w:pPr>
            <w:r w:rsidRPr="00DB538D">
              <w:rPr>
                <w:rFonts w:ascii="TimesNewRomanPSMT" w:hAnsi="TimesNewRomanPSMT"/>
                <w:color w:val="000000" w:themeColor="text1"/>
                <w:sz w:val="26"/>
                <w:szCs w:val="26"/>
              </w:rPr>
              <w:t xml:space="preserve">c. FDP </w:t>
            </w:r>
            <w:proofErr w:type="spellStart"/>
            <w:r w:rsidRPr="00DB538D">
              <w:rPr>
                <w:rFonts w:ascii="TimesNewRomanPSMT" w:hAnsi="TimesNewRomanPSMT"/>
                <w:color w:val="000000" w:themeColor="text1"/>
                <w:sz w:val="26"/>
                <w:szCs w:val="26"/>
              </w:rPr>
              <w:t>tối</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đa</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quy</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định</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tại</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khoản</w:t>
            </w:r>
            <w:proofErr w:type="spellEnd"/>
            <w:r w:rsidRPr="00DB538D">
              <w:rPr>
                <w:rFonts w:ascii="TimesNewRomanPSMT" w:hAnsi="TimesNewRomanPSMT"/>
                <w:color w:val="000000" w:themeColor="text1"/>
                <w:sz w:val="26"/>
                <w:szCs w:val="26"/>
              </w:rPr>
              <w:t xml:space="preserve"> b </w:t>
            </w:r>
            <w:proofErr w:type="spellStart"/>
            <w:r w:rsidRPr="00DB538D">
              <w:rPr>
                <w:rFonts w:ascii="TimesNewRomanPSMT" w:hAnsi="TimesNewRomanPSMT"/>
                <w:color w:val="000000" w:themeColor="text1"/>
                <w:sz w:val="26"/>
                <w:szCs w:val="26"/>
              </w:rPr>
              <w:t>Điều</w:t>
            </w:r>
            <w:proofErr w:type="spellEnd"/>
            <w:r w:rsidRPr="00DB538D">
              <w:rPr>
                <w:rFonts w:ascii="TimesNewRomanPSMT" w:hAnsi="TimesNewRomanPSMT"/>
                <w:color w:val="000000" w:themeColor="text1"/>
                <w:sz w:val="26"/>
                <w:szCs w:val="26"/>
              </w:rPr>
              <w:t xml:space="preserve"> 15.025 có </w:t>
            </w:r>
            <w:proofErr w:type="spellStart"/>
            <w:r w:rsidRPr="00DB538D">
              <w:rPr>
                <w:rFonts w:ascii="TimesNewRomanPSMT" w:hAnsi="TimesNewRomanPSMT"/>
                <w:color w:val="000000" w:themeColor="text1"/>
                <w:sz w:val="26"/>
                <w:szCs w:val="26"/>
              </w:rPr>
              <w:t>thê</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được</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tăng</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nhưng</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không</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vượt</w:t>
            </w:r>
            <w:proofErr w:type="spellEnd"/>
            <w:r w:rsidRPr="00DB538D">
              <w:rPr>
                <w:rFonts w:ascii="TimesNewRomanPSMT" w:hAnsi="TimesNewRomanPSMT"/>
                <w:color w:val="000000" w:themeColor="text1"/>
                <w:sz w:val="26"/>
                <w:szCs w:val="26"/>
              </w:rPr>
              <w:t xml:space="preserve"> quá 50% </w:t>
            </w:r>
            <w:proofErr w:type="spellStart"/>
            <w:r w:rsidRPr="00DB538D">
              <w:rPr>
                <w:rFonts w:ascii="TimesNewRomanPSMT" w:hAnsi="TimesNewRomanPSMT"/>
                <w:color w:val="000000" w:themeColor="text1"/>
                <w:sz w:val="26"/>
                <w:szCs w:val="26"/>
              </w:rPr>
              <w:t>khoảng</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thời</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gian</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nghi</w:t>
            </w:r>
            <w:proofErr w:type="spellEnd"/>
            <w:r w:rsidRPr="00DB538D">
              <w:rPr>
                <w:rFonts w:ascii="TimesNewRomanPSMT" w:hAnsi="TimesNewRomanPSMT"/>
                <w:color w:val="000000" w:themeColor="text1"/>
                <w:sz w:val="26"/>
                <w:szCs w:val="26"/>
              </w:rPr>
              <w:t xml:space="preserve">̉ </w:t>
            </w:r>
            <w:proofErr w:type="spellStart"/>
            <w:r w:rsidRPr="00DB538D">
              <w:rPr>
                <w:rFonts w:ascii="TimesNewRomanPSMT" w:hAnsi="TimesNewRomanPSMT"/>
                <w:color w:val="000000" w:themeColor="text1"/>
                <w:sz w:val="26"/>
                <w:szCs w:val="26"/>
              </w:rPr>
              <w:t>giải</w:t>
            </w:r>
            <w:proofErr w:type="spellEnd"/>
            <w:r w:rsidRPr="00DB538D">
              <w:rPr>
                <w:rFonts w:ascii="TimesNewRomanPSMT" w:hAnsi="TimesNewRomanPSMT"/>
                <w:color w:val="000000" w:themeColor="text1"/>
                <w:sz w:val="26"/>
                <w:szCs w:val="26"/>
              </w:rPr>
              <w:t xml:space="preserve"> lao. </w:t>
            </w:r>
          </w:p>
          <w:p w14:paraId="1DC9E7E1" w14:textId="5A2A3EDA" w:rsidR="00CC2688" w:rsidRPr="00CC2688" w:rsidRDefault="00CC2688" w:rsidP="00CC2688">
            <w:pPr>
              <w:pStyle w:val="NormalWeb"/>
            </w:pPr>
          </w:p>
        </w:tc>
        <w:tc>
          <w:tcPr>
            <w:tcW w:w="4375" w:type="dxa"/>
            <w:vAlign w:val="center"/>
          </w:tcPr>
          <w:p w14:paraId="65D16460" w14:textId="1EBEF487" w:rsidR="00CC2688" w:rsidRPr="00C05BD4" w:rsidRDefault="002D5CE3" w:rsidP="00C05BD4">
            <w:pPr>
              <w:pStyle w:val="NormalWeb"/>
              <w:jc w:val="both"/>
              <w:rPr>
                <w:lang w:val="vi-VN"/>
              </w:rPr>
            </w:pPr>
            <w:r>
              <w:rPr>
                <w:rFonts w:ascii="TimesNewRomanPSMT" w:hAnsi="TimesNewRomanPSMT"/>
                <w:color w:val="FF0000"/>
                <w:sz w:val="26"/>
                <w:szCs w:val="26"/>
              </w:rPr>
              <w:t>c</w:t>
            </w:r>
            <w:bookmarkStart w:id="0" w:name="_GoBack"/>
            <w:bookmarkEnd w:id="0"/>
            <w:r>
              <w:rPr>
                <w:rFonts w:ascii="TimesNewRomanPSMT" w:hAnsi="TimesNewRomanPSMT"/>
                <w:color w:val="FF0000"/>
                <w:sz w:val="26"/>
                <w:szCs w:val="26"/>
              </w:rPr>
              <w:t xml:space="preserve">. FDP </w:t>
            </w:r>
            <w:proofErr w:type="spellStart"/>
            <w:r>
              <w:rPr>
                <w:rFonts w:ascii="TimesNewRomanPSMT" w:hAnsi="TimesNewRomanPSMT"/>
                <w:color w:val="FF0000"/>
                <w:sz w:val="26"/>
                <w:szCs w:val="26"/>
              </w:rPr>
              <w:t>tối</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đa</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quy</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định</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tại</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khoản</w:t>
            </w:r>
            <w:proofErr w:type="spellEnd"/>
            <w:r>
              <w:rPr>
                <w:rFonts w:ascii="TimesNewRomanPSMT" w:hAnsi="TimesNewRomanPSMT"/>
                <w:color w:val="FF0000"/>
                <w:sz w:val="26"/>
                <w:szCs w:val="26"/>
              </w:rPr>
              <w:t xml:space="preserve"> b </w:t>
            </w:r>
            <w:proofErr w:type="spellStart"/>
            <w:r>
              <w:rPr>
                <w:rFonts w:ascii="TimesNewRomanPSMT" w:hAnsi="TimesNewRomanPSMT"/>
                <w:color w:val="FF0000"/>
                <w:sz w:val="26"/>
                <w:szCs w:val="26"/>
              </w:rPr>
              <w:t>Điều</w:t>
            </w:r>
            <w:proofErr w:type="spellEnd"/>
            <w:r>
              <w:rPr>
                <w:rFonts w:ascii="TimesNewRomanPSMT" w:hAnsi="TimesNewRomanPSMT"/>
                <w:color w:val="FF0000"/>
                <w:sz w:val="26"/>
                <w:szCs w:val="26"/>
              </w:rPr>
              <w:t xml:space="preserve"> 15.025 có </w:t>
            </w:r>
            <w:proofErr w:type="spellStart"/>
            <w:r>
              <w:rPr>
                <w:rFonts w:ascii="TimesNewRomanPSMT" w:hAnsi="TimesNewRomanPSMT"/>
                <w:color w:val="FF0000"/>
                <w:sz w:val="26"/>
                <w:szCs w:val="26"/>
              </w:rPr>
              <w:t>thê</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được</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tăng</w:t>
            </w:r>
            <w:proofErr w:type="spellEnd"/>
            <w:r>
              <w:rPr>
                <w:rFonts w:ascii="TimesNewRomanPSMT" w:hAnsi="TimesNewRomanPSMT"/>
                <w:color w:val="FF0000"/>
                <w:sz w:val="26"/>
                <w:szCs w:val="26"/>
              </w:rPr>
              <w:t xml:space="preserve"> </w:t>
            </w:r>
            <w:proofErr w:type="spellStart"/>
            <w:r w:rsidR="00C22E2B">
              <w:rPr>
                <w:rFonts w:ascii="TimesNewRomanPSMT" w:hAnsi="TimesNewRomanPSMT"/>
                <w:color w:val="FF0000"/>
                <w:sz w:val="26"/>
                <w:szCs w:val="26"/>
              </w:rPr>
              <w:t>th</w:t>
            </w:r>
            <w:proofErr w:type="spellEnd"/>
            <w:r w:rsidR="00C22E2B">
              <w:rPr>
                <w:rFonts w:ascii="TimesNewRomanPSMT" w:hAnsi="TimesNewRomanPSMT"/>
                <w:color w:val="FF0000"/>
                <w:sz w:val="26"/>
                <w:szCs w:val="26"/>
                <w:lang w:val="vi-VN"/>
              </w:rPr>
              <w:t>ê</w:t>
            </w:r>
            <w:r w:rsidR="00C22E2B">
              <w:rPr>
                <w:rFonts w:ascii="TimesNewRomanPSMT" w:hAnsi="TimesNewRomanPSMT"/>
                <w:color w:val="FF0000"/>
                <w:sz w:val="26"/>
                <w:szCs w:val="26"/>
              </w:rPr>
              <w:t>m</w:t>
            </w:r>
            <w:r w:rsidR="00C22E2B">
              <w:rPr>
                <w:rFonts w:ascii="TimesNewRomanPSMT" w:hAnsi="TimesNewRomanPSMT"/>
                <w:color w:val="FF0000"/>
                <w:sz w:val="26"/>
                <w:szCs w:val="26"/>
                <w:lang w:val="vi-VN"/>
              </w:rPr>
              <w:t xml:space="preserve"> 100</w:t>
            </w:r>
            <w:r>
              <w:rPr>
                <w:rFonts w:ascii="TimesNewRomanPSMT" w:hAnsi="TimesNewRomanPSMT"/>
                <w:color w:val="FF0000"/>
                <w:sz w:val="26"/>
                <w:szCs w:val="26"/>
              </w:rPr>
              <w:t xml:space="preserve">% </w:t>
            </w:r>
            <w:proofErr w:type="spellStart"/>
            <w:r>
              <w:rPr>
                <w:rFonts w:ascii="TimesNewRomanPSMT" w:hAnsi="TimesNewRomanPSMT"/>
                <w:color w:val="FF0000"/>
                <w:sz w:val="26"/>
                <w:szCs w:val="26"/>
              </w:rPr>
              <w:t>khoảng</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thời</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gian</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nghi</w:t>
            </w:r>
            <w:proofErr w:type="spellEnd"/>
            <w:r>
              <w:rPr>
                <w:rFonts w:ascii="TimesNewRomanPSMT" w:hAnsi="TimesNewRomanPSMT"/>
                <w:color w:val="FF0000"/>
                <w:sz w:val="26"/>
                <w:szCs w:val="26"/>
              </w:rPr>
              <w:t xml:space="preserve">̉ </w:t>
            </w:r>
            <w:proofErr w:type="spellStart"/>
            <w:r>
              <w:rPr>
                <w:rFonts w:ascii="TimesNewRomanPSMT" w:hAnsi="TimesNewRomanPSMT"/>
                <w:color w:val="FF0000"/>
                <w:sz w:val="26"/>
                <w:szCs w:val="26"/>
              </w:rPr>
              <w:t>giải</w:t>
            </w:r>
            <w:proofErr w:type="spellEnd"/>
            <w:r>
              <w:rPr>
                <w:rFonts w:ascii="TimesNewRomanPSMT" w:hAnsi="TimesNewRomanPSMT"/>
                <w:color w:val="FF0000"/>
                <w:sz w:val="26"/>
                <w:szCs w:val="26"/>
              </w:rPr>
              <w:t xml:space="preserve"> lao</w:t>
            </w:r>
            <w:r w:rsidR="00C22E2B">
              <w:rPr>
                <w:rFonts w:ascii="TimesNewRomanPSMT" w:hAnsi="TimesNewRomanPSMT"/>
                <w:color w:val="FF0000"/>
                <w:sz w:val="26"/>
                <w:szCs w:val="26"/>
                <w:lang w:val="vi-VN"/>
              </w:rPr>
              <w:t xml:space="preserve"> và không </w:t>
            </w:r>
            <w:r w:rsidR="00DB538D">
              <w:rPr>
                <w:rFonts w:ascii="TimesNewRomanPSMT" w:hAnsi="TimesNewRomanPSMT"/>
                <w:color w:val="FF0000"/>
                <w:sz w:val="26"/>
                <w:szCs w:val="26"/>
                <w:lang w:val="vi-VN"/>
              </w:rPr>
              <w:t xml:space="preserve">vượt </w:t>
            </w:r>
            <w:r w:rsidR="00C22E2B">
              <w:rPr>
                <w:rFonts w:ascii="TimesNewRomanPSMT" w:hAnsi="TimesNewRomanPSMT"/>
                <w:color w:val="FF0000"/>
                <w:sz w:val="26"/>
                <w:szCs w:val="26"/>
                <w:lang w:val="vi-VN"/>
              </w:rPr>
              <w:t>quá 20 giờ.</w:t>
            </w:r>
          </w:p>
        </w:tc>
        <w:tc>
          <w:tcPr>
            <w:tcW w:w="4211" w:type="dxa"/>
          </w:tcPr>
          <w:p w14:paraId="2D049536" w14:textId="62D58744" w:rsidR="00CC2688" w:rsidRPr="00C22E2B" w:rsidRDefault="00C22E2B" w:rsidP="00BC6D88">
            <w:pPr>
              <w:jc w:val="both"/>
              <w:rPr>
                <w:rFonts w:ascii="Times New Roman" w:hAnsi="Times New Roman"/>
                <w:color w:val="000000"/>
                <w:sz w:val="28"/>
                <w:szCs w:val="28"/>
                <w:lang w:val="vi-VN"/>
              </w:rPr>
            </w:pPr>
            <w:r>
              <w:rPr>
                <w:rFonts w:ascii="Times New Roman" w:hAnsi="Times New Roman"/>
                <w:color w:val="000000"/>
                <w:sz w:val="28"/>
                <w:szCs w:val="28"/>
                <w:lang w:val="vi-VN"/>
              </w:rPr>
              <w:t>Đề phù hợp với các chặng bay đang khai thác của các hãng hàng không Việt Nam (đặc biệt là các chặng bay đi Đông Bắc Á)</w:t>
            </w:r>
          </w:p>
        </w:tc>
      </w:tr>
    </w:tbl>
    <w:p w14:paraId="1B739A50" w14:textId="77777777" w:rsidR="000A1EE0" w:rsidRDefault="000A1EE0"/>
    <w:sectPr w:rsidR="000A1EE0" w:rsidSect="00EC32B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24FF4"/>
    <w:multiLevelType w:val="multilevel"/>
    <w:tmpl w:val="2FCE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E494A"/>
    <w:multiLevelType w:val="multilevel"/>
    <w:tmpl w:val="E0CC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02A88"/>
    <w:multiLevelType w:val="multilevel"/>
    <w:tmpl w:val="B760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359C5"/>
    <w:multiLevelType w:val="multilevel"/>
    <w:tmpl w:val="3778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813D43"/>
    <w:multiLevelType w:val="multilevel"/>
    <w:tmpl w:val="C90EB5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477CD"/>
    <w:multiLevelType w:val="multilevel"/>
    <w:tmpl w:val="76AE4E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B0FD9"/>
    <w:multiLevelType w:val="multilevel"/>
    <w:tmpl w:val="4ED8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55D54"/>
    <w:multiLevelType w:val="multilevel"/>
    <w:tmpl w:val="628861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25BD9"/>
    <w:multiLevelType w:val="multilevel"/>
    <w:tmpl w:val="9BA6CF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06E3C"/>
    <w:multiLevelType w:val="multilevel"/>
    <w:tmpl w:val="9F506E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A2013"/>
    <w:multiLevelType w:val="multilevel"/>
    <w:tmpl w:val="5F54B0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8055AD7"/>
    <w:multiLevelType w:val="multilevel"/>
    <w:tmpl w:val="872C2B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8551B04"/>
    <w:multiLevelType w:val="multilevel"/>
    <w:tmpl w:val="5EB608E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77583"/>
    <w:multiLevelType w:val="multilevel"/>
    <w:tmpl w:val="08F8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E61006"/>
    <w:multiLevelType w:val="multilevel"/>
    <w:tmpl w:val="E18A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0C072D"/>
    <w:multiLevelType w:val="multilevel"/>
    <w:tmpl w:val="18AC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2D71FB"/>
    <w:multiLevelType w:val="multilevel"/>
    <w:tmpl w:val="E3CA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F5E5C"/>
    <w:multiLevelType w:val="multilevel"/>
    <w:tmpl w:val="718475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26988"/>
    <w:multiLevelType w:val="multilevel"/>
    <w:tmpl w:val="AAFE6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674D90"/>
    <w:multiLevelType w:val="multilevel"/>
    <w:tmpl w:val="93A2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A92FBA"/>
    <w:multiLevelType w:val="multilevel"/>
    <w:tmpl w:val="48A2C0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1064BF"/>
    <w:multiLevelType w:val="multilevel"/>
    <w:tmpl w:val="59A6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0E246A"/>
    <w:multiLevelType w:val="multilevel"/>
    <w:tmpl w:val="4E708A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6"/>
  </w:num>
  <w:num w:numId="4">
    <w:abstractNumId w:val="5"/>
  </w:num>
  <w:num w:numId="5">
    <w:abstractNumId w:val="0"/>
  </w:num>
  <w:num w:numId="6">
    <w:abstractNumId w:val="24"/>
  </w:num>
  <w:num w:numId="7">
    <w:abstractNumId w:val="9"/>
  </w:num>
  <w:num w:numId="8">
    <w:abstractNumId w:val="3"/>
  </w:num>
  <w:num w:numId="9">
    <w:abstractNumId w:val="23"/>
  </w:num>
  <w:num w:numId="10">
    <w:abstractNumId w:val="11"/>
  </w:num>
  <w:num w:numId="11">
    <w:abstractNumId w:val="26"/>
  </w:num>
  <w:num w:numId="12">
    <w:abstractNumId w:val="19"/>
  </w:num>
  <w:num w:numId="13">
    <w:abstractNumId w:val="21"/>
  </w:num>
  <w:num w:numId="14">
    <w:abstractNumId w:val="4"/>
  </w:num>
  <w:num w:numId="15">
    <w:abstractNumId w:val="8"/>
  </w:num>
  <w:num w:numId="16">
    <w:abstractNumId w:val="13"/>
  </w:num>
  <w:num w:numId="17">
    <w:abstractNumId w:val="17"/>
  </w:num>
  <w:num w:numId="18">
    <w:abstractNumId w:val="22"/>
  </w:num>
  <w:num w:numId="19">
    <w:abstractNumId w:val="25"/>
  </w:num>
  <w:num w:numId="20">
    <w:abstractNumId w:val="15"/>
  </w:num>
  <w:num w:numId="21">
    <w:abstractNumId w:val="12"/>
  </w:num>
  <w:num w:numId="22">
    <w:abstractNumId w:val="18"/>
  </w:num>
  <w:num w:numId="23">
    <w:abstractNumId w:val="2"/>
  </w:num>
  <w:num w:numId="24">
    <w:abstractNumId w:val="1"/>
  </w:num>
  <w:num w:numId="25">
    <w:abstractNumId w:val="20"/>
  </w:num>
  <w:num w:numId="26">
    <w:abstractNumId w:val="7"/>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B2"/>
    <w:rsid w:val="000823F3"/>
    <w:rsid w:val="000A1EE0"/>
    <w:rsid w:val="00107246"/>
    <w:rsid w:val="0011128F"/>
    <w:rsid w:val="00150085"/>
    <w:rsid w:val="00150190"/>
    <w:rsid w:val="001D62E4"/>
    <w:rsid w:val="00210C0A"/>
    <w:rsid w:val="002415B8"/>
    <w:rsid w:val="00250FAD"/>
    <w:rsid w:val="002B0EC1"/>
    <w:rsid w:val="002D5CE3"/>
    <w:rsid w:val="00313207"/>
    <w:rsid w:val="00316714"/>
    <w:rsid w:val="00316C82"/>
    <w:rsid w:val="00664F41"/>
    <w:rsid w:val="006C7DD4"/>
    <w:rsid w:val="0071431D"/>
    <w:rsid w:val="007310FD"/>
    <w:rsid w:val="00787957"/>
    <w:rsid w:val="007919EE"/>
    <w:rsid w:val="007B1B14"/>
    <w:rsid w:val="009868D5"/>
    <w:rsid w:val="00994AAA"/>
    <w:rsid w:val="00A47BA2"/>
    <w:rsid w:val="00A65F25"/>
    <w:rsid w:val="00A663E6"/>
    <w:rsid w:val="00AE63C1"/>
    <w:rsid w:val="00BC792A"/>
    <w:rsid w:val="00BE0AA8"/>
    <w:rsid w:val="00C05BD4"/>
    <w:rsid w:val="00C22E2B"/>
    <w:rsid w:val="00CC2688"/>
    <w:rsid w:val="00D142CF"/>
    <w:rsid w:val="00DB538D"/>
    <w:rsid w:val="00DF345C"/>
    <w:rsid w:val="00E06BA7"/>
    <w:rsid w:val="00EC32B2"/>
    <w:rsid w:val="00F0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1969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2B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semiHidden/>
    <w:unhideWhenUsed/>
    <w:qFormat/>
    <w:rsid w:val="00EC3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CC2688"/>
    <w:pPr>
      <w:keepLines w:val="0"/>
      <w:widowControl w:val="0"/>
      <w:autoSpaceDE w:val="0"/>
      <w:autoSpaceDN w:val="0"/>
      <w:spacing w:before="240" w:after="60" w:line="240" w:lineRule="auto"/>
      <w:jc w:val="both"/>
    </w:pPr>
    <w:rPr>
      <w:rFonts w:ascii="Times New Roman" w:eastAsia="Times New Roman" w:hAnsi="Times New Roman" w:cs="Times New Roman"/>
      <w:bCs/>
      <w:color w:val="000000"/>
      <w:sz w:val="28"/>
      <w:szCs w:val="28"/>
      <w:lang w:val="vi-VN"/>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CC268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47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452">
      <w:bodyDiv w:val="1"/>
      <w:marLeft w:val="0"/>
      <w:marRight w:val="0"/>
      <w:marTop w:val="0"/>
      <w:marBottom w:val="0"/>
      <w:divBdr>
        <w:top w:val="none" w:sz="0" w:space="0" w:color="auto"/>
        <w:left w:val="none" w:sz="0" w:space="0" w:color="auto"/>
        <w:bottom w:val="none" w:sz="0" w:space="0" w:color="auto"/>
        <w:right w:val="none" w:sz="0" w:space="0" w:color="auto"/>
      </w:divBdr>
      <w:divsChild>
        <w:div w:id="1805925871">
          <w:marLeft w:val="0"/>
          <w:marRight w:val="0"/>
          <w:marTop w:val="0"/>
          <w:marBottom w:val="0"/>
          <w:divBdr>
            <w:top w:val="none" w:sz="0" w:space="0" w:color="auto"/>
            <w:left w:val="none" w:sz="0" w:space="0" w:color="auto"/>
            <w:bottom w:val="none" w:sz="0" w:space="0" w:color="auto"/>
            <w:right w:val="none" w:sz="0" w:space="0" w:color="auto"/>
          </w:divBdr>
          <w:divsChild>
            <w:div w:id="993797536">
              <w:marLeft w:val="0"/>
              <w:marRight w:val="0"/>
              <w:marTop w:val="0"/>
              <w:marBottom w:val="0"/>
              <w:divBdr>
                <w:top w:val="none" w:sz="0" w:space="0" w:color="auto"/>
                <w:left w:val="none" w:sz="0" w:space="0" w:color="auto"/>
                <w:bottom w:val="none" w:sz="0" w:space="0" w:color="auto"/>
                <w:right w:val="none" w:sz="0" w:space="0" w:color="auto"/>
              </w:divBdr>
              <w:divsChild>
                <w:div w:id="7103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0675">
      <w:bodyDiv w:val="1"/>
      <w:marLeft w:val="0"/>
      <w:marRight w:val="0"/>
      <w:marTop w:val="0"/>
      <w:marBottom w:val="0"/>
      <w:divBdr>
        <w:top w:val="none" w:sz="0" w:space="0" w:color="auto"/>
        <w:left w:val="none" w:sz="0" w:space="0" w:color="auto"/>
        <w:bottom w:val="none" w:sz="0" w:space="0" w:color="auto"/>
        <w:right w:val="none" w:sz="0" w:space="0" w:color="auto"/>
      </w:divBdr>
      <w:divsChild>
        <w:div w:id="738747389">
          <w:marLeft w:val="0"/>
          <w:marRight w:val="0"/>
          <w:marTop w:val="0"/>
          <w:marBottom w:val="0"/>
          <w:divBdr>
            <w:top w:val="none" w:sz="0" w:space="0" w:color="auto"/>
            <w:left w:val="none" w:sz="0" w:space="0" w:color="auto"/>
            <w:bottom w:val="none" w:sz="0" w:space="0" w:color="auto"/>
            <w:right w:val="none" w:sz="0" w:space="0" w:color="auto"/>
          </w:divBdr>
          <w:divsChild>
            <w:div w:id="887647621">
              <w:marLeft w:val="0"/>
              <w:marRight w:val="0"/>
              <w:marTop w:val="0"/>
              <w:marBottom w:val="0"/>
              <w:divBdr>
                <w:top w:val="none" w:sz="0" w:space="0" w:color="auto"/>
                <w:left w:val="none" w:sz="0" w:space="0" w:color="auto"/>
                <w:bottom w:val="none" w:sz="0" w:space="0" w:color="auto"/>
                <w:right w:val="none" w:sz="0" w:space="0" w:color="auto"/>
              </w:divBdr>
              <w:divsChild>
                <w:div w:id="15226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3141">
      <w:bodyDiv w:val="1"/>
      <w:marLeft w:val="0"/>
      <w:marRight w:val="0"/>
      <w:marTop w:val="0"/>
      <w:marBottom w:val="0"/>
      <w:divBdr>
        <w:top w:val="none" w:sz="0" w:space="0" w:color="auto"/>
        <w:left w:val="none" w:sz="0" w:space="0" w:color="auto"/>
        <w:bottom w:val="none" w:sz="0" w:space="0" w:color="auto"/>
        <w:right w:val="none" w:sz="0" w:space="0" w:color="auto"/>
      </w:divBdr>
      <w:divsChild>
        <w:div w:id="769741326">
          <w:marLeft w:val="0"/>
          <w:marRight w:val="0"/>
          <w:marTop w:val="0"/>
          <w:marBottom w:val="0"/>
          <w:divBdr>
            <w:top w:val="none" w:sz="0" w:space="0" w:color="auto"/>
            <w:left w:val="none" w:sz="0" w:space="0" w:color="auto"/>
            <w:bottom w:val="none" w:sz="0" w:space="0" w:color="auto"/>
            <w:right w:val="none" w:sz="0" w:space="0" w:color="auto"/>
          </w:divBdr>
          <w:divsChild>
            <w:div w:id="732462780">
              <w:marLeft w:val="0"/>
              <w:marRight w:val="0"/>
              <w:marTop w:val="0"/>
              <w:marBottom w:val="0"/>
              <w:divBdr>
                <w:top w:val="none" w:sz="0" w:space="0" w:color="auto"/>
                <w:left w:val="none" w:sz="0" w:space="0" w:color="auto"/>
                <w:bottom w:val="none" w:sz="0" w:space="0" w:color="auto"/>
                <w:right w:val="none" w:sz="0" w:space="0" w:color="auto"/>
              </w:divBdr>
              <w:divsChild>
                <w:div w:id="1513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6438">
      <w:bodyDiv w:val="1"/>
      <w:marLeft w:val="0"/>
      <w:marRight w:val="0"/>
      <w:marTop w:val="0"/>
      <w:marBottom w:val="0"/>
      <w:divBdr>
        <w:top w:val="none" w:sz="0" w:space="0" w:color="auto"/>
        <w:left w:val="none" w:sz="0" w:space="0" w:color="auto"/>
        <w:bottom w:val="none" w:sz="0" w:space="0" w:color="auto"/>
        <w:right w:val="none" w:sz="0" w:space="0" w:color="auto"/>
      </w:divBdr>
      <w:divsChild>
        <w:div w:id="519665532">
          <w:marLeft w:val="0"/>
          <w:marRight w:val="0"/>
          <w:marTop w:val="0"/>
          <w:marBottom w:val="0"/>
          <w:divBdr>
            <w:top w:val="none" w:sz="0" w:space="0" w:color="auto"/>
            <w:left w:val="none" w:sz="0" w:space="0" w:color="auto"/>
            <w:bottom w:val="none" w:sz="0" w:space="0" w:color="auto"/>
            <w:right w:val="none" w:sz="0" w:space="0" w:color="auto"/>
          </w:divBdr>
          <w:divsChild>
            <w:div w:id="729116057">
              <w:marLeft w:val="0"/>
              <w:marRight w:val="0"/>
              <w:marTop w:val="0"/>
              <w:marBottom w:val="0"/>
              <w:divBdr>
                <w:top w:val="none" w:sz="0" w:space="0" w:color="auto"/>
                <w:left w:val="none" w:sz="0" w:space="0" w:color="auto"/>
                <w:bottom w:val="none" w:sz="0" w:space="0" w:color="auto"/>
                <w:right w:val="none" w:sz="0" w:space="0" w:color="auto"/>
              </w:divBdr>
              <w:divsChild>
                <w:div w:id="7331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9359">
      <w:bodyDiv w:val="1"/>
      <w:marLeft w:val="0"/>
      <w:marRight w:val="0"/>
      <w:marTop w:val="0"/>
      <w:marBottom w:val="0"/>
      <w:divBdr>
        <w:top w:val="none" w:sz="0" w:space="0" w:color="auto"/>
        <w:left w:val="none" w:sz="0" w:space="0" w:color="auto"/>
        <w:bottom w:val="none" w:sz="0" w:space="0" w:color="auto"/>
        <w:right w:val="none" w:sz="0" w:space="0" w:color="auto"/>
      </w:divBdr>
      <w:divsChild>
        <w:div w:id="1796869955">
          <w:marLeft w:val="0"/>
          <w:marRight w:val="0"/>
          <w:marTop w:val="0"/>
          <w:marBottom w:val="0"/>
          <w:divBdr>
            <w:top w:val="none" w:sz="0" w:space="0" w:color="auto"/>
            <w:left w:val="none" w:sz="0" w:space="0" w:color="auto"/>
            <w:bottom w:val="none" w:sz="0" w:space="0" w:color="auto"/>
            <w:right w:val="none" w:sz="0" w:space="0" w:color="auto"/>
          </w:divBdr>
          <w:divsChild>
            <w:div w:id="529219421">
              <w:marLeft w:val="0"/>
              <w:marRight w:val="0"/>
              <w:marTop w:val="0"/>
              <w:marBottom w:val="0"/>
              <w:divBdr>
                <w:top w:val="none" w:sz="0" w:space="0" w:color="auto"/>
                <w:left w:val="none" w:sz="0" w:space="0" w:color="auto"/>
                <w:bottom w:val="none" w:sz="0" w:space="0" w:color="auto"/>
                <w:right w:val="none" w:sz="0" w:space="0" w:color="auto"/>
              </w:divBdr>
              <w:divsChild>
                <w:div w:id="772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1488">
      <w:bodyDiv w:val="1"/>
      <w:marLeft w:val="0"/>
      <w:marRight w:val="0"/>
      <w:marTop w:val="0"/>
      <w:marBottom w:val="0"/>
      <w:divBdr>
        <w:top w:val="none" w:sz="0" w:space="0" w:color="auto"/>
        <w:left w:val="none" w:sz="0" w:space="0" w:color="auto"/>
        <w:bottom w:val="none" w:sz="0" w:space="0" w:color="auto"/>
        <w:right w:val="none" w:sz="0" w:space="0" w:color="auto"/>
      </w:divBdr>
      <w:divsChild>
        <w:div w:id="1997294227">
          <w:marLeft w:val="0"/>
          <w:marRight w:val="0"/>
          <w:marTop w:val="0"/>
          <w:marBottom w:val="0"/>
          <w:divBdr>
            <w:top w:val="none" w:sz="0" w:space="0" w:color="auto"/>
            <w:left w:val="none" w:sz="0" w:space="0" w:color="auto"/>
            <w:bottom w:val="none" w:sz="0" w:space="0" w:color="auto"/>
            <w:right w:val="none" w:sz="0" w:space="0" w:color="auto"/>
          </w:divBdr>
          <w:divsChild>
            <w:div w:id="448087818">
              <w:marLeft w:val="0"/>
              <w:marRight w:val="0"/>
              <w:marTop w:val="0"/>
              <w:marBottom w:val="0"/>
              <w:divBdr>
                <w:top w:val="none" w:sz="0" w:space="0" w:color="auto"/>
                <w:left w:val="none" w:sz="0" w:space="0" w:color="auto"/>
                <w:bottom w:val="none" w:sz="0" w:space="0" w:color="auto"/>
                <w:right w:val="none" w:sz="0" w:space="0" w:color="auto"/>
              </w:divBdr>
              <w:divsChild>
                <w:div w:id="737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3509">
      <w:bodyDiv w:val="1"/>
      <w:marLeft w:val="0"/>
      <w:marRight w:val="0"/>
      <w:marTop w:val="0"/>
      <w:marBottom w:val="0"/>
      <w:divBdr>
        <w:top w:val="none" w:sz="0" w:space="0" w:color="auto"/>
        <w:left w:val="none" w:sz="0" w:space="0" w:color="auto"/>
        <w:bottom w:val="none" w:sz="0" w:space="0" w:color="auto"/>
        <w:right w:val="none" w:sz="0" w:space="0" w:color="auto"/>
      </w:divBdr>
      <w:divsChild>
        <w:div w:id="1181620780">
          <w:marLeft w:val="0"/>
          <w:marRight w:val="0"/>
          <w:marTop w:val="0"/>
          <w:marBottom w:val="0"/>
          <w:divBdr>
            <w:top w:val="none" w:sz="0" w:space="0" w:color="auto"/>
            <w:left w:val="none" w:sz="0" w:space="0" w:color="auto"/>
            <w:bottom w:val="none" w:sz="0" w:space="0" w:color="auto"/>
            <w:right w:val="none" w:sz="0" w:space="0" w:color="auto"/>
          </w:divBdr>
          <w:divsChild>
            <w:div w:id="73087832">
              <w:marLeft w:val="0"/>
              <w:marRight w:val="0"/>
              <w:marTop w:val="0"/>
              <w:marBottom w:val="0"/>
              <w:divBdr>
                <w:top w:val="none" w:sz="0" w:space="0" w:color="auto"/>
                <w:left w:val="none" w:sz="0" w:space="0" w:color="auto"/>
                <w:bottom w:val="none" w:sz="0" w:space="0" w:color="auto"/>
                <w:right w:val="none" w:sz="0" w:space="0" w:color="auto"/>
              </w:divBdr>
              <w:divsChild>
                <w:div w:id="1309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8212">
      <w:bodyDiv w:val="1"/>
      <w:marLeft w:val="0"/>
      <w:marRight w:val="0"/>
      <w:marTop w:val="0"/>
      <w:marBottom w:val="0"/>
      <w:divBdr>
        <w:top w:val="none" w:sz="0" w:space="0" w:color="auto"/>
        <w:left w:val="none" w:sz="0" w:space="0" w:color="auto"/>
        <w:bottom w:val="none" w:sz="0" w:space="0" w:color="auto"/>
        <w:right w:val="none" w:sz="0" w:space="0" w:color="auto"/>
      </w:divBdr>
      <w:divsChild>
        <w:div w:id="1664426337">
          <w:marLeft w:val="0"/>
          <w:marRight w:val="0"/>
          <w:marTop w:val="0"/>
          <w:marBottom w:val="0"/>
          <w:divBdr>
            <w:top w:val="none" w:sz="0" w:space="0" w:color="auto"/>
            <w:left w:val="none" w:sz="0" w:space="0" w:color="auto"/>
            <w:bottom w:val="none" w:sz="0" w:space="0" w:color="auto"/>
            <w:right w:val="none" w:sz="0" w:space="0" w:color="auto"/>
          </w:divBdr>
          <w:divsChild>
            <w:div w:id="1843810903">
              <w:marLeft w:val="0"/>
              <w:marRight w:val="0"/>
              <w:marTop w:val="0"/>
              <w:marBottom w:val="0"/>
              <w:divBdr>
                <w:top w:val="none" w:sz="0" w:space="0" w:color="auto"/>
                <w:left w:val="none" w:sz="0" w:space="0" w:color="auto"/>
                <w:bottom w:val="none" w:sz="0" w:space="0" w:color="auto"/>
                <w:right w:val="none" w:sz="0" w:space="0" w:color="auto"/>
              </w:divBdr>
              <w:divsChild>
                <w:div w:id="11856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5716">
      <w:bodyDiv w:val="1"/>
      <w:marLeft w:val="0"/>
      <w:marRight w:val="0"/>
      <w:marTop w:val="0"/>
      <w:marBottom w:val="0"/>
      <w:divBdr>
        <w:top w:val="none" w:sz="0" w:space="0" w:color="auto"/>
        <w:left w:val="none" w:sz="0" w:space="0" w:color="auto"/>
        <w:bottom w:val="none" w:sz="0" w:space="0" w:color="auto"/>
        <w:right w:val="none" w:sz="0" w:space="0" w:color="auto"/>
      </w:divBdr>
      <w:divsChild>
        <w:div w:id="1030958581">
          <w:marLeft w:val="0"/>
          <w:marRight w:val="0"/>
          <w:marTop w:val="0"/>
          <w:marBottom w:val="0"/>
          <w:divBdr>
            <w:top w:val="none" w:sz="0" w:space="0" w:color="auto"/>
            <w:left w:val="none" w:sz="0" w:space="0" w:color="auto"/>
            <w:bottom w:val="none" w:sz="0" w:space="0" w:color="auto"/>
            <w:right w:val="none" w:sz="0" w:space="0" w:color="auto"/>
          </w:divBdr>
          <w:divsChild>
            <w:div w:id="1074742405">
              <w:marLeft w:val="0"/>
              <w:marRight w:val="0"/>
              <w:marTop w:val="0"/>
              <w:marBottom w:val="0"/>
              <w:divBdr>
                <w:top w:val="none" w:sz="0" w:space="0" w:color="auto"/>
                <w:left w:val="none" w:sz="0" w:space="0" w:color="auto"/>
                <w:bottom w:val="none" w:sz="0" w:space="0" w:color="auto"/>
                <w:right w:val="none" w:sz="0" w:space="0" w:color="auto"/>
              </w:divBdr>
              <w:divsChild>
                <w:div w:id="5411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6042">
      <w:bodyDiv w:val="1"/>
      <w:marLeft w:val="0"/>
      <w:marRight w:val="0"/>
      <w:marTop w:val="0"/>
      <w:marBottom w:val="0"/>
      <w:divBdr>
        <w:top w:val="none" w:sz="0" w:space="0" w:color="auto"/>
        <w:left w:val="none" w:sz="0" w:space="0" w:color="auto"/>
        <w:bottom w:val="none" w:sz="0" w:space="0" w:color="auto"/>
        <w:right w:val="none" w:sz="0" w:space="0" w:color="auto"/>
      </w:divBdr>
      <w:divsChild>
        <w:div w:id="1419986372">
          <w:marLeft w:val="0"/>
          <w:marRight w:val="0"/>
          <w:marTop w:val="0"/>
          <w:marBottom w:val="0"/>
          <w:divBdr>
            <w:top w:val="none" w:sz="0" w:space="0" w:color="auto"/>
            <w:left w:val="none" w:sz="0" w:space="0" w:color="auto"/>
            <w:bottom w:val="none" w:sz="0" w:space="0" w:color="auto"/>
            <w:right w:val="none" w:sz="0" w:space="0" w:color="auto"/>
          </w:divBdr>
          <w:divsChild>
            <w:div w:id="134958488">
              <w:marLeft w:val="0"/>
              <w:marRight w:val="0"/>
              <w:marTop w:val="0"/>
              <w:marBottom w:val="0"/>
              <w:divBdr>
                <w:top w:val="none" w:sz="0" w:space="0" w:color="auto"/>
                <w:left w:val="none" w:sz="0" w:space="0" w:color="auto"/>
                <w:bottom w:val="none" w:sz="0" w:space="0" w:color="auto"/>
                <w:right w:val="none" w:sz="0" w:space="0" w:color="auto"/>
              </w:divBdr>
              <w:divsChild>
                <w:div w:id="9333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0613">
      <w:bodyDiv w:val="1"/>
      <w:marLeft w:val="0"/>
      <w:marRight w:val="0"/>
      <w:marTop w:val="0"/>
      <w:marBottom w:val="0"/>
      <w:divBdr>
        <w:top w:val="none" w:sz="0" w:space="0" w:color="auto"/>
        <w:left w:val="none" w:sz="0" w:space="0" w:color="auto"/>
        <w:bottom w:val="none" w:sz="0" w:space="0" w:color="auto"/>
        <w:right w:val="none" w:sz="0" w:space="0" w:color="auto"/>
      </w:divBdr>
      <w:divsChild>
        <w:div w:id="963192505">
          <w:marLeft w:val="0"/>
          <w:marRight w:val="0"/>
          <w:marTop w:val="0"/>
          <w:marBottom w:val="0"/>
          <w:divBdr>
            <w:top w:val="none" w:sz="0" w:space="0" w:color="auto"/>
            <w:left w:val="none" w:sz="0" w:space="0" w:color="auto"/>
            <w:bottom w:val="none" w:sz="0" w:space="0" w:color="auto"/>
            <w:right w:val="none" w:sz="0" w:space="0" w:color="auto"/>
          </w:divBdr>
          <w:divsChild>
            <w:div w:id="678774040">
              <w:marLeft w:val="0"/>
              <w:marRight w:val="0"/>
              <w:marTop w:val="0"/>
              <w:marBottom w:val="0"/>
              <w:divBdr>
                <w:top w:val="none" w:sz="0" w:space="0" w:color="auto"/>
                <w:left w:val="none" w:sz="0" w:space="0" w:color="auto"/>
                <w:bottom w:val="none" w:sz="0" w:space="0" w:color="auto"/>
                <w:right w:val="none" w:sz="0" w:space="0" w:color="auto"/>
              </w:divBdr>
              <w:divsChild>
                <w:div w:id="524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2160">
      <w:bodyDiv w:val="1"/>
      <w:marLeft w:val="0"/>
      <w:marRight w:val="0"/>
      <w:marTop w:val="0"/>
      <w:marBottom w:val="0"/>
      <w:divBdr>
        <w:top w:val="none" w:sz="0" w:space="0" w:color="auto"/>
        <w:left w:val="none" w:sz="0" w:space="0" w:color="auto"/>
        <w:bottom w:val="none" w:sz="0" w:space="0" w:color="auto"/>
        <w:right w:val="none" w:sz="0" w:space="0" w:color="auto"/>
      </w:divBdr>
      <w:divsChild>
        <w:div w:id="2065399574">
          <w:marLeft w:val="0"/>
          <w:marRight w:val="0"/>
          <w:marTop w:val="0"/>
          <w:marBottom w:val="0"/>
          <w:divBdr>
            <w:top w:val="none" w:sz="0" w:space="0" w:color="auto"/>
            <w:left w:val="none" w:sz="0" w:space="0" w:color="auto"/>
            <w:bottom w:val="none" w:sz="0" w:space="0" w:color="auto"/>
            <w:right w:val="none" w:sz="0" w:space="0" w:color="auto"/>
          </w:divBdr>
          <w:divsChild>
            <w:div w:id="796140109">
              <w:marLeft w:val="0"/>
              <w:marRight w:val="0"/>
              <w:marTop w:val="0"/>
              <w:marBottom w:val="0"/>
              <w:divBdr>
                <w:top w:val="none" w:sz="0" w:space="0" w:color="auto"/>
                <w:left w:val="none" w:sz="0" w:space="0" w:color="auto"/>
                <w:bottom w:val="none" w:sz="0" w:space="0" w:color="auto"/>
                <w:right w:val="none" w:sz="0" w:space="0" w:color="auto"/>
              </w:divBdr>
              <w:divsChild>
                <w:div w:id="1033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6502">
      <w:bodyDiv w:val="1"/>
      <w:marLeft w:val="0"/>
      <w:marRight w:val="0"/>
      <w:marTop w:val="0"/>
      <w:marBottom w:val="0"/>
      <w:divBdr>
        <w:top w:val="none" w:sz="0" w:space="0" w:color="auto"/>
        <w:left w:val="none" w:sz="0" w:space="0" w:color="auto"/>
        <w:bottom w:val="none" w:sz="0" w:space="0" w:color="auto"/>
        <w:right w:val="none" w:sz="0" w:space="0" w:color="auto"/>
      </w:divBdr>
      <w:divsChild>
        <w:div w:id="850336871">
          <w:marLeft w:val="0"/>
          <w:marRight w:val="0"/>
          <w:marTop w:val="0"/>
          <w:marBottom w:val="0"/>
          <w:divBdr>
            <w:top w:val="none" w:sz="0" w:space="0" w:color="auto"/>
            <w:left w:val="none" w:sz="0" w:space="0" w:color="auto"/>
            <w:bottom w:val="none" w:sz="0" w:space="0" w:color="auto"/>
            <w:right w:val="none" w:sz="0" w:space="0" w:color="auto"/>
          </w:divBdr>
          <w:divsChild>
            <w:div w:id="696586259">
              <w:marLeft w:val="0"/>
              <w:marRight w:val="0"/>
              <w:marTop w:val="0"/>
              <w:marBottom w:val="0"/>
              <w:divBdr>
                <w:top w:val="none" w:sz="0" w:space="0" w:color="auto"/>
                <w:left w:val="none" w:sz="0" w:space="0" w:color="auto"/>
                <w:bottom w:val="none" w:sz="0" w:space="0" w:color="auto"/>
                <w:right w:val="none" w:sz="0" w:space="0" w:color="auto"/>
              </w:divBdr>
              <w:divsChild>
                <w:div w:id="1499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3013">
      <w:bodyDiv w:val="1"/>
      <w:marLeft w:val="0"/>
      <w:marRight w:val="0"/>
      <w:marTop w:val="0"/>
      <w:marBottom w:val="0"/>
      <w:divBdr>
        <w:top w:val="none" w:sz="0" w:space="0" w:color="auto"/>
        <w:left w:val="none" w:sz="0" w:space="0" w:color="auto"/>
        <w:bottom w:val="none" w:sz="0" w:space="0" w:color="auto"/>
        <w:right w:val="none" w:sz="0" w:space="0" w:color="auto"/>
      </w:divBdr>
      <w:divsChild>
        <w:div w:id="839853970">
          <w:marLeft w:val="0"/>
          <w:marRight w:val="0"/>
          <w:marTop w:val="0"/>
          <w:marBottom w:val="0"/>
          <w:divBdr>
            <w:top w:val="none" w:sz="0" w:space="0" w:color="auto"/>
            <w:left w:val="none" w:sz="0" w:space="0" w:color="auto"/>
            <w:bottom w:val="none" w:sz="0" w:space="0" w:color="auto"/>
            <w:right w:val="none" w:sz="0" w:space="0" w:color="auto"/>
          </w:divBdr>
          <w:divsChild>
            <w:div w:id="1692604042">
              <w:marLeft w:val="0"/>
              <w:marRight w:val="0"/>
              <w:marTop w:val="0"/>
              <w:marBottom w:val="0"/>
              <w:divBdr>
                <w:top w:val="none" w:sz="0" w:space="0" w:color="auto"/>
                <w:left w:val="none" w:sz="0" w:space="0" w:color="auto"/>
                <w:bottom w:val="none" w:sz="0" w:space="0" w:color="auto"/>
                <w:right w:val="none" w:sz="0" w:space="0" w:color="auto"/>
              </w:divBdr>
              <w:divsChild>
                <w:div w:id="1820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6600">
      <w:bodyDiv w:val="1"/>
      <w:marLeft w:val="0"/>
      <w:marRight w:val="0"/>
      <w:marTop w:val="0"/>
      <w:marBottom w:val="0"/>
      <w:divBdr>
        <w:top w:val="none" w:sz="0" w:space="0" w:color="auto"/>
        <w:left w:val="none" w:sz="0" w:space="0" w:color="auto"/>
        <w:bottom w:val="none" w:sz="0" w:space="0" w:color="auto"/>
        <w:right w:val="none" w:sz="0" w:space="0" w:color="auto"/>
      </w:divBdr>
      <w:divsChild>
        <w:div w:id="165678522">
          <w:marLeft w:val="0"/>
          <w:marRight w:val="0"/>
          <w:marTop w:val="0"/>
          <w:marBottom w:val="0"/>
          <w:divBdr>
            <w:top w:val="none" w:sz="0" w:space="0" w:color="auto"/>
            <w:left w:val="none" w:sz="0" w:space="0" w:color="auto"/>
            <w:bottom w:val="none" w:sz="0" w:space="0" w:color="auto"/>
            <w:right w:val="none" w:sz="0" w:space="0" w:color="auto"/>
          </w:divBdr>
          <w:divsChild>
            <w:div w:id="1243105892">
              <w:marLeft w:val="0"/>
              <w:marRight w:val="0"/>
              <w:marTop w:val="0"/>
              <w:marBottom w:val="0"/>
              <w:divBdr>
                <w:top w:val="none" w:sz="0" w:space="0" w:color="auto"/>
                <w:left w:val="none" w:sz="0" w:space="0" w:color="auto"/>
                <w:bottom w:val="none" w:sz="0" w:space="0" w:color="auto"/>
                <w:right w:val="none" w:sz="0" w:space="0" w:color="auto"/>
              </w:divBdr>
              <w:divsChild>
                <w:div w:id="13284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4915">
      <w:bodyDiv w:val="1"/>
      <w:marLeft w:val="0"/>
      <w:marRight w:val="0"/>
      <w:marTop w:val="0"/>
      <w:marBottom w:val="0"/>
      <w:divBdr>
        <w:top w:val="none" w:sz="0" w:space="0" w:color="auto"/>
        <w:left w:val="none" w:sz="0" w:space="0" w:color="auto"/>
        <w:bottom w:val="none" w:sz="0" w:space="0" w:color="auto"/>
        <w:right w:val="none" w:sz="0" w:space="0" w:color="auto"/>
      </w:divBdr>
      <w:divsChild>
        <w:div w:id="73628145">
          <w:marLeft w:val="0"/>
          <w:marRight w:val="0"/>
          <w:marTop w:val="0"/>
          <w:marBottom w:val="0"/>
          <w:divBdr>
            <w:top w:val="none" w:sz="0" w:space="0" w:color="auto"/>
            <w:left w:val="none" w:sz="0" w:space="0" w:color="auto"/>
            <w:bottom w:val="none" w:sz="0" w:space="0" w:color="auto"/>
            <w:right w:val="none" w:sz="0" w:space="0" w:color="auto"/>
          </w:divBdr>
          <w:divsChild>
            <w:div w:id="1648780445">
              <w:marLeft w:val="0"/>
              <w:marRight w:val="0"/>
              <w:marTop w:val="0"/>
              <w:marBottom w:val="0"/>
              <w:divBdr>
                <w:top w:val="none" w:sz="0" w:space="0" w:color="auto"/>
                <w:left w:val="none" w:sz="0" w:space="0" w:color="auto"/>
                <w:bottom w:val="none" w:sz="0" w:space="0" w:color="auto"/>
                <w:right w:val="none" w:sz="0" w:space="0" w:color="auto"/>
              </w:divBdr>
              <w:divsChild>
                <w:div w:id="12399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9802">
      <w:bodyDiv w:val="1"/>
      <w:marLeft w:val="0"/>
      <w:marRight w:val="0"/>
      <w:marTop w:val="0"/>
      <w:marBottom w:val="0"/>
      <w:divBdr>
        <w:top w:val="none" w:sz="0" w:space="0" w:color="auto"/>
        <w:left w:val="none" w:sz="0" w:space="0" w:color="auto"/>
        <w:bottom w:val="none" w:sz="0" w:space="0" w:color="auto"/>
        <w:right w:val="none" w:sz="0" w:space="0" w:color="auto"/>
      </w:divBdr>
      <w:divsChild>
        <w:div w:id="254174924">
          <w:marLeft w:val="0"/>
          <w:marRight w:val="0"/>
          <w:marTop w:val="0"/>
          <w:marBottom w:val="0"/>
          <w:divBdr>
            <w:top w:val="none" w:sz="0" w:space="0" w:color="auto"/>
            <w:left w:val="none" w:sz="0" w:space="0" w:color="auto"/>
            <w:bottom w:val="none" w:sz="0" w:space="0" w:color="auto"/>
            <w:right w:val="none" w:sz="0" w:space="0" w:color="auto"/>
          </w:divBdr>
          <w:divsChild>
            <w:div w:id="1218660080">
              <w:marLeft w:val="0"/>
              <w:marRight w:val="0"/>
              <w:marTop w:val="0"/>
              <w:marBottom w:val="0"/>
              <w:divBdr>
                <w:top w:val="none" w:sz="0" w:space="0" w:color="auto"/>
                <w:left w:val="none" w:sz="0" w:space="0" w:color="auto"/>
                <w:bottom w:val="none" w:sz="0" w:space="0" w:color="auto"/>
                <w:right w:val="none" w:sz="0" w:space="0" w:color="auto"/>
              </w:divBdr>
              <w:divsChild>
                <w:div w:id="158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2829">
      <w:bodyDiv w:val="1"/>
      <w:marLeft w:val="0"/>
      <w:marRight w:val="0"/>
      <w:marTop w:val="0"/>
      <w:marBottom w:val="0"/>
      <w:divBdr>
        <w:top w:val="none" w:sz="0" w:space="0" w:color="auto"/>
        <w:left w:val="none" w:sz="0" w:space="0" w:color="auto"/>
        <w:bottom w:val="none" w:sz="0" w:space="0" w:color="auto"/>
        <w:right w:val="none" w:sz="0" w:space="0" w:color="auto"/>
      </w:divBdr>
      <w:divsChild>
        <w:div w:id="635641546">
          <w:marLeft w:val="0"/>
          <w:marRight w:val="0"/>
          <w:marTop w:val="0"/>
          <w:marBottom w:val="0"/>
          <w:divBdr>
            <w:top w:val="none" w:sz="0" w:space="0" w:color="auto"/>
            <w:left w:val="none" w:sz="0" w:space="0" w:color="auto"/>
            <w:bottom w:val="none" w:sz="0" w:space="0" w:color="auto"/>
            <w:right w:val="none" w:sz="0" w:space="0" w:color="auto"/>
          </w:divBdr>
          <w:divsChild>
            <w:div w:id="71316501">
              <w:marLeft w:val="0"/>
              <w:marRight w:val="0"/>
              <w:marTop w:val="0"/>
              <w:marBottom w:val="0"/>
              <w:divBdr>
                <w:top w:val="none" w:sz="0" w:space="0" w:color="auto"/>
                <w:left w:val="none" w:sz="0" w:space="0" w:color="auto"/>
                <w:bottom w:val="none" w:sz="0" w:space="0" w:color="auto"/>
                <w:right w:val="none" w:sz="0" w:space="0" w:color="auto"/>
              </w:divBdr>
              <w:divsChild>
                <w:div w:id="20164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8034">
      <w:bodyDiv w:val="1"/>
      <w:marLeft w:val="0"/>
      <w:marRight w:val="0"/>
      <w:marTop w:val="0"/>
      <w:marBottom w:val="0"/>
      <w:divBdr>
        <w:top w:val="none" w:sz="0" w:space="0" w:color="auto"/>
        <w:left w:val="none" w:sz="0" w:space="0" w:color="auto"/>
        <w:bottom w:val="none" w:sz="0" w:space="0" w:color="auto"/>
        <w:right w:val="none" w:sz="0" w:space="0" w:color="auto"/>
      </w:divBdr>
      <w:divsChild>
        <w:div w:id="1502699936">
          <w:marLeft w:val="0"/>
          <w:marRight w:val="0"/>
          <w:marTop w:val="0"/>
          <w:marBottom w:val="0"/>
          <w:divBdr>
            <w:top w:val="none" w:sz="0" w:space="0" w:color="auto"/>
            <w:left w:val="none" w:sz="0" w:space="0" w:color="auto"/>
            <w:bottom w:val="none" w:sz="0" w:space="0" w:color="auto"/>
            <w:right w:val="none" w:sz="0" w:space="0" w:color="auto"/>
          </w:divBdr>
          <w:divsChild>
            <w:div w:id="124205823">
              <w:marLeft w:val="0"/>
              <w:marRight w:val="0"/>
              <w:marTop w:val="0"/>
              <w:marBottom w:val="0"/>
              <w:divBdr>
                <w:top w:val="none" w:sz="0" w:space="0" w:color="auto"/>
                <w:left w:val="none" w:sz="0" w:space="0" w:color="auto"/>
                <w:bottom w:val="none" w:sz="0" w:space="0" w:color="auto"/>
                <w:right w:val="none" w:sz="0" w:space="0" w:color="auto"/>
              </w:divBdr>
              <w:divsChild>
                <w:div w:id="830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6861">
      <w:bodyDiv w:val="1"/>
      <w:marLeft w:val="0"/>
      <w:marRight w:val="0"/>
      <w:marTop w:val="0"/>
      <w:marBottom w:val="0"/>
      <w:divBdr>
        <w:top w:val="none" w:sz="0" w:space="0" w:color="auto"/>
        <w:left w:val="none" w:sz="0" w:space="0" w:color="auto"/>
        <w:bottom w:val="none" w:sz="0" w:space="0" w:color="auto"/>
        <w:right w:val="none" w:sz="0" w:space="0" w:color="auto"/>
      </w:divBdr>
      <w:divsChild>
        <w:div w:id="47724046">
          <w:marLeft w:val="0"/>
          <w:marRight w:val="0"/>
          <w:marTop w:val="0"/>
          <w:marBottom w:val="0"/>
          <w:divBdr>
            <w:top w:val="none" w:sz="0" w:space="0" w:color="auto"/>
            <w:left w:val="none" w:sz="0" w:space="0" w:color="auto"/>
            <w:bottom w:val="none" w:sz="0" w:space="0" w:color="auto"/>
            <w:right w:val="none" w:sz="0" w:space="0" w:color="auto"/>
          </w:divBdr>
          <w:divsChild>
            <w:div w:id="1283269097">
              <w:marLeft w:val="0"/>
              <w:marRight w:val="0"/>
              <w:marTop w:val="0"/>
              <w:marBottom w:val="0"/>
              <w:divBdr>
                <w:top w:val="none" w:sz="0" w:space="0" w:color="auto"/>
                <w:left w:val="none" w:sz="0" w:space="0" w:color="auto"/>
                <w:bottom w:val="none" w:sz="0" w:space="0" w:color="auto"/>
                <w:right w:val="none" w:sz="0" w:space="0" w:color="auto"/>
              </w:divBdr>
              <w:divsChild>
                <w:div w:id="370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802">
      <w:bodyDiv w:val="1"/>
      <w:marLeft w:val="0"/>
      <w:marRight w:val="0"/>
      <w:marTop w:val="0"/>
      <w:marBottom w:val="0"/>
      <w:divBdr>
        <w:top w:val="none" w:sz="0" w:space="0" w:color="auto"/>
        <w:left w:val="none" w:sz="0" w:space="0" w:color="auto"/>
        <w:bottom w:val="none" w:sz="0" w:space="0" w:color="auto"/>
        <w:right w:val="none" w:sz="0" w:space="0" w:color="auto"/>
      </w:divBdr>
      <w:divsChild>
        <w:div w:id="508758533">
          <w:marLeft w:val="0"/>
          <w:marRight w:val="0"/>
          <w:marTop w:val="0"/>
          <w:marBottom w:val="0"/>
          <w:divBdr>
            <w:top w:val="none" w:sz="0" w:space="0" w:color="auto"/>
            <w:left w:val="none" w:sz="0" w:space="0" w:color="auto"/>
            <w:bottom w:val="none" w:sz="0" w:space="0" w:color="auto"/>
            <w:right w:val="none" w:sz="0" w:space="0" w:color="auto"/>
          </w:divBdr>
          <w:divsChild>
            <w:div w:id="1984499267">
              <w:marLeft w:val="0"/>
              <w:marRight w:val="0"/>
              <w:marTop w:val="0"/>
              <w:marBottom w:val="0"/>
              <w:divBdr>
                <w:top w:val="none" w:sz="0" w:space="0" w:color="auto"/>
                <w:left w:val="none" w:sz="0" w:space="0" w:color="auto"/>
                <w:bottom w:val="none" w:sz="0" w:space="0" w:color="auto"/>
                <w:right w:val="none" w:sz="0" w:space="0" w:color="auto"/>
              </w:divBdr>
              <w:divsChild>
                <w:div w:id="759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6750">
      <w:bodyDiv w:val="1"/>
      <w:marLeft w:val="0"/>
      <w:marRight w:val="0"/>
      <w:marTop w:val="0"/>
      <w:marBottom w:val="0"/>
      <w:divBdr>
        <w:top w:val="none" w:sz="0" w:space="0" w:color="auto"/>
        <w:left w:val="none" w:sz="0" w:space="0" w:color="auto"/>
        <w:bottom w:val="none" w:sz="0" w:space="0" w:color="auto"/>
        <w:right w:val="none" w:sz="0" w:space="0" w:color="auto"/>
      </w:divBdr>
      <w:divsChild>
        <w:div w:id="1641812101">
          <w:marLeft w:val="0"/>
          <w:marRight w:val="0"/>
          <w:marTop w:val="0"/>
          <w:marBottom w:val="0"/>
          <w:divBdr>
            <w:top w:val="none" w:sz="0" w:space="0" w:color="auto"/>
            <w:left w:val="none" w:sz="0" w:space="0" w:color="auto"/>
            <w:bottom w:val="none" w:sz="0" w:space="0" w:color="auto"/>
            <w:right w:val="none" w:sz="0" w:space="0" w:color="auto"/>
          </w:divBdr>
          <w:divsChild>
            <w:div w:id="204874417">
              <w:marLeft w:val="0"/>
              <w:marRight w:val="0"/>
              <w:marTop w:val="0"/>
              <w:marBottom w:val="0"/>
              <w:divBdr>
                <w:top w:val="none" w:sz="0" w:space="0" w:color="auto"/>
                <w:left w:val="none" w:sz="0" w:space="0" w:color="auto"/>
                <w:bottom w:val="none" w:sz="0" w:space="0" w:color="auto"/>
                <w:right w:val="none" w:sz="0" w:space="0" w:color="auto"/>
              </w:divBdr>
              <w:divsChild>
                <w:div w:id="18750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1746">
      <w:bodyDiv w:val="1"/>
      <w:marLeft w:val="0"/>
      <w:marRight w:val="0"/>
      <w:marTop w:val="0"/>
      <w:marBottom w:val="0"/>
      <w:divBdr>
        <w:top w:val="none" w:sz="0" w:space="0" w:color="auto"/>
        <w:left w:val="none" w:sz="0" w:space="0" w:color="auto"/>
        <w:bottom w:val="none" w:sz="0" w:space="0" w:color="auto"/>
        <w:right w:val="none" w:sz="0" w:space="0" w:color="auto"/>
      </w:divBdr>
      <w:divsChild>
        <w:div w:id="261383067">
          <w:marLeft w:val="0"/>
          <w:marRight w:val="0"/>
          <w:marTop w:val="0"/>
          <w:marBottom w:val="0"/>
          <w:divBdr>
            <w:top w:val="none" w:sz="0" w:space="0" w:color="auto"/>
            <w:left w:val="none" w:sz="0" w:space="0" w:color="auto"/>
            <w:bottom w:val="none" w:sz="0" w:space="0" w:color="auto"/>
            <w:right w:val="none" w:sz="0" w:space="0" w:color="auto"/>
          </w:divBdr>
          <w:divsChild>
            <w:div w:id="1878197662">
              <w:marLeft w:val="0"/>
              <w:marRight w:val="0"/>
              <w:marTop w:val="0"/>
              <w:marBottom w:val="0"/>
              <w:divBdr>
                <w:top w:val="none" w:sz="0" w:space="0" w:color="auto"/>
                <w:left w:val="none" w:sz="0" w:space="0" w:color="auto"/>
                <w:bottom w:val="none" w:sz="0" w:space="0" w:color="auto"/>
                <w:right w:val="none" w:sz="0" w:space="0" w:color="auto"/>
              </w:divBdr>
              <w:divsChild>
                <w:div w:id="1619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892">
      <w:bodyDiv w:val="1"/>
      <w:marLeft w:val="0"/>
      <w:marRight w:val="0"/>
      <w:marTop w:val="0"/>
      <w:marBottom w:val="0"/>
      <w:divBdr>
        <w:top w:val="none" w:sz="0" w:space="0" w:color="auto"/>
        <w:left w:val="none" w:sz="0" w:space="0" w:color="auto"/>
        <w:bottom w:val="none" w:sz="0" w:space="0" w:color="auto"/>
        <w:right w:val="none" w:sz="0" w:space="0" w:color="auto"/>
      </w:divBdr>
      <w:divsChild>
        <w:div w:id="251665602">
          <w:marLeft w:val="0"/>
          <w:marRight w:val="0"/>
          <w:marTop w:val="0"/>
          <w:marBottom w:val="0"/>
          <w:divBdr>
            <w:top w:val="none" w:sz="0" w:space="0" w:color="auto"/>
            <w:left w:val="none" w:sz="0" w:space="0" w:color="auto"/>
            <w:bottom w:val="none" w:sz="0" w:space="0" w:color="auto"/>
            <w:right w:val="none" w:sz="0" w:space="0" w:color="auto"/>
          </w:divBdr>
          <w:divsChild>
            <w:div w:id="540476894">
              <w:marLeft w:val="0"/>
              <w:marRight w:val="0"/>
              <w:marTop w:val="0"/>
              <w:marBottom w:val="0"/>
              <w:divBdr>
                <w:top w:val="none" w:sz="0" w:space="0" w:color="auto"/>
                <w:left w:val="none" w:sz="0" w:space="0" w:color="auto"/>
                <w:bottom w:val="none" w:sz="0" w:space="0" w:color="auto"/>
                <w:right w:val="none" w:sz="0" w:space="0" w:color="auto"/>
              </w:divBdr>
              <w:divsChild>
                <w:div w:id="21039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5070">
      <w:bodyDiv w:val="1"/>
      <w:marLeft w:val="0"/>
      <w:marRight w:val="0"/>
      <w:marTop w:val="0"/>
      <w:marBottom w:val="0"/>
      <w:divBdr>
        <w:top w:val="none" w:sz="0" w:space="0" w:color="auto"/>
        <w:left w:val="none" w:sz="0" w:space="0" w:color="auto"/>
        <w:bottom w:val="none" w:sz="0" w:space="0" w:color="auto"/>
        <w:right w:val="none" w:sz="0" w:space="0" w:color="auto"/>
      </w:divBdr>
      <w:divsChild>
        <w:div w:id="26413870">
          <w:marLeft w:val="0"/>
          <w:marRight w:val="0"/>
          <w:marTop w:val="0"/>
          <w:marBottom w:val="0"/>
          <w:divBdr>
            <w:top w:val="none" w:sz="0" w:space="0" w:color="auto"/>
            <w:left w:val="none" w:sz="0" w:space="0" w:color="auto"/>
            <w:bottom w:val="none" w:sz="0" w:space="0" w:color="auto"/>
            <w:right w:val="none" w:sz="0" w:space="0" w:color="auto"/>
          </w:divBdr>
          <w:divsChild>
            <w:div w:id="792793783">
              <w:marLeft w:val="0"/>
              <w:marRight w:val="0"/>
              <w:marTop w:val="0"/>
              <w:marBottom w:val="0"/>
              <w:divBdr>
                <w:top w:val="none" w:sz="0" w:space="0" w:color="auto"/>
                <w:left w:val="none" w:sz="0" w:space="0" w:color="auto"/>
                <w:bottom w:val="none" w:sz="0" w:space="0" w:color="auto"/>
                <w:right w:val="none" w:sz="0" w:space="0" w:color="auto"/>
              </w:divBdr>
              <w:divsChild>
                <w:div w:id="1708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2592">
      <w:bodyDiv w:val="1"/>
      <w:marLeft w:val="0"/>
      <w:marRight w:val="0"/>
      <w:marTop w:val="0"/>
      <w:marBottom w:val="0"/>
      <w:divBdr>
        <w:top w:val="none" w:sz="0" w:space="0" w:color="auto"/>
        <w:left w:val="none" w:sz="0" w:space="0" w:color="auto"/>
        <w:bottom w:val="none" w:sz="0" w:space="0" w:color="auto"/>
        <w:right w:val="none" w:sz="0" w:space="0" w:color="auto"/>
      </w:divBdr>
      <w:divsChild>
        <w:div w:id="1898276487">
          <w:marLeft w:val="0"/>
          <w:marRight w:val="0"/>
          <w:marTop w:val="0"/>
          <w:marBottom w:val="0"/>
          <w:divBdr>
            <w:top w:val="none" w:sz="0" w:space="0" w:color="auto"/>
            <w:left w:val="none" w:sz="0" w:space="0" w:color="auto"/>
            <w:bottom w:val="none" w:sz="0" w:space="0" w:color="auto"/>
            <w:right w:val="none" w:sz="0" w:space="0" w:color="auto"/>
          </w:divBdr>
          <w:divsChild>
            <w:div w:id="169684715">
              <w:marLeft w:val="0"/>
              <w:marRight w:val="0"/>
              <w:marTop w:val="0"/>
              <w:marBottom w:val="0"/>
              <w:divBdr>
                <w:top w:val="none" w:sz="0" w:space="0" w:color="auto"/>
                <w:left w:val="none" w:sz="0" w:space="0" w:color="auto"/>
                <w:bottom w:val="none" w:sz="0" w:space="0" w:color="auto"/>
                <w:right w:val="none" w:sz="0" w:space="0" w:color="auto"/>
              </w:divBdr>
              <w:divsChild>
                <w:div w:id="30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44214">
      <w:bodyDiv w:val="1"/>
      <w:marLeft w:val="0"/>
      <w:marRight w:val="0"/>
      <w:marTop w:val="0"/>
      <w:marBottom w:val="0"/>
      <w:divBdr>
        <w:top w:val="none" w:sz="0" w:space="0" w:color="auto"/>
        <w:left w:val="none" w:sz="0" w:space="0" w:color="auto"/>
        <w:bottom w:val="none" w:sz="0" w:space="0" w:color="auto"/>
        <w:right w:val="none" w:sz="0" w:space="0" w:color="auto"/>
      </w:divBdr>
      <w:divsChild>
        <w:div w:id="735855847">
          <w:marLeft w:val="0"/>
          <w:marRight w:val="0"/>
          <w:marTop w:val="0"/>
          <w:marBottom w:val="0"/>
          <w:divBdr>
            <w:top w:val="none" w:sz="0" w:space="0" w:color="auto"/>
            <w:left w:val="none" w:sz="0" w:space="0" w:color="auto"/>
            <w:bottom w:val="none" w:sz="0" w:space="0" w:color="auto"/>
            <w:right w:val="none" w:sz="0" w:space="0" w:color="auto"/>
          </w:divBdr>
          <w:divsChild>
            <w:div w:id="1054544371">
              <w:marLeft w:val="0"/>
              <w:marRight w:val="0"/>
              <w:marTop w:val="0"/>
              <w:marBottom w:val="0"/>
              <w:divBdr>
                <w:top w:val="none" w:sz="0" w:space="0" w:color="auto"/>
                <w:left w:val="none" w:sz="0" w:space="0" w:color="auto"/>
                <w:bottom w:val="none" w:sz="0" w:space="0" w:color="auto"/>
                <w:right w:val="none" w:sz="0" w:space="0" w:color="auto"/>
              </w:divBdr>
              <w:divsChild>
                <w:div w:id="1998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1657">
      <w:bodyDiv w:val="1"/>
      <w:marLeft w:val="0"/>
      <w:marRight w:val="0"/>
      <w:marTop w:val="0"/>
      <w:marBottom w:val="0"/>
      <w:divBdr>
        <w:top w:val="none" w:sz="0" w:space="0" w:color="auto"/>
        <w:left w:val="none" w:sz="0" w:space="0" w:color="auto"/>
        <w:bottom w:val="none" w:sz="0" w:space="0" w:color="auto"/>
        <w:right w:val="none" w:sz="0" w:space="0" w:color="auto"/>
      </w:divBdr>
      <w:divsChild>
        <w:div w:id="1229997387">
          <w:marLeft w:val="0"/>
          <w:marRight w:val="0"/>
          <w:marTop w:val="0"/>
          <w:marBottom w:val="0"/>
          <w:divBdr>
            <w:top w:val="none" w:sz="0" w:space="0" w:color="auto"/>
            <w:left w:val="none" w:sz="0" w:space="0" w:color="auto"/>
            <w:bottom w:val="none" w:sz="0" w:space="0" w:color="auto"/>
            <w:right w:val="none" w:sz="0" w:space="0" w:color="auto"/>
          </w:divBdr>
          <w:divsChild>
            <w:div w:id="252319234">
              <w:marLeft w:val="0"/>
              <w:marRight w:val="0"/>
              <w:marTop w:val="0"/>
              <w:marBottom w:val="0"/>
              <w:divBdr>
                <w:top w:val="none" w:sz="0" w:space="0" w:color="auto"/>
                <w:left w:val="none" w:sz="0" w:space="0" w:color="auto"/>
                <w:bottom w:val="none" w:sz="0" w:space="0" w:color="auto"/>
                <w:right w:val="none" w:sz="0" w:space="0" w:color="auto"/>
              </w:divBdr>
              <w:divsChild>
                <w:div w:id="517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552">
      <w:bodyDiv w:val="1"/>
      <w:marLeft w:val="0"/>
      <w:marRight w:val="0"/>
      <w:marTop w:val="0"/>
      <w:marBottom w:val="0"/>
      <w:divBdr>
        <w:top w:val="none" w:sz="0" w:space="0" w:color="auto"/>
        <w:left w:val="none" w:sz="0" w:space="0" w:color="auto"/>
        <w:bottom w:val="none" w:sz="0" w:space="0" w:color="auto"/>
        <w:right w:val="none" w:sz="0" w:space="0" w:color="auto"/>
      </w:divBdr>
      <w:divsChild>
        <w:div w:id="478570079">
          <w:marLeft w:val="0"/>
          <w:marRight w:val="0"/>
          <w:marTop w:val="0"/>
          <w:marBottom w:val="0"/>
          <w:divBdr>
            <w:top w:val="none" w:sz="0" w:space="0" w:color="auto"/>
            <w:left w:val="none" w:sz="0" w:space="0" w:color="auto"/>
            <w:bottom w:val="none" w:sz="0" w:space="0" w:color="auto"/>
            <w:right w:val="none" w:sz="0" w:space="0" w:color="auto"/>
          </w:divBdr>
          <w:divsChild>
            <w:div w:id="2054621185">
              <w:marLeft w:val="0"/>
              <w:marRight w:val="0"/>
              <w:marTop w:val="0"/>
              <w:marBottom w:val="0"/>
              <w:divBdr>
                <w:top w:val="none" w:sz="0" w:space="0" w:color="auto"/>
                <w:left w:val="none" w:sz="0" w:space="0" w:color="auto"/>
                <w:bottom w:val="none" w:sz="0" w:space="0" w:color="auto"/>
                <w:right w:val="none" w:sz="0" w:space="0" w:color="auto"/>
              </w:divBdr>
              <w:divsChild>
                <w:div w:id="4132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4045">
      <w:bodyDiv w:val="1"/>
      <w:marLeft w:val="0"/>
      <w:marRight w:val="0"/>
      <w:marTop w:val="0"/>
      <w:marBottom w:val="0"/>
      <w:divBdr>
        <w:top w:val="none" w:sz="0" w:space="0" w:color="auto"/>
        <w:left w:val="none" w:sz="0" w:space="0" w:color="auto"/>
        <w:bottom w:val="none" w:sz="0" w:space="0" w:color="auto"/>
        <w:right w:val="none" w:sz="0" w:space="0" w:color="auto"/>
      </w:divBdr>
      <w:divsChild>
        <w:div w:id="1748384131">
          <w:marLeft w:val="0"/>
          <w:marRight w:val="0"/>
          <w:marTop w:val="0"/>
          <w:marBottom w:val="0"/>
          <w:divBdr>
            <w:top w:val="none" w:sz="0" w:space="0" w:color="auto"/>
            <w:left w:val="none" w:sz="0" w:space="0" w:color="auto"/>
            <w:bottom w:val="none" w:sz="0" w:space="0" w:color="auto"/>
            <w:right w:val="none" w:sz="0" w:space="0" w:color="auto"/>
          </w:divBdr>
          <w:divsChild>
            <w:div w:id="511184299">
              <w:marLeft w:val="0"/>
              <w:marRight w:val="0"/>
              <w:marTop w:val="0"/>
              <w:marBottom w:val="0"/>
              <w:divBdr>
                <w:top w:val="none" w:sz="0" w:space="0" w:color="auto"/>
                <w:left w:val="none" w:sz="0" w:space="0" w:color="auto"/>
                <w:bottom w:val="none" w:sz="0" w:space="0" w:color="auto"/>
                <w:right w:val="none" w:sz="0" w:space="0" w:color="auto"/>
              </w:divBdr>
              <w:divsChild>
                <w:div w:id="9152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2929">
      <w:bodyDiv w:val="1"/>
      <w:marLeft w:val="0"/>
      <w:marRight w:val="0"/>
      <w:marTop w:val="0"/>
      <w:marBottom w:val="0"/>
      <w:divBdr>
        <w:top w:val="none" w:sz="0" w:space="0" w:color="auto"/>
        <w:left w:val="none" w:sz="0" w:space="0" w:color="auto"/>
        <w:bottom w:val="none" w:sz="0" w:space="0" w:color="auto"/>
        <w:right w:val="none" w:sz="0" w:space="0" w:color="auto"/>
      </w:divBdr>
      <w:divsChild>
        <w:div w:id="1933314252">
          <w:marLeft w:val="0"/>
          <w:marRight w:val="0"/>
          <w:marTop w:val="0"/>
          <w:marBottom w:val="0"/>
          <w:divBdr>
            <w:top w:val="none" w:sz="0" w:space="0" w:color="auto"/>
            <w:left w:val="none" w:sz="0" w:space="0" w:color="auto"/>
            <w:bottom w:val="none" w:sz="0" w:space="0" w:color="auto"/>
            <w:right w:val="none" w:sz="0" w:space="0" w:color="auto"/>
          </w:divBdr>
          <w:divsChild>
            <w:div w:id="1729299109">
              <w:marLeft w:val="0"/>
              <w:marRight w:val="0"/>
              <w:marTop w:val="0"/>
              <w:marBottom w:val="0"/>
              <w:divBdr>
                <w:top w:val="none" w:sz="0" w:space="0" w:color="auto"/>
                <w:left w:val="none" w:sz="0" w:space="0" w:color="auto"/>
                <w:bottom w:val="none" w:sz="0" w:space="0" w:color="auto"/>
                <w:right w:val="none" w:sz="0" w:space="0" w:color="auto"/>
              </w:divBdr>
              <w:divsChild>
                <w:div w:id="18753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2020-06-30T03:19:00Z</dcterms:created>
  <dcterms:modified xsi:type="dcterms:W3CDTF">2020-07-03T13:23:00Z</dcterms:modified>
</cp:coreProperties>
</file>