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3" w:type="dxa"/>
        <w:tblLayout w:type="fixed"/>
        <w:tblLook w:val="04A0"/>
      </w:tblPr>
      <w:tblGrid>
        <w:gridCol w:w="3484"/>
        <w:gridCol w:w="176"/>
        <w:gridCol w:w="317"/>
        <w:gridCol w:w="669"/>
        <w:gridCol w:w="169"/>
        <w:gridCol w:w="676"/>
        <w:gridCol w:w="162"/>
        <w:gridCol w:w="754"/>
        <w:gridCol w:w="70"/>
        <w:gridCol w:w="844"/>
        <w:gridCol w:w="146"/>
        <w:gridCol w:w="563"/>
        <w:gridCol w:w="278"/>
        <w:gridCol w:w="844"/>
        <w:gridCol w:w="428"/>
        <w:gridCol w:w="558"/>
        <w:gridCol w:w="448"/>
        <w:gridCol w:w="397"/>
        <w:gridCol w:w="158"/>
        <w:gridCol w:w="807"/>
        <w:gridCol w:w="21"/>
        <w:gridCol w:w="845"/>
        <w:gridCol w:w="650"/>
        <w:gridCol w:w="336"/>
        <w:gridCol w:w="844"/>
        <w:gridCol w:w="807"/>
        <w:gridCol w:w="42"/>
      </w:tblGrid>
      <w:tr w:rsidR="00B31384" w:rsidRPr="009709D8" w:rsidTr="00B07D9D">
        <w:trPr>
          <w:gridAfter w:val="1"/>
          <w:wAfter w:w="42" w:type="dxa"/>
          <w:trHeight w:val="143"/>
        </w:trPr>
        <w:tc>
          <w:tcPr>
            <w:tcW w:w="15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31384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9709D8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ổng hợp số liệu khai thác các chuyến bay đúng giờ, chậm, hủy chuyến của các hãng hàng không Việt Nam</w:t>
            </w:r>
          </w:p>
        </w:tc>
      </w:tr>
      <w:tr w:rsidR="00B31384" w:rsidRPr="009709D8" w:rsidTr="00B07D9D">
        <w:trPr>
          <w:gridAfter w:val="1"/>
          <w:wAfter w:w="42" w:type="dxa"/>
          <w:trHeight w:val="143"/>
        </w:trPr>
        <w:tc>
          <w:tcPr>
            <w:tcW w:w="15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4B109E" w:rsidRDefault="00B31384" w:rsidP="00B3138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4B109E">
              <w:rPr>
                <w:b/>
                <w:sz w:val="24"/>
                <w:szCs w:val="24"/>
              </w:rPr>
              <w:t>Tháng 10/2019 (giai đoạn từ 19/9/2019 - 18/10/2019)</w:t>
            </w:r>
          </w:p>
        </w:tc>
      </w:tr>
      <w:tr w:rsidR="00B31384" w:rsidRPr="009709D8" w:rsidTr="00B07D9D">
        <w:trPr>
          <w:gridAfter w:val="4"/>
          <w:wAfter w:w="2029" w:type="dxa"/>
          <w:trHeight w:val="169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9709D8" w:rsidRDefault="00B31384" w:rsidP="00B07D9D">
            <w:pPr>
              <w:spacing w:before="0"/>
              <w:jc w:val="left"/>
              <w:rPr>
                <w:sz w:val="20"/>
              </w:rPr>
            </w:pP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Bamboo Airways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B31384" w:rsidRPr="00380FA1" w:rsidTr="00B07D9D">
        <w:trPr>
          <w:trHeight w:val="628"/>
        </w:trPr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84" w:rsidRPr="00380FA1" w:rsidRDefault="00B31384" w:rsidP="00B07D9D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Tỷ trọng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9.195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11.485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2.390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26.062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-3,3%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24,4%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-13,1%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-13,2%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15,9%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-14,0%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-3,9%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-19,0%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-15,4%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9,3%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-8,7%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628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8.330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90,6%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9.452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82,3%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2.158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90,3%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829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95,1%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1.986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93,7%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22.755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87,3%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9,4%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2.033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17,7%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9,7%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4,9%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6,3%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3.307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12,7%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-7,7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-3,0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2,7%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1,9%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2,8%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2,0%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15,5%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1,6%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2,1%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5,2%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1.759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15,3%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5,5%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3,6%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5,6%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2.521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9,7%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76,2%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1,4%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22,4%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55,1%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22,4%</w:t>
            </w:r>
          </w:p>
        </w:tc>
      </w:tr>
      <w:tr w:rsidR="00B31384" w:rsidRPr="00380FA1" w:rsidTr="00B07D9D">
        <w:trPr>
          <w:trHeight w:val="313"/>
        </w:trPr>
        <w:tc>
          <w:tcPr>
            <w:tcW w:w="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380F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84" w:rsidRPr="00380FA1" w:rsidRDefault="00B31384" w:rsidP="00B07D9D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80FA1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</w:tr>
    </w:tbl>
    <w:p w:rsidR="00B31384" w:rsidRDefault="00B31384" w:rsidP="00B31384"/>
    <w:p w:rsidR="00624AC9" w:rsidRDefault="00624AC9"/>
    <w:sectPr w:rsidR="00624AC9" w:rsidSect="00C1577E">
      <w:pgSz w:w="16834" w:h="11909" w:orient="landscape" w:code="9"/>
      <w:pgMar w:top="720" w:right="720" w:bottom="720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31384"/>
    <w:rsid w:val="004B109E"/>
    <w:rsid w:val="00624AC9"/>
    <w:rsid w:val="00B31384"/>
    <w:rsid w:val="00C3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8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Binh</dc:creator>
  <cp:lastModifiedBy>Miss Binh</cp:lastModifiedBy>
  <cp:revision>1</cp:revision>
  <dcterms:created xsi:type="dcterms:W3CDTF">2019-10-21T02:59:00Z</dcterms:created>
  <dcterms:modified xsi:type="dcterms:W3CDTF">2019-10-21T03:01:00Z</dcterms:modified>
</cp:coreProperties>
</file>