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0258" w:rsidRPr="00C3187A" w:rsidRDefault="00800258" w:rsidP="00800258">
      <w:pPr>
        <w:spacing w:line="240" w:lineRule="auto"/>
        <w:jc w:val="center"/>
        <w:rPr>
          <w:b/>
          <w:sz w:val="28"/>
          <w:szCs w:val="28"/>
        </w:rPr>
      </w:pPr>
      <w:bookmarkStart w:id="0" w:name="_Toc474739431"/>
      <w:bookmarkStart w:id="1" w:name="_Hlk2329151"/>
      <w:bookmarkStart w:id="2" w:name="_Hlk6832160"/>
      <w:r w:rsidRPr="00C3187A">
        <w:rPr>
          <w:b/>
          <w:sz w:val="28"/>
          <w:szCs w:val="28"/>
        </w:rPr>
        <w:t xml:space="preserve">TÀI LIỆU KHAI THÁC CÔNG TRÌNH KHO </w:t>
      </w:r>
      <w:r w:rsidR="00764BAB" w:rsidRPr="00C3187A">
        <w:rPr>
          <w:b/>
          <w:sz w:val="28"/>
          <w:szCs w:val="28"/>
        </w:rPr>
        <w:t>NHIÊN LIỆU BAY</w:t>
      </w:r>
      <w:r w:rsidRPr="00C3187A">
        <w:rPr>
          <w:b/>
          <w:sz w:val="28"/>
          <w:szCs w:val="28"/>
        </w:rPr>
        <w:t xml:space="preserve"> CỦA CÔNG TY CỔ PHẦN NHIÊN LIỆU BAY PETROL</w:t>
      </w:r>
      <w:r w:rsidR="00350935" w:rsidRPr="00C3187A">
        <w:rPr>
          <w:b/>
          <w:sz w:val="28"/>
          <w:szCs w:val="28"/>
        </w:rPr>
        <w:t>I</w:t>
      </w:r>
      <w:r w:rsidRPr="00C3187A">
        <w:rPr>
          <w:b/>
          <w:sz w:val="28"/>
          <w:szCs w:val="28"/>
        </w:rPr>
        <w:t>MEX TẠI CẢNG HÀNG KHÔNG QUỐC TẾ</w:t>
      </w:r>
      <w:r w:rsidR="00C041E3" w:rsidRPr="00C3187A">
        <w:rPr>
          <w:b/>
          <w:sz w:val="28"/>
          <w:szCs w:val="28"/>
        </w:rPr>
        <w:t xml:space="preserve"> CAM RANH</w:t>
      </w:r>
    </w:p>
    <w:p w:rsidR="0051667E" w:rsidRPr="00C3187A" w:rsidRDefault="0051667E" w:rsidP="00800258">
      <w:pPr>
        <w:spacing w:line="240" w:lineRule="auto"/>
        <w:jc w:val="center"/>
        <w:rPr>
          <w:i/>
          <w:sz w:val="28"/>
          <w:szCs w:val="28"/>
        </w:rPr>
      </w:pPr>
      <w:r w:rsidRPr="00C3187A">
        <w:rPr>
          <w:i/>
          <w:sz w:val="28"/>
          <w:szCs w:val="28"/>
        </w:rPr>
        <w:t>(Kèm theo văn bản số</w:t>
      </w:r>
      <w:r w:rsidR="00811769" w:rsidRPr="00C3187A">
        <w:rPr>
          <w:i/>
          <w:sz w:val="28"/>
          <w:szCs w:val="28"/>
        </w:rPr>
        <w:t>…………</w:t>
      </w:r>
      <w:r w:rsidRPr="00C3187A">
        <w:rPr>
          <w:i/>
          <w:sz w:val="28"/>
          <w:szCs w:val="28"/>
        </w:rPr>
        <w:t>ngày</w:t>
      </w:r>
      <w:r w:rsidR="00811769" w:rsidRPr="00C3187A">
        <w:rPr>
          <w:i/>
          <w:sz w:val="28"/>
          <w:szCs w:val="28"/>
        </w:rPr>
        <w:t>……….</w:t>
      </w:r>
      <w:r w:rsidRPr="00C3187A">
        <w:rPr>
          <w:i/>
          <w:sz w:val="28"/>
          <w:szCs w:val="28"/>
        </w:rPr>
        <w:t>/2019)</w:t>
      </w:r>
    </w:p>
    <w:p w:rsidR="00800258" w:rsidRPr="00C3187A" w:rsidRDefault="00800258" w:rsidP="00800258">
      <w:pPr>
        <w:spacing w:after="0" w:line="240" w:lineRule="auto"/>
        <w:ind w:right="269"/>
        <w:jc w:val="center"/>
        <w:rPr>
          <w:sz w:val="28"/>
          <w:szCs w:val="28"/>
        </w:rPr>
      </w:pPr>
    </w:p>
    <w:p w:rsidR="00800258" w:rsidRPr="00C3187A" w:rsidRDefault="00800258" w:rsidP="00800258">
      <w:pPr>
        <w:spacing w:after="0" w:line="240" w:lineRule="auto"/>
        <w:ind w:right="269"/>
        <w:jc w:val="center"/>
        <w:rPr>
          <w:sz w:val="28"/>
          <w:szCs w:val="28"/>
        </w:rPr>
      </w:pPr>
    </w:p>
    <w:p w:rsidR="00800258" w:rsidRPr="00C3187A" w:rsidRDefault="00800258" w:rsidP="00800258">
      <w:pPr>
        <w:spacing w:after="0" w:line="240" w:lineRule="auto"/>
        <w:ind w:right="269"/>
        <w:jc w:val="both"/>
        <w:rPr>
          <w:sz w:val="28"/>
          <w:szCs w:val="28"/>
        </w:rPr>
      </w:pPr>
    </w:p>
    <w:p w:rsidR="00800258" w:rsidRPr="00C3187A" w:rsidRDefault="00800258" w:rsidP="00800258">
      <w:pPr>
        <w:spacing w:after="0" w:line="240" w:lineRule="auto"/>
        <w:ind w:right="269"/>
        <w:jc w:val="both"/>
        <w:rPr>
          <w:sz w:val="28"/>
          <w:szCs w:val="28"/>
        </w:rPr>
      </w:pPr>
    </w:p>
    <w:tbl>
      <w:tblPr>
        <w:tblW w:w="0" w:type="auto"/>
        <w:tblInd w:w="817" w:type="dxa"/>
        <w:tblLook w:val="04A0"/>
      </w:tblPr>
      <w:tblGrid>
        <w:gridCol w:w="2835"/>
        <w:gridCol w:w="5976"/>
      </w:tblGrid>
      <w:tr w:rsidR="00800258" w:rsidRPr="00C3187A" w:rsidTr="00800258">
        <w:trPr>
          <w:trHeight w:val="446"/>
        </w:trPr>
        <w:tc>
          <w:tcPr>
            <w:tcW w:w="2835" w:type="dxa"/>
            <w:vAlign w:val="center"/>
          </w:tcPr>
          <w:p w:rsidR="00800258" w:rsidRPr="00C3187A" w:rsidRDefault="00800258" w:rsidP="00800258">
            <w:pPr>
              <w:spacing w:before="100" w:beforeAutospacing="1" w:afterAutospacing="1"/>
              <w:ind w:right="269"/>
              <w:rPr>
                <w:rFonts w:eastAsia="Times New Roman"/>
                <w:sz w:val="28"/>
                <w:szCs w:val="28"/>
              </w:rPr>
            </w:pPr>
            <w:r w:rsidRPr="00C3187A">
              <w:rPr>
                <w:rFonts w:eastAsia="Times New Roman"/>
                <w:b/>
                <w:sz w:val="28"/>
                <w:szCs w:val="28"/>
              </w:rPr>
              <w:t>TÊN CƠ SỞ:</w:t>
            </w:r>
          </w:p>
        </w:tc>
        <w:tc>
          <w:tcPr>
            <w:tcW w:w="5976" w:type="dxa"/>
            <w:vAlign w:val="center"/>
          </w:tcPr>
          <w:p w:rsidR="00800258" w:rsidRPr="00C3187A" w:rsidRDefault="00800258" w:rsidP="00C041E3">
            <w:pPr>
              <w:spacing w:before="100" w:beforeAutospacing="1" w:afterAutospacing="1"/>
              <w:ind w:right="269"/>
              <w:rPr>
                <w:rFonts w:eastAsia="Times New Roman"/>
                <w:sz w:val="28"/>
                <w:szCs w:val="28"/>
              </w:rPr>
            </w:pPr>
            <w:r w:rsidRPr="00C3187A">
              <w:rPr>
                <w:rFonts w:eastAsia="Times New Roman"/>
                <w:b/>
                <w:sz w:val="28"/>
                <w:szCs w:val="28"/>
              </w:rPr>
              <w:t>CHI NHÁNH TẠI</w:t>
            </w:r>
            <w:r w:rsidR="00C041E3" w:rsidRPr="00C3187A">
              <w:rPr>
                <w:rFonts w:eastAsia="Times New Roman"/>
                <w:b/>
                <w:sz w:val="28"/>
                <w:szCs w:val="28"/>
              </w:rPr>
              <w:t xml:space="preserve"> CAM RANH</w:t>
            </w:r>
            <w:r w:rsidR="00A813C3" w:rsidRPr="00C3187A">
              <w:rPr>
                <w:rFonts w:eastAsia="Times New Roman"/>
                <w:b/>
                <w:sz w:val="28"/>
                <w:szCs w:val="28"/>
              </w:rPr>
              <w:t>.</w:t>
            </w:r>
          </w:p>
        </w:tc>
      </w:tr>
      <w:tr w:rsidR="00800258" w:rsidRPr="00C3187A" w:rsidTr="00800258">
        <w:tc>
          <w:tcPr>
            <w:tcW w:w="2835" w:type="dxa"/>
            <w:vAlign w:val="center"/>
          </w:tcPr>
          <w:p w:rsidR="00800258" w:rsidRPr="00C3187A" w:rsidRDefault="00800258" w:rsidP="00800258">
            <w:pPr>
              <w:spacing w:before="100" w:beforeAutospacing="1" w:afterAutospacing="1"/>
              <w:ind w:right="269"/>
              <w:rPr>
                <w:rFonts w:eastAsia="Times New Roman"/>
                <w:sz w:val="28"/>
                <w:szCs w:val="28"/>
              </w:rPr>
            </w:pPr>
            <w:r w:rsidRPr="00C3187A">
              <w:rPr>
                <w:rFonts w:eastAsia="Times New Roman"/>
                <w:sz w:val="28"/>
                <w:szCs w:val="28"/>
              </w:rPr>
              <w:t>Địa chỉ:</w:t>
            </w:r>
          </w:p>
        </w:tc>
        <w:tc>
          <w:tcPr>
            <w:tcW w:w="5976" w:type="dxa"/>
            <w:vAlign w:val="center"/>
          </w:tcPr>
          <w:p w:rsidR="00800258" w:rsidRPr="00C3187A" w:rsidRDefault="00C041E3" w:rsidP="00800258">
            <w:pPr>
              <w:tabs>
                <w:tab w:val="center" w:pos="1699"/>
                <w:tab w:val="center" w:pos="6335"/>
              </w:tabs>
              <w:spacing w:before="100" w:beforeAutospacing="1" w:after="28" w:afterAutospacing="1"/>
              <w:rPr>
                <w:rFonts w:eastAsia="Times New Roman"/>
                <w:sz w:val="28"/>
                <w:szCs w:val="28"/>
              </w:rPr>
            </w:pPr>
            <w:r w:rsidRPr="00C3187A">
              <w:rPr>
                <w:rFonts w:eastAsia="Times New Roman"/>
                <w:sz w:val="28"/>
                <w:szCs w:val="28"/>
              </w:rPr>
              <w:t>Cảng hàng không quốc tế Cam Ranh, P. Cam Nghĩa, TP. Cam Ranh, T. Khánh Hòa</w:t>
            </w:r>
          </w:p>
        </w:tc>
      </w:tr>
      <w:tr w:rsidR="00800258" w:rsidRPr="00C3187A" w:rsidTr="00800258">
        <w:trPr>
          <w:trHeight w:val="435"/>
        </w:trPr>
        <w:tc>
          <w:tcPr>
            <w:tcW w:w="2835" w:type="dxa"/>
            <w:vAlign w:val="center"/>
          </w:tcPr>
          <w:p w:rsidR="00800258" w:rsidRPr="00C3187A" w:rsidRDefault="00800258" w:rsidP="00800258">
            <w:pPr>
              <w:spacing w:before="100" w:beforeAutospacing="1" w:afterAutospacing="1"/>
              <w:ind w:right="269"/>
              <w:rPr>
                <w:rFonts w:eastAsia="Times New Roman"/>
                <w:sz w:val="28"/>
                <w:szCs w:val="28"/>
              </w:rPr>
            </w:pPr>
            <w:r w:rsidRPr="00C3187A">
              <w:rPr>
                <w:rFonts w:eastAsia="Times New Roman"/>
                <w:sz w:val="28"/>
                <w:szCs w:val="28"/>
              </w:rPr>
              <w:t>Điện thoại:</w:t>
            </w:r>
          </w:p>
        </w:tc>
        <w:tc>
          <w:tcPr>
            <w:tcW w:w="5976" w:type="dxa"/>
            <w:vAlign w:val="center"/>
          </w:tcPr>
          <w:p w:rsidR="00800258" w:rsidRPr="00C3187A" w:rsidRDefault="00C041E3" w:rsidP="00800258">
            <w:pPr>
              <w:spacing w:before="100" w:beforeAutospacing="1" w:afterAutospacing="1"/>
              <w:ind w:right="269"/>
              <w:rPr>
                <w:rFonts w:eastAsia="Times New Roman"/>
                <w:sz w:val="28"/>
                <w:szCs w:val="28"/>
              </w:rPr>
            </w:pPr>
            <w:r w:rsidRPr="00C3187A">
              <w:rPr>
                <w:rFonts w:eastAsia="Times New Roman"/>
                <w:sz w:val="28"/>
                <w:szCs w:val="28"/>
              </w:rPr>
              <w:t>02583.989.926</w:t>
            </w:r>
          </w:p>
        </w:tc>
      </w:tr>
      <w:tr w:rsidR="00800258" w:rsidRPr="00C3187A" w:rsidTr="00800258">
        <w:tc>
          <w:tcPr>
            <w:tcW w:w="2835" w:type="dxa"/>
            <w:vAlign w:val="center"/>
          </w:tcPr>
          <w:p w:rsidR="00800258" w:rsidRPr="00C3187A" w:rsidRDefault="00800258" w:rsidP="00800258">
            <w:pPr>
              <w:spacing w:before="100" w:beforeAutospacing="1" w:afterAutospacing="1"/>
              <w:ind w:right="269"/>
              <w:rPr>
                <w:rFonts w:eastAsia="Times New Roman"/>
                <w:sz w:val="28"/>
                <w:szCs w:val="28"/>
              </w:rPr>
            </w:pPr>
            <w:r w:rsidRPr="00C3187A">
              <w:rPr>
                <w:rFonts w:eastAsia="Times New Roman"/>
                <w:sz w:val="28"/>
                <w:szCs w:val="28"/>
              </w:rPr>
              <w:t>Fax:</w:t>
            </w:r>
          </w:p>
        </w:tc>
        <w:tc>
          <w:tcPr>
            <w:tcW w:w="5976" w:type="dxa"/>
            <w:vAlign w:val="center"/>
          </w:tcPr>
          <w:p w:rsidR="00800258" w:rsidRPr="00C3187A" w:rsidRDefault="00C041E3" w:rsidP="00764BAB">
            <w:pPr>
              <w:spacing w:before="100" w:beforeAutospacing="1" w:afterAutospacing="1"/>
              <w:ind w:right="269"/>
              <w:rPr>
                <w:rFonts w:eastAsia="Times New Roman"/>
                <w:sz w:val="28"/>
                <w:szCs w:val="28"/>
              </w:rPr>
            </w:pPr>
            <w:r w:rsidRPr="00C3187A">
              <w:rPr>
                <w:rFonts w:eastAsia="Times New Roman"/>
                <w:sz w:val="28"/>
                <w:szCs w:val="28"/>
              </w:rPr>
              <w:t>02583.989.922</w:t>
            </w:r>
          </w:p>
        </w:tc>
      </w:tr>
      <w:tr w:rsidR="00800258" w:rsidRPr="00C3187A" w:rsidTr="00800258">
        <w:trPr>
          <w:trHeight w:val="801"/>
        </w:trPr>
        <w:tc>
          <w:tcPr>
            <w:tcW w:w="2835" w:type="dxa"/>
            <w:vAlign w:val="center"/>
          </w:tcPr>
          <w:p w:rsidR="00800258" w:rsidRPr="00C3187A" w:rsidRDefault="00800258" w:rsidP="00800258">
            <w:pPr>
              <w:spacing w:before="100" w:beforeAutospacing="1" w:afterAutospacing="1"/>
              <w:ind w:right="269"/>
              <w:rPr>
                <w:rFonts w:eastAsia="Times New Roman"/>
                <w:sz w:val="28"/>
                <w:szCs w:val="28"/>
              </w:rPr>
            </w:pPr>
            <w:r w:rsidRPr="00C3187A">
              <w:rPr>
                <w:rFonts w:eastAsia="Times New Roman"/>
                <w:b/>
                <w:sz w:val="28"/>
                <w:szCs w:val="28"/>
              </w:rPr>
              <w:t>CƠ QUAN CHỦ QUẢN:</w:t>
            </w:r>
          </w:p>
        </w:tc>
        <w:tc>
          <w:tcPr>
            <w:tcW w:w="5976" w:type="dxa"/>
            <w:vAlign w:val="center"/>
          </w:tcPr>
          <w:p w:rsidR="00800258" w:rsidRPr="00C3187A" w:rsidRDefault="00800258" w:rsidP="00800258">
            <w:pPr>
              <w:spacing w:before="100" w:beforeAutospacing="1" w:afterAutospacing="1"/>
              <w:ind w:right="269"/>
              <w:rPr>
                <w:rFonts w:eastAsia="Times New Roman"/>
                <w:sz w:val="28"/>
                <w:szCs w:val="28"/>
              </w:rPr>
            </w:pPr>
            <w:r w:rsidRPr="00C3187A">
              <w:rPr>
                <w:rFonts w:eastAsia="Times New Roman"/>
                <w:b/>
                <w:sz w:val="28"/>
                <w:szCs w:val="28"/>
              </w:rPr>
              <w:t xml:space="preserve">CÔNG TY CỔ PHẦN NHIÊN LIỆU BAY PETROLIMEX </w:t>
            </w:r>
          </w:p>
        </w:tc>
      </w:tr>
      <w:tr w:rsidR="00800258" w:rsidRPr="00C3187A" w:rsidTr="00800258">
        <w:trPr>
          <w:trHeight w:val="698"/>
        </w:trPr>
        <w:tc>
          <w:tcPr>
            <w:tcW w:w="2835" w:type="dxa"/>
            <w:vAlign w:val="center"/>
          </w:tcPr>
          <w:p w:rsidR="00800258" w:rsidRPr="00C3187A" w:rsidRDefault="00800258" w:rsidP="00800258">
            <w:pPr>
              <w:spacing w:before="100" w:beforeAutospacing="1" w:afterAutospacing="1"/>
              <w:ind w:right="269"/>
              <w:rPr>
                <w:rFonts w:eastAsia="Times New Roman"/>
                <w:sz w:val="28"/>
                <w:szCs w:val="28"/>
              </w:rPr>
            </w:pPr>
            <w:r w:rsidRPr="00C3187A">
              <w:rPr>
                <w:rFonts w:eastAsia="Times New Roman"/>
                <w:sz w:val="28"/>
                <w:szCs w:val="28"/>
              </w:rPr>
              <w:t xml:space="preserve">Địa chỉ: </w:t>
            </w:r>
          </w:p>
        </w:tc>
        <w:tc>
          <w:tcPr>
            <w:tcW w:w="5976" w:type="dxa"/>
            <w:vAlign w:val="center"/>
          </w:tcPr>
          <w:p w:rsidR="00800258" w:rsidRPr="00C3187A" w:rsidRDefault="00800258" w:rsidP="00800258">
            <w:pPr>
              <w:spacing w:before="100" w:beforeAutospacing="1" w:afterAutospacing="1"/>
              <w:ind w:right="269"/>
              <w:rPr>
                <w:rFonts w:eastAsia="Times New Roman"/>
                <w:sz w:val="28"/>
                <w:szCs w:val="28"/>
              </w:rPr>
            </w:pPr>
            <w:r w:rsidRPr="00C3187A">
              <w:rPr>
                <w:rFonts w:eastAsia="Times New Roman"/>
                <w:sz w:val="28"/>
                <w:szCs w:val="28"/>
              </w:rPr>
              <w:t xml:space="preserve">Tầng 6, toà nhà Mipec, 229 Tây Sơn, </w:t>
            </w:r>
            <w:r w:rsidR="00CC7415" w:rsidRPr="00C3187A">
              <w:rPr>
                <w:rFonts w:eastAsia="Times New Roman"/>
                <w:sz w:val="28"/>
                <w:szCs w:val="28"/>
              </w:rPr>
              <w:t>Q.</w:t>
            </w:r>
            <w:r w:rsidRPr="00C3187A">
              <w:rPr>
                <w:rFonts w:eastAsia="Times New Roman"/>
                <w:sz w:val="28"/>
                <w:szCs w:val="28"/>
              </w:rPr>
              <w:t xml:space="preserve">Đống Đa, </w:t>
            </w:r>
            <w:r w:rsidR="00CC7415" w:rsidRPr="00C3187A">
              <w:rPr>
                <w:rFonts w:eastAsia="Times New Roman"/>
                <w:sz w:val="28"/>
                <w:szCs w:val="28"/>
              </w:rPr>
              <w:t xml:space="preserve">T.P </w:t>
            </w:r>
            <w:r w:rsidRPr="00C3187A">
              <w:rPr>
                <w:rFonts w:eastAsia="Times New Roman"/>
                <w:sz w:val="28"/>
                <w:szCs w:val="28"/>
              </w:rPr>
              <w:t>Hà Nội</w:t>
            </w:r>
          </w:p>
        </w:tc>
      </w:tr>
      <w:tr w:rsidR="00800258" w:rsidRPr="00C3187A" w:rsidTr="00800258">
        <w:trPr>
          <w:trHeight w:val="410"/>
        </w:trPr>
        <w:tc>
          <w:tcPr>
            <w:tcW w:w="2835" w:type="dxa"/>
            <w:vAlign w:val="center"/>
          </w:tcPr>
          <w:p w:rsidR="00800258" w:rsidRPr="00C3187A" w:rsidRDefault="00800258" w:rsidP="00800258">
            <w:pPr>
              <w:spacing w:before="100" w:beforeAutospacing="1" w:afterAutospacing="1"/>
              <w:ind w:right="269"/>
              <w:rPr>
                <w:rFonts w:eastAsia="Times New Roman"/>
                <w:sz w:val="28"/>
                <w:szCs w:val="28"/>
              </w:rPr>
            </w:pPr>
            <w:r w:rsidRPr="00C3187A">
              <w:rPr>
                <w:rFonts w:eastAsia="Times New Roman"/>
                <w:sz w:val="28"/>
                <w:szCs w:val="28"/>
              </w:rPr>
              <w:t xml:space="preserve">Điện thoại: </w:t>
            </w:r>
          </w:p>
        </w:tc>
        <w:tc>
          <w:tcPr>
            <w:tcW w:w="5976" w:type="dxa"/>
            <w:vAlign w:val="center"/>
          </w:tcPr>
          <w:p w:rsidR="00800258" w:rsidRPr="00C3187A" w:rsidRDefault="00800258" w:rsidP="00800258">
            <w:pPr>
              <w:spacing w:before="100" w:beforeAutospacing="1" w:afterAutospacing="1"/>
              <w:ind w:right="269"/>
              <w:rPr>
                <w:rFonts w:eastAsia="Times New Roman"/>
                <w:sz w:val="28"/>
                <w:szCs w:val="28"/>
              </w:rPr>
            </w:pPr>
            <w:r w:rsidRPr="00C3187A">
              <w:rPr>
                <w:rFonts w:eastAsia="Times New Roman"/>
                <w:sz w:val="28"/>
                <w:szCs w:val="28"/>
              </w:rPr>
              <w:t xml:space="preserve">0243.5161400 </w:t>
            </w:r>
          </w:p>
        </w:tc>
      </w:tr>
      <w:tr w:rsidR="00800258" w:rsidRPr="00C3187A" w:rsidTr="00800258">
        <w:trPr>
          <w:trHeight w:val="417"/>
        </w:trPr>
        <w:tc>
          <w:tcPr>
            <w:tcW w:w="2835" w:type="dxa"/>
            <w:vAlign w:val="center"/>
          </w:tcPr>
          <w:p w:rsidR="00800258" w:rsidRPr="00C3187A" w:rsidRDefault="00800258" w:rsidP="00800258">
            <w:pPr>
              <w:spacing w:before="100" w:beforeAutospacing="1" w:afterAutospacing="1"/>
              <w:ind w:right="269"/>
              <w:rPr>
                <w:rFonts w:eastAsia="Times New Roman"/>
                <w:sz w:val="28"/>
                <w:szCs w:val="28"/>
              </w:rPr>
            </w:pPr>
            <w:r w:rsidRPr="00C3187A">
              <w:rPr>
                <w:rFonts w:eastAsia="Times New Roman"/>
                <w:sz w:val="28"/>
                <w:szCs w:val="28"/>
              </w:rPr>
              <w:t xml:space="preserve">Fax: </w:t>
            </w:r>
          </w:p>
        </w:tc>
        <w:tc>
          <w:tcPr>
            <w:tcW w:w="5976" w:type="dxa"/>
            <w:vAlign w:val="center"/>
          </w:tcPr>
          <w:p w:rsidR="00800258" w:rsidRPr="00C3187A" w:rsidRDefault="00800258" w:rsidP="00800258">
            <w:pPr>
              <w:spacing w:before="100" w:beforeAutospacing="1" w:afterAutospacing="1"/>
              <w:ind w:right="269"/>
              <w:rPr>
                <w:rFonts w:eastAsia="Times New Roman"/>
                <w:sz w:val="28"/>
                <w:szCs w:val="28"/>
              </w:rPr>
            </w:pPr>
            <w:r w:rsidRPr="00C3187A">
              <w:rPr>
                <w:rFonts w:eastAsia="Times New Roman"/>
                <w:sz w:val="28"/>
                <w:szCs w:val="28"/>
              </w:rPr>
              <w:t xml:space="preserve">0243.5160670 </w:t>
            </w:r>
          </w:p>
        </w:tc>
      </w:tr>
    </w:tbl>
    <w:p w:rsidR="00800258" w:rsidRPr="00C3187A" w:rsidRDefault="00800258" w:rsidP="00800258">
      <w:pPr>
        <w:spacing w:after="0" w:line="240" w:lineRule="auto"/>
        <w:ind w:right="269"/>
        <w:jc w:val="both"/>
        <w:rPr>
          <w:sz w:val="28"/>
          <w:szCs w:val="28"/>
        </w:rPr>
      </w:pPr>
    </w:p>
    <w:p w:rsidR="00C72D0E" w:rsidRPr="00C3187A" w:rsidRDefault="00800258" w:rsidP="00800258">
      <w:pPr>
        <w:jc w:val="center"/>
        <w:rPr>
          <w:sz w:val="28"/>
          <w:szCs w:val="28"/>
        </w:rPr>
      </w:pPr>
      <w:r w:rsidRPr="00C3187A">
        <w:rPr>
          <w:b/>
          <w:sz w:val="28"/>
          <w:szCs w:val="28"/>
        </w:rPr>
        <w:t xml:space="preserve">MÃ SỐ: </w:t>
      </w:r>
      <w:r w:rsidR="00104CBA" w:rsidRPr="00C3187A">
        <w:rPr>
          <w:b/>
          <w:sz w:val="28"/>
          <w:szCs w:val="28"/>
        </w:rPr>
        <w:t>TLKT.</w:t>
      </w:r>
      <w:r w:rsidR="006400E3" w:rsidRPr="00C3187A">
        <w:rPr>
          <w:b/>
          <w:sz w:val="28"/>
          <w:szCs w:val="28"/>
        </w:rPr>
        <w:t>PA</w:t>
      </w:r>
      <w:r w:rsidR="00104CBA" w:rsidRPr="00C3187A">
        <w:rPr>
          <w:b/>
          <w:sz w:val="28"/>
          <w:szCs w:val="28"/>
        </w:rPr>
        <w:t>.</w:t>
      </w:r>
      <w:r w:rsidR="00DF3A90" w:rsidRPr="00C3187A">
        <w:rPr>
          <w:b/>
          <w:sz w:val="28"/>
          <w:szCs w:val="28"/>
        </w:rPr>
        <w:t>0</w:t>
      </w:r>
      <w:r w:rsidR="00EB72E9" w:rsidRPr="00C3187A">
        <w:rPr>
          <w:b/>
          <w:sz w:val="28"/>
          <w:szCs w:val="28"/>
        </w:rPr>
        <w:t>3</w:t>
      </w:r>
    </w:p>
    <w:p w:rsidR="00040B46" w:rsidRPr="00C3187A" w:rsidRDefault="00040B46" w:rsidP="00A752CB">
      <w:pPr>
        <w:jc w:val="both"/>
        <w:rPr>
          <w:sz w:val="28"/>
          <w:szCs w:val="28"/>
        </w:rPr>
      </w:pPr>
    </w:p>
    <w:p w:rsidR="00376F32" w:rsidRPr="00C3187A" w:rsidRDefault="00376F32" w:rsidP="00A752CB">
      <w:pPr>
        <w:jc w:val="both"/>
        <w:rPr>
          <w:sz w:val="28"/>
          <w:szCs w:val="28"/>
        </w:rPr>
      </w:pPr>
      <w:r w:rsidRPr="00C3187A">
        <w:rPr>
          <w:sz w:val="28"/>
          <w:szCs w:val="28"/>
        </w:rPr>
        <w:tab/>
      </w:r>
      <w:r w:rsidRPr="00C3187A">
        <w:rPr>
          <w:sz w:val="28"/>
          <w:szCs w:val="28"/>
        </w:rPr>
        <w:tab/>
      </w:r>
      <w:r w:rsidRPr="00C3187A">
        <w:rPr>
          <w:sz w:val="28"/>
          <w:szCs w:val="28"/>
        </w:rPr>
        <w:tab/>
      </w:r>
      <w:r w:rsidRPr="00C3187A">
        <w:rPr>
          <w:sz w:val="28"/>
          <w:szCs w:val="28"/>
        </w:rPr>
        <w:tab/>
      </w:r>
      <w:r w:rsidRPr="00C3187A">
        <w:rPr>
          <w:sz w:val="28"/>
          <w:szCs w:val="28"/>
        </w:rPr>
        <w:tab/>
      </w:r>
      <w:r w:rsidRPr="00C3187A">
        <w:rPr>
          <w:sz w:val="28"/>
          <w:szCs w:val="28"/>
        </w:rPr>
        <w:tab/>
      </w:r>
      <w:r w:rsidRPr="00C3187A">
        <w:rPr>
          <w:sz w:val="28"/>
          <w:szCs w:val="28"/>
        </w:rPr>
        <w:tab/>
      </w:r>
    </w:p>
    <w:tbl>
      <w:tblPr>
        <w:tblW w:w="0" w:type="auto"/>
        <w:tblLook w:val="04A0"/>
      </w:tblPr>
      <w:tblGrid>
        <w:gridCol w:w="4916"/>
        <w:gridCol w:w="4917"/>
      </w:tblGrid>
      <w:tr w:rsidR="00376F32" w:rsidRPr="00C3187A" w:rsidTr="001E4C2A">
        <w:tc>
          <w:tcPr>
            <w:tcW w:w="4916" w:type="dxa"/>
          </w:tcPr>
          <w:p w:rsidR="00376F32" w:rsidRPr="00C3187A" w:rsidRDefault="00376F32" w:rsidP="001E4C2A">
            <w:pPr>
              <w:jc w:val="both"/>
              <w:rPr>
                <w:sz w:val="28"/>
                <w:szCs w:val="28"/>
              </w:rPr>
            </w:pPr>
          </w:p>
        </w:tc>
        <w:tc>
          <w:tcPr>
            <w:tcW w:w="4917" w:type="dxa"/>
          </w:tcPr>
          <w:p w:rsidR="00376F32" w:rsidRPr="00C3187A" w:rsidRDefault="00376F32" w:rsidP="001E4C2A">
            <w:pPr>
              <w:spacing w:after="0"/>
              <w:jc w:val="center"/>
              <w:rPr>
                <w:sz w:val="28"/>
                <w:szCs w:val="28"/>
              </w:rPr>
            </w:pPr>
          </w:p>
        </w:tc>
      </w:tr>
    </w:tbl>
    <w:p w:rsidR="00040B46" w:rsidRPr="00C3187A" w:rsidRDefault="00040B46" w:rsidP="00A752CB">
      <w:pPr>
        <w:jc w:val="both"/>
        <w:rPr>
          <w:sz w:val="28"/>
          <w:szCs w:val="28"/>
        </w:rPr>
      </w:pPr>
    </w:p>
    <w:p w:rsidR="009311F8" w:rsidRPr="00C3187A" w:rsidRDefault="009311F8" w:rsidP="00BD3E53">
      <w:pPr>
        <w:jc w:val="center"/>
        <w:rPr>
          <w:b/>
          <w:i/>
          <w:sz w:val="28"/>
          <w:szCs w:val="28"/>
        </w:rPr>
      </w:pPr>
    </w:p>
    <w:p w:rsidR="009311F8" w:rsidRPr="00C3187A" w:rsidRDefault="009311F8" w:rsidP="00BD3E53">
      <w:pPr>
        <w:jc w:val="center"/>
        <w:rPr>
          <w:b/>
          <w:i/>
          <w:sz w:val="28"/>
          <w:szCs w:val="28"/>
        </w:rPr>
      </w:pPr>
    </w:p>
    <w:p w:rsidR="009311F8" w:rsidRPr="00C3187A" w:rsidRDefault="009311F8" w:rsidP="00BD3E53">
      <w:pPr>
        <w:jc w:val="center"/>
        <w:rPr>
          <w:b/>
          <w:i/>
          <w:sz w:val="28"/>
          <w:szCs w:val="28"/>
        </w:rPr>
      </w:pPr>
    </w:p>
    <w:p w:rsidR="00853EC1" w:rsidRPr="00C3187A" w:rsidRDefault="00853EC1" w:rsidP="00BD3E53">
      <w:pPr>
        <w:jc w:val="center"/>
        <w:rPr>
          <w:b/>
          <w:i/>
          <w:sz w:val="28"/>
          <w:szCs w:val="28"/>
        </w:rPr>
      </w:pPr>
    </w:p>
    <w:p w:rsidR="00B66F9F" w:rsidRPr="00C3187A" w:rsidRDefault="00B66F9F" w:rsidP="00BD3E53">
      <w:pPr>
        <w:jc w:val="center"/>
        <w:rPr>
          <w:b/>
          <w:i/>
          <w:sz w:val="28"/>
          <w:szCs w:val="28"/>
        </w:rPr>
      </w:pPr>
    </w:p>
    <w:p w:rsidR="00853EC1" w:rsidRPr="00C3187A" w:rsidRDefault="00853EC1" w:rsidP="00BD3E53">
      <w:pPr>
        <w:jc w:val="center"/>
        <w:rPr>
          <w:b/>
          <w:i/>
          <w:sz w:val="28"/>
          <w:szCs w:val="28"/>
        </w:rPr>
      </w:pPr>
    </w:p>
    <w:p w:rsidR="00853EC1" w:rsidRPr="00C3187A" w:rsidRDefault="00853EC1" w:rsidP="00BD3E53">
      <w:pPr>
        <w:jc w:val="center"/>
        <w:rPr>
          <w:b/>
          <w:i/>
          <w:sz w:val="28"/>
          <w:szCs w:val="28"/>
        </w:rPr>
      </w:pPr>
    </w:p>
    <w:p w:rsidR="00040B46" w:rsidRPr="00C3187A" w:rsidRDefault="00E81399" w:rsidP="00BD3E53">
      <w:pPr>
        <w:jc w:val="center"/>
        <w:rPr>
          <w:b/>
          <w:i/>
          <w:sz w:val="28"/>
          <w:szCs w:val="28"/>
        </w:rPr>
      </w:pPr>
      <w:r w:rsidRPr="00C3187A">
        <w:rPr>
          <w:b/>
          <w:i/>
          <w:sz w:val="28"/>
          <w:szCs w:val="28"/>
        </w:rPr>
        <w:t>Hà Nội</w:t>
      </w:r>
      <w:r w:rsidR="00285E96" w:rsidRPr="00C3187A">
        <w:rPr>
          <w:b/>
          <w:i/>
          <w:sz w:val="28"/>
          <w:szCs w:val="28"/>
        </w:rPr>
        <w:t xml:space="preserve">, tháng </w:t>
      </w:r>
      <w:r w:rsidR="00C041E3" w:rsidRPr="00C3187A">
        <w:rPr>
          <w:b/>
          <w:i/>
          <w:sz w:val="28"/>
          <w:szCs w:val="28"/>
        </w:rPr>
        <w:t>0</w:t>
      </w:r>
      <w:r w:rsidR="00B21B64" w:rsidRPr="00C3187A">
        <w:rPr>
          <w:b/>
          <w:i/>
          <w:sz w:val="28"/>
          <w:szCs w:val="28"/>
        </w:rPr>
        <w:t>4</w:t>
      </w:r>
      <w:r w:rsidR="00040B46" w:rsidRPr="00C3187A">
        <w:rPr>
          <w:b/>
          <w:i/>
          <w:sz w:val="28"/>
          <w:szCs w:val="28"/>
        </w:rPr>
        <w:t>/201</w:t>
      </w:r>
      <w:r w:rsidR="00104CBA" w:rsidRPr="00C3187A">
        <w:rPr>
          <w:b/>
          <w:i/>
          <w:sz w:val="28"/>
          <w:szCs w:val="28"/>
        </w:rPr>
        <w:t>9</w:t>
      </w:r>
    </w:p>
    <w:p w:rsidR="00163646" w:rsidRPr="00C3187A" w:rsidRDefault="00163646" w:rsidP="005D4082">
      <w:pPr>
        <w:jc w:val="center"/>
        <w:rPr>
          <w:b/>
          <w:sz w:val="28"/>
          <w:szCs w:val="28"/>
          <w:lang w:val="vi-VN"/>
        </w:rPr>
        <w:sectPr w:rsidR="00163646" w:rsidRPr="00C3187A" w:rsidSect="0049456B">
          <w:headerReference w:type="default" r:id="rId8"/>
          <w:footerReference w:type="default" r:id="rId9"/>
          <w:headerReference w:type="first" r:id="rId10"/>
          <w:pgSz w:w="11907" w:h="16840" w:code="9"/>
          <w:pgMar w:top="1134" w:right="851" w:bottom="1134" w:left="1418" w:header="709" w:footer="400" w:gutter="0"/>
          <w:pgNumType w:start="1"/>
          <w:cols w:space="720"/>
          <w:titlePg/>
          <w:docGrid w:linePitch="326"/>
        </w:sectPr>
      </w:pPr>
    </w:p>
    <w:p w:rsidR="00BD3E53" w:rsidRPr="00C3187A" w:rsidRDefault="00BD3E53" w:rsidP="005D4082">
      <w:pPr>
        <w:jc w:val="center"/>
        <w:rPr>
          <w:b/>
          <w:sz w:val="28"/>
          <w:szCs w:val="28"/>
          <w:lang w:val="vi-VN"/>
        </w:rPr>
      </w:pPr>
      <w:r w:rsidRPr="00C3187A">
        <w:rPr>
          <w:b/>
          <w:sz w:val="28"/>
          <w:szCs w:val="28"/>
          <w:lang w:val="vi-VN"/>
        </w:rPr>
        <w:lastRenderedPageBreak/>
        <w:t>MỤC LỤC</w:t>
      </w:r>
    </w:p>
    <w:bookmarkStart w:id="3" w:name="_Toc527440126"/>
    <w:bookmarkStart w:id="4" w:name="_Toc2241368"/>
    <w:p w:rsidR="006B0BA9" w:rsidRPr="00125AE3" w:rsidRDefault="00247B40">
      <w:pPr>
        <w:pStyle w:val="TOC1"/>
        <w:rPr>
          <w:rFonts w:ascii="Times New Roman" w:eastAsia="Times New Roman" w:hAnsi="Times New Roman"/>
          <w:b w:val="0"/>
          <w:bCs w:val="0"/>
          <w:i w:val="0"/>
          <w:iCs w:val="0"/>
          <w:lang w:val="en-US"/>
        </w:rPr>
      </w:pPr>
      <w:r w:rsidRPr="00247B40">
        <w:rPr>
          <w:rFonts w:ascii="Times New Roman" w:hAnsi="Times New Roman"/>
          <w:sz w:val="28"/>
          <w:szCs w:val="28"/>
        </w:rPr>
        <w:fldChar w:fldCharType="begin"/>
      </w:r>
      <w:r w:rsidR="00F52BDC" w:rsidRPr="00347552">
        <w:rPr>
          <w:rFonts w:ascii="Times New Roman" w:hAnsi="Times New Roman"/>
          <w:sz w:val="28"/>
          <w:szCs w:val="28"/>
        </w:rPr>
        <w:instrText xml:space="preserve"> TOC \o "1-3" \h \z \u </w:instrText>
      </w:r>
      <w:r w:rsidRPr="00247B40">
        <w:rPr>
          <w:rFonts w:ascii="Times New Roman" w:hAnsi="Times New Roman"/>
          <w:sz w:val="28"/>
          <w:szCs w:val="28"/>
        </w:rPr>
        <w:fldChar w:fldCharType="separate"/>
      </w:r>
      <w:hyperlink w:anchor="_Toc6834238" w:history="1">
        <w:r w:rsidR="006B0BA9" w:rsidRPr="006B0BA9">
          <w:rPr>
            <w:rStyle w:val="Hyperlink"/>
            <w:rFonts w:ascii="Times New Roman" w:hAnsi="Times New Roman"/>
          </w:rPr>
          <w:t>DANH SÁCH PHÂN PHỐI TÀI LIỆU</w:t>
        </w:r>
        <w:r w:rsidR="006B0BA9" w:rsidRPr="006B0BA9">
          <w:rPr>
            <w:rFonts w:ascii="Times New Roman" w:hAnsi="Times New Roman"/>
            <w:webHidden/>
          </w:rPr>
          <w:tab/>
        </w:r>
        <w:r w:rsidRPr="006B0BA9">
          <w:rPr>
            <w:rFonts w:ascii="Times New Roman" w:hAnsi="Times New Roman"/>
            <w:webHidden/>
          </w:rPr>
          <w:fldChar w:fldCharType="begin"/>
        </w:r>
        <w:r w:rsidR="006B0BA9" w:rsidRPr="006B0BA9">
          <w:rPr>
            <w:rFonts w:ascii="Times New Roman" w:hAnsi="Times New Roman"/>
            <w:webHidden/>
          </w:rPr>
          <w:instrText xml:space="preserve"> PAGEREF _Toc6834238 \h </w:instrText>
        </w:r>
        <w:r w:rsidRPr="006B0BA9">
          <w:rPr>
            <w:rFonts w:ascii="Times New Roman" w:hAnsi="Times New Roman"/>
            <w:webHidden/>
          </w:rPr>
        </w:r>
        <w:r w:rsidRPr="006B0BA9">
          <w:rPr>
            <w:rFonts w:ascii="Times New Roman" w:hAnsi="Times New Roman"/>
            <w:webHidden/>
          </w:rPr>
          <w:fldChar w:fldCharType="separate"/>
        </w:r>
        <w:r w:rsidR="006B0BA9" w:rsidRPr="006B0BA9">
          <w:rPr>
            <w:rFonts w:ascii="Times New Roman" w:hAnsi="Times New Roman"/>
            <w:webHidden/>
          </w:rPr>
          <w:t>1</w:t>
        </w:r>
        <w:r w:rsidRPr="006B0BA9">
          <w:rPr>
            <w:rFonts w:ascii="Times New Roman" w:hAnsi="Times New Roman"/>
            <w:webHidden/>
          </w:rPr>
          <w:fldChar w:fldCharType="end"/>
        </w:r>
      </w:hyperlink>
    </w:p>
    <w:p w:rsidR="006B0BA9" w:rsidRPr="00125AE3" w:rsidRDefault="00247B40">
      <w:pPr>
        <w:pStyle w:val="TOC1"/>
        <w:rPr>
          <w:rFonts w:ascii="Times New Roman" w:eastAsia="Times New Roman" w:hAnsi="Times New Roman"/>
          <w:b w:val="0"/>
          <w:bCs w:val="0"/>
          <w:i w:val="0"/>
          <w:iCs w:val="0"/>
          <w:lang w:val="en-US"/>
        </w:rPr>
      </w:pPr>
      <w:hyperlink w:anchor="_Toc6834239" w:history="1">
        <w:r w:rsidR="006B0BA9" w:rsidRPr="006B0BA9">
          <w:rPr>
            <w:rStyle w:val="Hyperlink"/>
            <w:rFonts w:ascii="Times New Roman" w:hAnsi="Times New Roman"/>
          </w:rPr>
          <w:t>TRANG GHI NHẬN CÁC TU CHỈNH</w:t>
        </w:r>
        <w:r w:rsidR="006B0BA9" w:rsidRPr="006B0BA9">
          <w:rPr>
            <w:rFonts w:ascii="Times New Roman" w:hAnsi="Times New Roman"/>
            <w:webHidden/>
          </w:rPr>
          <w:tab/>
        </w:r>
        <w:r w:rsidRPr="006B0BA9">
          <w:rPr>
            <w:rFonts w:ascii="Times New Roman" w:hAnsi="Times New Roman"/>
            <w:webHidden/>
          </w:rPr>
          <w:fldChar w:fldCharType="begin"/>
        </w:r>
        <w:r w:rsidR="006B0BA9" w:rsidRPr="006B0BA9">
          <w:rPr>
            <w:rFonts w:ascii="Times New Roman" w:hAnsi="Times New Roman"/>
            <w:webHidden/>
          </w:rPr>
          <w:instrText xml:space="preserve"> PAGEREF _Toc6834239 \h </w:instrText>
        </w:r>
        <w:r w:rsidRPr="006B0BA9">
          <w:rPr>
            <w:rFonts w:ascii="Times New Roman" w:hAnsi="Times New Roman"/>
            <w:webHidden/>
          </w:rPr>
        </w:r>
        <w:r w:rsidRPr="006B0BA9">
          <w:rPr>
            <w:rFonts w:ascii="Times New Roman" w:hAnsi="Times New Roman"/>
            <w:webHidden/>
          </w:rPr>
          <w:fldChar w:fldCharType="separate"/>
        </w:r>
        <w:r w:rsidR="006B0BA9" w:rsidRPr="006B0BA9">
          <w:rPr>
            <w:rFonts w:ascii="Times New Roman" w:hAnsi="Times New Roman"/>
            <w:webHidden/>
          </w:rPr>
          <w:t>2</w:t>
        </w:r>
        <w:r w:rsidRPr="006B0BA9">
          <w:rPr>
            <w:rFonts w:ascii="Times New Roman" w:hAnsi="Times New Roman"/>
            <w:webHidden/>
          </w:rPr>
          <w:fldChar w:fldCharType="end"/>
        </w:r>
      </w:hyperlink>
    </w:p>
    <w:p w:rsidR="006B0BA9" w:rsidRPr="00125AE3" w:rsidRDefault="00247B40">
      <w:pPr>
        <w:pStyle w:val="TOC1"/>
        <w:rPr>
          <w:rFonts w:ascii="Times New Roman" w:eastAsia="Times New Roman" w:hAnsi="Times New Roman"/>
          <w:b w:val="0"/>
          <w:bCs w:val="0"/>
          <w:i w:val="0"/>
          <w:iCs w:val="0"/>
          <w:lang w:val="en-US"/>
        </w:rPr>
      </w:pPr>
      <w:hyperlink w:anchor="_Toc6834240" w:history="1">
        <w:r w:rsidR="006B0BA9" w:rsidRPr="006B0BA9">
          <w:rPr>
            <w:rStyle w:val="Hyperlink"/>
            <w:rFonts w:ascii="Times New Roman" w:hAnsi="Times New Roman"/>
          </w:rPr>
          <w:t>TRANG DANH MỤC CÁC NỘI DUNG KIỂM TRA ĐÃ THỰC HIỆN</w:t>
        </w:r>
        <w:r w:rsidR="006B0BA9" w:rsidRPr="006B0BA9">
          <w:rPr>
            <w:rFonts w:ascii="Times New Roman" w:hAnsi="Times New Roman"/>
            <w:webHidden/>
          </w:rPr>
          <w:tab/>
        </w:r>
        <w:r w:rsidRPr="006B0BA9">
          <w:rPr>
            <w:rFonts w:ascii="Times New Roman" w:hAnsi="Times New Roman"/>
            <w:webHidden/>
          </w:rPr>
          <w:fldChar w:fldCharType="begin"/>
        </w:r>
        <w:r w:rsidR="006B0BA9" w:rsidRPr="006B0BA9">
          <w:rPr>
            <w:rFonts w:ascii="Times New Roman" w:hAnsi="Times New Roman"/>
            <w:webHidden/>
          </w:rPr>
          <w:instrText xml:space="preserve"> PAGEREF _Toc6834240 \h </w:instrText>
        </w:r>
        <w:r w:rsidRPr="006B0BA9">
          <w:rPr>
            <w:rFonts w:ascii="Times New Roman" w:hAnsi="Times New Roman"/>
            <w:webHidden/>
          </w:rPr>
        </w:r>
        <w:r w:rsidRPr="006B0BA9">
          <w:rPr>
            <w:rFonts w:ascii="Times New Roman" w:hAnsi="Times New Roman"/>
            <w:webHidden/>
          </w:rPr>
          <w:fldChar w:fldCharType="separate"/>
        </w:r>
        <w:r w:rsidR="006B0BA9" w:rsidRPr="006B0BA9">
          <w:rPr>
            <w:rFonts w:ascii="Times New Roman" w:hAnsi="Times New Roman"/>
            <w:webHidden/>
          </w:rPr>
          <w:t>3</w:t>
        </w:r>
        <w:r w:rsidRPr="006B0BA9">
          <w:rPr>
            <w:rFonts w:ascii="Times New Roman" w:hAnsi="Times New Roman"/>
            <w:webHidden/>
          </w:rPr>
          <w:fldChar w:fldCharType="end"/>
        </w:r>
      </w:hyperlink>
    </w:p>
    <w:p w:rsidR="006B0BA9" w:rsidRPr="00125AE3" w:rsidRDefault="00247B40">
      <w:pPr>
        <w:pStyle w:val="TOC1"/>
        <w:rPr>
          <w:rFonts w:ascii="Times New Roman" w:eastAsia="Times New Roman" w:hAnsi="Times New Roman"/>
          <w:b w:val="0"/>
          <w:bCs w:val="0"/>
          <w:i w:val="0"/>
          <w:iCs w:val="0"/>
          <w:lang w:val="en-US"/>
        </w:rPr>
      </w:pPr>
      <w:hyperlink w:anchor="_Toc6834241" w:history="1">
        <w:r w:rsidR="006B0BA9" w:rsidRPr="006B0BA9">
          <w:rPr>
            <w:rStyle w:val="Hyperlink"/>
            <w:rFonts w:ascii="Times New Roman" w:hAnsi="Times New Roman"/>
          </w:rPr>
          <w:t>GIẢI THÍCH THUẬT NGỮ VÀ CÁC CHỮ VIẾT TẮT</w:t>
        </w:r>
        <w:r w:rsidR="006B0BA9" w:rsidRPr="006B0BA9">
          <w:rPr>
            <w:rFonts w:ascii="Times New Roman" w:hAnsi="Times New Roman"/>
            <w:webHidden/>
          </w:rPr>
          <w:tab/>
        </w:r>
        <w:r w:rsidRPr="006B0BA9">
          <w:rPr>
            <w:rFonts w:ascii="Times New Roman" w:hAnsi="Times New Roman"/>
            <w:webHidden/>
          </w:rPr>
          <w:fldChar w:fldCharType="begin"/>
        </w:r>
        <w:r w:rsidR="006B0BA9" w:rsidRPr="006B0BA9">
          <w:rPr>
            <w:rFonts w:ascii="Times New Roman" w:hAnsi="Times New Roman"/>
            <w:webHidden/>
          </w:rPr>
          <w:instrText xml:space="preserve"> PAGEREF _Toc6834241 \h </w:instrText>
        </w:r>
        <w:r w:rsidRPr="006B0BA9">
          <w:rPr>
            <w:rFonts w:ascii="Times New Roman" w:hAnsi="Times New Roman"/>
            <w:webHidden/>
          </w:rPr>
        </w:r>
        <w:r w:rsidRPr="006B0BA9">
          <w:rPr>
            <w:rFonts w:ascii="Times New Roman" w:hAnsi="Times New Roman"/>
            <w:webHidden/>
          </w:rPr>
          <w:fldChar w:fldCharType="separate"/>
        </w:r>
        <w:r w:rsidR="006B0BA9" w:rsidRPr="006B0BA9">
          <w:rPr>
            <w:rFonts w:ascii="Times New Roman" w:hAnsi="Times New Roman"/>
            <w:webHidden/>
          </w:rPr>
          <w:t>4</w:t>
        </w:r>
        <w:r w:rsidRPr="006B0BA9">
          <w:rPr>
            <w:rFonts w:ascii="Times New Roman" w:hAnsi="Times New Roman"/>
            <w:webHidden/>
          </w:rPr>
          <w:fldChar w:fldCharType="end"/>
        </w:r>
      </w:hyperlink>
    </w:p>
    <w:p w:rsidR="006B0BA9" w:rsidRPr="00125AE3" w:rsidRDefault="00247B40">
      <w:pPr>
        <w:pStyle w:val="TOC2"/>
        <w:rPr>
          <w:rFonts w:ascii="Times New Roman" w:eastAsia="Times New Roman" w:hAnsi="Times New Roman"/>
          <w:b w:val="0"/>
          <w:bCs w:val="0"/>
          <w:sz w:val="24"/>
          <w:szCs w:val="24"/>
          <w:lang w:val="en-US" w:eastAsia="en-US"/>
        </w:rPr>
      </w:pPr>
      <w:hyperlink w:anchor="_Toc6834242" w:history="1">
        <w:r w:rsidR="006B0BA9" w:rsidRPr="006B0BA9">
          <w:rPr>
            <w:rStyle w:val="Hyperlink"/>
            <w:rFonts w:ascii="Times New Roman" w:hAnsi="Times New Roman"/>
            <w:sz w:val="24"/>
            <w:szCs w:val="24"/>
          </w:rPr>
          <w:t>A. Thuật ngữ:</w:t>
        </w:r>
        <w:r w:rsidR="006B0BA9" w:rsidRPr="006B0BA9">
          <w:rPr>
            <w:rFonts w:ascii="Times New Roman" w:hAnsi="Times New Roman"/>
            <w:webHidden/>
            <w:sz w:val="24"/>
            <w:szCs w:val="24"/>
          </w:rPr>
          <w:tab/>
        </w:r>
        <w:r w:rsidRPr="006B0BA9">
          <w:rPr>
            <w:rFonts w:ascii="Times New Roman" w:hAnsi="Times New Roman"/>
            <w:webHidden/>
            <w:sz w:val="24"/>
            <w:szCs w:val="24"/>
          </w:rPr>
          <w:fldChar w:fldCharType="begin"/>
        </w:r>
        <w:r w:rsidR="006B0BA9" w:rsidRPr="006B0BA9">
          <w:rPr>
            <w:rFonts w:ascii="Times New Roman" w:hAnsi="Times New Roman"/>
            <w:webHidden/>
            <w:sz w:val="24"/>
            <w:szCs w:val="24"/>
          </w:rPr>
          <w:instrText xml:space="preserve"> PAGEREF _Toc6834242 \h </w:instrText>
        </w:r>
        <w:r w:rsidRPr="006B0BA9">
          <w:rPr>
            <w:rFonts w:ascii="Times New Roman" w:hAnsi="Times New Roman"/>
            <w:webHidden/>
            <w:sz w:val="24"/>
            <w:szCs w:val="24"/>
          </w:rPr>
        </w:r>
        <w:r w:rsidRPr="006B0BA9">
          <w:rPr>
            <w:rFonts w:ascii="Times New Roman" w:hAnsi="Times New Roman"/>
            <w:webHidden/>
            <w:sz w:val="24"/>
            <w:szCs w:val="24"/>
          </w:rPr>
          <w:fldChar w:fldCharType="separate"/>
        </w:r>
        <w:r w:rsidR="006B0BA9" w:rsidRPr="006B0BA9">
          <w:rPr>
            <w:rFonts w:ascii="Times New Roman" w:hAnsi="Times New Roman"/>
            <w:webHidden/>
            <w:sz w:val="24"/>
            <w:szCs w:val="24"/>
          </w:rPr>
          <w:t>4</w:t>
        </w:r>
        <w:r w:rsidRPr="006B0BA9">
          <w:rPr>
            <w:rFonts w:ascii="Times New Roman" w:hAnsi="Times New Roman"/>
            <w:webHidden/>
            <w:sz w:val="24"/>
            <w:szCs w:val="24"/>
          </w:rPr>
          <w:fldChar w:fldCharType="end"/>
        </w:r>
      </w:hyperlink>
    </w:p>
    <w:p w:rsidR="006B0BA9" w:rsidRPr="00125AE3" w:rsidRDefault="00247B40">
      <w:pPr>
        <w:pStyle w:val="TOC2"/>
        <w:rPr>
          <w:rFonts w:ascii="Times New Roman" w:eastAsia="Times New Roman" w:hAnsi="Times New Roman"/>
          <w:b w:val="0"/>
          <w:bCs w:val="0"/>
          <w:sz w:val="24"/>
          <w:szCs w:val="24"/>
          <w:lang w:val="en-US" w:eastAsia="en-US"/>
        </w:rPr>
      </w:pPr>
      <w:hyperlink w:anchor="_Toc6834243" w:history="1">
        <w:r w:rsidR="006B0BA9" w:rsidRPr="006B0BA9">
          <w:rPr>
            <w:rStyle w:val="Hyperlink"/>
            <w:rFonts w:ascii="Times New Roman" w:hAnsi="Times New Roman"/>
            <w:sz w:val="24"/>
            <w:szCs w:val="24"/>
          </w:rPr>
          <w:t>B. Chữ viết tắt:</w:t>
        </w:r>
        <w:r w:rsidR="006B0BA9" w:rsidRPr="006B0BA9">
          <w:rPr>
            <w:rFonts w:ascii="Times New Roman" w:hAnsi="Times New Roman"/>
            <w:webHidden/>
            <w:sz w:val="24"/>
            <w:szCs w:val="24"/>
          </w:rPr>
          <w:tab/>
        </w:r>
        <w:r w:rsidRPr="006B0BA9">
          <w:rPr>
            <w:rFonts w:ascii="Times New Roman" w:hAnsi="Times New Roman"/>
            <w:webHidden/>
            <w:sz w:val="24"/>
            <w:szCs w:val="24"/>
          </w:rPr>
          <w:fldChar w:fldCharType="begin"/>
        </w:r>
        <w:r w:rsidR="006B0BA9" w:rsidRPr="006B0BA9">
          <w:rPr>
            <w:rFonts w:ascii="Times New Roman" w:hAnsi="Times New Roman"/>
            <w:webHidden/>
            <w:sz w:val="24"/>
            <w:szCs w:val="24"/>
          </w:rPr>
          <w:instrText xml:space="preserve"> PAGEREF _Toc6834243 \h </w:instrText>
        </w:r>
        <w:r w:rsidRPr="006B0BA9">
          <w:rPr>
            <w:rFonts w:ascii="Times New Roman" w:hAnsi="Times New Roman"/>
            <w:webHidden/>
            <w:sz w:val="24"/>
            <w:szCs w:val="24"/>
          </w:rPr>
        </w:r>
        <w:r w:rsidRPr="006B0BA9">
          <w:rPr>
            <w:rFonts w:ascii="Times New Roman" w:hAnsi="Times New Roman"/>
            <w:webHidden/>
            <w:sz w:val="24"/>
            <w:szCs w:val="24"/>
          </w:rPr>
          <w:fldChar w:fldCharType="separate"/>
        </w:r>
        <w:r w:rsidR="006B0BA9" w:rsidRPr="006B0BA9">
          <w:rPr>
            <w:rFonts w:ascii="Times New Roman" w:hAnsi="Times New Roman"/>
            <w:webHidden/>
            <w:sz w:val="24"/>
            <w:szCs w:val="24"/>
          </w:rPr>
          <w:t>5</w:t>
        </w:r>
        <w:r w:rsidRPr="006B0BA9">
          <w:rPr>
            <w:rFonts w:ascii="Times New Roman" w:hAnsi="Times New Roman"/>
            <w:webHidden/>
            <w:sz w:val="24"/>
            <w:szCs w:val="24"/>
          </w:rPr>
          <w:fldChar w:fldCharType="end"/>
        </w:r>
      </w:hyperlink>
    </w:p>
    <w:p w:rsidR="006B0BA9" w:rsidRPr="00125AE3" w:rsidRDefault="00247B40">
      <w:pPr>
        <w:pStyle w:val="TOC1"/>
        <w:rPr>
          <w:rFonts w:ascii="Times New Roman" w:eastAsia="Times New Roman" w:hAnsi="Times New Roman"/>
          <w:b w:val="0"/>
          <w:bCs w:val="0"/>
          <w:i w:val="0"/>
          <w:iCs w:val="0"/>
          <w:lang w:val="en-US"/>
        </w:rPr>
      </w:pPr>
      <w:hyperlink w:anchor="_Toc6834244" w:history="1">
        <w:r w:rsidR="006B0BA9" w:rsidRPr="006B0BA9">
          <w:rPr>
            <w:rStyle w:val="Hyperlink"/>
            <w:rFonts w:ascii="Times New Roman" w:eastAsia="Arial" w:hAnsi="Times New Roman"/>
          </w:rPr>
          <w:t>PHẦN I: QUY ĐỊNH CHUNG</w:t>
        </w:r>
        <w:r w:rsidR="006B0BA9" w:rsidRPr="006B0BA9">
          <w:rPr>
            <w:rFonts w:ascii="Times New Roman" w:hAnsi="Times New Roman"/>
            <w:webHidden/>
          </w:rPr>
          <w:tab/>
        </w:r>
        <w:r w:rsidRPr="006B0BA9">
          <w:rPr>
            <w:rFonts w:ascii="Times New Roman" w:hAnsi="Times New Roman"/>
            <w:webHidden/>
          </w:rPr>
          <w:fldChar w:fldCharType="begin"/>
        </w:r>
        <w:r w:rsidR="006B0BA9" w:rsidRPr="006B0BA9">
          <w:rPr>
            <w:rFonts w:ascii="Times New Roman" w:hAnsi="Times New Roman"/>
            <w:webHidden/>
          </w:rPr>
          <w:instrText xml:space="preserve"> PAGEREF _Toc6834244 \h </w:instrText>
        </w:r>
        <w:r w:rsidRPr="006B0BA9">
          <w:rPr>
            <w:rFonts w:ascii="Times New Roman" w:hAnsi="Times New Roman"/>
            <w:webHidden/>
          </w:rPr>
        </w:r>
        <w:r w:rsidRPr="006B0BA9">
          <w:rPr>
            <w:rFonts w:ascii="Times New Roman" w:hAnsi="Times New Roman"/>
            <w:webHidden/>
          </w:rPr>
          <w:fldChar w:fldCharType="separate"/>
        </w:r>
        <w:r w:rsidR="006B0BA9" w:rsidRPr="006B0BA9">
          <w:rPr>
            <w:rFonts w:ascii="Times New Roman" w:hAnsi="Times New Roman"/>
            <w:webHidden/>
          </w:rPr>
          <w:t>6</w:t>
        </w:r>
        <w:r w:rsidRPr="006B0BA9">
          <w:rPr>
            <w:rFonts w:ascii="Times New Roman" w:hAnsi="Times New Roman"/>
            <w:webHidden/>
          </w:rPr>
          <w:fldChar w:fldCharType="end"/>
        </w:r>
      </w:hyperlink>
    </w:p>
    <w:p w:rsidR="006B0BA9" w:rsidRPr="00125AE3" w:rsidRDefault="00247B40">
      <w:pPr>
        <w:pStyle w:val="TOC2"/>
        <w:rPr>
          <w:rFonts w:ascii="Times New Roman" w:eastAsia="Times New Roman" w:hAnsi="Times New Roman"/>
          <w:b w:val="0"/>
          <w:bCs w:val="0"/>
          <w:sz w:val="24"/>
          <w:szCs w:val="24"/>
          <w:lang w:val="en-US" w:eastAsia="en-US"/>
        </w:rPr>
      </w:pPr>
      <w:hyperlink w:anchor="_Toc6834245" w:history="1">
        <w:r w:rsidR="006B0BA9" w:rsidRPr="006B0BA9">
          <w:rPr>
            <w:rStyle w:val="Hyperlink"/>
            <w:rFonts w:ascii="Times New Roman" w:hAnsi="Times New Roman"/>
            <w:sz w:val="24"/>
            <w:szCs w:val="24"/>
          </w:rPr>
          <w:t>1. Mục đích, yêu cầu và phạm vi áp dụng của tài liệu</w:t>
        </w:r>
        <w:r w:rsidR="006B0BA9" w:rsidRPr="006B0BA9">
          <w:rPr>
            <w:rFonts w:ascii="Times New Roman" w:hAnsi="Times New Roman"/>
            <w:webHidden/>
            <w:sz w:val="24"/>
            <w:szCs w:val="24"/>
          </w:rPr>
          <w:tab/>
        </w:r>
        <w:r w:rsidRPr="006B0BA9">
          <w:rPr>
            <w:rFonts w:ascii="Times New Roman" w:hAnsi="Times New Roman"/>
            <w:webHidden/>
            <w:sz w:val="24"/>
            <w:szCs w:val="24"/>
          </w:rPr>
          <w:fldChar w:fldCharType="begin"/>
        </w:r>
        <w:r w:rsidR="006B0BA9" w:rsidRPr="006B0BA9">
          <w:rPr>
            <w:rFonts w:ascii="Times New Roman" w:hAnsi="Times New Roman"/>
            <w:webHidden/>
            <w:sz w:val="24"/>
            <w:szCs w:val="24"/>
          </w:rPr>
          <w:instrText xml:space="preserve"> PAGEREF _Toc6834245 \h </w:instrText>
        </w:r>
        <w:r w:rsidRPr="006B0BA9">
          <w:rPr>
            <w:rFonts w:ascii="Times New Roman" w:hAnsi="Times New Roman"/>
            <w:webHidden/>
            <w:sz w:val="24"/>
            <w:szCs w:val="24"/>
          </w:rPr>
        </w:r>
        <w:r w:rsidRPr="006B0BA9">
          <w:rPr>
            <w:rFonts w:ascii="Times New Roman" w:hAnsi="Times New Roman"/>
            <w:webHidden/>
            <w:sz w:val="24"/>
            <w:szCs w:val="24"/>
          </w:rPr>
          <w:fldChar w:fldCharType="separate"/>
        </w:r>
        <w:r w:rsidR="006B0BA9" w:rsidRPr="006B0BA9">
          <w:rPr>
            <w:rFonts w:ascii="Times New Roman" w:hAnsi="Times New Roman"/>
            <w:webHidden/>
            <w:sz w:val="24"/>
            <w:szCs w:val="24"/>
          </w:rPr>
          <w:t>6</w:t>
        </w:r>
        <w:r w:rsidRPr="006B0BA9">
          <w:rPr>
            <w:rFonts w:ascii="Times New Roman" w:hAnsi="Times New Roman"/>
            <w:webHidden/>
            <w:sz w:val="24"/>
            <w:szCs w:val="24"/>
          </w:rPr>
          <w:fldChar w:fldCharType="end"/>
        </w:r>
      </w:hyperlink>
    </w:p>
    <w:p w:rsidR="006B0BA9" w:rsidRPr="00125AE3" w:rsidRDefault="00247B40" w:rsidP="006B0BA9">
      <w:pPr>
        <w:pStyle w:val="TOC3"/>
        <w:rPr>
          <w:rFonts w:eastAsia="Times New Roman"/>
        </w:rPr>
      </w:pPr>
      <w:hyperlink w:anchor="_Toc6834246" w:history="1">
        <w:r w:rsidR="006B0BA9" w:rsidRPr="006B0BA9">
          <w:rPr>
            <w:rStyle w:val="Hyperlink"/>
          </w:rPr>
          <w:t>1.1 Mục đích</w:t>
        </w:r>
        <w:r w:rsidR="006B0BA9" w:rsidRPr="006B0BA9">
          <w:rPr>
            <w:webHidden/>
          </w:rPr>
          <w:tab/>
        </w:r>
        <w:r w:rsidRPr="006B0BA9">
          <w:rPr>
            <w:webHidden/>
          </w:rPr>
          <w:fldChar w:fldCharType="begin"/>
        </w:r>
        <w:r w:rsidR="006B0BA9" w:rsidRPr="006B0BA9">
          <w:rPr>
            <w:webHidden/>
          </w:rPr>
          <w:instrText xml:space="preserve"> PAGEREF _Toc6834246 \h </w:instrText>
        </w:r>
        <w:r w:rsidRPr="006B0BA9">
          <w:rPr>
            <w:webHidden/>
          </w:rPr>
        </w:r>
        <w:r w:rsidRPr="006B0BA9">
          <w:rPr>
            <w:webHidden/>
          </w:rPr>
          <w:fldChar w:fldCharType="separate"/>
        </w:r>
        <w:r w:rsidR="006B0BA9" w:rsidRPr="006B0BA9">
          <w:rPr>
            <w:webHidden/>
          </w:rPr>
          <w:t>6</w:t>
        </w:r>
        <w:r w:rsidRPr="006B0BA9">
          <w:rPr>
            <w:webHidden/>
          </w:rPr>
          <w:fldChar w:fldCharType="end"/>
        </w:r>
      </w:hyperlink>
    </w:p>
    <w:p w:rsidR="006B0BA9" w:rsidRPr="00125AE3" w:rsidRDefault="00247B40" w:rsidP="006B0BA9">
      <w:pPr>
        <w:pStyle w:val="TOC3"/>
        <w:rPr>
          <w:rFonts w:eastAsia="Times New Roman"/>
        </w:rPr>
      </w:pPr>
      <w:hyperlink w:anchor="_Toc6834247" w:history="1">
        <w:r w:rsidR="006B0BA9" w:rsidRPr="006B0BA9">
          <w:rPr>
            <w:rStyle w:val="Hyperlink"/>
          </w:rPr>
          <w:t>1.2 Phạm vị áp dụng</w:t>
        </w:r>
        <w:r w:rsidR="006B0BA9" w:rsidRPr="006B0BA9">
          <w:rPr>
            <w:webHidden/>
          </w:rPr>
          <w:tab/>
        </w:r>
        <w:r w:rsidRPr="006B0BA9">
          <w:rPr>
            <w:webHidden/>
          </w:rPr>
          <w:fldChar w:fldCharType="begin"/>
        </w:r>
        <w:r w:rsidR="006B0BA9" w:rsidRPr="006B0BA9">
          <w:rPr>
            <w:webHidden/>
          </w:rPr>
          <w:instrText xml:space="preserve"> PAGEREF _Toc6834247 \h </w:instrText>
        </w:r>
        <w:r w:rsidRPr="006B0BA9">
          <w:rPr>
            <w:webHidden/>
          </w:rPr>
        </w:r>
        <w:r w:rsidRPr="006B0BA9">
          <w:rPr>
            <w:webHidden/>
          </w:rPr>
          <w:fldChar w:fldCharType="separate"/>
        </w:r>
        <w:r w:rsidR="006B0BA9" w:rsidRPr="006B0BA9">
          <w:rPr>
            <w:webHidden/>
          </w:rPr>
          <w:t>6</w:t>
        </w:r>
        <w:r w:rsidRPr="006B0BA9">
          <w:rPr>
            <w:webHidden/>
          </w:rPr>
          <w:fldChar w:fldCharType="end"/>
        </w:r>
      </w:hyperlink>
    </w:p>
    <w:p w:rsidR="006B0BA9" w:rsidRPr="00125AE3" w:rsidRDefault="00247B40">
      <w:pPr>
        <w:pStyle w:val="TOC2"/>
        <w:rPr>
          <w:rFonts w:ascii="Times New Roman" w:eastAsia="Times New Roman" w:hAnsi="Times New Roman"/>
          <w:b w:val="0"/>
          <w:bCs w:val="0"/>
          <w:sz w:val="24"/>
          <w:szCs w:val="24"/>
          <w:lang w:val="en-US" w:eastAsia="en-US"/>
        </w:rPr>
      </w:pPr>
      <w:hyperlink w:anchor="_Toc6834248" w:history="1">
        <w:r w:rsidR="006B0BA9" w:rsidRPr="006B0BA9">
          <w:rPr>
            <w:rStyle w:val="Hyperlink"/>
            <w:rFonts w:ascii="Times New Roman" w:hAnsi="Times New Roman"/>
            <w:sz w:val="24"/>
            <w:szCs w:val="24"/>
          </w:rPr>
          <w:t>2. Căn cứ pháp lý và tài liệu viện dẫn</w:t>
        </w:r>
        <w:r w:rsidR="006B0BA9" w:rsidRPr="006B0BA9">
          <w:rPr>
            <w:rFonts w:ascii="Times New Roman" w:hAnsi="Times New Roman"/>
            <w:webHidden/>
            <w:sz w:val="24"/>
            <w:szCs w:val="24"/>
          </w:rPr>
          <w:tab/>
        </w:r>
        <w:r w:rsidRPr="006B0BA9">
          <w:rPr>
            <w:rFonts w:ascii="Times New Roman" w:hAnsi="Times New Roman"/>
            <w:webHidden/>
            <w:sz w:val="24"/>
            <w:szCs w:val="24"/>
          </w:rPr>
          <w:fldChar w:fldCharType="begin"/>
        </w:r>
        <w:r w:rsidR="006B0BA9" w:rsidRPr="006B0BA9">
          <w:rPr>
            <w:rFonts w:ascii="Times New Roman" w:hAnsi="Times New Roman"/>
            <w:webHidden/>
            <w:sz w:val="24"/>
            <w:szCs w:val="24"/>
          </w:rPr>
          <w:instrText xml:space="preserve"> PAGEREF _Toc6834248 \h </w:instrText>
        </w:r>
        <w:r w:rsidRPr="006B0BA9">
          <w:rPr>
            <w:rFonts w:ascii="Times New Roman" w:hAnsi="Times New Roman"/>
            <w:webHidden/>
            <w:sz w:val="24"/>
            <w:szCs w:val="24"/>
          </w:rPr>
        </w:r>
        <w:r w:rsidRPr="006B0BA9">
          <w:rPr>
            <w:rFonts w:ascii="Times New Roman" w:hAnsi="Times New Roman"/>
            <w:webHidden/>
            <w:sz w:val="24"/>
            <w:szCs w:val="24"/>
          </w:rPr>
          <w:fldChar w:fldCharType="separate"/>
        </w:r>
        <w:r w:rsidR="006B0BA9" w:rsidRPr="006B0BA9">
          <w:rPr>
            <w:rFonts w:ascii="Times New Roman" w:hAnsi="Times New Roman"/>
            <w:webHidden/>
            <w:sz w:val="24"/>
            <w:szCs w:val="24"/>
          </w:rPr>
          <w:t>6</w:t>
        </w:r>
        <w:r w:rsidRPr="006B0BA9">
          <w:rPr>
            <w:rFonts w:ascii="Times New Roman" w:hAnsi="Times New Roman"/>
            <w:webHidden/>
            <w:sz w:val="24"/>
            <w:szCs w:val="24"/>
          </w:rPr>
          <w:fldChar w:fldCharType="end"/>
        </w:r>
      </w:hyperlink>
    </w:p>
    <w:p w:rsidR="006B0BA9" w:rsidRPr="00125AE3" w:rsidRDefault="00247B40" w:rsidP="006B0BA9">
      <w:pPr>
        <w:pStyle w:val="TOC3"/>
        <w:rPr>
          <w:rFonts w:eastAsia="Times New Roman"/>
        </w:rPr>
      </w:pPr>
      <w:hyperlink w:anchor="_Toc6834249" w:history="1">
        <w:r w:rsidR="006B0BA9" w:rsidRPr="006B0BA9">
          <w:rPr>
            <w:rStyle w:val="Hyperlink"/>
          </w:rPr>
          <w:t>2.1 Căn cứ pháp lý</w:t>
        </w:r>
        <w:r w:rsidR="006B0BA9" w:rsidRPr="006B0BA9">
          <w:rPr>
            <w:webHidden/>
          </w:rPr>
          <w:tab/>
        </w:r>
        <w:r w:rsidRPr="006B0BA9">
          <w:rPr>
            <w:webHidden/>
          </w:rPr>
          <w:fldChar w:fldCharType="begin"/>
        </w:r>
        <w:r w:rsidR="006B0BA9" w:rsidRPr="006B0BA9">
          <w:rPr>
            <w:webHidden/>
          </w:rPr>
          <w:instrText xml:space="preserve"> PAGEREF _Toc6834249 \h </w:instrText>
        </w:r>
        <w:r w:rsidRPr="006B0BA9">
          <w:rPr>
            <w:webHidden/>
          </w:rPr>
        </w:r>
        <w:r w:rsidRPr="006B0BA9">
          <w:rPr>
            <w:webHidden/>
          </w:rPr>
          <w:fldChar w:fldCharType="separate"/>
        </w:r>
        <w:r w:rsidR="006B0BA9" w:rsidRPr="006B0BA9">
          <w:rPr>
            <w:webHidden/>
          </w:rPr>
          <w:t>6</w:t>
        </w:r>
        <w:r w:rsidRPr="006B0BA9">
          <w:rPr>
            <w:webHidden/>
          </w:rPr>
          <w:fldChar w:fldCharType="end"/>
        </w:r>
      </w:hyperlink>
    </w:p>
    <w:p w:rsidR="006B0BA9" w:rsidRPr="00125AE3" w:rsidRDefault="00247B40" w:rsidP="006B0BA9">
      <w:pPr>
        <w:pStyle w:val="TOC3"/>
        <w:rPr>
          <w:rFonts w:eastAsia="Times New Roman"/>
        </w:rPr>
      </w:pPr>
      <w:hyperlink w:anchor="_Toc6834250" w:history="1">
        <w:r w:rsidR="006B0BA9" w:rsidRPr="006B0BA9">
          <w:rPr>
            <w:rStyle w:val="Hyperlink"/>
          </w:rPr>
          <w:t>2.2 Tài liệu viện dẫn:</w:t>
        </w:r>
        <w:r w:rsidR="006B0BA9" w:rsidRPr="006B0BA9">
          <w:rPr>
            <w:webHidden/>
          </w:rPr>
          <w:tab/>
        </w:r>
        <w:r w:rsidRPr="006B0BA9">
          <w:rPr>
            <w:webHidden/>
          </w:rPr>
          <w:fldChar w:fldCharType="begin"/>
        </w:r>
        <w:r w:rsidR="006B0BA9" w:rsidRPr="006B0BA9">
          <w:rPr>
            <w:webHidden/>
          </w:rPr>
          <w:instrText xml:space="preserve"> PAGEREF _Toc6834250 \h </w:instrText>
        </w:r>
        <w:r w:rsidRPr="006B0BA9">
          <w:rPr>
            <w:webHidden/>
          </w:rPr>
        </w:r>
        <w:r w:rsidRPr="006B0BA9">
          <w:rPr>
            <w:webHidden/>
          </w:rPr>
          <w:fldChar w:fldCharType="separate"/>
        </w:r>
        <w:r w:rsidR="006B0BA9" w:rsidRPr="006B0BA9">
          <w:rPr>
            <w:webHidden/>
          </w:rPr>
          <w:t>8</w:t>
        </w:r>
        <w:r w:rsidRPr="006B0BA9">
          <w:rPr>
            <w:webHidden/>
          </w:rPr>
          <w:fldChar w:fldCharType="end"/>
        </w:r>
      </w:hyperlink>
    </w:p>
    <w:p w:rsidR="006B0BA9" w:rsidRPr="00125AE3" w:rsidRDefault="00247B40">
      <w:pPr>
        <w:pStyle w:val="TOC2"/>
        <w:rPr>
          <w:rFonts w:ascii="Times New Roman" w:eastAsia="Times New Roman" w:hAnsi="Times New Roman"/>
          <w:b w:val="0"/>
          <w:bCs w:val="0"/>
          <w:sz w:val="24"/>
          <w:szCs w:val="24"/>
          <w:lang w:val="en-US" w:eastAsia="en-US"/>
        </w:rPr>
      </w:pPr>
      <w:hyperlink w:anchor="_Toc6834251" w:history="1">
        <w:r w:rsidR="006B0BA9" w:rsidRPr="006B0BA9">
          <w:rPr>
            <w:rStyle w:val="Hyperlink"/>
            <w:rFonts w:ascii="Times New Roman" w:hAnsi="Times New Roman"/>
            <w:sz w:val="24"/>
            <w:szCs w:val="24"/>
          </w:rPr>
          <w:t>3. Quy trình sửa đổi, bổ sung tài liệu</w:t>
        </w:r>
        <w:r w:rsidR="006B0BA9" w:rsidRPr="006B0BA9">
          <w:rPr>
            <w:rFonts w:ascii="Times New Roman" w:hAnsi="Times New Roman"/>
            <w:webHidden/>
            <w:sz w:val="24"/>
            <w:szCs w:val="24"/>
          </w:rPr>
          <w:tab/>
        </w:r>
        <w:r w:rsidRPr="006B0BA9">
          <w:rPr>
            <w:rFonts w:ascii="Times New Roman" w:hAnsi="Times New Roman"/>
            <w:webHidden/>
            <w:sz w:val="24"/>
            <w:szCs w:val="24"/>
          </w:rPr>
          <w:fldChar w:fldCharType="begin"/>
        </w:r>
        <w:r w:rsidR="006B0BA9" w:rsidRPr="006B0BA9">
          <w:rPr>
            <w:rFonts w:ascii="Times New Roman" w:hAnsi="Times New Roman"/>
            <w:webHidden/>
            <w:sz w:val="24"/>
            <w:szCs w:val="24"/>
          </w:rPr>
          <w:instrText xml:space="preserve"> PAGEREF _Toc6834251 \h </w:instrText>
        </w:r>
        <w:r w:rsidRPr="006B0BA9">
          <w:rPr>
            <w:rFonts w:ascii="Times New Roman" w:hAnsi="Times New Roman"/>
            <w:webHidden/>
            <w:sz w:val="24"/>
            <w:szCs w:val="24"/>
          </w:rPr>
        </w:r>
        <w:r w:rsidRPr="006B0BA9">
          <w:rPr>
            <w:rFonts w:ascii="Times New Roman" w:hAnsi="Times New Roman"/>
            <w:webHidden/>
            <w:sz w:val="24"/>
            <w:szCs w:val="24"/>
          </w:rPr>
          <w:fldChar w:fldCharType="separate"/>
        </w:r>
        <w:r w:rsidR="006B0BA9" w:rsidRPr="006B0BA9">
          <w:rPr>
            <w:rFonts w:ascii="Times New Roman" w:hAnsi="Times New Roman"/>
            <w:webHidden/>
            <w:sz w:val="24"/>
            <w:szCs w:val="24"/>
          </w:rPr>
          <w:t>10</w:t>
        </w:r>
        <w:r w:rsidRPr="006B0BA9">
          <w:rPr>
            <w:rFonts w:ascii="Times New Roman" w:hAnsi="Times New Roman"/>
            <w:webHidden/>
            <w:sz w:val="24"/>
            <w:szCs w:val="24"/>
          </w:rPr>
          <w:fldChar w:fldCharType="end"/>
        </w:r>
      </w:hyperlink>
    </w:p>
    <w:p w:rsidR="006B0BA9" w:rsidRPr="00125AE3" w:rsidRDefault="00247B40" w:rsidP="006B0BA9">
      <w:pPr>
        <w:pStyle w:val="TOC3"/>
        <w:rPr>
          <w:rFonts w:eastAsia="Times New Roman"/>
        </w:rPr>
      </w:pPr>
      <w:hyperlink w:anchor="_Toc6834252" w:history="1">
        <w:r w:rsidR="006B0BA9" w:rsidRPr="006B0BA9">
          <w:rPr>
            <w:rStyle w:val="Hyperlink"/>
          </w:rPr>
          <w:t>3.1 Theo dõi cập nhật các nội dung thay đổi của Tài liệu:</w:t>
        </w:r>
        <w:r w:rsidR="006B0BA9" w:rsidRPr="006B0BA9">
          <w:rPr>
            <w:webHidden/>
          </w:rPr>
          <w:tab/>
        </w:r>
        <w:r w:rsidRPr="006B0BA9">
          <w:rPr>
            <w:webHidden/>
          </w:rPr>
          <w:fldChar w:fldCharType="begin"/>
        </w:r>
        <w:r w:rsidR="006B0BA9" w:rsidRPr="006B0BA9">
          <w:rPr>
            <w:webHidden/>
          </w:rPr>
          <w:instrText xml:space="preserve"> PAGEREF _Toc6834252 \h </w:instrText>
        </w:r>
        <w:r w:rsidRPr="006B0BA9">
          <w:rPr>
            <w:webHidden/>
          </w:rPr>
        </w:r>
        <w:r w:rsidRPr="006B0BA9">
          <w:rPr>
            <w:webHidden/>
          </w:rPr>
          <w:fldChar w:fldCharType="separate"/>
        </w:r>
        <w:r w:rsidR="006B0BA9" w:rsidRPr="006B0BA9">
          <w:rPr>
            <w:webHidden/>
          </w:rPr>
          <w:t>10</w:t>
        </w:r>
        <w:r w:rsidRPr="006B0BA9">
          <w:rPr>
            <w:webHidden/>
          </w:rPr>
          <w:fldChar w:fldCharType="end"/>
        </w:r>
      </w:hyperlink>
    </w:p>
    <w:p w:rsidR="006B0BA9" w:rsidRPr="00125AE3" w:rsidRDefault="00247B40" w:rsidP="006B0BA9">
      <w:pPr>
        <w:pStyle w:val="TOC3"/>
        <w:rPr>
          <w:rFonts w:eastAsia="Times New Roman"/>
        </w:rPr>
      </w:pPr>
      <w:hyperlink w:anchor="_Toc6834253" w:history="1">
        <w:r w:rsidR="006B0BA9" w:rsidRPr="006B0BA9">
          <w:rPr>
            <w:rStyle w:val="Hyperlink"/>
          </w:rPr>
          <w:t>3.2 Quy trình cập nhật, bổ sung tài liệu:</w:t>
        </w:r>
        <w:r w:rsidR="006B0BA9" w:rsidRPr="006B0BA9">
          <w:rPr>
            <w:webHidden/>
          </w:rPr>
          <w:tab/>
        </w:r>
        <w:r w:rsidRPr="006B0BA9">
          <w:rPr>
            <w:webHidden/>
          </w:rPr>
          <w:fldChar w:fldCharType="begin"/>
        </w:r>
        <w:r w:rsidR="006B0BA9" w:rsidRPr="006B0BA9">
          <w:rPr>
            <w:webHidden/>
          </w:rPr>
          <w:instrText xml:space="preserve"> PAGEREF _Toc6834253 \h </w:instrText>
        </w:r>
        <w:r w:rsidRPr="006B0BA9">
          <w:rPr>
            <w:webHidden/>
          </w:rPr>
        </w:r>
        <w:r w:rsidRPr="006B0BA9">
          <w:rPr>
            <w:webHidden/>
          </w:rPr>
          <w:fldChar w:fldCharType="separate"/>
        </w:r>
        <w:r w:rsidR="006B0BA9" w:rsidRPr="006B0BA9">
          <w:rPr>
            <w:webHidden/>
          </w:rPr>
          <w:t>10</w:t>
        </w:r>
        <w:r w:rsidRPr="006B0BA9">
          <w:rPr>
            <w:webHidden/>
          </w:rPr>
          <w:fldChar w:fldCharType="end"/>
        </w:r>
      </w:hyperlink>
    </w:p>
    <w:p w:rsidR="006B0BA9" w:rsidRPr="00125AE3" w:rsidRDefault="00247B40">
      <w:pPr>
        <w:pStyle w:val="TOC2"/>
        <w:rPr>
          <w:rFonts w:ascii="Times New Roman" w:eastAsia="Times New Roman" w:hAnsi="Times New Roman"/>
          <w:b w:val="0"/>
          <w:bCs w:val="0"/>
          <w:sz w:val="24"/>
          <w:szCs w:val="24"/>
          <w:lang w:val="en-US" w:eastAsia="en-US"/>
        </w:rPr>
      </w:pPr>
      <w:hyperlink w:anchor="_Toc6834254" w:history="1">
        <w:r w:rsidR="006B0BA9" w:rsidRPr="006B0BA9">
          <w:rPr>
            <w:rStyle w:val="Hyperlink"/>
            <w:rFonts w:ascii="Times New Roman" w:hAnsi="Times New Roman"/>
            <w:sz w:val="24"/>
            <w:szCs w:val="24"/>
          </w:rPr>
          <w:t>4. Các điều kiện chung để khai thác công trình</w:t>
        </w:r>
        <w:r w:rsidR="006B0BA9" w:rsidRPr="006B0BA9">
          <w:rPr>
            <w:rFonts w:ascii="Times New Roman" w:hAnsi="Times New Roman"/>
            <w:webHidden/>
            <w:sz w:val="24"/>
            <w:szCs w:val="24"/>
          </w:rPr>
          <w:tab/>
        </w:r>
        <w:r w:rsidRPr="006B0BA9">
          <w:rPr>
            <w:rFonts w:ascii="Times New Roman" w:hAnsi="Times New Roman"/>
            <w:webHidden/>
            <w:sz w:val="24"/>
            <w:szCs w:val="24"/>
          </w:rPr>
          <w:fldChar w:fldCharType="begin"/>
        </w:r>
        <w:r w:rsidR="006B0BA9" w:rsidRPr="006B0BA9">
          <w:rPr>
            <w:rFonts w:ascii="Times New Roman" w:hAnsi="Times New Roman"/>
            <w:webHidden/>
            <w:sz w:val="24"/>
            <w:szCs w:val="24"/>
          </w:rPr>
          <w:instrText xml:space="preserve"> PAGEREF _Toc6834254 \h </w:instrText>
        </w:r>
        <w:r w:rsidRPr="006B0BA9">
          <w:rPr>
            <w:rFonts w:ascii="Times New Roman" w:hAnsi="Times New Roman"/>
            <w:webHidden/>
            <w:sz w:val="24"/>
            <w:szCs w:val="24"/>
          </w:rPr>
        </w:r>
        <w:r w:rsidRPr="006B0BA9">
          <w:rPr>
            <w:rFonts w:ascii="Times New Roman" w:hAnsi="Times New Roman"/>
            <w:webHidden/>
            <w:sz w:val="24"/>
            <w:szCs w:val="24"/>
          </w:rPr>
          <w:fldChar w:fldCharType="separate"/>
        </w:r>
        <w:r w:rsidR="006B0BA9" w:rsidRPr="006B0BA9">
          <w:rPr>
            <w:rFonts w:ascii="Times New Roman" w:hAnsi="Times New Roman"/>
            <w:webHidden/>
            <w:sz w:val="24"/>
            <w:szCs w:val="24"/>
          </w:rPr>
          <w:t>11</w:t>
        </w:r>
        <w:r w:rsidRPr="006B0BA9">
          <w:rPr>
            <w:rFonts w:ascii="Times New Roman" w:hAnsi="Times New Roman"/>
            <w:webHidden/>
            <w:sz w:val="24"/>
            <w:szCs w:val="24"/>
          </w:rPr>
          <w:fldChar w:fldCharType="end"/>
        </w:r>
      </w:hyperlink>
    </w:p>
    <w:p w:rsidR="006B0BA9" w:rsidRPr="00125AE3" w:rsidRDefault="00247B40" w:rsidP="006B0BA9">
      <w:pPr>
        <w:pStyle w:val="TOC3"/>
        <w:rPr>
          <w:rFonts w:eastAsia="Times New Roman"/>
        </w:rPr>
      </w:pPr>
      <w:hyperlink w:anchor="_Toc6834255" w:history="1">
        <w:r w:rsidR="006B0BA9" w:rsidRPr="006B0BA9">
          <w:rPr>
            <w:rStyle w:val="Hyperlink"/>
          </w:rPr>
          <w:t>4.1 Tính chất khai thác</w:t>
        </w:r>
        <w:r w:rsidR="006B0BA9" w:rsidRPr="006B0BA9">
          <w:rPr>
            <w:webHidden/>
          </w:rPr>
          <w:tab/>
        </w:r>
        <w:r w:rsidRPr="006B0BA9">
          <w:rPr>
            <w:webHidden/>
          </w:rPr>
          <w:fldChar w:fldCharType="begin"/>
        </w:r>
        <w:r w:rsidR="006B0BA9" w:rsidRPr="006B0BA9">
          <w:rPr>
            <w:webHidden/>
          </w:rPr>
          <w:instrText xml:space="preserve"> PAGEREF _Toc6834255 \h </w:instrText>
        </w:r>
        <w:r w:rsidRPr="006B0BA9">
          <w:rPr>
            <w:webHidden/>
          </w:rPr>
        </w:r>
        <w:r w:rsidRPr="006B0BA9">
          <w:rPr>
            <w:webHidden/>
          </w:rPr>
          <w:fldChar w:fldCharType="separate"/>
        </w:r>
        <w:r w:rsidR="006B0BA9" w:rsidRPr="006B0BA9">
          <w:rPr>
            <w:webHidden/>
          </w:rPr>
          <w:t>11</w:t>
        </w:r>
        <w:r w:rsidRPr="006B0BA9">
          <w:rPr>
            <w:webHidden/>
          </w:rPr>
          <w:fldChar w:fldCharType="end"/>
        </w:r>
      </w:hyperlink>
    </w:p>
    <w:p w:rsidR="006B0BA9" w:rsidRPr="00125AE3" w:rsidRDefault="00247B40" w:rsidP="006B0BA9">
      <w:pPr>
        <w:pStyle w:val="TOC3"/>
        <w:rPr>
          <w:rFonts w:eastAsia="Times New Roman"/>
        </w:rPr>
      </w:pPr>
      <w:hyperlink w:anchor="_Toc6834256" w:history="1">
        <w:r w:rsidR="006B0BA9" w:rsidRPr="006B0BA9">
          <w:rPr>
            <w:rStyle w:val="Hyperlink"/>
          </w:rPr>
          <w:t>4.2 Giờ hoạt động, tên, địa chỉ, số điện thoại liên lạc của Người khai thác</w:t>
        </w:r>
        <w:r w:rsidR="006B0BA9" w:rsidRPr="006B0BA9">
          <w:rPr>
            <w:webHidden/>
          </w:rPr>
          <w:tab/>
        </w:r>
        <w:r w:rsidRPr="006B0BA9">
          <w:rPr>
            <w:webHidden/>
          </w:rPr>
          <w:fldChar w:fldCharType="begin"/>
        </w:r>
        <w:r w:rsidR="006B0BA9" w:rsidRPr="006B0BA9">
          <w:rPr>
            <w:webHidden/>
          </w:rPr>
          <w:instrText xml:space="preserve"> PAGEREF _Toc6834256 \h </w:instrText>
        </w:r>
        <w:r w:rsidRPr="006B0BA9">
          <w:rPr>
            <w:webHidden/>
          </w:rPr>
        </w:r>
        <w:r w:rsidRPr="006B0BA9">
          <w:rPr>
            <w:webHidden/>
          </w:rPr>
          <w:fldChar w:fldCharType="separate"/>
        </w:r>
        <w:r w:rsidR="006B0BA9" w:rsidRPr="006B0BA9">
          <w:rPr>
            <w:webHidden/>
          </w:rPr>
          <w:t>11</w:t>
        </w:r>
        <w:r w:rsidRPr="006B0BA9">
          <w:rPr>
            <w:webHidden/>
          </w:rPr>
          <w:fldChar w:fldCharType="end"/>
        </w:r>
      </w:hyperlink>
    </w:p>
    <w:p w:rsidR="006B0BA9" w:rsidRPr="00125AE3" w:rsidRDefault="00247B40">
      <w:pPr>
        <w:pStyle w:val="TOC2"/>
        <w:rPr>
          <w:rFonts w:ascii="Times New Roman" w:eastAsia="Times New Roman" w:hAnsi="Times New Roman"/>
          <w:b w:val="0"/>
          <w:bCs w:val="0"/>
          <w:sz w:val="24"/>
          <w:szCs w:val="24"/>
          <w:lang w:val="en-US" w:eastAsia="en-US"/>
        </w:rPr>
      </w:pPr>
      <w:hyperlink w:anchor="_Toc6834257" w:history="1">
        <w:r w:rsidR="006B0BA9" w:rsidRPr="006B0BA9">
          <w:rPr>
            <w:rStyle w:val="Hyperlink"/>
            <w:rFonts w:ascii="Times New Roman" w:hAnsi="Times New Roman"/>
            <w:sz w:val="24"/>
            <w:szCs w:val="24"/>
          </w:rPr>
          <w:t>5. Hệ thống thống kê và báo cáo số liệu của người khai thác công trình</w:t>
        </w:r>
        <w:r w:rsidR="006B0BA9" w:rsidRPr="006B0BA9">
          <w:rPr>
            <w:rFonts w:ascii="Times New Roman" w:hAnsi="Times New Roman"/>
            <w:webHidden/>
            <w:sz w:val="24"/>
            <w:szCs w:val="24"/>
          </w:rPr>
          <w:tab/>
        </w:r>
        <w:r w:rsidRPr="006B0BA9">
          <w:rPr>
            <w:rFonts w:ascii="Times New Roman" w:hAnsi="Times New Roman"/>
            <w:webHidden/>
            <w:sz w:val="24"/>
            <w:szCs w:val="24"/>
          </w:rPr>
          <w:fldChar w:fldCharType="begin"/>
        </w:r>
        <w:r w:rsidR="006B0BA9" w:rsidRPr="006B0BA9">
          <w:rPr>
            <w:rFonts w:ascii="Times New Roman" w:hAnsi="Times New Roman"/>
            <w:webHidden/>
            <w:sz w:val="24"/>
            <w:szCs w:val="24"/>
          </w:rPr>
          <w:instrText xml:space="preserve"> PAGEREF _Toc6834257 \h </w:instrText>
        </w:r>
        <w:r w:rsidRPr="006B0BA9">
          <w:rPr>
            <w:rFonts w:ascii="Times New Roman" w:hAnsi="Times New Roman"/>
            <w:webHidden/>
            <w:sz w:val="24"/>
            <w:szCs w:val="24"/>
          </w:rPr>
        </w:r>
        <w:r w:rsidRPr="006B0BA9">
          <w:rPr>
            <w:rFonts w:ascii="Times New Roman" w:hAnsi="Times New Roman"/>
            <w:webHidden/>
            <w:sz w:val="24"/>
            <w:szCs w:val="24"/>
          </w:rPr>
          <w:fldChar w:fldCharType="separate"/>
        </w:r>
        <w:r w:rsidR="006B0BA9" w:rsidRPr="006B0BA9">
          <w:rPr>
            <w:rFonts w:ascii="Times New Roman" w:hAnsi="Times New Roman"/>
            <w:webHidden/>
            <w:sz w:val="24"/>
            <w:szCs w:val="24"/>
          </w:rPr>
          <w:t>11</w:t>
        </w:r>
        <w:r w:rsidRPr="006B0BA9">
          <w:rPr>
            <w:rFonts w:ascii="Times New Roman" w:hAnsi="Times New Roman"/>
            <w:webHidden/>
            <w:sz w:val="24"/>
            <w:szCs w:val="24"/>
          </w:rPr>
          <w:fldChar w:fldCharType="end"/>
        </w:r>
      </w:hyperlink>
    </w:p>
    <w:p w:rsidR="006B0BA9" w:rsidRPr="00125AE3" w:rsidRDefault="00247B40">
      <w:pPr>
        <w:pStyle w:val="TOC2"/>
        <w:rPr>
          <w:rFonts w:ascii="Times New Roman" w:eastAsia="Times New Roman" w:hAnsi="Times New Roman"/>
          <w:b w:val="0"/>
          <w:bCs w:val="0"/>
          <w:sz w:val="24"/>
          <w:szCs w:val="24"/>
          <w:lang w:val="en-US" w:eastAsia="en-US"/>
        </w:rPr>
      </w:pPr>
      <w:hyperlink w:anchor="_Toc6834258" w:history="1">
        <w:r w:rsidR="006B0BA9" w:rsidRPr="006B0BA9">
          <w:rPr>
            <w:rStyle w:val="Hyperlink"/>
            <w:rFonts w:ascii="Times New Roman" w:hAnsi="Times New Roman"/>
            <w:sz w:val="24"/>
            <w:szCs w:val="24"/>
          </w:rPr>
          <w:t>6. Chức năng, nhiệm vụ, quyền hạn, cơ cấu tổ chức của người khai thác công trình</w:t>
        </w:r>
        <w:r w:rsidR="006B0BA9" w:rsidRPr="006B0BA9">
          <w:rPr>
            <w:rFonts w:ascii="Times New Roman" w:hAnsi="Times New Roman"/>
            <w:webHidden/>
            <w:sz w:val="24"/>
            <w:szCs w:val="24"/>
          </w:rPr>
          <w:tab/>
        </w:r>
        <w:r w:rsidRPr="006B0BA9">
          <w:rPr>
            <w:rFonts w:ascii="Times New Roman" w:hAnsi="Times New Roman"/>
            <w:webHidden/>
            <w:sz w:val="24"/>
            <w:szCs w:val="24"/>
          </w:rPr>
          <w:fldChar w:fldCharType="begin"/>
        </w:r>
        <w:r w:rsidR="006B0BA9" w:rsidRPr="006B0BA9">
          <w:rPr>
            <w:rFonts w:ascii="Times New Roman" w:hAnsi="Times New Roman"/>
            <w:webHidden/>
            <w:sz w:val="24"/>
            <w:szCs w:val="24"/>
          </w:rPr>
          <w:instrText xml:space="preserve"> PAGEREF _Toc6834258 \h </w:instrText>
        </w:r>
        <w:r w:rsidRPr="006B0BA9">
          <w:rPr>
            <w:rFonts w:ascii="Times New Roman" w:hAnsi="Times New Roman"/>
            <w:webHidden/>
            <w:sz w:val="24"/>
            <w:szCs w:val="24"/>
          </w:rPr>
        </w:r>
        <w:r w:rsidRPr="006B0BA9">
          <w:rPr>
            <w:rFonts w:ascii="Times New Roman" w:hAnsi="Times New Roman"/>
            <w:webHidden/>
            <w:sz w:val="24"/>
            <w:szCs w:val="24"/>
          </w:rPr>
          <w:fldChar w:fldCharType="separate"/>
        </w:r>
        <w:r w:rsidR="006B0BA9" w:rsidRPr="006B0BA9">
          <w:rPr>
            <w:rFonts w:ascii="Times New Roman" w:hAnsi="Times New Roman"/>
            <w:webHidden/>
            <w:sz w:val="24"/>
            <w:szCs w:val="24"/>
          </w:rPr>
          <w:t>11</w:t>
        </w:r>
        <w:r w:rsidRPr="006B0BA9">
          <w:rPr>
            <w:rFonts w:ascii="Times New Roman" w:hAnsi="Times New Roman"/>
            <w:webHidden/>
            <w:sz w:val="24"/>
            <w:szCs w:val="24"/>
          </w:rPr>
          <w:fldChar w:fldCharType="end"/>
        </w:r>
      </w:hyperlink>
    </w:p>
    <w:p w:rsidR="006B0BA9" w:rsidRPr="00125AE3" w:rsidRDefault="00247B40">
      <w:pPr>
        <w:pStyle w:val="TOC1"/>
        <w:rPr>
          <w:rFonts w:ascii="Times New Roman" w:eastAsia="Times New Roman" w:hAnsi="Times New Roman"/>
          <w:b w:val="0"/>
          <w:bCs w:val="0"/>
          <w:i w:val="0"/>
          <w:iCs w:val="0"/>
          <w:lang w:val="en-US"/>
        </w:rPr>
      </w:pPr>
      <w:hyperlink w:anchor="_Toc6834265" w:history="1">
        <w:r w:rsidR="006B0BA9" w:rsidRPr="006B0BA9">
          <w:rPr>
            <w:rStyle w:val="Hyperlink"/>
            <w:rFonts w:ascii="Times New Roman" w:hAnsi="Times New Roman"/>
          </w:rPr>
          <w:t>PHẦN II: THÔNG TIN CHUNG VỀ CÔNG TRÌNH</w:t>
        </w:r>
        <w:r w:rsidR="006B0BA9" w:rsidRPr="006B0BA9">
          <w:rPr>
            <w:rFonts w:ascii="Times New Roman" w:hAnsi="Times New Roman"/>
            <w:webHidden/>
          </w:rPr>
          <w:tab/>
        </w:r>
        <w:r w:rsidRPr="006B0BA9">
          <w:rPr>
            <w:rFonts w:ascii="Times New Roman" w:hAnsi="Times New Roman"/>
            <w:webHidden/>
          </w:rPr>
          <w:fldChar w:fldCharType="begin"/>
        </w:r>
        <w:r w:rsidR="006B0BA9" w:rsidRPr="006B0BA9">
          <w:rPr>
            <w:rFonts w:ascii="Times New Roman" w:hAnsi="Times New Roman"/>
            <w:webHidden/>
          </w:rPr>
          <w:instrText xml:space="preserve"> PAGEREF _Toc6834265 \h </w:instrText>
        </w:r>
        <w:r w:rsidRPr="006B0BA9">
          <w:rPr>
            <w:rFonts w:ascii="Times New Roman" w:hAnsi="Times New Roman"/>
            <w:webHidden/>
          </w:rPr>
        </w:r>
        <w:r w:rsidRPr="006B0BA9">
          <w:rPr>
            <w:rFonts w:ascii="Times New Roman" w:hAnsi="Times New Roman"/>
            <w:webHidden/>
          </w:rPr>
          <w:fldChar w:fldCharType="separate"/>
        </w:r>
        <w:r w:rsidR="006B0BA9" w:rsidRPr="006B0BA9">
          <w:rPr>
            <w:rFonts w:ascii="Times New Roman" w:hAnsi="Times New Roman"/>
            <w:webHidden/>
          </w:rPr>
          <w:t>13</w:t>
        </w:r>
        <w:r w:rsidRPr="006B0BA9">
          <w:rPr>
            <w:rFonts w:ascii="Times New Roman" w:hAnsi="Times New Roman"/>
            <w:webHidden/>
          </w:rPr>
          <w:fldChar w:fldCharType="end"/>
        </w:r>
      </w:hyperlink>
    </w:p>
    <w:p w:rsidR="006B0BA9" w:rsidRPr="00125AE3" w:rsidRDefault="00247B40">
      <w:pPr>
        <w:pStyle w:val="TOC2"/>
        <w:rPr>
          <w:rFonts w:ascii="Times New Roman" w:eastAsia="Times New Roman" w:hAnsi="Times New Roman"/>
          <w:b w:val="0"/>
          <w:bCs w:val="0"/>
          <w:sz w:val="24"/>
          <w:szCs w:val="24"/>
          <w:lang w:val="en-US" w:eastAsia="en-US"/>
        </w:rPr>
      </w:pPr>
      <w:hyperlink w:anchor="_Toc6834266" w:history="1">
        <w:r w:rsidR="006B0BA9" w:rsidRPr="006B0BA9">
          <w:rPr>
            <w:rStyle w:val="Hyperlink"/>
            <w:rFonts w:ascii="Times New Roman" w:hAnsi="Times New Roman"/>
            <w:sz w:val="24"/>
            <w:szCs w:val="24"/>
          </w:rPr>
          <w:t>1. Tên công trình</w:t>
        </w:r>
        <w:r w:rsidR="006B0BA9" w:rsidRPr="006B0BA9">
          <w:rPr>
            <w:rFonts w:ascii="Times New Roman" w:hAnsi="Times New Roman"/>
            <w:webHidden/>
            <w:sz w:val="24"/>
            <w:szCs w:val="24"/>
          </w:rPr>
          <w:tab/>
        </w:r>
        <w:r w:rsidRPr="006B0BA9">
          <w:rPr>
            <w:rFonts w:ascii="Times New Roman" w:hAnsi="Times New Roman"/>
            <w:webHidden/>
            <w:sz w:val="24"/>
            <w:szCs w:val="24"/>
          </w:rPr>
          <w:fldChar w:fldCharType="begin"/>
        </w:r>
        <w:r w:rsidR="006B0BA9" w:rsidRPr="006B0BA9">
          <w:rPr>
            <w:rFonts w:ascii="Times New Roman" w:hAnsi="Times New Roman"/>
            <w:webHidden/>
            <w:sz w:val="24"/>
            <w:szCs w:val="24"/>
          </w:rPr>
          <w:instrText xml:space="preserve"> PAGEREF _Toc6834266 \h </w:instrText>
        </w:r>
        <w:r w:rsidRPr="006B0BA9">
          <w:rPr>
            <w:rFonts w:ascii="Times New Roman" w:hAnsi="Times New Roman"/>
            <w:webHidden/>
            <w:sz w:val="24"/>
            <w:szCs w:val="24"/>
          </w:rPr>
        </w:r>
        <w:r w:rsidRPr="006B0BA9">
          <w:rPr>
            <w:rFonts w:ascii="Times New Roman" w:hAnsi="Times New Roman"/>
            <w:webHidden/>
            <w:sz w:val="24"/>
            <w:szCs w:val="24"/>
          </w:rPr>
          <w:fldChar w:fldCharType="separate"/>
        </w:r>
        <w:r w:rsidR="006B0BA9" w:rsidRPr="006B0BA9">
          <w:rPr>
            <w:rFonts w:ascii="Times New Roman" w:hAnsi="Times New Roman"/>
            <w:webHidden/>
            <w:sz w:val="24"/>
            <w:szCs w:val="24"/>
          </w:rPr>
          <w:t>13</w:t>
        </w:r>
        <w:r w:rsidRPr="006B0BA9">
          <w:rPr>
            <w:rFonts w:ascii="Times New Roman" w:hAnsi="Times New Roman"/>
            <w:webHidden/>
            <w:sz w:val="24"/>
            <w:szCs w:val="24"/>
          </w:rPr>
          <w:fldChar w:fldCharType="end"/>
        </w:r>
      </w:hyperlink>
    </w:p>
    <w:p w:rsidR="006B0BA9" w:rsidRPr="00125AE3" w:rsidRDefault="00247B40">
      <w:pPr>
        <w:pStyle w:val="TOC2"/>
        <w:rPr>
          <w:rFonts w:ascii="Times New Roman" w:eastAsia="Times New Roman" w:hAnsi="Times New Roman"/>
          <w:b w:val="0"/>
          <w:bCs w:val="0"/>
          <w:sz w:val="24"/>
          <w:szCs w:val="24"/>
          <w:lang w:val="en-US" w:eastAsia="en-US"/>
        </w:rPr>
      </w:pPr>
      <w:hyperlink w:anchor="_Toc6834267" w:history="1">
        <w:r w:rsidR="006B0BA9" w:rsidRPr="006B0BA9">
          <w:rPr>
            <w:rStyle w:val="Hyperlink"/>
            <w:rFonts w:ascii="Times New Roman" w:hAnsi="Times New Roman"/>
            <w:sz w:val="24"/>
            <w:szCs w:val="24"/>
          </w:rPr>
          <w:t>2. Vị trí của Kho Nhiên liệu bay</w:t>
        </w:r>
        <w:r w:rsidR="006B0BA9" w:rsidRPr="006B0BA9">
          <w:rPr>
            <w:rFonts w:ascii="Times New Roman" w:hAnsi="Times New Roman"/>
            <w:webHidden/>
            <w:sz w:val="24"/>
            <w:szCs w:val="24"/>
          </w:rPr>
          <w:tab/>
        </w:r>
        <w:r w:rsidRPr="006B0BA9">
          <w:rPr>
            <w:rFonts w:ascii="Times New Roman" w:hAnsi="Times New Roman"/>
            <w:webHidden/>
            <w:sz w:val="24"/>
            <w:szCs w:val="24"/>
          </w:rPr>
          <w:fldChar w:fldCharType="begin"/>
        </w:r>
        <w:r w:rsidR="006B0BA9" w:rsidRPr="006B0BA9">
          <w:rPr>
            <w:rFonts w:ascii="Times New Roman" w:hAnsi="Times New Roman"/>
            <w:webHidden/>
            <w:sz w:val="24"/>
            <w:szCs w:val="24"/>
          </w:rPr>
          <w:instrText xml:space="preserve"> PAGEREF _Toc6834267 \h </w:instrText>
        </w:r>
        <w:r w:rsidRPr="006B0BA9">
          <w:rPr>
            <w:rFonts w:ascii="Times New Roman" w:hAnsi="Times New Roman"/>
            <w:webHidden/>
            <w:sz w:val="24"/>
            <w:szCs w:val="24"/>
          </w:rPr>
        </w:r>
        <w:r w:rsidRPr="006B0BA9">
          <w:rPr>
            <w:rFonts w:ascii="Times New Roman" w:hAnsi="Times New Roman"/>
            <w:webHidden/>
            <w:sz w:val="24"/>
            <w:szCs w:val="24"/>
          </w:rPr>
          <w:fldChar w:fldCharType="separate"/>
        </w:r>
        <w:r w:rsidR="006B0BA9" w:rsidRPr="006B0BA9">
          <w:rPr>
            <w:rFonts w:ascii="Times New Roman" w:hAnsi="Times New Roman"/>
            <w:webHidden/>
            <w:sz w:val="24"/>
            <w:szCs w:val="24"/>
          </w:rPr>
          <w:t>13</w:t>
        </w:r>
        <w:r w:rsidRPr="006B0BA9">
          <w:rPr>
            <w:rFonts w:ascii="Times New Roman" w:hAnsi="Times New Roman"/>
            <w:webHidden/>
            <w:sz w:val="24"/>
            <w:szCs w:val="24"/>
          </w:rPr>
          <w:fldChar w:fldCharType="end"/>
        </w:r>
      </w:hyperlink>
    </w:p>
    <w:p w:rsidR="006B0BA9" w:rsidRPr="00125AE3" w:rsidRDefault="00247B40">
      <w:pPr>
        <w:pStyle w:val="TOC2"/>
        <w:rPr>
          <w:rFonts w:ascii="Times New Roman" w:eastAsia="Times New Roman" w:hAnsi="Times New Roman"/>
          <w:b w:val="0"/>
          <w:bCs w:val="0"/>
          <w:sz w:val="24"/>
          <w:szCs w:val="24"/>
          <w:lang w:val="en-US" w:eastAsia="en-US"/>
        </w:rPr>
      </w:pPr>
      <w:hyperlink w:anchor="_Toc6834268" w:history="1">
        <w:r w:rsidR="006B0BA9" w:rsidRPr="006B0BA9">
          <w:rPr>
            <w:rStyle w:val="Hyperlink"/>
            <w:rFonts w:ascii="Times New Roman" w:hAnsi="Times New Roman"/>
            <w:sz w:val="24"/>
            <w:szCs w:val="24"/>
          </w:rPr>
          <w:t>3. Quy mô Kho Nhiên liệu bay</w:t>
        </w:r>
        <w:r w:rsidR="006B0BA9" w:rsidRPr="006B0BA9">
          <w:rPr>
            <w:rFonts w:ascii="Times New Roman" w:hAnsi="Times New Roman"/>
            <w:webHidden/>
            <w:sz w:val="24"/>
            <w:szCs w:val="24"/>
          </w:rPr>
          <w:tab/>
        </w:r>
        <w:r w:rsidRPr="006B0BA9">
          <w:rPr>
            <w:rFonts w:ascii="Times New Roman" w:hAnsi="Times New Roman"/>
            <w:webHidden/>
            <w:sz w:val="24"/>
            <w:szCs w:val="24"/>
          </w:rPr>
          <w:fldChar w:fldCharType="begin"/>
        </w:r>
        <w:r w:rsidR="006B0BA9" w:rsidRPr="006B0BA9">
          <w:rPr>
            <w:rFonts w:ascii="Times New Roman" w:hAnsi="Times New Roman"/>
            <w:webHidden/>
            <w:sz w:val="24"/>
            <w:szCs w:val="24"/>
          </w:rPr>
          <w:instrText xml:space="preserve"> PAGEREF _Toc6834268 \h </w:instrText>
        </w:r>
        <w:r w:rsidRPr="006B0BA9">
          <w:rPr>
            <w:rFonts w:ascii="Times New Roman" w:hAnsi="Times New Roman"/>
            <w:webHidden/>
            <w:sz w:val="24"/>
            <w:szCs w:val="24"/>
          </w:rPr>
        </w:r>
        <w:r w:rsidRPr="006B0BA9">
          <w:rPr>
            <w:rFonts w:ascii="Times New Roman" w:hAnsi="Times New Roman"/>
            <w:webHidden/>
            <w:sz w:val="24"/>
            <w:szCs w:val="24"/>
          </w:rPr>
          <w:fldChar w:fldCharType="separate"/>
        </w:r>
        <w:r w:rsidR="006B0BA9" w:rsidRPr="006B0BA9">
          <w:rPr>
            <w:rFonts w:ascii="Times New Roman" w:hAnsi="Times New Roman"/>
            <w:webHidden/>
            <w:sz w:val="24"/>
            <w:szCs w:val="24"/>
          </w:rPr>
          <w:t>13</w:t>
        </w:r>
        <w:r w:rsidRPr="006B0BA9">
          <w:rPr>
            <w:rFonts w:ascii="Times New Roman" w:hAnsi="Times New Roman"/>
            <w:webHidden/>
            <w:sz w:val="24"/>
            <w:szCs w:val="24"/>
          </w:rPr>
          <w:fldChar w:fldCharType="end"/>
        </w:r>
      </w:hyperlink>
    </w:p>
    <w:p w:rsidR="006B0BA9" w:rsidRPr="00125AE3" w:rsidRDefault="00247B40">
      <w:pPr>
        <w:pStyle w:val="TOC2"/>
        <w:rPr>
          <w:rFonts w:ascii="Times New Roman" w:eastAsia="Times New Roman" w:hAnsi="Times New Roman"/>
          <w:b w:val="0"/>
          <w:bCs w:val="0"/>
          <w:sz w:val="24"/>
          <w:szCs w:val="24"/>
          <w:lang w:val="en-US" w:eastAsia="en-US"/>
        </w:rPr>
      </w:pPr>
      <w:hyperlink w:anchor="_Toc6834269" w:history="1">
        <w:r w:rsidR="006B0BA9" w:rsidRPr="006B0BA9">
          <w:rPr>
            <w:rStyle w:val="Hyperlink"/>
            <w:rFonts w:ascii="Times New Roman" w:hAnsi="Times New Roman"/>
            <w:sz w:val="24"/>
            <w:szCs w:val="24"/>
          </w:rPr>
          <w:t>4. Giấy phép đưa công trình vào khai thác:</w:t>
        </w:r>
        <w:r w:rsidR="006B0BA9" w:rsidRPr="006B0BA9">
          <w:rPr>
            <w:rFonts w:ascii="Times New Roman" w:hAnsi="Times New Roman"/>
            <w:webHidden/>
            <w:sz w:val="24"/>
            <w:szCs w:val="24"/>
          </w:rPr>
          <w:tab/>
        </w:r>
        <w:r w:rsidRPr="006B0BA9">
          <w:rPr>
            <w:rFonts w:ascii="Times New Roman" w:hAnsi="Times New Roman"/>
            <w:webHidden/>
            <w:sz w:val="24"/>
            <w:szCs w:val="24"/>
          </w:rPr>
          <w:fldChar w:fldCharType="begin"/>
        </w:r>
        <w:r w:rsidR="006B0BA9" w:rsidRPr="006B0BA9">
          <w:rPr>
            <w:rFonts w:ascii="Times New Roman" w:hAnsi="Times New Roman"/>
            <w:webHidden/>
            <w:sz w:val="24"/>
            <w:szCs w:val="24"/>
          </w:rPr>
          <w:instrText xml:space="preserve"> PAGEREF _Toc6834269 \h </w:instrText>
        </w:r>
        <w:r w:rsidRPr="006B0BA9">
          <w:rPr>
            <w:rFonts w:ascii="Times New Roman" w:hAnsi="Times New Roman"/>
            <w:webHidden/>
            <w:sz w:val="24"/>
            <w:szCs w:val="24"/>
          </w:rPr>
        </w:r>
        <w:r w:rsidRPr="006B0BA9">
          <w:rPr>
            <w:rFonts w:ascii="Times New Roman" w:hAnsi="Times New Roman"/>
            <w:webHidden/>
            <w:sz w:val="24"/>
            <w:szCs w:val="24"/>
          </w:rPr>
          <w:fldChar w:fldCharType="separate"/>
        </w:r>
        <w:r w:rsidR="006B0BA9" w:rsidRPr="006B0BA9">
          <w:rPr>
            <w:rFonts w:ascii="Times New Roman" w:hAnsi="Times New Roman"/>
            <w:webHidden/>
            <w:sz w:val="24"/>
            <w:szCs w:val="24"/>
          </w:rPr>
          <w:t>13</w:t>
        </w:r>
        <w:r w:rsidRPr="006B0BA9">
          <w:rPr>
            <w:rFonts w:ascii="Times New Roman" w:hAnsi="Times New Roman"/>
            <w:webHidden/>
            <w:sz w:val="24"/>
            <w:szCs w:val="24"/>
          </w:rPr>
          <w:fldChar w:fldCharType="end"/>
        </w:r>
      </w:hyperlink>
    </w:p>
    <w:p w:rsidR="006B0BA9" w:rsidRPr="00125AE3" w:rsidRDefault="00247B40">
      <w:pPr>
        <w:pStyle w:val="TOC2"/>
        <w:rPr>
          <w:rFonts w:ascii="Times New Roman" w:eastAsia="Times New Roman" w:hAnsi="Times New Roman"/>
          <w:b w:val="0"/>
          <w:bCs w:val="0"/>
          <w:sz w:val="24"/>
          <w:szCs w:val="24"/>
          <w:lang w:val="en-US" w:eastAsia="en-US"/>
        </w:rPr>
      </w:pPr>
      <w:hyperlink w:anchor="_Toc6834270" w:history="1">
        <w:r w:rsidR="006B0BA9" w:rsidRPr="006B0BA9">
          <w:rPr>
            <w:rStyle w:val="Hyperlink"/>
            <w:rFonts w:ascii="Times New Roman" w:hAnsi="Times New Roman"/>
            <w:sz w:val="24"/>
            <w:szCs w:val="24"/>
          </w:rPr>
          <w:t>1. Hệ thống cơ sở hạ tầng</w:t>
        </w:r>
        <w:r w:rsidR="006B0BA9" w:rsidRPr="006B0BA9">
          <w:rPr>
            <w:rFonts w:ascii="Times New Roman" w:hAnsi="Times New Roman"/>
            <w:webHidden/>
            <w:sz w:val="24"/>
            <w:szCs w:val="24"/>
          </w:rPr>
          <w:tab/>
        </w:r>
        <w:r w:rsidRPr="006B0BA9">
          <w:rPr>
            <w:rFonts w:ascii="Times New Roman" w:hAnsi="Times New Roman"/>
            <w:webHidden/>
            <w:sz w:val="24"/>
            <w:szCs w:val="24"/>
          </w:rPr>
          <w:fldChar w:fldCharType="begin"/>
        </w:r>
        <w:r w:rsidR="006B0BA9" w:rsidRPr="006B0BA9">
          <w:rPr>
            <w:rFonts w:ascii="Times New Roman" w:hAnsi="Times New Roman"/>
            <w:webHidden/>
            <w:sz w:val="24"/>
            <w:szCs w:val="24"/>
          </w:rPr>
          <w:instrText xml:space="preserve"> PAGEREF _Toc6834270 \h </w:instrText>
        </w:r>
        <w:r w:rsidRPr="006B0BA9">
          <w:rPr>
            <w:rFonts w:ascii="Times New Roman" w:hAnsi="Times New Roman"/>
            <w:webHidden/>
            <w:sz w:val="24"/>
            <w:szCs w:val="24"/>
          </w:rPr>
        </w:r>
        <w:r w:rsidRPr="006B0BA9">
          <w:rPr>
            <w:rFonts w:ascii="Times New Roman" w:hAnsi="Times New Roman"/>
            <w:webHidden/>
            <w:sz w:val="24"/>
            <w:szCs w:val="24"/>
          </w:rPr>
          <w:fldChar w:fldCharType="separate"/>
        </w:r>
        <w:r w:rsidR="006B0BA9" w:rsidRPr="006B0BA9">
          <w:rPr>
            <w:rFonts w:ascii="Times New Roman" w:hAnsi="Times New Roman"/>
            <w:webHidden/>
            <w:sz w:val="24"/>
            <w:szCs w:val="24"/>
          </w:rPr>
          <w:t>15</w:t>
        </w:r>
        <w:r w:rsidRPr="006B0BA9">
          <w:rPr>
            <w:rFonts w:ascii="Times New Roman" w:hAnsi="Times New Roman"/>
            <w:webHidden/>
            <w:sz w:val="24"/>
            <w:szCs w:val="24"/>
          </w:rPr>
          <w:fldChar w:fldCharType="end"/>
        </w:r>
      </w:hyperlink>
    </w:p>
    <w:p w:rsidR="006B0BA9" w:rsidRPr="00125AE3" w:rsidRDefault="00247B40" w:rsidP="006B0BA9">
      <w:pPr>
        <w:pStyle w:val="TOC3"/>
        <w:rPr>
          <w:rFonts w:eastAsia="Times New Roman"/>
        </w:rPr>
      </w:pPr>
      <w:hyperlink w:anchor="_Toc6834271" w:history="1">
        <w:r w:rsidR="006B0BA9" w:rsidRPr="006B0BA9">
          <w:rPr>
            <w:rStyle w:val="Hyperlink"/>
          </w:rPr>
          <w:t>1.1 Mặt bằng bố trí các khu vực</w:t>
        </w:r>
        <w:r w:rsidR="006B0BA9" w:rsidRPr="006B0BA9">
          <w:rPr>
            <w:webHidden/>
          </w:rPr>
          <w:tab/>
        </w:r>
        <w:r w:rsidRPr="006B0BA9">
          <w:rPr>
            <w:webHidden/>
          </w:rPr>
          <w:fldChar w:fldCharType="begin"/>
        </w:r>
        <w:r w:rsidR="006B0BA9" w:rsidRPr="006B0BA9">
          <w:rPr>
            <w:webHidden/>
          </w:rPr>
          <w:instrText xml:space="preserve"> PAGEREF _Toc6834271 \h </w:instrText>
        </w:r>
        <w:r w:rsidRPr="006B0BA9">
          <w:rPr>
            <w:webHidden/>
          </w:rPr>
        </w:r>
        <w:r w:rsidRPr="006B0BA9">
          <w:rPr>
            <w:webHidden/>
          </w:rPr>
          <w:fldChar w:fldCharType="separate"/>
        </w:r>
        <w:r w:rsidR="006B0BA9" w:rsidRPr="006B0BA9">
          <w:rPr>
            <w:webHidden/>
          </w:rPr>
          <w:t>15</w:t>
        </w:r>
        <w:r w:rsidRPr="006B0BA9">
          <w:rPr>
            <w:webHidden/>
          </w:rPr>
          <w:fldChar w:fldCharType="end"/>
        </w:r>
      </w:hyperlink>
    </w:p>
    <w:p w:rsidR="006B0BA9" w:rsidRPr="00125AE3" w:rsidRDefault="00247B40" w:rsidP="006B0BA9">
      <w:pPr>
        <w:pStyle w:val="TOC3"/>
        <w:rPr>
          <w:rFonts w:eastAsia="Times New Roman"/>
        </w:rPr>
      </w:pPr>
      <w:hyperlink w:anchor="_Toc6834272" w:history="1">
        <w:r w:rsidR="006B0BA9" w:rsidRPr="006B0BA9">
          <w:rPr>
            <w:rStyle w:val="Hyperlink"/>
          </w:rPr>
          <w:t>1.2 Hệ thống giao thông kết nối</w:t>
        </w:r>
        <w:r w:rsidR="006B0BA9" w:rsidRPr="006B0BA9">
          <w:rPr>
            <w:webHidden/>
          </w:rPr>
          <w:tab/>
        </w:r>
        <w:r w:rsidRPr="006B0BA9">
          <w:rPr>
            <w:webHidden/>
          </w:rPr>
          <w:fldChar w:fldCharType="begin"/>
        </w:r>
        <w:r w:rsidR="006B0BA9" w:rsidRPr="006B0BA9">
          <w:rPr>
            <w:webHidden/>
          </w:rPr>
          <w:instrText xml:space="preserve"> PAGEREF _Toc6834272 \h </w:instrText>
        </w:r>
        <w:r w:rsidRPr="006B0BA9">
          <w:rPr>
            <w:webHidden/>
          </w:rPr>
        </w:r>
        <w:r w:rsidRPr="006B0BA9">
          <w:rPr>
            <w:webHidden/>
          </w:rPr>
          <w:fldChar w:fldCharType="separate"/>
        </w:r>
        <w:r w:rsidR="006B0BA9" w:rsidRPr="006B0BA9">
          <w:rPr>
            <w:webHidden/>
          </w:rPr>
          <w:t>18</w:t>
        </w:r>
        <w:r w:rsidRPr="006B0BA9">
          <w:rPr>
            <w:webHidden/>
          </w:rPr>
          <w:fldChar w:fldCharType="end"/>
        </w:r>
      </w:hyperlink>
    </w:p>
    <w:p w:rsidR="006B0BA9" w:rsidRPr="00125AE3" w:rsidRDefault="00247B40">
      <w:pPr>
        <w:pStyle w:val="TOC2"/>
        <w:rPr>
          <w:rFonts w:ascii="Times New Roman" w:eastAsia="Times New Roman" w:hAnsi="Times New Roman"/>
          <w:b w:val="0"/>
          <w:bCs w:val="0"/>
          <w:sz w:val="24"/>
          <w:szCs w:val="24"/>
          <w:lang w:val="en-US" w:eastAsia="en-US"/>
        </w:rPr>
      </w:pPr>
      <w:hyperlink w:anchor="_Toc6834273" w:history="1">
        <w:r w:rsidR="006B0BA9" w:rsidRPr="006B0BA9">
          <w:rPr>
            <w:rStyle w:val="Hyperlink"/>
            <w:rFonts w:ascii="Times New Roman" w:hAnsi="Times New Roman"/>
            <w:sz w:val="24"/>
            <w:szCs w:val="24"/>
          </w:rPr>
          <w:t>2. Hệ thống trang thiết bị kỹ thuật:</w:t>
        </w:r>
        <w:r w:rsidR="006B0BA9" w:rsidRPr="006B0BA9">
          <w:rPr>
            <w:rFonts w:ascii="Times New Roman" w:hAnsi="Times New Roman"/>
            <w:webHidden/>
            <w:sz w:val="24"/>
            <w:szCs w:val="24"/>
          </w:rPr>
          <w:tab/>
        </w:r>
        <w:r w:rsidRPr="006B0BA9">
          <w:rPr>
            <w:rFonts w:ascii="Times New Roman" w:hAnsi="Times New Roman"/>
            <w:webHidden/>
            <w:sz w:val="24"/>
            <w:szCs w:val="24"/>
          </w:rPr>
          <w:fldChar w:fldCharType="begin"/>
        </w:r>
        <w:r w:rsidR="006B0BA9" w:rsidRPr="006B0BA9">
          <w:rPr>
            <w:rFonts w:ascii="Times New Roman" w:hAnsi="Times New Roman"/>
            <w:webHidden/>
            <w:sz w:val="24"/>
            <w:szCs w:val="24"/>
          </w:rPr>
          <w:instrText xml:space="preserve"> PAGEREF _Toc6834273 \h </w:instrText>
        </w:r>
        <w:r w:rsidRPr="006B0BA9">
          <w:rPr>
            <w:rFonts w:ascii="Times New Roman" w:hAnsi="Times New Roman"/>
            <w:webHidden/>
            <w:sz w:val="24"/>
            <w:szCs w:val="24"/>
          </w:rPr>
        </w:r>
        <w:r w:rsidRPr="006B0BA9">
          <w:rPr>
            <w:rFonts w:ascii="Times New Roman" w:hAnsi="Times New Roman"/>
            <w:webHidden/>
            <w:sz w:val="24"/>
            <w:szCs w:val="24"/>
          </w:rPr>
          <w:fldChar w:fldCharType="separate"/>
        </w:r>
        <w:r w:rsidR="006B0BA9" w:rsidRPr="006B0BA9">
          <w:rPr>
            <w:rFonts w:ascii="Times New Roman" w:hAnsi="Times New Roman"/>
            <w:webHidden/>
            <w:sz w:val="24"/>
            <w:szCs w:val="24"/>
          </w:rPr>
          <w:t>19</w:t>
        </w:r>
        <w:r w:rsidRPr="006B0BA9">
          <w:rPr>
            <w:rFonts w:ascii="Times New Roman" w:hAnsi="Times New Roman"/>
            <w:webHidden/>
            <w:sz w:val="24"/>
            <w:szCs w:val="24"/>
          </w:rPr>
          <w:fldChar w:fldCharType="end"/>
        </w:r>
      </w:hyperlink>
    </w:p>
    <w:p w:rsidR="006B0BA9" w:rsidRPr="00125AE3" w:rsidRDefault="00247B40" w:rsidP="006B0BA9">
      <w:pPr>
        <w:pStyle w:val="TOC3"/>
        <w:rPr>
          <w:rFonts w:eastAsia="Times New Roman"/>
        </w:rPr>
      </w:pPr>
      <w:hyperlink w:anchor="_Toc6834274" w:history="1">
        <w:r w:rsidR="006B0BA9" w:rsidRPr="006B0BA9">
          <w:rPr>
            <w:rStyle w:val="Hyperlink"/>
          </w:rPr>
          <w:t>2.1 Trạm bơm xuất nhập Jet A-1</w:t>
        </w:r>
        <w:r w:rsidR="006B0BA9" w:rsidRPr="006B0BA9">
          <w:rPr>
            <w:webHidden/>
          </w:rPr>
          <w:tab/>
        </w:r>
        <w:r w:rsidRPr="006B0BA9">
          <w:rPr>
            <w:webHidden/>
          </w:rPr>
          <w:fldChar w:fldCharType="begin"/>
        </w:r>
        <w:r w:rsidR="006B0BA9" w:rsidRPr="006B0BA9">
          <w:rPr>
            <w:webHidden/>
          </w:rPr>
          <w:instrText xml:space="preserve"> PAGEREF _Toc6834274 \h </w:instrText>
        </w:r>
        <w:r w:rsidRPr="006B0BA9">
          <w:rPr>
            <w:webHidden/>
          </w:rPr>
        </w:r>
        <w:r w:rsidRPr="006B0BA9">
          <w:rPr>
            <w:webHidden/>
          </w:rPr>
          <w:fldChar w:fldCharType="separate"/>
        </w:r>
        <w:r w:rsidR="006B0BA9" w:rsidRPr="006B0BA9">
          <w:rPr>
            <w:webHidden/>
          </w:rPr>
          <w:t>19</w:t>
        </w:r>
        <w:r w:rsidRPr="006B0BA9">
          <w:rPr>
            <w:webHidden/>
          </w:rPr>
          <w:fldChar w:fldCharType="end"/>
        </w:r>
      </w:hyperlink>
    </w:p>
    <w:p w:rsidR="006B0BA9" w:rsidRPr="00125AE3" w:rsidRDefault="00247B40" w:rsidP="006B0BA9">
      <w:pPr>
        <w:pStyle w:val="TOC3"/>
        <w:rPr>
          <w:rFonts w:eastAsia="Times New Roman"/>
        </w:rPr>
      </w:pPr>
      <w:hyperlink w:anchor="_Toc6834275" w:history="1">
        <w:r w:rsidR="006B0BA9" w:rsidRPr="006B0BA9">
          <w:rPr>
            <w:rStyle w:val="Hyperlink"/>
          </w:rPr>
          <w:t>2.2 Hệ thống đường ống công nghệ xuất nhập nhiên liệu Jet A-1</w:t>
        </w:r>
        <w:r w:rsidR="006B0BA9" w:rsidRPr="006B0BA9">
          <w:rPr>
            <w:webHidden/>
          </w:rPr>
          <w:tab/>
        </w:r>
        <w:r w:rsidRPr="006B0BA9">
          <w:rPr>
            <w:webHidden/>
          </w:rPr>
          <w:fldChar w:fldCharType="begin"/>
        </w:r>
        <w:r w:rsidR="006B0BA9" w:rsidRPr="006B0BA9">
          <w:rPr>
            <w:webHidden/>
          </w:rPr>
          <w:instrText xml:space="preserve"> PAGEREF _Toc6834275 \h </w:instrText>
        </w:r>
        <w:r w:rsidRPr="006B0BA9">
          <w:rPr>
            <w:webHidden/>
          </w:rPr>
        </w:r>
        <w:r w:rsidRPr="006B0BA9">
          <w:rPr>
            <w:webHidden/>
          </w:rPr>
          <w:fldChar w:fldCharType="separate"/>
        </w:r>
        <w:r w:rsidR="006B0BA9" w:rsidRPr="006B0BA9">
          <w:rPr>
            <w:webHidden/>
          </w:rPr>
          <w:t>19</w:t>
        </w:r>
        <w:r w:rsidRPr="006B0BA9">
          <w:rPr>
            <w:webHidden/>
          </w:rPr>
          <w:fldChar w:fldCharType="end"/>
        </w:r>
      </w:hyperlink>
    </w:p>
    <w:p w:rsidR="006B0BA9" w:rsidRPr="00125AE3" w:rsidRDefault="00247B40" w:rsidP="006B0BA9">
      <w:pPr>
        <w:pStyle w:val="TOC3"/>
        <w:rPr>
          <w:rFonts w:eastAsia="Times New Roman"/>
        </w:rPr>
      </w:pPr>
      <w:hyperlink w:anchor="_Toc6834276" w:history="1">
        <w:r w:rsidR="006B0BA9" w:rsidRPr="006B0BA9">
          <w:rPr>
            <w:rStyle w:val="Hyperlink"/>
          </w:rPr>
          <w:t>2.3 Hệ thống bồn bể chứa nhiên liệu Jet A-1</w:t>
        </w:r>
        <w:r w:rsidR="006B0BA9" w:rsidRPr="006B0BA9">
          <w:rPr>
            <w:webHidden/>
          </w:rPr>
          <w:tab/>
        </w:r>
        <w:r w:rsidRPr="006B0BA9">
          <w:rPr>
            <w:webHidden/>
          </w:rPr>
          <w:fldChar w:fldCharType="begin"/>
        </w:r>
        <w:r w:rsidR="006B0BA9" w:rsidRPr="006B0BA9">
          <w:rPr>
            <w:webHidden/>
          </w:rPr>
          <w:instrText xml:space="preserve"> PAGEREF _Toc6834276 \h </w:instrText>
        </w:r>
        <w:r w:rsidRPr="006B0BA9">
          <w:rPr>
            <w:webHidden/>
          </w:rPr>
        </w:r>
        <w:r w:rsidRPr="006B0BA9">
          <w:rPr>
            <w:webHidden/>
          </w:rPr>
          <w:fldChar w:fldCharType="separate"/>
        </w:r>
        <w:r w:rsidR="006B0BA9" w:rsidRPr="006B0BA9">
          <w:rPr>
            <w:webHidden/>
          </w:rPr>
          <w:t>19</w:t>
        </w:r>
        <w:r w:rsidRPr="006B0BA9">
          <w:rPr>
            <w:webHidden/>
          </w:rPr>
          <w:fldChar w:fldCharType="end"/>
        </w:r>
      </w:hyperlink>
    </w:p>
    <w:p w:rsidR="006B0BA9" w:rsidRPr="00125AE3" w:rsidRDefault="00247B40" w:rsidP="006B0BA9">
      <w:pPr>
        <w:pStyle w:val="TOC3"/>
        <w:rPr>
          <w:rFonts w:eastAsia="Times New Roman"/>
        </w:rPr>
      </w:pPr>
      <w:hyperlink w:anchor="_Toc6834277" w:history="1">
        <w:r w:rsidR="006B0BA9" w:rsidRPr="006B0BA9">
          <w:rPr>
            <w:rStyle w:val="Hyperlink"/>
          </w:rPr>
          <w:t>2.4 Hệ thống PC&amp;CC</w:t>
        </w:r>
        <w:r w:rsidR="006B0BA9" w:rsidRPr="006B0BA9">
          <w:rPr>
            <w:webHidden/>
          </w:rPr>
          <w:tab/>
        </w:r>
        <w:r w:rsidRPr="006B0BA9">
          <w:rPr>
            <w:webHidden/>
          </w:rPr>
          <w:fldChar w:fldCharType="begin"/>
        </w:r>
        <w:r w:rsidR="006B0BA9" w:rsidRPr="006B0BA9">
          <w:rPr>
            <w:webHidden/>
          </w:rPr>
          <w:instrText xml:space="preserve"> PAGEREF _Toc6834277 \h </w:instrText>
        </w:r>
        <w:r w:rsidRPr="006B0BA9">
          <w:rPr>
            <w:webHidden/>
          </w:rPr>
        </w:r>
        <w:r w:rsidRPr="006B0BA9">
          <w:rPr>
            <w:webHidden/>
          </w:rPr>
          <w:fldChar w:fldCharType="separate"/>
        </w:r>
        <w:r w:rsidR="006B0BA9" w:rsidRPr="006B0BA9">
          <w:rPr>
            <w:webHidden/>
          </w:rPr>
          <w:t>20</w:t>
        </w:r>
        <w:r w:rsidRPr="006B0BA9">
          <w:rPr>
            <w:webHidden/>
          </w:rPr>
          <w:fldChar w:fldCharType="end"/>
        </w:r>
      </w:hyperlink>
    </w:p>
    <w:p w:rsidR="006B0BA9" w:rsidRPr="00125AE3" w:rsidRDefault="00247B40" w:rsidP="006B0BA9">
      <w:pPr>
        <w:pStyle w:val="TOC3"/>
        <w:rPr>
          <w:rFonts w:eastAsia="Times New Roman"/>
        </w:rPr>
      </w:pPr>
      <w:hyperlink w:anchor="_Toc6834278" w:history="1">
        <w:r w:rsidR="006B0BA9" w:rsidRPr="006B0BA9">
          <w:rPr>
            <w:rStyle w:val="Hyperlink"/>
          </w:rPr>
          <w:t>2.5 Hệ thống tự động hoá</w:t>
        </w:r>
        <w:r w:rsidR="006B0BA9" w:rsidRPr="006B0BA9">
          <w:rPr>
            <w:webHidden/>
          </w:rPr>
          <w:tab/>
        </w:r>
        <w:r w:rsidRPr="006B0BA9">
          <w:rPr>
            <w:webHidden/>
          </w:rPr>
          <w:fldChar w:fldCharType="begin"/>
        </w:r>
        <w:r w:rsidR="006B0BA9" w:rsidRPr="006B0BA9">
          <w:rPr>
            <w:webHidden/>
          </w:rPr>
          <w:instrText xml:space="preserve"> PAGEREF _Toc6834278 \h </w:instrText>
        </w:r>
        <w:r w:rsidRPr="006B0BA9">
          <w:rPr>
            <w:webHidden/>
          </w:rPr>
        </w:r>
        <w:r w:rsidRPr="006B0BA9">
          <w:rPr>
            <w:webHidden/>
          </w:rPr>
          <w:fldChar w:fldCharType="separate"/>
        </w:r>
        <w:r w:rsidR="006B0BA9" w:rsidRPr="006B0BA9">
          <w:rPr>
            <w:webHidden/>
          </w:rPr>
          <w:t>21</w:t>
        </w:r>
        <w:r w:rsidRPr="006B0BA9">
          <w:rPr>
            <w:webHidden/>
          </w:rPr>
          <w:fldChar w:fldCharType="end"/>
        </w:r>
      </w:hyperlink>
    </w:p>
    <w:p w:rsidR="006B0BA9" w:rsidRPr="00125AE3" w:rsidRDefault="00247B40" w:rsidP="006B0BA9">
      <w:pPr>
        <w:pStyle w:val="TOC3"/>
        <w:rPr>
          <w:rFonts w:eastAsia="Times New Roman"/>
        </w:rPr>
      </w:pPr>
      <w:hyperlink w:anchor="_Toc6834279" w:history="1">
        <w:r w:rsidR="006B0BA9" w:rsidRPr="006B0BA9">
          <w:rPr>
            <w:rStyle w:val="Hyperlink"/>
          </w:rPr>
          <w:t>2.6 Hệ thống an ninh</w:t>
        </w:r>
        <w:r w:rsidR="006B0BA9" w:rsidRPr="006B0BA9">
          <w:rPr>
            <w:webHidden/>
          </w:rPr>
          <w:tab/>
        </w:r>
        <w:r w:rsidRPr="006B0BA9">
          <w:rPr>
            <w:webHidden/>
          </w:rPr>
          <w:fldChar w:fldCharType="begin"/>
        </w:r>
        <w:r w:rsidR="006B0BA9" w:rsidRPr="006B0BA9">
          <w:rPr>
            <w:webHidden/>
          </w:rPr>
          <w:instrText xml:space="preserve"> PAGEREF _Toc6834279 \h </w:instrText>
        </w:r>
        <w:r w:rsidRPr="006B0BA9">
          <w:rPr>
            <w:webHidden/>
          </w:rPr>
        </w:r>
        <w:r w:rsidRPr="006B0BA9">
          <w:rPr>
            <w:webHidden/>
          </w:rPr>
          <w:fldChar w:fldCharType="separate"/>
        </w:r>
        <w:r w:rsidR="006B0BA9" w:rsidRPr="006B0BA9">
          <w:rPr>
            <w:webHidden/>
          </w:rPr>
          <w:t>21</w:t>
        </w:r>
        <w:r w:rsidRPr="006B0BA9">
          <w:rPr>
            <w:webHidden/>
          </w:rPr>
          <w:fldChar w:fldCharType="end"/>
        </w:r>
      </w:hyperlink>
    </w:p>
    <w:p w:rsidR="006B0BA9" w:rsidRPr="00125AE3" w:rsidRDefault="00247B40" w:rsidP="006B0BA9">
      <w:pPr>
        <w:pStyle w:val="TOC3"/>
        <w:rPr>
          <w:rFonts w:eastAsia="Times New Roman"/>
        </w:rPr>
      </w:pPr>
      <w:hyperlink w:anchor="_Toc6834280" w:history="1">
        <w:r w:rsidR="006B0BA9" w:rsidRPr="006B0BA9">
          <w:rPr>
            <w:rStyle w:val="Hyperlink"/>
          </w:rPr>
          <w:t>2.7 Hệ thống điện thoại - Mạng Internet</w:t>
        </w:r>
        <w:r w:rsidR="006B0BA9" w:rsidRPr="006B0BA9">
          <w:rPr>
            <w:webHidden/>
          </w:rPr>
          <w:tab/>
        </w:r>
        <w:r w:rsidRPr="006B0BA9">
          <w:rPr>
            <w:webHidden/>
          </w:rPr>
          <w:fldChar w:fldCharType="begin"/>
        </w:r>
        <w:r w:rsidR="006B0BA9" w:rsidRPr="006B0BA9">
          <w:rPr>
            <w:webHidden/>
          </w:rPr>
          <w:instrText xml:space="preserve"> PAGEREF _Toc6834280 \h </w:instrText>
        </w:r>
        <w:r w:rsidRPr="006B0BA9">
          <w:rPr>
            <w:webHidden/>
          </w:rPr>
        </w:r>
        <w:r w:rsidRPr="006B0BA9">
          <w:rPr>
            <w:webHidden/>
          </w:rPr>
          <w:fldChar w:fldCharType="separate"/>
        </w:r>
        <w:r w:rsidR="006B0BA9" w:rsidRPr="006B0BA9">
          <w:rPr>
            <w:webHidden/>
          </w:rPr>
          <w:t>21</w:t>
        </w:r>
        <w:r w:rsidRPr="006B0BA9">
          <w:rPr>
            <w:webHidden/>
          </w:rPr>
          <w:fldChar w:fldCharType="end"/>
        </w:r>
      </w:hyperlink>
    </w:p>
    <w:p w:rsidR="006B0BA9" w:rsidRPr="00125AE3" w:rsidRDefault="00247B40" w:rsidP="006B0BA9">
      <w:pPr>
        <w:pStyle w:val="TOC3"/>
        <w:rPr>
          <w:rFonts w:eastAsia="Times New Roman"/>
        </w:rPr>
      </w:pPr>
      <w:hyperlink w:anchor="_Toc6834281" w:history="1">
        <w:r w:rsidR="006B0BA9" w:rsidRPr="006B0BA9">
          <w:rPr>
            <w:rStyle w:val="Hyperlink"/>
          </w:rPr>
          <w:t xml:space="preserve">2.8 </w:t>
        </w:r>
        <w:r w:rsidR="006B0BA9" w:rsidRPr="006B0BA9">
          <w:rPr>
            <w:rStyle w:val="Hyperlink"/>
            <w:lang w:val="nl-NL"/>
          </w:rPr>
          <w:t xml:space="preserve">Hệ thống </w:t>
        </w:r>
        <w:r w:rsidR="006B0BA9" w:rsidRPr="006B0BA9">
          <w:rPr>
            <w:rStyle w:val="Hyperlink"/>
          </w:rPr>
          <w:t>liên lạc vô tuyến (bộ đàm)</w:t>
        </w:r>
        <w:r w:rsidR="006B0BA9" w:rsidRPr="006B0BA9">
          <w:rPr>
            <w:webHidden/>
          </w:rPr>
          <w:tab/>
        </w:r>
        <w:r w:rsidRPr="006B0BA9">
          <w:rPr>
            <w:webHidden/>
          </w:rPr>
          <w:fldChar w:fldCharType="begin"/>
        </w:r>
        <w:r w:rsidR="006B0BA9" w:rsidRPr="006B0BA9">
          <w:rPr>
            <w:webHidden/>
          </w:rPr>
          <w:instrText xml:space="preserve"> PAGEREF _Toc6834281 \h </w:instrText>
        </w:r>
        <w:r w:rsidRPr="006B0BA9">
          <w:rPr>
            <w:webHidden/>
          </w:rPr>
        </w:r>
        <w:r w:rsidRPr="006B0BA9">
          <w:rPr>
            <w:webHidden/>
          </w:rPr>
          <w:fldChar w:fldCharType="separate"/>
        </w:r>
        <w:r w:rsidR="006B0BA9" w:rsidRPr="006B0BA9">
          <w:rPr>
            <w:webHidden/>
          </w:rPr>
          <w:t>22</w:t>
        </w:r>
        <w:r w:rsidRPr="006B0BA9">
          <w:rPr>
            <w:webHidden/>
          </w:rPr>
          <w:fldChar w:fldCharType="end"/>
        </w:r>
      </w:hyperlink>
    </w:p>
    <w:p w:rsidR="006B0BA9" w:rsidRPr="00125AE3" w:rsidRDefault="00247B40" w:rsidP="006B0BA9">
      <w:pPr>
        <w:pStyle w:val="TOC3"/>
        <w:rPr>
          <w:rFonts w:eastAsia="Times New Roman"/>
        </w:rPr>
      </w:pPr>
      <w:hyperlink w:anchor="_Toc6834282" w:history="1">
        <w:r w:rsidR="006B0BA9" w:rsidRPr="006B0BA9">
          <w:rPr>
            <w:rStyle w:val="Hyperlink"/>
          </w:rPr>
          <w:t>2.9Hệ thống điện</w:t>
        </w:r>
        <w:r w:rsidR="006B0BA9" w:rsidRPr="006B0BA9">
          <w:rPr>
            <w:webHidden/>
          </w:rPr>
          <w:tab/>
        </w:r>
        <w:r w:rsidRPr="006B0BA9">
          <w:rPr>
            <w:webHidden/>
          </w:rPr>
          <w:fldChar w:fldCharType="begin"/>
        </w:r>
        <w:r w:rsidR="006B0BA9" w:rsidRPr="006B0BA9">
          <w:rPr>
            <w:webHidden/>
          </w:rPr>
          <w:instrText xml:space="preserve"> PAGEREF _Toc6834282 \h </w:instrText>
        </w:r>
        <w:r w:rsidRPr="006B0BA9">
          <w:rPr>
            <w:webHidden/>
          </w:rPr>
        </w:r>
        <w:r w:rsidRPr="006B0BA9">
          <w:rPr>
            <w:webHidden/>
          </w:rPr>
          <w:fldChar w:fldCharType="separate"/>
        </w:r>
        <w:r w:rsidR="006B0BA9" w:rsidRPr="006B0BA9">
          <w:rPr>
            <w:webHidden/>
          </w:rPr>
          <w:t>22</w:t>
        </w:r>
        <w:r w:rsidRPr="006B0BA9">
          <w:rPr>
            <w:webHidden/>
          </w:rPr>
          <w:fldChar w:fldCharType="end"/>
        </w:r>
      </w:hyperlink>
    </w:p>
    <w:p w:rsidR="006B0BA9" w:rsidRPr="00125AE3" w:rsidRDefault="00247B40" w:rsidP="006B0BA9">
      <w:pPr>
        <w:pStyle w:val="TOC3"/>
        <w:rPr>
          <w:rFonts w:eastAsia="Times New Roman"/>
          <w:sz w:val="22"/>
          <w:szCs w:val="22"/>
        </w:rPr>
      </w:pPr>
      <w:hyperlink w:anchor="_Toc6834283" w:history="1">
        <w:r w:rsidR="006B0BA9" w:rsidRPr="006B0BA9">
          <w:rPr>
            <w:rStyle w:val="Hyperlink"/>
          </w:rPr>
          <w:t>2.10 Hệ thống cấp, thoát nước</w:t>
        </w:r>
        <w:r w:rsidR="006B0BA9" w:rsidRPr="006B0BA9">
          <w:rPr>
            <w:webHidden/>
          </w:rPr>
          <w:tab/>
        </w:r>
        <w:r w:rsidRPr="006B0BA9">
          <w:rPr>
            <w:webHidden/>
          </w:rPr>
          <w:fldChar w:fldCharType="begin"/>
        </w:r>
        <w:r w:rsidR="006B0BA9" w:rsidRPr="006B0BA9">
          <w:rPr>
            <w:webHidden/>
          </w:rPr>
          <w:instrText xml:space="preserve"> PAGEREF _Toc6834283 \h </w:instrText>
        </w:r>
        <w:r w:rsidRPr="006B0BA9">
          <w:rPr>
            <w:webHidden/>
          </w:rPr>
        </w:r>
        <w:r w:rsidRPr="006B0BA9">
          <w:rPr>
            <w:webHidden/>
          </w:rPr>
          <w:fldChar w:fldCharType="separate"/>
        </w:r>
        <w:r w:rsidR="006B0BA9" w:rsidRPr="006B0BA9">
          <w:rPr>
            <w:webHidden/>
          </w:rPr>
          <w:t>22</w:t>
        </w:r>
        <w:r w:rsidRPr="006B0BA9">
          <w:rPr>
            <w:webHidden/>
          </w:rPr>
          <w:fldChar w:fldCharType="end"/>
        </w:r>
      </w:hyperlink>
    </w:p>
    <w:p w:rsidR="006B0BA9" w:rsidRPr="00125AE3" w:rsidRDefault="00247B40" w:rsidP="006B0BA9">
      <w:pPr>
        <w:pStyle w:val="TOC3"/>
        <w:rPr>
          <w:rFonts w:eastAsia="Times New Roman"/>
        </w:rPr>
      </w:pPr>
      <w:hyperlink w:anchor="_Toc6834284" w:history="1">
        <w:r w:rsidR="006B0BA9" w:rsidRPr="006B0BA9">
          <w:rPr>
            <w:rStyle w:val="Hyperlink"/>
          </w:rPr>
          <w:t>2.1</w:t>
        </w:r>
        <w:r w:rsidR="006B0BA9" w:rsidRPr="006B0BA9">
          <w:rPr>
            <w:rStyle w:val="Hyperlink"/>
            <w:lang w:val="nl-NL"/>
          </w:rPr>
          <w:t>1</w:t>
        </w:r>
        <w:r w:rsidR="006B0BA9" w:rsidRPr="006B0BA9">
          <w:rPr>
            <w:rStyle w:val="Hyperlink"/>
          </w:rPr>
          <w:t xml:space="preserve"> Xe tra nạp</w:t>
        </w:r>
        <w:r w:rsidR="006B0BA9" w:rsidRPr="006B0BA9">
          <w:rPr>
            <w:webHidden/>
          </w:rPr>
          <w:tab/>
        </w:r>
        <w:r w:rsidRPr="006B0BA9">
          <w:rPr>
            <w:webHidden/>
          </w:rPr>
          <w:fldChar w:fldCharType="begin"/>
        </w:r>
        <w:r w:rsidR="006B0BA9" w:rsidRPr="006B0BA9">
          <w:rPr>
            <w:webHidden/>
          </w:rPr>
          <w:instrText xml:space="preserve"> PAGEREF _Toc6834284 \h </w:instrText>
        </w:r>
        <w:r w:rsidRPr="006B0BA9">
          <w:rPr>
            <w:webHidden/>
          </w:rPr>
        </w:r>
        <w:r w:rsidRPr="006B0BA9">
          <w:rPr>
            <w:webHidden/>
          </w:rPr>
          <w:fldChar w:fldCharType="separate"/>
        </w:r>
        <w:r w:rsidR="006B0BA9" w:rsidRPr="006B0BA9">
          <w:rPr>
            <w:webHidden/>
          </w:rPr>
          <w:t>23</w:t>
        </w:r>
        <w:r w:rsidRPr="006B0BA9">
          <w:rPr>
            <w:webHidden/>
          </w:rPr>
          <w:fldChar w:fldCharType="end"/>
        </w:r>
      </w:hyperlink>
    </w:p>
    <w:p w:rsidR="006B0BA9" w:rsidRPr="00125AE3" w:rsidRDefault="00247B40" w:rsidP="006B0BA9">
      <w:pPr>
        <w:pStyle w:val="TOC3"/>
        <w:rPr>
          <w:rFonts w:eastAsia="Times New Roman"/>
        </w:rPr>
      </w:pPr>
      <w:hyperlink w:anchor="_Toc6834285" w:history="1">
        <w:r w:rsidR="006B0BA9" w:rsidRPr="006B0BA9">
          <w:rPr>
            <w:rStyle w:val="Hyperlink"/>
          </w:rPr>
          <w:t>2.12 Các trang thiết bị hóa nghiệm</w:t>
        </w:r>
        <w:r w:rsidR="006B0BA9" w:rsidRPr="006B0BA9">
          <w:rPr>
            <w:webHidden/>
          </w:rPr>
          <w:tab/>
        </w:r>
        <w:r w:rsidRPr="006B0BA9">
          <w:rPr>
            <w:webHidden/>
          </w:rPr>
          <w:fldChar w:fldCharType="begin"/>
        </w:r>
        <w:r w:rsidR="006B0BA9" w:rsidRPr="006B0BA9">
          <w:rPr>
            <w:webHidden/>
          </w:rPr>
          <w:instrText xml:space="preserve"> PAGEREF _Toc6834285 \h </w:instrText>
        </w:r>
        <w:r w:rsidRPr="006B0BA9">
          <w:rPr>
            <w:webHidden/>
          </w:rPr>
        </w:r>
        <w:r w:rsidRPr="006B0BA9">
          <w:rPr>
            <w:webHidden/>
          </w:rPr>
          <w:fldChar w:fldCharType="separate"/>
        </w:r>
        <w:r w:rsidR="006B0BA9" w:rsidRPr="006B0BA9">
          <w:rPr>
            <w:webHidden/>
          </w:rPr>
          <w:t>23</w:t>
        </w:r>
        <w:r w:rsidRPr="006B0BA9">
          <w:rPr>
            <w:webHidden/>
          </w:rPr>
          <w:fldChar w:fldCharType="end"/>
        </w:r>
      </w:hyperlink>
    </w:p>
    <w:p w:rsidR="006B0BA9" w:rsidRPr="00125AE3" w:rsidRDefault="00247B40" w:rsidP="006B0BA9">
      <w:pPr>
        <w:pStyle w:val="TOC3"/>
        <w:rPr>
          <w:rFonts w:eastAsia="Times New Roman"/>
        </w:rPr>
      </w:pPr>
      <w:hyperlink w:anchor="_Toc6834286" w:history="1">
        <w:r w:rsidR="006B0BA9" w:rsidRPr="006B0BA9">
          <w:rPr>
            <w:rStyle w:val="Hyperlink"/>
          </w:rPr>
          <w:t>2.13</w:t>
        </w:r>
        <w:r w:rsidR="006B0BA9" w:rsidRPr="006B0BA9">
          <w:rPr>
            <w:rStyle w:val="Hyperlink"/>
            <w:lang w:val="en-GB"/>
          </w:rPr>
          <w:t xml:space="preserve"> P</w:t>
        </w:r>
        <w:r w:rsidR="006B0BA9" w:rsidRPr="006B0BA9">
          <w:rPr>
            <w:rStyle w:val="Hyperlink"/>
          </w:rPr>
          <w:t>hương tiện, trang thiết bị sử dụng trong công tác khẩn nguy</w:t>
        </w:r>
        <w:r w:rsidR="006B0BA9" w:rsidRPr="006B0BA9">
          <w:rPr>
            <w:webHidden/>
          </w:rPr>
          <w:tab/>
        </w:r>
        <w:r w:rsidRPr="006B0BA9">
          <w:rPr>
            <w:webHidden/>
          </w:rPr>
          <w:fldChar w:fldCharType="begin"/>
        </w:r>
        <w:r w:rsidR="006B0BA9" w:rsidRPr="006B0BA9">
          <w:rPr>
            <w:webHidden/>
          </w:rPr>
          <w:instrText xml:space="preserve"> PAGEREF _Toc6834286 \h </w:instrText>
        </w:r>
        <w:r w:rsidRPr="006B0BA9">
          <w:rPr>
            <w:webHidden/>
          </w:rPr>
        </w:r>
        <w:r w:rsidRPr="006B0BA9">
          <w:rPr>
            <w:webHidden/>
          </w:rPr>
          <w:fldChar w:fldCharType="separate"/>
        </w:r>
        <w:r w:rsidR="006B0BA9" w:rsidRPr="006B0BA9">
          <w:rPr>
            <w:webHidden/>
          </w:rPr>
          <w:t>24</w:t>
        </w:r>
        <w:r w:rsidRPr="006B0BA9">
          <w:rPr>
            <w:webHidden/>
          </w:rPr>
          <w:fldChar w:fldCharType="end"/>
        </w:r>
      </w:hyperlink>
    </w:p>
    <w:p w:rsidR="006B0BA9" w:rsidRPr="00125AE3" w:rsidRDefault="00247B40">
      <w:pPr>
        <w:pStyle w:val="TOC2"/>
        <w:rPr>
          <w:rFonts w:ascii="Times New Roman" w:eastAsia="Times New Roman" w:hAnsi="Times New Roman"/>
          <w:b w:val="0"/>
          <w:bCs w:val="0"/>
          <w:sz w:val="24"/>
          <w:szCs w:val="24"/>
          <w:lang w:val="en-US" w:eastAsia="en-US"/>
        </w:rPr>
      </w:pPr>
      <w:hyperlink w:anchor="_Toc6834287" w:history="1">
        <w:r w:rsidR="006B0BA9" w:rsidRPr="006B0BA9">
          <w:rPr>
            <w:rStyle w:val="Hyperlink"/>
            <w:rFonts w:ascii="Times New Roman" w:hAnsi="Times New Roman"/>
            <w:sz w:val="24"/>
            <w:szCs w:val="24"/>
          </w:rPr>
          <w:t>3. Quy trình khai thác</w:t>
        </w:r>
        <w:r w:rsidR="006B0BA9" w:rsidRPr="006B0BA9">
          <w:rPr>
            <w:rFonts w:ascii="Times New Roman" w:hAnsi="Times New Roman"/>
            <w:webHidden/>
            <w:sz w:val="24"/>
            <w:szCs w:val="24"/>
          </w:rPr>
          <w:tab/>
        </w:r>
        <w:r w:rsidRPr="006B0BA9">
          <w:rPr>
            <w:rFonts w:ascii="Times New Roman" w:hAnsi="Times New Roman"/>
            <w:webHidden/>
            <w:sz w:val="24"/>
            <w:szCs w:val="24"/>
          </w:rPr>
          <w:fldChar w:fldCharType="begin"/>
        </w:r>
        <w:r w:rsidR="006B0BA9" w:rsidRPr="006B0BA9">
          <w:rPr>
            <w:rFonts w:ascii="Times New Roman" w:hAnsi="Times New Roman"/>
            <w:webHidden/>
            <w:sz w:val="24"/>
            <w:szCs w:val="24"/>
          </w:rPr>
          <w:instrText xml:space="preserve"> PAGEREF _Toc6834287 \h </w:instrText>
        </w:r>
        <w:r w:rsidRPr="006B0BA9">
          <w:rPr>
            <w:rFonts w:ascii="Times New Roman" w:hAnsi="Times New Roman"/>
            <w:webHidden/>
            <w:sz w:val="24"/>
            <w:szCs w:val="24"/>
          </w:rPr>
        </w:r>
        <w:r w:rsidRPr="006B0BA9">
          <w:rPr>
            <w:rFonts w:ascii="Times New Roman" w:hAnsi="Times New Roman"/>
            <w:webHidden/>
            <w:sz w:val="24"/>
            <w:szCs w:val="24"/>
          </w:rPr>
          <w:fldChar w:fldCharType="separate"/>
        </w:r>
        <w:r w:rsidR="006B0BA9" w:rsidRPr="006B0BA9">
          <w:rPr>
            <w:rFonts w:ascii="Times New Roman" w:hAnsi="Times New Roman"/>
            <w:webHidden/>
            <w:sz w:val="24"/>
            <w:szCs w:val="24"/>
          </w:rPr>
          <w:t>24</w:t>
        </w:r>
        <w:r w:rsidRPr="006B0BA9">
          <w:rPr>
            <w:rFonts w:ascii="Times New Roman" w:hAnsi="Times New Roman"/>
            <w:webHidden/>
            <w:sz w:val="24"/>
            <w:szCs w:val="24"/>
          </w:rPr>
          <w:fldChar w:fldCharType="end"/>
        </w:r>
      </w:hyperlink>
    </w:p>
    <w:p w:rsidR="006B0BA9" w:rsidRPr="00125AE3" w:rsidRDefault="00247B40" w:rsidP="006B0BA9">
      <w:pPr>
        <w:pStyle w:val="TOC3"/>
        <w:rPr>
          <w:rFonts w:eastAsia="Times New Roman"/>
        </w:rPr>
      </w:pPr>
      <w:hyperlink w:anchor="_Toc6834288" w:history="1">
        <w:r w:rsidR="006B0BA9" w:rsidRPr="006B0BA9">
          <w:rPr>
            <w:rStyle w:val="Hyperlink"/>
          </w:rPr>
          <w:t>3.1 Quy trình cung cấp dịch vụ</w:t>
        </w:r>
        <w:r w:rsidR="006B0BA9" w:rsidRPr="006B0BA9">
          <w:rPr>
            <w:webHidden/>
          </w:rPr>
          <w:tab/>
        </w:r>
        <w:r w:rsidRPr="006B0BA9">
          <w:rPr>
            <w:webHidden/>
          </w:rPr>
          <w:fldChar w:fldCharType="begin"/>
        </w:r>
        <w:r w:rsidR="006B0BA9" w:rsidRPr="006B0BA9">
          <w:rPr>
            <w:webHidden/>
          </w:rPr>
          <w:instrText xml:space="preserve"> PAGEREF _Toc6834288 \h </w:instrText>
        </w:r>
        <w:r w:rsidRPr="006B0BA9">
          <w:rPr>
            <w:webHidden/>
          </w:rPr>
        </w:r>
        <w:r w:rsidRPr="006B0BA9">
          <w:rPr>
            <w:webHidden/>
          </w:rPr>
          <w:fldChar w:fldCharType="separate"/>
        </w:r>
        <w:r w:rsidR="006B0BA9" w:rsidRPr="006B0BA9">
          <w:rPr>
            <w:webHidden/>
          </w:rPr>
          <w:t>24</w:t>
        </w:r>
        <w:r w:rsidRPr="006B0BA9">
          <w:rPr>
            <w:webHidden/>
          </w:rPr>
          <w:fldChar w:fldCharType="end"/>
        </w:r>
      </w:hyperlink>
    </w:p>
    <w:p w:rsidR="006B0BA9" w:rsidRPr="00125AE3" w:rsidRDefault="00247B40" w:rsidP="006B0BA9">
      <w:pPr>
        <w:pStyle w:val="TOC3"/>
        <w:rPr>
          <w:rFonts w:eastAsia="Times New Roman"/>
        </w:rPr>
      </w:pPr>
      <w:hyperlink w:anchor="_Toc6834289" w:history="1">
        <w:r w:rsidR="006B0BA9" w:rsidRPr="006B0BA9">
          <w:rPr>
            <w:rStyle w:val="Hyperlink"/>
          </w:rPr>
          <w:t>3.2 Quy trình khai thác hệ thống thiết bị</w:t>
        </w:r>
        <w:r w:rsidR="006B0BA9" w:rsidRPr="006B0BA9">
          <w:rPr>
            <w:webHidden/>
          </w:rPr>
          <w:tab/>
        </w:r>
        <w:r w:rsidRPr="006B0BA9">
          <w:rPr>
            <w:webHidden/>
          </w:rPr>
          <w:fldChar w:fldCharType="begin"/>
        </w:r>
        <w:r w:rsidR="006B0BA9" w:rsidRPr="006B0BA9">
          <w:rPr>
            <w:webHidden/>
          </w:rPr>
          <w:instrText xml:space="preserve"> PAGEREF _Toc6834289 \h </w:instrText>
        </w:r>
        <w:r w:rsidRPr="006B0BA9">
          <w:rPr>
            <w:webHidden/>
          </w:rPr>
        </w:r>
        <w:r w:rsidRPr="006B0BA9">
          <w:rPr>
            <w:webHidden/>
          </w:rPr>
          <w:fldChar w:fldCharType="separate"/>
        </w:r>
        <w:r w:rsidR="006B0BA9" w:rsidRPr="006B0BA9">
          <w:rPr>
            <w:webHidden/>
          </w:rPr>
          <w:t>25</w:t>
        </w:r>
        <w:r w:rsidRPr="006B0BA9">
          <w:rPr>
            <w:webHidden/>
          </w:rPr>
          <w:fldChar w:fldCharType="end"/>
        </w:r>
      </w:hyperlink>
    </w:p>
    <w:p w:rsidR="006B0BA9" w:rsidRPr="00125AE3" w:rsidRDefault="00247B40">
      <w:pPr>
        <w:pStyle w:val="TOC2"/>
        <w:rPr>
          <w:rFonts w:ascii="Times New Roman" w:eastAsia="Times New Roman" w:hAnsi="Times New Roman"/>
          <w:b w:val="0"/>
          <w:bCs w:val="0"/>
          <w:sz w:val="24"/>
          <w:szCs w:val="24"/>
          <w:lang w:val="en-US" w:eastAsia="en-US"/>
        </w:rPr>
      </w:pPr>
      <w:hyperlink w:anchor="_Toc6834290" w:history="1">
        <w:r w:rsidR="006B0BA9" w:rsidRPr="006B0BA9">
          <w:rPr>
            <w:rStyle w:val="Hyperlink"/>
            <w:rFonts w:ascii="Times New Roman" w:hAnsi="Times New Roman"/>
            <w:sz w:val="24"/>
            <w:szCs w:val="24"/>
          </w:rPr>
          <w:t>4. Công tác đảm bảo môi trường</w:t>
        </w:r>
        <w:r w:rsidR="006B0BA9" w:rsidRPr="006B0BA9">
          <w:rPr>
            <w:rFonts w:ascii="Times New Roman" w:hAnsi="Times New Roman"/>
            <w:webHidden/>
            <w:sz w:val="24"/>
            <w:szCs w:val="24"/>
          </w:rPr>
          <w:tab/>
        </w:r>
        <w:r w:rsidRPr="006B0BA9">
          <w:rPr>
            <w:rFonts w:ascii="Times New Roman" w:hAnsi="Times New Roman"/>
            <w:webHidden/>
            <w:sz w:val="24"/>
            <w:szCs w:val="24"/>
          </w:rPr>
          <w:fldChar w:fldCharType="begin"/>
        </w:r>
        <w:r w:rsidR="006B0BA9" w:rsidRPr="006B0BA9">
          <w:rPr>
            <w:rFonts w:ascii="Times New Roman" w:hAnsi="Times New Roman"/>
            <w:webHidden/>
            <w:sz w:val="24"/>
            <w:szCs w:val="24"/>
          </w:rPr>
          <w:instrText xml:space="preserve"> PAGEREF _Toc6834290 \h </w:instrText>
        </w:r>
        <w:r w:rsidRPr="006B0BA9">
          <w:rPr>
            <w:rFonts w:ascii="Times New Roman" w:hAnsi="Times New Roman"/>
            <w:webHidden/>
            <w:sz w:val="24"/>
            <w:szCs w:val="24"/>
          </w:rPr>
        </w:r>
        <w:r w:rsidRPr="006B0BA9">
          <w:rPr>
            <w:rFonts w:ascii="Times New Roman" w:hAnsi="Times New Roman"/>
            <w:webHidden/>
            <w:sz w:val="24"/>
            <w:szCs w:val="24"/>
          </w:rPr>
          <w:fldChar w:fldCharType="separate"/>
        </w:r>
        <w:r w:rsidR="006B0BA9" w:rsidRPr="006B0BA9">
          <w:rPr>
            <w:rFonts w:ascii="Times New Roman" w:hAnsi="Times New Roman"/>
            <w:webHidden/>
            <w:sz w:val="24"/>
            <w:szCs w:val="24"/>
          </w:rPr>
          <w:t>26</w:t>
        </w:r>
        <w:r w:rsidRPr="006B0BA9">
          <w:rPr>
            <w:rFonts w:ascii="Times New Roman" w:hAnsi="Times New Roman"/>
            <w:webHidden/>
            <w:sz w:val="24"/>
            <w:szCs w:val="24"/>
          </w:rPr>
          <w:fldChar w:fldCharType="end"/>
        </w:r>
      </w:hyperlink>
    </w:p>
    <w:p w:rsidR="006B0BA9" w:rsidRPr="00125AE3" w:rsidRDefault="00247B40" w:rsidP="006B0BA9">
      <w:pPr>
        <w:pStyle w:val="TOC3"/>
        <w:rPr>
          <w:rFonts w:eastAsia="Times New Roman"/>
        </w:rPr>
      </w:pPr>
      <w:hyperlink w:anchor="_Toc6834291" w:history="1">
        <w:r w:rsidR="006B0BA9" w:rsidRPr="006B0BA9">
          <w:rPr>
            <w:rStyle w:val="Hyperlink"/>
          </w:rPr>
          <w:t>4.1 Hạ tầng đảm bảo môi trường</w:t>
        </w:r>
        <w:r w:rsidR="006B0BA9" w:rsidRPr="006B0BA9">
          <w:rPr>
            <w:webHidden/>
          </w:rPr>
          <w:tab/>
        </w:r>
        <w:r w:rsidRPr="006B0BA9">
          <w:rPr>
            <w:webHidden/>
          </w:rPr>
          <w:fldChar w:fldCharType="begin"/>
        </w:r>
        <w:r w:rsidR="006B0BA9" w:rsidRPr="006B0BA9">
          <w:rPr>
            <w:webHidden/>
          </w:rPr>
          <w:instrText xml:space="preserve"> PAGEREF _Toc6834291 \h </w:instrText>
        </w:r>
        <w:r w:rsidRPr="006B0BA9">
          <w:rPr>
            <w:webHidden/>
          </w:rPr>
        </w:r>
        <w:r w:rsidRPr="006B0BA9">
          <w:rPr>
            <w:webHidden/>
          </w:rPr>
          <w:fldChar w:fldCharType="separate"/>
        </w:r>
        <w:r w:rsidR="006B0BA9" w:rsidRPr="006B0BA9">
          <w:rPr>
            <w:webHidden/>
          </w:rPr>
          <w:t>26</w:t>
        </w:r>
        <w:r w:rsidRPr="006B0BA9">
          <w:rPr>
            <w:webHidden/>
          </w:rPr>
          <w:fldChar w:fldCharType="end"/>
        </w:r>
      </w:hyperlink>
    </w:p>
    <w:p w:rsidR="006B0BA9" w:rsidRPr="00125AE3" w:rsidRDefault="00247B40" w:rsidP="006B0BA9">
      <w:pPr>
        <w:pStyle w:val="TOC3"/>
        <w:rPr>
          <w:rFonts w:eastAsia="Times New Roman"/>
        </w:rPr>
      </w:pPr>
      <w:hyperlink w:anchor="_Toc6834292" w:history="1">
        <w:r w:rsidR="006B0BA9" w:rsidRPr="006B0BA9">
          <w:rPr>
            <w:rStyle w:val="Hyperlink"/>
          </w:rPr>
          <w:t>4.2 Trách nhiệm đảm bảo môi trường</w:t>
        </w:r>
        <w:r w:rsidR="006B0BA9" w:rsidRPr="006B0BA9">
          <w:rPr>
            <w:webHidden/>
          </w:rPr>
          <w:tab/>
        </w:r>
        <w:r w:rsidRPr="006B0BA9">
          <w:rPr>
            <w:webHidden/>
          </w:rPr>
          <w:fldChar w:fldCharType="begin"/>
        </w:r>
        <w:r w:rsidR="006B0BA9" w:rsidRPr="006B0BA9">
          <w:rPr>
            <w:webHidden/>
          </w:rPr>
          <w:instrText xml:space="preserve"> PAGEREF _Toc6834292 \h </w:instrText>
        </w:r>
        <w:r w:rsidRPr="006B0BA9">
          <w:rPr>
            <w:webHidden/>
          </w:rPr>
        </w:r>
        <w:r w:rsidRPr="006B0BA9">
          <w:rPr>
            <w:webHidden/>
          </w:rPr>
          <w:fldChar w:fldCharType="separate"/>
        </w:r>
        <w:r w:rsidR="006B0BA9" w:rsidRPr="006B0BA9">
          <w:rPr>
            <w:webHidden/>
          </w:rPr>
          <w:t>27</w:t>
        </w:r>
        <w:r w:rsidRPr="006B0BA9">
          <w:rPr>
            <w:webHidden/>
          </w:rPr>
          <w:fldChar w:fldCharType="end"/>
        </w:r>
      </w:hyperlink>
    </w:p>
    <w:p w:rsidR="006B0BA9" w:rsidRPr="00125AE3" w:rsidRDefault="00247B40">
      <w:pPr>
        <w:pStyle w:val="TOC2"/>
        <w:rPr>
          <w:rFonts w:ascii="Times New Roman" w:eastAsia="Times New Roman" w:hAnsi="Times New Roman"/>
          <w:b w:val="0"/>
          <w:bCs w:val="0"/>
          <w:sz w:val="24"/>
          <w:szCs w:val="24"/>
          <w:lang w:val="en-US" w:eastAsia="en-US"/>
        </w:rPr>
      </w:pPr>
      <w:hyperlink w:anchor="_Toc6834293" w:history="1">
        <w:r w:rsidR="006B0BA9" w:rsidRPr="006B0BA9">
          <w:rPr>
            <w:rStyle w:val="Hyperlink"/>
            <w:rFonts w:ascii="Times New Roman" w:hAnsi="Times New Roman"/>
            <w:sz w:val="24"/>
            <w:szCs w:val="24"/>
          </w:rPr>
          <w:t>5. Phương án phòng cháy, chữa cháy</w:t>
        </w:r>
        <w:r w:rsidR="006B0BA9" w:rsidRPr="006B0BA9">
          <w:rPr>
            <w:rFonts w:ascii="Times New Roman" w:hAnsi="Times New Roman"/>
            <w:webHidden/>
            <w:sz w:val="24"/>
            <w:szCs w:val="24"/>
          </w:rPr>
          <w:tab/>
        </w:r>
        <w:r w:rsidRPr="006B0BA9">
          <w:rPr>
            <w:rFonts w:ascii="Times New Roman" w:hAnsi="Times New Roman"/>
            <w:webHidden/>
            <w:sz w:val="24"/>
            <w:szCs w:val="24"/>
          </w:rPr>
          <w:fldChar w:fldCharType="begin"/>
        </w:r>
        <w:r w:rsidR="006B0BA9" w:rsidRPr="006B0BA9">
          <w:rPr>
            <w:rFonts w:ascii="Times New Roman" w:hAnsi="Times New Roman"/>
            <w:webHidden/>
            <w:sz w:val="24"/>
            <w:szCs w:val="24"/>
          </w:rPr>
          <w:instrText xml:space="preserve"> PAGEREF _Toc6834293 \h </w:instrText>
        </w:r>
        <w:r w:rsidRPr="006B0BA9">
          <w:rPr>
            <w:rFonts w:ascii="Times New Roman" w:hAnsi="Times New Roman"/>
            <w:webHidden/>
            <w:sz w:val="24"/>
            <w:szCs w:val="24"/>
          </w:rPr>
        </w:r>
        <w:r w:rsidRPr="006B0BA9">
          <w:rPr>
            <w:rFonts w:ascii="Times New Roman" w:hAnsi="Times New Roman"/>
            <w:webHidden/>
            <w:sz w:val="24"/>
            <w:szCs w:val="24"/>
          </w:rPr>
          <w:fldChar w:fldCharType="separate"/>
        </w:r>
        <w:r w:rsidR="006B0BA9" w:rsidRPr="006B0BA9">
          <w:rPr>
            <w:rFonts w:ascii="Times New Roman" w:hAnsi="Times New Roman"/>
            <w:webHidden/>
            <w:sz w:val="24"/>
            <w:szCs w:val="24"/>
          </w:rPr>
          <w:t>27</w:t>
        </w:r>
        <w:r w:rsidRPr="006B0BA9">
          <w:rPr>
            <w:rFonts w:ascii="Times New Roman" w:hAnsi="Times New Roman"/>
            <w:webHidden/>
            <w:sz w:val="24"/>
            <w:szCs w:val="24"/>
          </w:rPr>
          <w:fldChar w:fldCharType="end"/>
        </w:r>
      </w:hyperlink>
    </w:p>
    <w:p w:rsidR="006B0BA9" w:rsidRPr="00125AE3" w:rsidRDefault="00247B40">
      <w:pPr>
        <w:pStyle w:val="TOC2"/>
        <w:rPr>
          <w:rFonts w:ascii="Times New Roman" w:eastAsia="Times New Roman" w:hAnsi="Times New Roman"/>
          <w:b w:val="0"/>
          <w:bCs w:val="0"/>
          <w:sz w:val="24"/>
          <w:szCs w:val="24"/>
          <w:lang w:val="en-US" w:eastAsia="en-US"/>
        </w:rPr>
      </w:pPr>
      <w:hyperlink w:anchor="_Toc6834294" w:history="1">
        <w:r w:rsidR="006B0BA9" w:rsidRPr="006B0BA9">
          <w:rPr>
            <w:rStyle w:val="Hyperlink"/>
            <w:rFonts w:ascii="Times New Roman" w:hAnsi="Times New Roman"/>
            <w:sz w:val="24"/>
            <w:szCs w:val="24"/>
          </w:rPr>
          <w:t>6. Bản vẽ</w:t>
        </w:r>
        <w:r w:rsidR="006B0BA9" w:rsidRPr="006B0BA9">
          <w:rPr>
            <w:rFonts w:ascii="Times New Roman" w:hAnsi="Times New Roman"/>
            <w:webHidden/>
            <w:sz w:val="24"/>
            <w:szCs w:val="24"/>
          </w:rPr>
          <w:tab/>
        </w:r>
        <w:r w:rsidRPr="006B0BA9">
          <w:rPr>
            <w:rFonts w:ascii="Times New Roman" w:hAnsi="Times New Roman"/>
            <w:webHidden/>
            <w:sz w:val="24"/>
            <w:szCs w:val="24"/>
          </w:rPr>
          <w:fldChar w:fldCharType="begin"/>
        </w:r>
        <w:r w:rsidR="006B0BA9" w:rsidRPr="006B0BA9">
          <w:rPr>
            <w:rFonts w:ascii="Times New Roman" w:hAnsi="Times New Roman"/>
            <w:webHidden/>
            <w:sz w:val="24"/>
            <w:szCs w:val="24"/>
          </w:rPr>
          <w:instrText xml:space="preserve"> PAGEREF _Toc6834294 \h </w:instrText>
        </w:r>
        <w:r w:rsidRPr="006B0BA9">
          <w:rPr>
            <w:rFonts w:ascii="Times New Roman" w:hAnsi="Times New Roman"/>
            <w:webHidden/>
            <w:sz w:val="24"/>
            <w:szCs w:val="24"/>
          </w:rPr>
        </w:r>
        <w:r w:rsidRPr="006B0BA9">
          <w:rPr>
            <w:rFonts w:ascii="Times New Roman" w:hAnsi="Times New Roman"/>
            <w:webHidden/>
            <w:sz w:val="24"/>
            <w:szCs w:val="24"/>
          </w:rPr>
          <w:fldChar w:fldCharType="separate"/>
        </w:r>
        <w:r w:rsidR="006B0BA9" w:rsidRPr="006B0BA9">
          <w:rPr>
            <w:rFonts w:ascii="Times New Roman" w:hAnsi="Times New Roman"/>
            <w:webHidden/>
            <w:sz w:val="24"/>
            <w:szCs w:val="24"/>
          </w:rPr>
          <w:t>27</w:t>
        </w:r>
        <w:r w:rsidRPr="006B0BA9">
          <w:rPr>
            <w:rFonts w:ascii="Times New Roman" w:hAnsi="Times New Roman"/>
            <w:webHidden/>
            <w:sz w:val="24"/>
            <w:szCs w:val="24"/>
          </w:rPr>
          <w:fldChar w:fldCharType="end"/>
        </w:r>
      </w:hyperlink>
    </w:p>
    <w:p w:rsidR="006B0BA9" w:rsidRPr="00125AE3" w:rsidRDefault="00247B40">
      <w:pPr>
        <w:pStyle w:val="TOC1"/>
        <w:rPr>
          <w:rFonts w:ascii="Times New Roman" w:eastAsia="Times New Roman" w:hAnsi="Times New Roman"/>
          <w:b w:val="0"/>
          <w:bCs w:val="0"/>
          <w:i w:val="0"/>
          <w:iCs w:val="0"/>
          <w:lang w:val="en-US"/>
        </w:rPr>
      </w:pPr>
      <w:hyperlink w:anchor="_Toc6834295" w:history="1">
        <w:r w:rsidR="006B0BA9" w:rsidRPr="006B0BA9">
          <w:rPr>
            <w:rStyle w:val="Hyperlink"/>
            <w:rFonts w:ascii="Times New Roman" w:hAnsi="Times New Roman"/>
          </w:rPr>
          <w:t>PHẦN IV: CÔNG TÁC ĐẢM BẢO AN NINH AN TOÀN</w:t>
        </w:r>
        <w:r w:rsidR="006B0BA9" w:rsidRPr="006B0BA9">
          <w:rPr>
            <w:rFonts w:ascii="Times New Roman" w:hAnsi="Times New Roman"/>
            <w:webHidden/>
          </w:rPr>
          <w:tab/>
        </w:r>
        <w:r w:rsidRPr="006B0BA9">
          <w:rPr>
            <w:rFonts w:ascii="Times New Roman" w:hAnsi="Times New Roman"/>
            <w:webHidden/>
          </w:rPr>
          <w:fldChar w:fldCharType="begin"/>
        </w:r>
        <w:r w:rsidR="006B0BA9" w:rsidRPr="006B0BA9">
          <w:rPr>
            <w:rFonts w:ascii="Times New Roman" w:hAnsi="Times New Roman"/>
            <w:webHidden/>
          </w:rPr>
          <w:instrText xml:space="preserve"> PAGEREF _Toc6834295 \h </w:instrText>
        </w:r>
        <w:r w:rsidRPr="006B0BA9">
          <w:rPr>
            <w:rFonts w:ascii="Times New Roman" w:hAnsi="Times New Roman"/>
            <w:webHidden/>
          </w:rPr>
        </w:r>
        <w:r w:rsidRPr="006B0BA9">
          <w:rPr>
            <w:rFonts w:ascii="Times New Roman" w:hAnsi="Times New Roman"/>
            <w:webHidden/>
          </w:rPr>
          <w:fldChar w:fldCharType="separate"/>
        </w:r>
        <w:r w:rsidR="006B0BA9" w:rsidRPr="006B0BA9">
          <w:rPr>
            <w:rFonts w:ascii="Times New Roman" w:hAnsi="Times New Roman"/>
            <w:webHidden/>
          </w:rPr>
          <w:t>31</w:t>
        </w:r>
        <w:r w:rsidRPr="006B0BA9">
          <w:rPr>
            <w:rFonts w:ascii="Times New Roman" w:hAnsi="Times New Roman"/>
            <w:webHidden/>
          </w:rPr>
          <w:fldChar w:fldCharType="end"/>
        </w:r>
      </w:hyperlink>
    </w:p>
    <w:p w:rsidR="006B0BA9" w:rsidRPr="00125AE3" w:rsidRDefault="00247B40">
      <w:pPr>
        <w:pStyle w:val="TOC2"/>
        <w:rPr>
          <w:rFonts w:ascii="Times New Roman" w:eastAsia="Times New Roman" w:hAnsi="Times New Roman"/>
          <w:b w:val="0"/>
          <w:bCs w:val="0"/>
          <w:sz w:val="24"/>
          <w:szCs w:val="24"/>
          <w:lang w:val="en-US" w:eastAsia="en-US"/>
        </w:rPr>
      </w:pPr>
      <w:hyperlink w:anchor="_Toc6834296" w:history="1">
        <w:r w:rsidR="006B0BA9" w:rsidRPr="006B0BA9">
          <w:rPr>
            <w:rStyle w:val="Hyperlink"/>
            <w:rFonts w:ascii="Times New Roman" w:hAnsi="Times New Roman"/>
            <w:sz w:val="24"/>
            <w:szCs w:val="24"/>
          </w:rPr>
          <w:t>1. Phối hợp trong công tác đảm bảo an ninh</w:t>
        </w:r>
        <w:r w:rsidR="006B0BA9" w:rsidRPr="006B0BA9">
          <w:rPr>
            <w:rFonts w:ascii="Times New Roman" w:hAnsi="Times New Roman"/>
            <w:webHidden/>
            <w:sz w:val="24"/>
            <w:szCs w:val="24"/>
          </w:rPr>
          <w:tab/>
        </w:r>
        <w:r w:rsidRPr="006B0BA9">
          <w:rPr>
            <w:rFonts w:ascii="Times New Roman" w:hAnsi="Times New Roman"/>
            <w:webHidden/>
            <w:sz w:val="24"/>
            <w:szCs w:val="24"/>
          </w:rPr>
          <w:fldChar w:fldCharType="begin"/>
        </w:r>
        <w:r w:rsidR="006B0BA9" w:rsidRPr="006B0BA9">
          <w:rPr>
            <w:rFonts w:ascii="Times New Roman" w:hAnsi="Times New Roman"/>
            <w:webHidden/>
            <w:sz w:val="24"/>
            <w:szCs w:val="24"/>
          </w:rPr>
          <w:instrText xml:space="preserve"> PAGEREF _Toc6834296 \h </w:instrText>
        </w:r>
        <w:r w:rsidRPr="006B0BA9">
          <w:rPr>
            <w:rFonts w:ascii="Times New Roman" w:hAnsi="Times New Roman"/>
            <w:webHidden/>
            <w:sz w:val="24"/>
            <w:szCs w:val="24"/>
          </w:rPr>
        </w:r>
        <w:r w:rsidRPr="006B0BA9">
          <w:rPr>
            <w:rFonts w:ascii="Times New Roman" w:hAnsi="Times New Roman"/>
            <w:webHidden/>
            <w:sz w:val="24"/>
            <w:szCs w:val="24"/>
          </w:rPr>
          <w:fldChar w:fldCharType="separate"/>
        </w:r>
        <w:r w:rsidR="006B0BA9" w:rsidRPr="006B0BA9">
          <w:rPr>
            <w:rFonts w:ascii="Times New Roman" w:hAnsi="Times New Roman"/>
            <w:webHidden/>
            <w:sz w:val="24"/>
            <w:szCs w:val="24"/>
          </w:rPr>
          <w:t>31</w:t>
        </w:r>
        <w:r w:rsidRPr="006B0BA9">
          <w:rPr>
            <w:rFonts w:ascii="Times New Roman" w:hAnsi="Times New Roman"/>
            <w:webHidden/>
            <w:sz w:val="24"/>
            <w:szCs w:val="24"/>
          </w:rPr>
          <w:fldChar w:fldCharType="end"/>
        </w:r>
      </w:hyperlink>
    </w:p>
    <w:p w:rsidR="006B0BA9" w:rsidRPr="00125AE3" w:rsidRDefault="00247B40">
      <w:pPr>
        <w:pStyle w:val="TOC2"/>
        <w:rPr>
          <w:rFonts w:ascii="Times New Roman" w:eastAsia="Times New Roman" w:hAnsi="Times New Roman"/>
          <w:b w:val="0"/>
          <w:bCs w:val="0"/>
          <w:sz w:val="24"/>
          <w:szCs w:val="24"/>
          <w:lang w:val="en-US" w:eastAsia="en-US"/>
        </w:rPr>
      </w:pPr>
      <w:hyperlink w:anchor="_Toc6834297" w:history="1">
        <w:r w:rsidR="006B0BA9" w:rsidRPr="006B0BA9">
          <w:rPr>
            <w:rStyle w:val="Hyperlink"/>
            <w:rFonts w:ascii="Times New Roman" w:hAnsi="Times New Roman"/>
            <w:sz w:val="24"/>
            <w:szCs w:val="24"/>
          </w:rPr>
          <w:t>2. Phối hợp trong công tác đảm bảo an toàn</w:t>
        </w:r>
        <w:r w:rsidR="006B0BA9" w:rsidRPr="006B0BA9">
          <w:rPr>
            <w:rFonts w:ascii="Times New Roman" w:hAnsi="Times New Roman"/>
            <w:webHidden/>
            <w:sz w:val="24"/>
            <w:szCs w:val="24"/>
          </w:rPr>
          <w:tab/>
        </w:r>
        <w:r w:rsidRPr="006B0BA9">
          <w:rPr>
            <w:rFonts w:ascii="Times New Roman" w:hAnsi="Times New Roman"/>
            <w:webHidden/>
            <w:sz w:val="24"/>
            <w:szCs w:val="24"/>
          </w:rPr>
          <w:fldChar w:fldCharType="begin"/>
        </w:r>
        <w:r w:rsidR="006B0BA9" w:rsidRPr="006B0BA9">
          <w:rPr>
            <w:rFonts w:ascii="Times New Roman" w:hAnsi="Times New Roman"/>
            <w:webHidden/>
            <w:sz w:val="24"/>
            <w:szCs w:val="24"/>
          </w:rPr>
          <w:instrText xml:space="preserve"> PAGEREF _Toc6834297 \h </w:instrText>
        </w:r>
        <w:r w:rsidRPr="006B0BA9">
          <w:rPr>
            <w:rFonts w:ascii="Times New Roman" w:hAnsi="Times New Roman"/>
            <w:webHidden/>
            <w:sz w:val="24"/>
            <w:szCs w:val="24"/>
          </w:rPr>
        </w:r>
        <w:r w:rsidRPr="006B0BA9">
          <w:rPr>
            <w:rFonts w:ascii="Times New Roman" w:hAnsi="Times New Roman"/>
            <w:webHidden/>
            <w:sz w:val="24"/>
            <w:szCs w:val="24"/>
          </w:rPr>
          <w:fldChar w:fldCharType="separate"/>
        </w:r>
        <w:r w:rsidR="006B0BA9" w:rsidRPr="006B0BA9">
          <w:rPr>
            <w:rFonts w:ascii="Times New Roman" w:hAnsi="Times New Roman"/>
            <w:webHidden/>
            <w:sz w:val="24"/>
            <w:szCs w:val="24"/>
          </w:rPr>
          <w:t>31</w:t>
        </w:r>
        <w:r w:rsidRPr="006B0BA9">
          <w:rPr>
            <w:rFonts w:ascii="Times New Roman" w:hAnsi="Times New Roman"/>
            <w:webHidden/>
            <w:sz w:val="24"/>
            <w:szCs w:val="24"/>
          </w:rPr>
          <w:fldChar w:fldCharType="end"/>
        </w:r>
      </w:hyperlink>
    </w:p>
    <w:p w:rsidR="006B0BA9" w:rsidRPr="00125AE3" w:rsidRDefault="00247B40">
      <w:pPr>
        <w:pStyle w:val="TOC2"/>
        <w:rPr>
          <w:rFonts w:ascii="Times New Roman" w:eastAsia="Times New Roman" w:hAnsi="Times New Roman"/>
          <w:b w:val="0"/>
          <w:bCs w:val="0"/>
          <w:sz w:val="24"/>
          <w:szCs w:val="24"/>
          <w:lang w:val="en-US" w:eastAsia="en-US"/>
        </w:rPr>
      </w:pPr>
      <w:hyperlink w:anchor="_Toc6834298" w:history="1">
        <w:r w:rsidR="006B0BA9" w:rsidRPr="006B0BA9">
          <w:rPr>
            <w:rStyle w:val="Hyperlink"/>
            <w:rFonts w:ascii="Times New Roman" w:hAnsi="Times New Roman"/>
            <w:sz w:val="24"/>
            <w:szCs w:val="24"/>
          </w:rPr>
          <w:t>3. Phối hợp trong công tác khẩn nguy</w:t>
        </w:r>
        <w:r w:rsidR="006B0BA9" w:rsidRPr="006B0BA9">
          <w:rPr>
            <w:rFonts w:ascii="Times New Roman" w:hAnsi="Times New Roman"/>
            <w:webHidden/>
            <w:sz w:val="24"/>
            <w:szCs w:val="24"/>
          </w:rPr>
          <w:tab/>
        </w:r>
        <w:r w:rsidRPr="006B0BA9">
          <w:rPr>
            <w:rFonts w:ascii="Times New Roman" w:hAnsi="Times New Roman"/>
            <w:webHidden/>
            <w:sz w:val="24"/>
            <w:szCs w:val="24"/>
          </w:rPr>
          <w:fldChar w:fldCharType="begin"/>
        </w:r>
        <w:r w:rsidR="006B0BA9" w:rsidRPr="006B0BA9">
          <w:rPr>
            <w:rFonts w:ascii="Times New Roman" w:hAnsi="Times New Roman"/>
            <w:webHidden/>
            <w:sz w:val="24"/>
            <w:szCs w:val="24"/>
          </w:rPr>
          <w:instrText xml:space="preserve"> PAGEREF _Toc6834298 \h </w:instrText>
        </w:r>
        <w:r w:rsidRPr="006B0BA9">
          <w:rPr>
            <w:rFonts w:ascii="Times New Roman" w:hAnsi="Times New Roman"/>
            <w:webHidden/>
            <w:sz w:val="24"/>
            <w:szCs w:val="24"/>
          </w:rPr>
        </w:r>
        <w:r w:rsidRPr="006B0BA9">
          <w:rPr>
            <w:rFonts w:ascii="Times New Roman" w:hAnsi="Times New Roman"/>
            <w:webHidden/>
            <w:sz w:val="24"/>
            <w:szCs w:val="24"/>
          </w:rPr>
          <w:fldChar w:fldCharType="separate"/>
        </w:r>
        <w:r w:rsidR="006B0BA9" w:rsidRPr="006B0BA9">
          <w:rPr>
            <w:rFonts w:ascii="Times New Roman" w:hAnsi="Times New Roman"/>
            <w:webHidden/>
            <w:sz w:val="24"/>
            <w:szCs w:val="24"/>
          </w:rPr>
          <w:t>31</w:t>
        </w:r>
        <w:r w:rsidRPr="006B0BA9">
          <w:rPr>
            <w:rFonts w:ascii="Times New Roman" w:hAnsi="Times New Roman"/>
            <w:webHidden/>
            <w:sz w:val="24"/>
            <w:szCs w:val="24"/>
          </w:rPr>
          <w:fldChar w:fldCharType="end"/>
        </w:r>
      </w:hyperlink>
    </w:p>
    <w:p w:rsidR="00F52BDC" w:rsidRPr="00347552" w:rsidRDefault="00247B40">
      <w:pPr>
        <w:rPr>
          <w:sz w:val="28"/>
          <w:szCs w:val="28"/>
        </w:rPr>
      </w:pPr>
      <w:r w:rsidRPr="00347552">
        <w:rPr>
          <w:b/>
          <w:bCs/>
          <w:noProof/>
          <w:sz w:val="28"/>
          <w:szCs w:val="28"/>
        </w:rPr>
        <w:fldChar w:fldCharType="end"/>
      </w:r>
    </w:p>
    <w:p w:rsidR="001012EF" w:rsidRPr="00347552" w:rsidRDefault="001012EF" w:rsidP="00721108">
      <w:pPr>
        <w:pStyle w:val="Heading1"/>
        <w:jc w:val="center"/>
        <w:rPr>
          <w:szCs w:val="28"/>
        </w:rPr>
        <w:sectPr w:rsidR="001012EF" w:rsidRPr="00347552" w:rsidSect="006B0BA9">
          <w:footerReference w:type="default" r:id="rId11"/>
          <w:footerReference w:type="first" r:id="rId12"/>
          <w:pgSz w:w="11907" w:h="16840" w:code="9"/>
          <w:pgMar w:top="1134" w:right="851" w:bottom="1134" w:left="1418" w:header="709" w:footer="400" w:gutter="0"/>
          <w:pgNumType w:fmt="upperLetter" w:start="1"/>
          <w:cols w:space="720"/>
          <w:titlePg/>
          <w:docGrid w:linePitch="326"/>
        </w:sectPr>
      </w:pPr>
      <w:bookmarkStart w:id="5" w:name="_Toc2244432"/>
    </w:p>
    <w:p w:rsidR="00040B46" w:rsidRPr="00C3187A" w:rsidRDefault="00040B46" w:rsidP="00721108">
      <w:pPr>
        <w:pStyle w:val="Heading1"/>
        <w:jc w:val="center"/>
        <w:rPr>
          <w:szCs w:val="28"/>
        </w:rPr>
      </w:pPr>
      <w:bookmarkStart w:id="6" w:name="_Toc6834238"/>
      <w:r w:rsidRPr="00C3187A">
        <w:rPr>
          <w:szCs w:val="28"/>
        </w:rPr>
        <w:lastRenderedPageBreak/>
        <w:t>DANH SÁCH PHÂN PHỐI TÀI LIỆU</w:t>
      </w:r>
      <w:bookmarkEnd w:id="3"/>
      <w:bookmarkEnd w:id="4"/>
      <w:bookmarkEnd w:id="5"/>
      <w:bookmarkEnd w:id="6"/>
    </w:p>
    <w:tbl>
      <w:tblPr>
        <w:tblW w:w="9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5387"/>
        <w:gridCol w:w="1417"/>
        <w:gridCol w:w="1573"/>
      </w:tblGrid>
      <w:tr w:rsidR="00800258" w:rsidRPr="00C3187A" w:rsidTr="00CC7415">
        <w:trPr>
          <w:trHeight w:val="737"/>
          <w:tblHeader/>
          <w:jc w:val="center"/>
        </w:trPr>
        <w:tc>
          <w:tcPr>
            <w:tcW w:w="709" w:type="dxa"/>
            <w:vAlign w:val="center"/>
          </w:tcPr>
          <w:p w:rsidR="00800258" w:rsidRPr="00C3187A" w:rsidRDefault="00800258" w:rsidP="00E279CE">
            <w:pPr>
              <w:spacing w:before="120" w:after="120" w:line="240" w:lineRule="auto"/>
              <w:jc w:val="center"/>
              <w:rPr>
                <w:rFonts w:eastAsia="Times New Roman"/>
                <w:b/>
                <w:sz w:val="28"/>
                <w:szCs w:val="28"/>
              </w:rPr>
            </w:pPr>
            <w:r w:rsidRPr="00C3187A">
              <w:rPr>
                <w:rFonts w:eastAsia="Times New Roman"/>
                <w:b/>
                <w:sz w:val="28"/>
                <w:szCs w:val="28"/>
              </w:rPr>
              <w:t>TT</w:t>
            </w:r>
          </w:p>
        </w:tc>
        <w:tc>
          <w:tcPr>
            <w:tcW w:w="5387" w:type="dxa"/>
            <w:vAlign w:val="center"/>
          </w:tcPr>
          <w:p w:rsidR="00800258" w:rsidRPr="00C3187A" w:rsidRDefault="00800258" w:rsidP="00E279CE">
            <w:pPr>
              <w:spacing w:before="120" w:after="120" w:line="240" w:lineRule="auto"/>
              <w:contextualSpacing/>
              <w:jc w:val="center"/>
              <w:rPr>
                <w:rFonts w:eastAsia="Times New Roman"/>
                <w:b/>
                <w:sz w:val="28"/>
                <w:szCs w:val="28"/>
              </w:rPr>
            </w:pPr>
            <w:r w:rsidRPr="00C3187A">
              <w:rPr>
                <w:rFonts w:eastAsia="Times New Roman"/>
                <w:b/>
                <w:sz w:val="28"/>
                <w:szCs w:val="28"/>
              </w:rPr>
              <w:t>Đơn vị, cá nhân sử dụng tài liệu</w:t>
            </w:r>
          </w:p>
        </w:tc>
        <w:tc>
          <w:tcPr>
            <w:tcW w:w="1417" w:type="dxa"/>
          </w:tcPr>
          <w:p w:rsidR="00800258" w:rsidRPr="00C3187A" w:rsidRDefault="00800258" w:rsidP="00E279CE">
            <w:pPr>
              <w:spacing w:before="120" w:after="120" w:line="240" w:lineRule="auto"/>
              <w:contextualSpacing/>
              <w:jc w:val="center"/>
              <w:rPr>
                <w:rFonts w:eastAsia="Times New Roman"/>
                <w:b/>
                <w:sz w:val="28"/>
                <w:szCs w:val="28"/>
              </w:rPr>
            </w:pPr>
            <w:r w:rsidRPr="00C3187A">
              <w:rPr>
                <w:rFonts w:eastAsia="Times New Roman"/>
                <w:b/>
                <w:sz w:val="28"/>
                <w:szCs w:val="28"/>
              </w:rPr>
              <w:t xml:space="preserve">Số lượng </w:t>
            </w:r>
            <w:r w:rsidRPr="00C3187A">
              <w:rPr>
                <w:rFonts w:eastAsia="Times New Roman"/>
                <w:b/>
                <w:i/>
                <w:sz w:val="28"/>
                <w:szCs w:val="28"/>
              </w:rPr>
              <w:t>(quyển)</w:t>
            </w:r>
          </w:p>
        </w:tc>
        <w:tc>
          <w:tcPr>
            <w:tcW w:w="1573" w:type="dxa"/>
          </w:tcPr>
          <w:p w:rsidR="00800258" w:rsidRPr="00C3187A" w:rsidRDefault="00800258" w:rsidP="00E279CE">
            <w:pPr>
              <w:spacing w:before="120" w:after="120" w:line="240" w:lineRule="auto"/>
              <w:jc w:val="center"/>
              <w:rPr>
                <w:rFonts w:eastAsia="Times New Roman"/>
                <w:b/>
                <w:sz w:val="28"/>
                <w:szCs w:val="28"/>
              </w:rPr>
            </w:pPr>
            <w:r w:rsidRPr="00C3187A">
              <w:rPr>
                <w:rFonts w:eastAsia="Times New Roman"/>
                <w:b/>
                <w:sz w:val="28"/>
                <w:szCs w:val="28"/>
              </w:rPr>
              <w:t>Mã số</w:t>
            </w:r>
          </w:p>
        </w:tc>
      </w:tr>
      <w:tr w:rsidR="00800258" w:rsidRPr="00C3187A" w:rsidTr="008A0077">
        <w:trPr>
          <w:trHeight w:hRule="exact" w:val="432"/>
          <w:jc w:val="center"/>
        </w:trPr>
        <w:tc>
          <w:tcPr>
            <w:tcW w:w="709" w:type="dxa"/>
            <w:vAlign w:val="center"/>
          </w:tcPr>
          <w:p w:rsidR="00800258" w:rsidRPr="00C3187A" w:rsidRDefault="00800258" w:rsidP="00152373">
            <w:pPr>
              <w:pStyle w:val="ListParagraph"/>
              <w:numPr>
                <w:ilvl w:val="0"/>
                <w:numId w:val="7"/>
              </w:numPr>
              <w:spacing w:before="120" w:after="120"/>
              <w:ind w:left="527" w:hanging="357"/>
              <w:jc w:val="both"/>
              <w:rPr>
                <w:sz w:val="28"/>
                <w:szCs w:val="28"/>
              </w:rPr>
            </w:pPr>
          </w:p>
        </w:tc>
        <w:tc>
          <w:tcPr>
            <w:tcW w:w="5387" w:type="dxa"/>
            <w:vAlign w:val="center"/>
          </w:tcPr>
          <w:p w:rsidR="00800258" w:rsidRPr="00C3187A" w:rsidRDefault="00800258" w:rsidP="00E279CE">
            <w:pPr>
              <w:spacing w:before="120" w:after="120" w:line="240" w:lineRule="auto"/>
              <w:contextualSpacing/>
              <w:jc w:val="both"/>
              <w:rPr>
                <w:rFonts w:eastAsia="Times New Roman"/>
                <w:sz w:val="28"/>
                <w:szCs w:val="28"/>
              </w:rPr>
            </w:pPr>
            <w:r w:rsidRPr="00C3187A">
              <w:rPr>
                <w:sz w:val="28"/>
                <w:szCs w:val="28"/>
              </w:rPr>
              <w:t>Cục Hàng không Việt Nam</w:t>
            </w:r>
          </w:p>
        </w:tc>
        <w:tc>
          <w:tcPr>
            <w:tcW w:w="1417" w:type="dxa"/>
            <w:vAlign w:val="center"/>
          </w:tcPr>
          <w:p w:rsidR="00800258" w:rsidRPr="00C3187A" w:rsidRDefault="00800258" w:rsidP="00B66F9F">
            <w:pPr>
              <w:spacing w:before="120" w:after="120" w:line="240" w:lineRule="auto"/>
              <w:contextualSpacing/>
              <w:jc w:val="center"/>
              <w:rPr>
                <w:rFonts w:eastAsia="Times New Roman"/>
                <w:sz w:val="28"/>
                <w:szCs w:val="28"/>
              </w:rPr>
            </w:pPr>
            <w:r w:rsidRPr="00C3187A">
              <w:rPr>
                <w:rFonts w:eastAsia="Times New Roman"/>
                <w:sz w:val="28"/>
                <w:szCs w:val="28"/>
              </w:rPr>
              <w:t>05</w:t>
            </w:r>
          </w:p>
        </w:tc>
        <w:tc>
          <w:tcPr>
            <w:tcW w:w="1573" w:type="dxa"/>
            <w:vAlign w:val="center"/>
          </w:tcPr>
          <w:p w:rsidR="00800258" w:rsidRPr="00C3187A" w:rsidRDefault="00800258" w:rsidP="00B66F9F">
            <w:pPr>
              <w:spacing w:before="120" w:after="120" w:line="240" w:lineRule="auto"/>
              <w:jc w:val="center"/>
              <w:rPr>
                <w:rFonts w:eastAsia="Times New Roman"/>
                <w:sz w:val="28"/>
                <w:szCs w:val="28"/>
              </w:rPr>
            </w:pPr>
            <w:r w:rsidRPr="00C3187A">
              <w:rPr>
                <w:rFonts w:eastAsia="Times New Roman"/>
                <w:sz w:val="28"/>
                <w:szCs w:val="28"/>
              </w:rPr>
              <w:t>01</w:t>
            </w:r>
          </w:p>
        </w:tc>
      </w:tr>
      <w:tr w:rsidR="00800258" w:rsidRPr="00C3187A" w:rsidTr="008A0077">
        <w:trPr>
          <w:trHeight w:hRule="exact" w:val="846"/>
          <w:jc w:val="center"/>
        </w:trPr>
        <w:tc>
          <w:tcPr>
            <w:tcW w:w="709" w:type="dxa"/>
            <w:vAlign w:val="center"/>
          </w:tcPr>
          <w:p w:rsidR="00800258" w:rsidRPr="00C3187A" w:rsidRDefault="00800258" w:rsidP="00152373">
            <w:pPr>
              <w:pStyle w:val="ListParagraph"/>
              <w:numPr>
                <w:ilvl w:val="0"/>
                <w:numId w:val="7"/>
              </w:numPr>
              <w:spacing w:before="120" w:after="120"/>
              <w:ind w:left="527" w:hanging="357"/>
              <w:jc w:val="both"/>
              <w:rPr>
                <w:sz w:val="28"/>
                <w:szCs w:val="28"/>
              </w:rPr>
            </w:pPr>
          </w:p>
        </w:tc>
        <w:tc>
          <w:tcPr>
            <w:tcW w:w="5387" w:type="dxa"/>
            <w:vAlign w:val="center"/>
          </w:tcPr>
          <w:p w:rsidR="00800258" w:rsidRPr="00C3187A" w:rsidRDefault="00C041E3" w:rsidP="00C041E3">
            <w:pPr>
              <w:spacing w:before="120" w:after="120" w:line="240" w:lineRule="auto"/>
              <w:contextualSpacing/>
              <w:jc w:val="both"/>
              <w:rPr>
                <w:rFonts w:eastAsia="Times New Roman"/>
                <w:sz w:val="28"/>
                <w:szCs w:val="28"/>
              </w:rPr>
            </w:pPr>
            <w:r w:rsidRPr="00C3187A">
              <w:rPr>
                <w:sz w:val="28"/>
                <w:szCs w:val="28"/>
              </w:rPr>
              <w:t xml:space="preserve">Đại diện </w:t>
            </w:r>
            <w:r w:rsidR="00800258" w:rsidRPr="00C3187A">
              <w:rPr>
                <w:sz w:val="28"/>
                <w:szCs w:val="28"/>
              </w:rPr>
              <w:t>Cảng vụ hàng không</w:t>
            </w:r>
            <w:r w:rsidR="002A4629" w:rsidRPr="00C3187A">
              <w:rPr>
                <w:sz w:val="28"/>
                <w:szCs w:val="28"/>
              </w:rPr>
              <w:t xml:space="preserve"> miền </w:t>
            </w:r>
            <w:r w:rsidRPr="00C3187A">
              <w:rPr>
                <w:sz w:val="28"/>
                <w:szCs w:val="28"/>
              </w:rPr>
              <w:t>Trung tại Cam Ranh</w:t>
            </w:r>
          </w:p>
        </w:tc>
        <w:tc>
          <w:tcPr>
            <w:tcW w:w="1417" w:type="dxa"/>
            <w:vAlign w:val="center"/>
          </w:tcPr>
          <w:p w:rsidR="00800258" w:rsidRPr="00C3187A" w:rsidRDefault="00800258" w:rsidP="00B66F9F">
            <w:pPr>
              <w:spacing w:before="120" w:after="120" w:line="240" w:lineRule="auto"/>
              <w:contextualSpacing/>
              <w:jc w:val="center"/>
              <w:rPr>
                <w:rFonts w:eastAsia="Times New Roman"/>
                <w:sz w:val="28"/>
                <w:szCs w:val="28"/>
              </w:rPr>
            </w:pPr>
            <w:r w:rsidRPr="00C3187A">
              <w:rPr>
                <w:rFonts w:eastAsia="Times New Roman"/>
                <w:sz w:val="28"/>
                <w:szCs w:val="28"/>
              </w:rPr>
              <w:t>02</w:t>
            </w:r>
          </w:p>
        </w:tc>
        <w:tc>
          <w:tcPr>
            <w:tcW w:w="1573" w:type="dxa"/>
            <w:vAlign w:val="center"/>
          </w:tcPr>
          <w:p w:rsidR="00800258" w:rsidRPr="00C3187A" w:rsidRDefault="00800258" w:rsidP="00B66F9F">
            <w:pPr>
              <w:spacing w:before="120" w:after="120" w:line="240" w:lineRule="auto"/>
              <w:jc w:val="center"/>
              <w:rPr>
                <w:rFonts w:eastAsia="Times New Roman"/>
                <w:sz w:val="28"/>
                <w:szCs w:val="28"/>
              </w:rPr>
            </w:pPr>
            <w:r w:rsidRPr="00C3187A">
              <w:rPr>
                <w:rFonts w:eastAsia="Times New Roman"/>
                <w:sz w:val="28"/>
                <w:szCs w:val="28"/>
              </w:rPr>
              <w:t>02</w:t>
            </w:r>
          </w:p>
        </w:tc>
      </w:tr>
      <w:tr w:rsidR="00800258" w:rsidRPr="00C3187A" w:rsidTr="008A0077">
        <w:trPr>
          <w:trHeight w:val="454"/>
          <w:jc w:val="center"/>
        </w:trPr>
        <w:tc>
          <w:tcPr>
            <w:tcW w:w="709" w:type="dxa"/>
            <w:vAlign w:val="center"/>
          </w:tcPr>
          <w:p w:rsidR="00800258" w:rsidRPr="00C3187A" w:rsidRDefault="00800258" w:rsidP="00152373">
            <w:pPr>
              <w:pStyle w:val="ListParagraph"/>
              <w:numPr>
                <w:ilvl w:val="0"/>
                <w:numId w:val="7"/>
              </w:numPr>
              <w:spacing w:before="120" w:after="120"/>
              <w:ind w:left="527" w:hanging="357"/>
              <w:jc w:val="both"/>
              <w:rPr>
                <w:sz w:val="28"/>
                <w:szCs w:val="28"/>
              </w:rPr>
            </w:pPr>
          </w:p>
        </w:tc>
        <w:tc>
          <w:tcPr>
            <w:tcW w:w="5387" w:type="dxa"/>
            <w:vAlign w:val="center"/>
          </w:tcPr>
          <w:p w:rsidR="00800258" w:rsidRPr="00C3187A" w:rsidRDefault="00800258" w:rsidP="00E279CE">
            <w:pPr>
              <w:spacing w:before="120" w:after="120" w:line="240" w:lineRule="auto"/>
              <w:contextualSpacing/>
              <w:jc w:val="both"/>
              <w:rPr>
                <w:rFonts w:eastAsia="Times New Roman"/>
                <w:sz w:val="28"/>
                <w:szCs w:val="28"/>
              </w:rPr>
            </w:pPr>
            <w:r w:rsidRPr="00C3187A">
              <w:rPr>
                <w:rFonts w:eastAsia="Times New Roman"/>
                <w:sz w:val="28"/>
                <w:szCs w:val="28"/>
              </w:rPr>
              <w:t>Công ty Cổ phần Nhiên liệu bay Petrolimex (PA)</w:t>
            </w:r>
          </w:p>
        </w:tc>
        <w:tc>
          <w:tcPr>
            <w:tcW w:w="1417" w:type="dxa"/>
            <w:vAlign w:val="center"/>
          </w:tcPr>
          <w:p w:rsidR="00800258" w:rsidRPr="00C3187A" w:rsidRDefault="00056B58" w:rsidP="00B66F9F">
            <w:pPr>
              <w:spacing w:before="120" w:after="120" w:line="240" w:lineRule="auto"/>
              <w:contextualSpacing/>
              <w:jc w:val="center"/>
              <w:rPr>
                <w:rFonts w:eastAsia="Times New Roman"/>
                <w:sz w:val="28"/>
                <w:szCs w:val="28"/>
              </w:rPr>
            </w:pPr>
            <w:r w:rsidRPr="00C3187A">
              <w:rPr>
                <w:sz w:val="28"/>
                <w:szCs w:val="28"/>
              </w:rPr>
              <w:t>N</w:t>
            </w:r>
            <w:r w:rsidR="00800258" w:rsidRPr="00C3187A">
              <w:rPr>
                <w:sz w:val="28"/>
                <w:szCs w:val="28"/>
              </w:rPr>
              <w:t>hu cầu thực tế</w:t>
            </w:r>
          </w:p>
        </w:tc>
        <w:tc>
          <w:tcPr>
            <w:tcW w:w="1573" w:type="dxa"/>
            <w:vAlign w:val="center"/>
          </w:tcPr>
          <w:p w:rsidR="00800258" w:rsidRPr="00C3187A" w:rsidRDefault="00800258" w:rsidP="00B66F9F">
            <w:pPr>
              <w:spacing w:before="120" w:after="120" w:line="240" w:lineRule="auto"/>
              <w:jc w:val="center"/>
              <w:rPr>
                <w:rFonts w:eastAsia="Times New Roman"/>
                <w:sz w:val="28"/>
                <w:szCs w:val="28"/>
              </w:rPr>
            </w:pPr>
            <w:r w:rsidRPr="00C3187A">
              <w:rPr>
                <w:rFonts w:eastAsia="Times New Roman"/>
                <w:sz w:val="28"/>
                <w:szCs w:val="28"/>
              </w:rPr>
              <w:t>03</w:t>
            </w:r>
          </w:p>
        </w:tc>
      </w:tr>
      <w:tr w:rsidR="00800258" w:rsidRPr="00C3187A" w:rsidTr="008A0077">
        <w:trPr>
          <w:trHeight w:val="454"/>
          <w:jc w:val="center"/>
        </w:trPr>
        <w:tc>
          <w:tcPr>
            <w:tcW w:w="709" w:type="dxa"/>
            <w:vAlign w:val="center"/>
          </w:tcPr>
          <w:p w:rsidR="00800258" w:rsidRPr="00C3187A" w:rsidRDefault="00800258" w:rsidP="00152373">
            <w:pPr>
              <w:pStyle w:val="ListParagraph"/>
              <w:numPr>
                <w:ilvl w:val="0"/>
                <w:numId w:val="7"/>
              </w:numPr>
              <w:spacing w:before="120" w:after="120"/>
              <w:ind w:left="527" w:hanging="357"/>
              <w:jc w:val="both"/>
              <w:rPr>
                <w:sz w:val="28"/>
                <w:szCs w:val="28"/>
              </w:rPr>
            </w:pPr>
          </w:p>
        </w:tc>
        <w:tc>
          <w:tcPr>
            <w:tcW w:w="5387" w:type="dxa"/>
            <w:vAlign w:val="center"/>
          </w:tcPr>
          <w:p w:rsidR="00800258" w:rsidRPr="00C3187A" w:rsidRDefault="00800258" w:rsidP="007C2D6F">
            <w:pPr>
              <w:spacing w:before="120" w:after="120" w:line="240" w:lineRule="auto"/>
              <w:contextualSpacing/>
              <w:jc w:val="both"/>
              <w:rPr>
                <w:rFonts w:eastAsia="Times New Roman"/>
                <w:sz w:val="28"/>
                <w:szCs w:val="28"/>
              </w:rPr>
            </w:pPr>
            <w:r w:rsidRPr="00C3187A">
              <w:rPr>
                <w:rFonts w:eastAsia="Times New Roman"/>
                <w:sz w:val="28"/>
                <w:szCs w:val="28"/>
              </w:rPr>
              <w:t xml:space="preserve">Chi nhánh tại </w:t>
            </w:r>
            <w:r w:rsidR="007C2D6F" w:rsidRPr="00C3187A">
              <w:rPr>
                <w:rFonts w:eastAsia="Times New Roman"/>
                <w:sz w:val="28"/>
                <w:szCs w:val="28"/>
              </w:rPr>
              <w:t>Cam Ranh</w:t>
            </w:r>
            <w:r w:rsidRPr="00C3187A">
              <w:rPr>
                <w:rFonts w:eastAsia="Times New Roman"/>
                <w:sz w:val="28"/>
                <w:szCs w:val="28"/>
              </w:rPr>
              <w:t xml:space="preserve"> Công ty Cổ phần Nhiên liệu bay Petrolimex (PA)</w:t>
            </w:r>
          </w:p>
        </w:tc>
        <w:tc>
          <w:tcPr>
            <w:tcW w:w="1417" w:type="dxa"/>
            <w:vAlign w:val="center"/>
          </w:tcPr>
          <w:p w:rsidR="00800258" w:rsidRDefault="00056B58" w:rsidP="00B66F9F">
            <w:pPr>
              <w:spacing w:before="120" w:after="120" w:line="240" w:lineRule="auto"/>
              <w:contextualSpacing/>
              <w:jc w:val="center"/>
              <w:rPr>
                <w:sz w:val="28"/>
                <w:szCs w:val="28"/>
              </w:rPr>
            </w:pPr>
            <w:r w:rsidRPr="00C3187A">
              <w:rPr>
                <w:sz w:val="28"/>
                <w:szCs w:val="28"/>
              </w:rPr>
              <w:t>N</w:t>
            </w:r>
            <w:r w:rsidR="00800258" w:rsidRPr="00C3187A">
              <w:rPr>
                <w:sz w:val="28"/>
                <w:szCs w:val="28"/>
              </w:rPr>
              <w:t>hu cầu thực tế</w:t>
            </w:r>
          </w:p>
          <w:p w:rsidR="00F47BB6" w:rsidRPr="00C3187A" w:rsidRDefault="00F47BB6" w:rsidP="00B66F9F">
            <w:pPr>
              <w:spacing w:before="120" w:after="120" w:line="240" w:lineRule="auto"/>
              <w:contextualSpacing/>
              <w:jc w:val="center"/>
              <w:rPr>
                <w:rFonts w:eastAsia="Times New Roman"/>
                <w:sz w:val="28"/>
                <w:szCs w:val="28"/>
              </w:rPr>
            </w:pPr>
            <w:r>
              <w:rPr>
                <w:sz w:val="28"/>
                <w:szCs w:val="28"/>
              </w:rPr>
              <w:t>(bổ sung số lượng thực tế)</w:t>
            </w:r>
          </w:p>
        </w:tc>
        <w:tc>
          <w:tcPr>
            <w:tcW w:w="1573" w:type="dxa"/>
            <w:vAlign w:val="center"/>
          </w:tcPr>
          <w:p w:rsidR="00800258" w:rsidRPr="00C3187A" w:rsidRDefault="00F47BB6" w:rsidP="00F47BB6">
            <w:pPr>
              <w:spacing w:before="120" w:after="120" w:line="240" w:lineRule="auto"/>
              <w:rPr>
                <w:rFonts w:eastAsia="Times New Roman"/>
                <w:sz w:val="28"/>
                <w:szCs w:val="28"/>
              </w:rPr>
            </w:pPr>
            <w:r>
              <w:rPr>
                <w:rFonts w:eastAsia="Times New Roman"/>
                <w:sz w:val="28"/>
                <w:szCs w:val="28"/>
              </w:rPr>
              <w:t>0</w:t>
            </w:r>
            <w:r w:rsidR="00800258" w:rsidRPr="00C3187A">
              <w:rPr>
                <w:rFonts w:eastAsia="Times New Roman"/>
                <w:sz w:val="28"/>
                <w:szCs w:val="28"/>
              </w:rPr>
              <w:t>3</w:t>
            </w:r>
          </w:p>
        </w:tc>
      </w:tr>
      <w:tr w:rsidR="00800258" w:rsidRPr="00C3187A" w:rsidTr="008A0077">
        <w:trPr>
          <w:trHeight w:hRule="exact" w:val="432"/>
          <w:jc w:val="center"/>
        </w:trPr>
        <w:tc>
          <w:tcPr>
            <w:tcW w:w="709" w:type="dxa"/>
            <w:vAlign w:val="center"/>
          </w:tcPr>
          <w:p w:rsidR="00800258" w:rsidRPr="00C3187A" w:rsidRDefault="00800258" w:rsidP="00152373">
            <w:pPr>
              <w:pStyle w:val="ListParagraph"/>
              <w:numPr>
                <w:ilvl w:val="0"/>
                <w:numId w:val="7"/>
              </w:numPr>
              <w:spacing w:before="120" w:after="120"/>
              <w:ind w:left="527" w:hanging="357"/>
              <w:jc w:val="both"/>
              <w:rPr>
                <w:sz w:val="28"/>
                <w:szCs w:val="28"/>
              </w:rPr>
            </w:pPr>
          </w:p>
        </w:tc>
        <w:tc>
          <w:tcPr>
            <w:tcW w:w="5387" w:type="dxa"/>
            <w:vAlign w:val="center"/>
          </w:tcPr>
          <w:p w:rsidR="00800258" w:rsidRPr="00C3187A" w:rsidRDefault="00800258" w:rsidP="007C2D6F">
            <w:pPr>
              <w:spacing w:before="120" w:after="120" w:line="240" w:lineRule="auto"/>
              <w:contextualSpacing/>
              <w:jc w:val="both"/>
              <w:rPr>
                <w:rFonts w:eastAsia="Times New Roman"/>
                <w:sz w:val="28"/>
                <w:szCs w:val="28"/>
              </w:rPr>
            </w:pPr>
            <w:r w:rsidRPr="00C3187A">
              <w:rPr>
                <w:rFonts w:eastAsia="Times New Roman"/>
                <w:sz w:val="28"/>
                <w:szCs w:val="28"/>
              </w:rPr>
              <w:t>Cảng Hàng không quốc tế</w:t>
            </w:r>
            <w:r w:rsidR="007C2D6F" w:rsidRPr="00C3187A">
              <w:rPr>
                <w:rFonts w:eastAsia="Times New Roman"/>
                <w:sz w:val="28"/>
                <w:szCs w:val="28"/>
              </w:rPr>
              <w:t xml:space="preserve"> Cam Ranh</w:t>
            </w:r>
          </w:p>
        </w:tc>
        <w:tc>
          <w:tcPr>
            <w:tcW w:w="1417" w:type="dxa"/>
            <w:vAlign w:val="center"/>
          </w:tcPr>
          <w:p w:rsidR="00800258" w:rsidRPr="00C3187A" w:rsidRDefault="00800258" w:rsidP="00B66F9F">
            <w:pPr>
              <w:spacing w:before="120" w:after="120" w:line="240" w:lineRule="auto"/>
              <w:contextualSpacing/>
              <w:jc w:val="center"/>
              <w:rPr>
                <w:rFonts w:eastAsia="Times New Roman"/>
                <w:sz w:val="28"/>
                <w:szCs w:val="28"/>
              </w:rPr>
            </w:pPr>
            <w:r w:rsidRPr="00C3187A">
              <w:rPr>
                <w:rFonts w:eastAsia="Times New Roman"/>
                <w:sz w:val="28"/>
                <w:szCs w:val="28"/>
              </w:rPr>
              <w:t>01</w:t>
            </w:r>
          </w:p>
        </w:tc>
        <w:tc>
          <w:tcPr>
            <w:tcW w:w="1573" w:type="dxa"/>
            <w:vAlign w:val="center"/>
          </w:tcPr>
          <w:p w:rsidR="00800258" w:rsidRPr="00C3187A" w:rsidRDefault="00800258" w:rsidP="00B66F9F">
            <w:pPr>
              <w:spacing w:before="120" w:after="120" w:line="240" w:lineRule="auto"/>
              <w:jc w:val="center"/>
              <w:rPr>
                <w:rFonts w:eastAsia="Times New Roman"/>
                <w:sz w:val="28"/>
                <w:szCs w:val="28"/>
              </w:rPr>
            </w:pPr>
            <w:r w:rsidRPr="00C3187A">
              <w:rPr>
                <w:rFonts w:eastAsia="Times New Roman"/>
                <w:sz w:val="28"/>
                <w:szCs w:val="28"/>
              </w:rPr>
              <w:t>04</w:t>
            </w:r>
          </w:p>
        </w:tc>
      </w:tr>
      <w:tr w:rsidR="00800258" w:rsidRPr="00C3187A" w:rsidTr="008A0077">
        <w:trPr>
          <w:trHeight w:val="454"/>
          <w:jc w:val="center"/>
        </w:trPr>
        <w:tc>
          <w:tcPr>
            <w:tcW w:w="709" w:type="dxa"/>
            <w:vAlign w:val="center"/>
          </w:tcPr>
          <w:p w:rsidR="00800258" w:rsidRPr="00C3187A" w:rsidRDefault="00800258" w:rsidP="00152373">
            <w:pPr>
              <w:pStyle w:val="ListParagraph"/>
              <w:numPr>
                <w:ilvl w:val="0"/>
                <w:numId w:val="7"/>
              </w:numPr>
              <w:spacing w:before="120" w:after="120"/>
              <w:ind w:left="527" w:hanging="357"/>
              <w:jc w:val="both"/>
              <w:rPr>
                <w:sz w:val="28"/>
                <w:szCs w:val="28"/>
              </w:rPr>
            </w:pPr>
          </w:p>
        </w:tc>
        <w:tc>
          <w:tcPr>
            <w:tcW w:w="5387" w:type="dxa"/>
            <w:vAlign w:val="center"/>
          </w:tcPr>
          <w:p w:rsidR="00800258" w:rsidRPr="00C3187A" w:rsidRDefault="00800258" w:rsidP="00E279CE">
            <w:pPr>
              <w:spacing w:before="120" w:after="120" w:line="240" w:lineRule="auto"/>
              <w:contextualSpacing/>
              <w:jc w:val="both"/>
              <w:rPr>
                <w:rFonts w:eastAsia="Times New Roman"/>
                <w:sz w:val="28"/>
                <w:szCs w:val="28"/>
              </w:rPr>
            </w:pPr>
            <w:r w:rsidRPr="00C3187A">
              <w:rPr>
                <w:rFonts w:eastAsia="Times New Roman"/>
                <w:sz w:val="28"/>
                <w:szCs w:val="28"/>
              </w:rPr>
              <w:t xml:space="preserve">Dự phòng </w:t>
            </w:r>
          </w:p>
        </w:tc>
        <w:tc>
          <w:tcPr>
            <w:tcW w:w="1417" w:type="dxa"/>
            <w:vAlign w:val="center"/>
          </w:tcPr>
          <w:p w:rsidR="00800258" w:rsidRPr="00C3187A" w:rsidRDefault="00800258" w:rsidP="00B66F9F">
            <w:pPr>
              <w:spacing w:before="120" w:after="120" w:line="240" w:lineRule="auto"/>
              <w:contextualSpacing/>
              <w:jc w:val="center"/>
              <w:rPr>
                <w:rFonts w:eastAsia="Times New Roman"/>
                <w:sz w:val="28"/>
                <w:szCs w:val="28"/>
              </w:rPr>
            </w:pPr>
            <w:r w:rsidRPr="00C3187A">
              <w:rPr>
                <w:rFonts w:eastAsia="Times New Roman"/>
                <w:sz w:val="28"/>
                <w:szCs w:val="28"/>
              </w:rPr>
              <w:t>10</w:t>
            </w:r>
          </w:p>
        </w:tc>
        <w:tc>
          <w:tcPr>
            <w:tcW w:w="1573" w:type="dxa"/>
            <w:vAlign w:val="center"/>
          </w:tcPr>
          <w:p w:rsidR="00800258" w:rsidRPr="00C3187A" w:rsidRDefault="00800258" w:rsidP="00B66F9F">
            <w:pPr>
              <w:spacing w:before="120" w:after="120" w:line="240" w:lineRule="auto"/>
              <w:jc w:val="center"/>
              <w:rPr>
                <w:rFonts w:eastAsia="Times New Roman"/>
                <w:sz w:val="28"/>
                <w:szCs w:val="28"/>
              </w:rPr>
            </w:pPr>
            <w:r w:rsidRPr="00C3187A">
              <w:rPr>
                <w:rFonts w:eastAsia="Times New Roman"/>
                <w:sz w:val="28"/>
                <w:szCs w:val="28"/>
              </w:rPr>
              <w:t>0</w:t>
            </w:r>
            <w:r w:rsidR="00F916C1" w:rsidRPr="00C3187A">
              <w:rPr>
                <w:rFonts w:eastAsia="Times New Roman"/>
                <w:sz w:val="28"/>
                <w:szCs w:val="28"/>
              </w:rPr>
              <w:t>8</w:t>
            </w:r>
          </w:p>
        </w:tc>
      </w:tr>
      <w:tr w:rsidR="00F47BB6" w:rsidRPr="00C3187A" w:rsidTr="008A0077">
        <w:trPr>
          <w:trHeight w:val="454"/>
          <w:jc w:val="center"/>
        </w:trPr>
        <w:tc>
          <w:tcPr>
            <w:tcW w:w="709" w:type="dxa"/>
            <w:vAlign w:val="center"/>
          </w:tcPr>
          <w:p w:rsidR="00F47BB6" w:rsidRPr="00C3187A" w:rsidRDefault="00F47BB6" w:rsidP="00152373">
            <w:pPr>
              <w:pStyle w:val="ListParagraph"/>
              <w:numPr>
                <w:ilvl w:val="0"/>
                <w:numId w:val="7"/>
              </w:numPr>
              <w:spacing w:before="120" w:after="120"/>
              <w:ind w:left="527" w:hanging="357"/>
              <w:jc w:val="both"/>
              <w:rPr>
                <w:sz w:val="28"/>
                <w:szCs w:val="28"/>
              </w:rPr>
            </w:pPr>
          </w:p>
        </w:tc>
        <w:tc>
          <w:tcPr>
            <w:tcW w:w="5387" w:type="dxa"/>
            <w:vAlign w:val="center"/>
          </w:tcPr>
          <w:p w:rsidR="00F47BB6" w:rsidRPr="00C3187A" w:rsidRDefault="00F47BB6" w:rsidP="00E279CE">
            <w:pPr>
              <w:spacing w:before="120" w:after="120" w:line="240" w:lineRule="auto"/>
              <w:contextualSpacing/>
              <w:jc w:val="both"/>
              <w:rPr>
                <w:rFonts w:eastAsia="Times New Roman"/>
                <w:sz w:val="28"/>
                <w:szCs w:val="28"/>
              </w:rPr>
            </w:pPr>
            <w:r w:rsidRPr="00F47BB6">
              <w:rPr>
                <w:rFonts w:eastAsia="Times New Roman"/>
                <w:sz w:val="28"/>
                <w:szCs w:val="28"/>
                <w:highlight w:val="yellow"/>
              </w:rPr>
              <w:t>Bổ sung các hãng hàng không mà PA đang cung cấp.</w:t>
            </w:r>
          </w:p>
        </w:tc>
        <w:tc>
          <w:tcPr>
            <w:tcW w:w="1417" w:type="dxa"/>
            <w:vAlign w:val="center"/>
          </w:tcPr>
          <w:p w:rsidR="00F47BB6" w:rsidRPr="00C3187A" w:rsidRDefault="00F47BB6" w:rsidP="00B66F9F">
            <w:pPr>
              <w:spacing w:before="120" w:after="120" w:line="240" w:lineRule="auto"/>
              <w:contextualSpacing/>
              <w:jc w:val="center"/>
              <w:rPr>
                <w:rFonts w:eastAsia="Times New Roman"/>
                <w:sz w:val="28"/>
                <w:szCs w:val="28"/>
              </w:rPr>
            </w:pPr>
          </w:p>
        </w:tc>
        <w:tc>
          <w:tcPr>
            <w:tcW w:w="1573" w:type="dxa"/>
            <w:vAlign w:val="center"/>
          </w:tcPr>
          <w:p w:rsidR="00F47BB6" w:rsidRPr="00C3187A" w:rsidRDefault="00F47BB6" w:rsidP="00B66F9F">
            <w:pPr>
              <w:spacing w:before="120" w:after="120" w:line="240" w:lineRule="auto"/>
              <w:jc w:val="center"/>
              <w:rPr>
                <w:rFonts w:eastAsia="Times New Roman"/>
                <w:sz w:val="28"/>
                <w:szCs w:val="28"/>
              </w:rPr>
            </w:pPr>
          </w:p>
        </w:tc>
      </w:tr>
    </w:tbl>
    <w:p w:rsidR="000B6C27" w:rsidRPr="00C3187A" w:rsidRDefault="000B6C27" w:rsidP="00056B58">
      <w:pPr>
        <w:pStyle w:val="Caption"/>
        <w:jc w:val="center"/>
        <w:rPr>
          <w:sz w:val="28"/>
          <w:szCs w:val="28"/>
          <w:lang w:val="fr-FR"/>
        </w:rPr>
      </w:pPr>
    </w:p>
    <w:p w:rsidR="000B6C27" w:rsidRPr="00C3187A" w:rsidRDefault="000B6C27" w:rsidP="000B6C27">
      <w:pPr>
        <w:rPr>
          <w:sz w:val="28"/>
          <w:szCs w:val="28"/>
          <w:lang w:val="fr-FR"/>
        </w:rPr>
      </w:pPr>
    </w:p>
    <w:p w:rsidR="000B6C27" w:rsidRPr="00C3187A" w:rsidRDefault="000B6C27" w:rsidP="000B6C27">
      <w:pPr>
        <w:rPr>
          <w:sz w:val="28"/>
          <w:szCs w:val="28"/>
          <w:lang w:val="fr-FR"/>
        </w:rPr>
      </w:pPr>
    </w:p>
    <w:p w:rsidR="000B6C27" w:rsidRPr="00C3187A" w:rsidRDefault="000B6C27" w:rsidP="000B6C27">
      <w:pPr>
        <w:rPr>
          <w:sz w:val="28"/>
          <w:szCs w:val="28"/>
          <w:lang w:val="fr-FR"/>
        </w:rPr>
      </w:pPr>
    </w:p>
    <w:p w:rsidR="000B6C27" w:rsidRPr="00C3187A" w:rsidRDefault="000B6C27" w:rsidP="000B6C27">
      <w:pPr>
        <w:rPr>
          <w:sz w:val="28"/>
          <w:szCs w:val="28"/>
          <w:lang w:val="fr-FR"/>
        </w:rPr>
      </w:pPr>
    </w:p>
    <w:p w:rsidR="000B6C27" w:rsidRPr="00C3187A" w:rsidRDefault="000B6C27" w:rsidP="000B6C27">
      <w:pPr>
        <w:rPr>
          <w:sz w:val="28"/>
          <w:szCs w:val="28"/>
          <w:lang w:val="fr-FR"/>
        </w:rPr>
      </w:pPr>
    </w:p>
    <w:p w:rsidR="000B6C27" w:rsidRPr="00C3187A" w:rsidRDefault="000B6C27" w:rsidP="000B6C27">
      <w:pPr>
        <w:rPr>
          <w:sz w:val="28"/>
          <w:szCs w:val="28"/>
          <w:lang w:val="fr-FR"/>
        </w:rPr>
      </w:pPr>
    </w:p>
    <w:p w:rsidR="000B6C27" w:rsidRPr="00C3187A" w:rsidRDefault="000B6C27" w:rsidP="000B6C27">
      <w:pPr>
        <w:rPr>
          <w:sz w:val="28"/>
          <w:szCs w:val="28"/>
          <w:lang w:val="fr-FR"/>
        </w:rPr>
      </w:pPr>
    </w:p>
    <w:p w:rsidR="000B6C27" w:rsidRPr="00C3187A" w:rsidRDefault="000B6C27" w:rsidP="000B6C27">
      <w:pPr>
        <w:rPr>
          <w:sz w:val="28"/>
          <w:szCs w:val="28"/>
          <w:lang w:val="fr-FR"/>
        </w:rPr>
      </w:pPr>
    </w:p>
    <w:p w:rsidR="001F76CD" w:rsidRPr="00C3187A" w:rsidRDefault="001F76CD" w:rsidP="000B6C27">
      <w:pPr>
        <w:rPr>
          <w:sz w:val="28"/>
          <w:szCs w:val="28"/>
          <w:lang w:val="fr-FR"/>
        </w:rPr>
      </w:pPr>
    </w:p>
    <w:p w:rsidR="001F76CD" w:rsidRPr="00C3187A" w:rsidRDefault="001F76CD" w:rsidP="000B6C27">
      <w:pPr>
        <w:rPr>
          <w:sz w:val="28"/>
          <w:szCs w:val="28"/>
          <w:lang w:val="fr-FR"/>
        </w:rPr>
      </w:pPr>
    </w:p>
    <w:p w:rsidR="001F76CD" w:rsidRPr="00C3187A" w:rsidRDefault="001F76CD" w:rsidP="000B6C27">
      <w:pPr>
        <w:rPr>
          <w:sz w:val="28"/>
          <w:szCs w:val="28"/>
          <w:lang w:val="fr-FR"/>
        </w:rPr>
      </w:pPr>
    </w:p>
    <w:p w:rsidR="001F76CD" w:rsidRPr="00C3187A" w:rsidRDefault="001F76CD" w:rsidP="000B6C27">
      <w:pPr>
        <w:rPr>
          <w:sz w:val="28"/>
          <w:szCs w:val="28"/>
          <w:lang w:val="fr-FR"/>
        </w:rPr>
      </w:pPr>
    </w:p>
    <w:p w:rsidR="000B6C27" w:rsidRPr="00C3187A" w:rsidRDefault="000B6C27" w:rsidP="000B6C27">
      <w:pPr>
        <w:rPr>
          <w:sz w:val="28"/>
          <w:szCs w:val="28"/>
          <w:lang w:val="fr-FR"/>
        </w:rPr>
      </w:pPr>
    </w:p>
    <w:p w:rsidR="000B6C27" w:rsidRPr="00C3187A" w:rsidRDefault="000B6C27" w:rsidP="000B6C27">
      <w:pPr>
        <w:rPr>
          <w:sz w:val="28"/>
          <w:szCs w:val="28"/>
          <w:lang w:val="fr-FR"/>
        </w:rPr>
      </w:pPr>
    </w:p>
    <w:p w:rsidR="000B6C27" w:rsidRPr="00C3187A" w:rsidRDefault="000B6C27" w:rsidP="000B6C27">
      <w:pPr>
        <w:rPr>
          <w:sz w:val="28"/>
          <w:szCs w:val="28"/>
          <w:lang w:val="fr-FR"/>
        </w:rPr>
      </w:pPr>
    </w:p>
    <w:p w:rsidR="000B6C27" w:rsidRPr="00C3187A" w:rsidRDefault="000B6C27" w:rsidP="00056B58">
      <w:pPr>
        <w:pStyle w:val="Caption"/>
        <w:jc w:val="center"/>
        <w:rPr>
          <w:sz w:val="28"/>
          <w:szCs w:val="28"/>
          <w:lang w:val="fr-FR"/>
        </w:rPr>
      </w:pPr>
    </w:p>
    <w:p w:rsidR="001A0D5A" w:rsidRPr="00C3187A" w:rsidRDefault="001A0D5A" w:rsidP="001A0D5A">
      <w:pPr>
        <w:rPr>
          <w:sz w:val="28"/>
          <w:szCs w:val="28"/>
          <w:lang w:val="fr-FR"/>
        </w:rPr>
      </w:pPr>
    </w:p>
    <w:p w:rsidR="00040B46" w:rsidRPr="00C3187A" w:rsidRDefault="00040B46" w:rsidP="00721108">
      <w:pPr>
        <w:pStyle w:val="Heading1"/>
        <w:jc w:val="center"/>
        <w:rPr>
          <w:rStyle w:val="Emphasis"/>
          <w:i w:val="0"/>
          <w:iCs w:val="0"/>
          <w:szCs w:val="28"/>
        </w:rPr>
      </w:pPr>
      <w:bookmarkStart w:id="7" w:name="_Toc527440127"/>
      <w:bookmarkStart w:id="8" w:name="_Toc2241369"/>
      <w:bookmarkStart w:id="9" w:name="_Toc2244433"/>
      <w:bookmarkStart w:id="10" w:name="_Toc6834239"/>
      <w:r w:rsidRPr="00C3187A">
        <w:rPr>
          <w:rStyle w:val="Emphasis"/>
          <w:i w:val="0"/>
          <w:iCs w:val="0"/>
          <w:szCs w:val="28"/>
        </w:rPr>
        <w:t>TRANG GHI NHẬN CÁC TU CHỈNH</w:t>
      </w:r>
      <w:bookmarkEnd w:id="7"/>
      <w:bookmarkEnd w:id="8"/>
      <w:bookmarkEnd w:id="9"/>
      <w:bookmarkEnd w:id="1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58"/>
        <w:gridCol w:w="2503"/>
        <w:gridCol w:w="2366"/>
        <w:gridCol w:w="2361"/>
      </w:tblGrid>
      <w:tr w:rsidR="00040B46" w:rsidRPr="00C3187A" w:rsidTr="00E359E0">
        <w:trPr>
          <w:trHeight w:val="1177"/>
        </w:trPr>
        <w:tc>
          <w:tcPr>
            <w:tcW w:w="2093" w:type="dxa"/>
            <w:vAlign w:val="center"/>
          </w:tcPr>
          <w:p w:rsidR="00040B46" w:rsidRPr="00C3187A" w:rsidRDefault="00040B46" w:rsidP="00E359E0">
            <w:pPr>
              <w:jc w:val="center"/>
              <w:rPr>
                <w:sz w:val="28"/>
                <w:szCs w:val="28"/>
              </w:rPr>
            </w:pPr>
            <w:r w:rsidRPr="00C3187A">
              <w:rPr>
                <w:sz w:val="28"/>
                <w:szCs w:val="28"/>
              </w:rPr>
              <w:t>Ngày cập nhật</w:t>
            </w:r>
          </w:p>
        </w:tc>
        <w:tc>
          <w:tcPr>
            <w:tcW w:w="2551" w:type="dxa"/>
            <w:vAlign w:val="center"/>
          </w:tcPr>
          <w:p w:rsidR="00040B46" w:rsidRPr="00C3187A" w:rsidRDefault="00040B46" w:rsidP="00E359E0">
            <w:pPr>
              <w:jc w:val="center"/>
              <w:rPr>
                <w:sz w:val="28"/>
                <w:szCs w:val="28"/>
              </w:rPr>
            </w:pPr>
            <w:r w:rsidRPr="00C3187A">
              <w:rPr>
                <w:sz w:val="28"/>
                <w:szCs w:val="28"/>
              </w:rPr>
              <w:t>Tên các hạng  mục và trang thay đổi</w:t>
            </w:r>
          </w:p>
        </w:tc>
        <w:tc>
          <w:tcPr>
            <w:tcW w:w="2410" w:type="dxa"/>
            <w:vAlign w:val="center"/>
          </w:tcPr>
          <w:p w:rsidR="00040B46" w:rsidRPr="00C3187A" w:rsidRDefault="00040B46" w:rsidP="00E359E0">
            <w:pPr>
              <w:jc w:val="center"/>
              <w:rPr>
                <w:sz w:val="28"/>
                <w:szCs w:val="28"/>
              </w:rPr>
            </w:pPr>
            <w:r w:rsidRPr="00C3187A">
              <w:rPr>
                <w:sz w:val="28"/>
                <w:szCs w:val="28"/>
              </w:rPr>
              <w:t>Ngày thay đổi</w:t>
            </w:r>
          </w:p>
        </w:tc>
        <w:tc>
          <w:tcPr>
            <w:tcW w:w="2410" w:type="dxa"/>
            <w:vAlign w:val="center"/>
          </w:tcPr>
          <w:p w:rsidR="00040B46" w:rsidRPr="00C3187A" w:rsidRDefault="00040B46" w:rsidP="00E359E0">
            <w:pPr>
              <w:jc w:val="center"/>
              <w:rPr>
                <w:sz w:val="28"/>
                <w:szCs w:val="28"/>
              </w:rPr>
            </w:pPr>
            <w:r w:rsidRPr="00C3187A">
              <w:rPr>
                <w:sz w:val="28"/>
                <w:szCs w:val="28"/>
              </w:rPr>
              <w:t>Ghi chú</w:t>
            </w:r>
          </w:p>
        </w:tc>
      </w:tr>
      <w:tr w:rsidR="00040B46" w:rsidRPr="00C3187A" w:rsidTr="00C339CC">
        <w:tc>
          <w:tcPr>
            <w:tcW w:w="2093" w:type="dxa"/>
          </w:tcPr>
          <w:p w:rsidR="00040B46" w:rsidRPr="00C3187A" w:rsidRDefault="00040B46" w:rsidP="00A752CB">
            <w:pPr>
              <w:jc w:val="both"/>
              <w:rPr>
                <w:sz w:val="28"/>
                <w:szCs w:val="28"/>
              </w:rPr>
            </w:pPr>
          </w:p>
        </w:tc>
        <w:tc>
          <w:tcPr>
            <w:tcW w:w="2551" w:type="dxa"/>
          </w:tcPr>
          <w:p w:rsidR="00040B46" w:rsidRPr="00C3187A" w:rsidRDefault="00040B46" w:rsidP="00A752CB">
            <w:pPr>
              <w:jc w:val="both"/>
              <w:rPr>
                <w:sz w:val="28"/>
                <w:szCs w:val="28"/>
              </w:rPr>
            </w:pPr>
          </w:p>
        </w:tc>
        <w:tc>
          <w:tcPr>
            <w:tcW w:w="2410" w:type="dxa"/>
          </w:tcPr>
          <w:p w:rsidR="00040B46" w:rsidRPr="00C3187A" w:rsidRDefault="00040B46" w:rsidP="00A752CB">
            <w:pPr>
              <w:jc w:val="both"/>
              <w:rPr>
                <w:sz w:val="28"/>
                <w:szCs w:val="28"/>
              </w:rPr>
            </w:pPr>
          </w:p>
        </w:tc>
        <w:tc>
          <w:tcPr>
            <w:tcW w:w="2410" w:type="dxa"/>
          </w:tcPr>
          <w:p w:rsidR="00040B46" w:rsidRPr="00C3187A" w:rsidRDefault="00040B46" w:rsidP="00A752CB">
            <w:pPr>
              <w:jc w:val="both"/>
              <w:rPr>
                <w:sz w:val="28"/>
                <w:szCs w:val="28"/>
              </w:rPr>
            </w:pPr>
          </w:p>
        </w:tc>
      </w:tr>
      <w:tr w:rsidR="00040B46" w:rsidRPr="00C3187A" w:rsidTr="00C339CC">
        <w:tc>
          <w:tcPr>
            <w:tcW w:w="2093" w:type="dxa"/>
          </w:tcPr>
          <w:p w:rsidR="00040B46" w:rsidRPr="00C3187A" w:rsidRDefault="00040B46" w:rsidP="00A752CB">
            <w:pPr>
              <w:jc w:val="both"/>
              <w:rPr>
                <w:sz w:val="28"/>
                <w:szCs w:val="28"/>
              </w:rPr>
            </w:pPr>
          </w:p>
        </w:tc>
        <w:tc>
          <w:tcPr>
            <w:tcW w:w="2551" w:type="dxa"/>
          </w:tcPr>
          <w:p w:rsidR="00040B46" w:rsidRPr="00C3187A" w:rsidRDefault="00040B46" w:rsidP="00A752CB">
            <w:pPr>
              <w:jc w:val="both"/>
              <w:rPr>
                <w:sz w:val="28"/>
                <w:szCs w:val="28"/>
              </w:rPr>
            </w:pPr>
          </w:p>
        </w:tc>
        <w:tc>
          <w:tcPr>
            <w:tcW w:w="2410" w:type="dxa"/>
          </w:tcPr>
          <w:p w:rsidR="00040B46" w:rsidRPr="00C3187A" w:rsidRDefault="00040B46" w:rsidP="00A752CB">
            <w:pPr>
              <w:jc w:val="both"/>
              <w:rPr>
                <w:sz w:val="28"/>
                <w:szCs w:val="28"/>
              </w:rPr>
            </w:pPr>
          </w:p>
        </w:tc>
        <w:tc>
          <w:tcPr>
            <w:tcW w:w="2410" w:type="dxa"/>
          </w:tcPr>
          <w:p w:rsidR="00040B46" w:rsidRPr="00C3187A" w:rsidRDefault="00040B46" w:rsidP="00A752CB">
            <w:pPr>
              <w:jc w:val="both"/>
              <w:rPr>
                <w:sz w:val="28"/>
                <w:szCs w:val="28"/>
              </w:rPr>
            </w:pPr>
          </w:p>
        </w:tc>
      </w:tr>
      <w:tr w:rsidR="00040B46" w:rsidRPr="00C3187A" w:rsidTr="00C339CC">
        <w:tc>
          <w:tcPr>
            <w:tcW w:w="2093" w:type="dxa"/>
          </w:tcPr>
          <w:p w:rsidR="00040B46" w:rsidRPr="00C3187A" w:rsidRDefault="00040B46" w:rsidP="00A752CB">
            <w:pPr>
              <w:jc w:val="both"/>
              <w:rPr>
                <w:sz w:val="28"/>
                <w:szCs w:val="28"/>
              </w:rPr>
            </w:pPr>
          </w:p>
        </w:tc>
        <w:tc>
          <w:tcPr>
            <w:tcW w:w="2551" w:type="dxa"/>
          </w:tcPr>
          <w:p w:rsidR="00040B46" w:rsidRPr="00C3187A" w:rsidRDefault="00040B46" w:rsidP="00A752CB">
            <w:pPr>
              <w:jc w:val="both"/>
              <w:rPr>
                <w:sz w:val="28"/>
                <w:szCs w:val="28"/>
              </w:rPr>
            </w:pPr>
          </w:p>
        </w:tc>
        <w:tc>
          <w:tcPr>
            <w:tcW w:w="2410" w:type="dxa"/>
          </w:tcPr>
          <w:p w:rsidR="00040B46" w:rsidRPr="00C3187A" w:rsidRDefault="00040B46" w:rsidP="00A752CB">
            <w:pPr>
              <w:jc w:val="both"/>
              <w:rPr>
                <w:sz w:val="28"/>
                <w:szCs w:val="28"/>
              </w:rPr>
            </w:pPr>
          </w:p>
        </w:tc>
        <w:tc>
          <w:tcPr>
            <w:tcW w:w="2410" w:type="dxa"/>
          </w:tcPr>
          <w:p w:rsidR="00040B46" w:rsidRPr="00C3187A" w:rsidRDefault="00040B46" w:rsidP="00A752CB">
            <w:pPr>
              <w:jc w:val="both"/>
              <w:rPr>
                <w:sz w:val="28"/>
                <w:szCs w:val="28"/>
              </w:rPr>
            </w:pPr>
          </w:p>
        </w:tc>
      </w:tr>
      <w:tr w:rsidR="00040B46" w:rsidRPr="00C3187A" w:rsidTr="00C339CC">
        <w:tc>
          <w:tcPr>
            <w:tcW w:w="2093" w:type="dxa"/>
          </w:tcPr>
          <w:p w:rsidR="00040B46" w:rsidRPr="00C3187A" w:rsidRDefault="00040B46" w:rsidP="00A752CB">
            <w:pPr>
              <w:jc w:val="both"/>
              <w:rPr>
                <w:sz w:val="28"/>
                <w:szCs w:val="28"/>
              </w:rPr>
            </w:pPr>
          </w:p>
        </w:tc>
        <w:tc>
          <w:tcPr>
            <w:tcW w:w="2551" w:type="dxa"/>
          </w:tcPr>
          <w:p w:rsidR="00040B46" w:rsidRPr="00C3187A" w:rsidRDefault="00040B46" w:rsidP="00A752CB">
            <w:pPr>
              <w:jc w:val="both"/>
              <w:rPr>
                <w:sz w:val="28"/>
                <w:szCs w:val="28"/>
              </w:rPr>
            </w:pPr>
          </w:p>
        </w:tc>
        <w:tc>
          <w:tcPr>
            <w:tcW w:w="2410" w:type="dxa"/>
          </w:tcPr>
          <w:p w:rsidR="00040B46" w:rsidRPr="00C3187A" w:rsidRDefault="00040B46" w:rsidP="00A752CB">
            <w:pPr>
              <w:jc w:val="both"/>
              <w:rPr>
                <w:sz w:val="28"/>
                <w:szCs w:val="28"/>
              </w:rPr>
            </w:pPr>
          </w:p>
        </w:tc>
        <w:tc>
          <w:tcPr>
            <w:tcW w:w="2410" w:type="dxa"/>
          </w:tcPr>
          <w:p w:rsidR="00040B46" w:rsidRPr="00C3187A" w:rsidRDefault="00040B46" w:rsidP="00A752CB">
            <w:pPr>
              <w:jc w:val="both"/>
              <w:rPr>
                <w:sz w:val="28"/>
                <w:szCs w:val="28"/>
              </w:rPr>
            </w:pPr>
          </w:p>
        </w:tc>
      </w:tr>
      <w:tr w:rsidR="00040B46" w:rsidRPr="00C3187A" w:rsidTr="00C339CC">
        <w:tc>
          <w:tcPr>
            <w:tcW w:w="2093" w:type="dxa"/>
          </w:tcPr>
          <w:p w:rsidR="00040B46" w:rsidRPr="00C3187A" w:rsidRDefault="00040B46" w:rsidP="00A752CB">
            <w:pPr>
              <w:jc w:val="both"/>
              <w:rPr>
                <w:sz w:val="28"/>
                <w:szCs w:val="28"/>
              </w:rPr>
            </w:pPr>
          </w:p>
        </w:tc>
        <w:tc>
          <w:tcPr>
            <w:tcW w:w="2551" w:type="dxa"/>
          </w:tcPr>
          <w:p w:rsidR="00040B46" w:rsidRPr="00C3187A" w:rsidRDefault="00040B46" w:rsidP="00A752CB">
            <w:pPr>
              <w:jc w:val="both"/>
              <w:rPr>
                <w:sz w:val="28"/>
                <w:szCs w:val="28"/>
              </w:rPr>
            </w:pPr>
          </w:p>
        </w:tc>
        <w:tc>
          <w:tcPr>
            <w:tcW w:w="2410" w:type="dxa"/>
          </w:tcPr>
          <w:p w:rsidR="00040B46" w:rsidRPr="00C3187A" w:rsidRDefault="00040B46" w:rsidP="00A752CB">
            <w:pPr>
              <w:jc w:val="both"/>
              <w:rPr>
                <w:sz w:val="28"/>
                <w:szCs w:val="28"/>
              </w:rPr>
            </w:pPr>
          </w:p>
        </w:tc>
        <w:tc>
          <w:tcPr>
            <w:tcW w:w="2410" w:type="dxa"/>
          </w:tcPr>
          <w:p w:rsidR="00040B46" w:rsidRPr="00C3187A" w:rsidRDefault="00040B46" w:rsidP="00A752CB">
            <w:pPr>
              <w:jc w:val="both"/>
              <w:rPr>
                <w:sz w:val="28"/>
                <w:szCs w:val="28"/>
              </w:rPr>
            </w:pPr>
          </w:p>
        </w:tc>
      </w:tr>
      <w:tr w:rsidR="00040B46" w:rsidRPr="00C3187A" w:rsidTr="00C339CC">
        <w:tc>
          <w:tcPr>
            <w:tcW w:w="2093" w:type="dxa"/>
          </w:tcPr>
          <w:p w:rsidR="00040B46" w:rsidRPr="00C3187A" w:rsidRDefault="00040B46" w:rsidP="00A752CB">
            <w:pPr>
              <w:jc w:val="both"/>
              <w:rPr>
                <w:sz w:val="28"/>
                <w:szCs w:val="28"/>
              </w:rPr>
            </w:pPr>
          </w:p>
        </w:tc>
        <w:tc>
          <w:tcPr>
            <w:tcW w:w="2551" w:type="dxa"/>
          </w:tcPr>
          <w:p w:rsidR="00040B46" w:rsidRPr="00C3187A" w:rsidRDefault="00040B46" w:rsidP="00A752CB">
            <w:pPr>
              <w:jc w:val="both"/>
              <w:rPr>
                <w:sz w:val="28"/>
                <w:szCs w:val="28"/>
              </w:rPr>
            </w:pPr>
          </w:p>
        </w:tc>
        <w:tc>
          <w:tcPr>
            <w:tcW w:w="2410" w:type="dxa"/>
          </w:tcPr>
          <w:p w:rsidR="00040B46" w:rsidRPr="00C3187A" w:rsidRDefault="00040B46" w:rsidP="00A752CB">
            <w:pPr>
              <w:jc w:val="both"/>
              <w:rPr>
                <w:sz w:val="28"/>
                <w:szCs w:val="28"/>
              </w:rPr>
            </w:pPr>
          </w:p>
        </w:tc>
        <w:tc>
          <w:tcPr>
            <w:tcW w:w="2410" w:type="dxa"/>
          </w:tcPr>
          <w:p w:rsidR="00040B46" w:rsidRPr="00C3187A" w:rsidRDefault="00040B46" w:rsidP="00A752CB">
            <w:pPr>
              <w:jc w:val="both"/>
              <w:rPr>
                <w:sz w:val="28"/>
                <w:szCs w:val="28"/>
              </w:rPr>
            </w:pPr>
          </w:p>
        </w:tc>
      </w:tr>
      <w:tr w:rsidR="00040B46" w:rsidRPr="00C3187A" w:rsidTr="00C339CC">
        <w:tc>
          <w:tcPr>
            <w:tcW w:w="2093" w:type="dxa"/>
          </w:tcPr>
          <w:p w:rsidR="00040B46" w:rsidRPr="00C3187A" w:rsidRDefault="00040B46" w:rsidP="00A752CB">
            <w:pPr>
              <w:jc w:val="both"/>
              <w:rPr>
                <w:sz w:val="28"/>
                <w:szCs w:val="28"/>
              </w:rPr>
            </w:pPr>
          </w:p>
        </w:tc>
        <w:tc>
          <w:tcPr>
            <w:tcW w:w="2551" w:type="dxa"/>
          </w:tcPr>
          <w:p w:rsidR="00040B46" w:rsidRPr="00C3187A" w:rsidRDefault="00040B46" w:rsidP="00A752CB">
            <w:pPr>
              <w:jc w:val="both"/>
              <w:rPr>
                <w:sz w:val="28"/>
                <w:szCs w:val="28"/>
              </w:rPr>
            </w:pPr>
          </w:p>
        </w:tc>
        <w:tc>
          <w:tcPr>
            <w:tcW w:w="2410" w:type="dxa"/>
          </w:tcPr>
          <w:p w:rsidR="00040B46" w:rsidRPr="00C3187A" w:rsidRDefault="00040B46" w:rsidP="00A752CB">
            <w:pPr>
              <w:jc w:val="both"/>
              <w:rPr>
                <w:sz w:val="28"/>
                <w:szCs w:val="28"/>
              </w:rPr>
            </w:pPr>
          </w:p>
        </w:tc>
        <w:tc>
          <w:tcPr>
            <w:tcW w:w="2410" w:type="dxa"/>
          </w:tcPr>
          <w:p w:rsidR="00040B46" w:rsidRPr="00C3187A" w:rsidRDefault="00040B46" w:rsidP="00A752CB">
            <w:pPr>
              <w:jc w:val="both"/>
              <w:rPr>
                <w:sz w:val="28"/>
                <w:szCs w:val="28"/>
              </w:rPr>
            </w:pPr>
          </w:p>
        </w:tc>
      </w:tr>
      <w:tr w:rsidR="00040B46" w:rsidRPr="00C3187A" w:rsidTr="00C339CC">
        <w:tc>
          <w:tcPr>
            <w:tcW w:w="2093" w:type="dxa"/>
          </w:tcPr>
          <w:p w:rsidR="00040B46" w:rsidRPr="00C3187A" w:rsidRDefault="00040B46" w:rsidP="00A752CB">
            <w:pPr>
              <w:jc w:val="both"/>
              <w:rPr>
                <w:sz w:val="28"/>
                <w:szCs w:val="28"/>
              </w:rPr>
            </w:pPr>
          </w:p>
        </w:tc>
        <w:tc>
          <w:tcPr>
            <w:tcW w:w="2551" w:type="dxa"/>
          </w:tcPr>
          <w:p w:rsidR="00040B46" w:rsidRPr="00C3187A" w:rsidRDefault="00040B46" w:rsidP="00A752CB">
            <w:pPr>
              <w:jc w:val="both"/>
              <w:rPr>
                <w:sz w:val="28"/>
                <w:szCs w:val="28"/>
              </w:rPr>
            </w:pPr>
          </w:p>
        </w:tc>
        <w:tc>
          <w:tcPr>
            <w:tcW w:w="2410" w:type="dxa"/>
          </w:tcPr>
          <w:p w:rsidR="00040B46" w:rsidRPr="00C3187A" w:rsidRDefault="00040B46" w:rsidP="00A752CB">
            <w:pPr>
              <w:jc w:val="both"/>
              <w:rPr>
                <w:sz w:val="28"/>
                <w:szCs w:val="28"/>
              </w:rPr>
            </w:pPr>
          </w:p>
        </w:tc>
        <w:tc>
          <w:tcPr>
            <w:tcW w:w="2410" w:type="dxa"/>
          </w:tcPr>
          <w:p w:rsidR="00040B46" w:rsidRPr="00C3187A" w:rsidRDefault="00040B46" w:rsidP="00A752CB">
            <w:pPr>
              <w:jc w:val="both"/>
              <w:rPr>
                <w:sz w:val="28"/>
                <w:szCs w:val="28"/>
              </w:rPr>
            </w:pPr>
          </w:p>
        </w:tc>
      </w:tr>
      <w:tr w:rsidR="00040B46" w:rsidRPr="00C3187A" w:rsidTr="00C339CC">
        <w:tc>
          <w:tcPr>
            <w:tcW w:w="2093" w:type="dxa"/>
          </w:tcPr>
          <w:p w:rsidR="00040B46" w:rsidRPr="00C3187A" w:rsidRDefault="00040B46" w:rsidP="00A752CB">
            <w:pPr>
              <w:jc w:val="both"/>
              <w:rPr>
                <w:sz w:val="28"/>
                <w:szCs w:val="28"/>
              </w:rPr>
            </w:pPr>
          </w:p>
        </w:tc>
        <w:tc>
          <w:tcPr>
            <w:tcW w:w="2551" w:type="dxa"/>
          </w:tcPr>
          <w:p w:rsidR="00040B46" w:rsidRPr="00C3187A" w:rsidRDefault="00040B46" w:rsidP="00A752CB">
            <w:pPr>
              <w:jc w:val="both"/>
              <w:rPr>
                <w:sz w:val="28"/>
                <w:szCs w:val="28"/>
              </w:rPr>
            </w:pPr>
          </w:p>
        </w:tc>
        <w:tc>
          <w:tcPr>
            <w:tcW w:w="2410" w:type="dxa"/>
          </w:tcPr>
          <w:p w:rsidR="00040B46" w:rsidRPr="00C3187A" w:rsidRDefault="00040B46" w:rsidP="00A752CB">
            <w:pPr>
              <w:jc w:val="both"/>
              <w:rPr>
                <w:sz w:val="28"/>
                <w:szCs w:val="28"/>
              </w:rPr>
            </w:pPr>
          </w:p>
        </w:tc>
        <w:tc>
          <w:tcPr>
            <w:tcW w:w="2410" w:type="dxa"/>
          </w:tcPr>
          <w:p w:rsidR="00040B46" w:rsidRPr="00C3187A" w:rsidRDefault="00040B46" w:rsidP="00A752CB">
            <w:pPr>
              <w:jc w:val="both"/>
              <w:rPr>
                <w:sz w:val="28"/>
                <w:szCs w:val="28"/>
              </w:rPr>
            </w:pPr>
          </w:p>
        </w:tc>
      </w:tr>
      <w:tr w:rsidR="00040B46" w:rsidRPr="00C3187A" w:rsidTr="00C339CC">
        <w:tc>
          <w:tcPr>
            <w:tcW w:w="2093" w:type="dxa"/>
          </w:tcPr>
          <w:p w:rsidR="00040B46" w:rsidRPr="00C3187A" w:rsidRDefault="00040B46" w:rsidP="00A752CB">
            <w:pPr>
              <w:jc w:val="both"/>
              <w:rPr>
                <w:sz w:val="28"/>
                <w:szCs w:val="28"/>
              </w:rPr>
            </w:pPr>
          </w:p>
        </w:tc>
        <w:tc>
          <w:tcPr>
            <w:tcW w:w="2551" w:type="dxa"/>
          </w:tcPr>
          <w:p w:rsidR="00040B46" w:rsidRPr="00C3187A" w:rsidRDefault="00040B46" w:rsidP="00A752CB">
            <w:pPr>
              <w:jc w:val="both"/>
              <w:rPr>
                <w:sz w:val="28"/>
                <w:szCs w:val="28"/>
              </w:rPr>
            </w:pPr>
          </w:p>
        </w:tc>
        <w:tc>
          <w:tcPr>
            <w:tcW w:w="2410" w:type="dxa"/>
          </w:tcPr>
          <w:p w:rsidR="00040B46" w:rsidRPr="00C3187A" w:rsidRDefault="00040B46" w:rsidP="00A752CB">
            <w:pPr>
              <w:jc w:val="both"/>
              <w:rPr>
                <w:sz w:val="28"/>
                <w:szCs w:val="28"/>
              </w:rPr>
            </w:pPr>
          </w:p>
        </w:tc>
        <w:tc>
          <w:tcPr>
            <w:tcW w:w="2410" w:type="dxa"/>
          </w:tcPr>
          <w:p w:rsidR="00040B46" w:rsidRPr="00C3187A" w:rsidRDefault="00040B46" w:rsidP="00A752CB">
            <w:pPr>
              <w:jc w:val="both"/>
              <w:rPr>
                <w:sz w:val="28"/>
                <w:szCs w:val="28"/>
              </w:rPr>
            </w:pPr>
          </w:p>
        </w:tc>
      </w:tr>
      <w:tr w:rsidR="00040B46" w:rsidRPr="00C3187A" w:rsidTr="00C339CC">
        <w:tc>
          <w:tcPr>
            <w:tcW w:w="2093" w:type="dxa"/>
          </w:tcPr>
          <w:p w:rsidR="00040B46" w:rsidRPr="00C3187A" w:rsidRDefault="00040B46" w:rsidP="00A752CB">
            <w:pPr>
              <w:jc w:val="both"/>
              <w:rPr>
                <w:sz w:val="28"/>
                <w:szCs w:val="28"/>
              </w:rPr>
            </w:pPr>
          </w:p>
        </w:tc>
        <w:tc>
          <w:tcPr>
            <w:tcW w:w="2551" w:type="dxa"/>
          </w:tcPr>
          <w:p w:rsidR="00040B46" w:rsidRPr="00C3187A" w:rsidRDefault="00040B46" w:rsidP="00A752CB">
            <w:pPr>
              <w:jc w:val="both"/>
              <w:rPr>
                <w:sz w:val="28"/>
                <w:szCs w:val="28"/>
              </w:rPr>
            </w:pPr>
          </w:p>
        </w:tc>
        <w:tc>
          <w:tcPr>
            <w:tcW w:w="2410" w:type="dxa"/>
          </w:tcPr>
          <w:p w:rsidR="00040B46" w:rsidRPr="00C3187A" w:rsidRDefault="00040B46" w:rsidP="00A752CB">
            <w:pPr>
              <w:jc w:val="both"/>
              <w:rPr>
                <w:sz w:val="28"/>
                <w:szCs w:val="28"/>
              </w:rPr>
            </w:pPr>
          </w:p>
        </w:tc>
        <w:tc>
          <w:tcPr>
            <w:tcW w:w="2410" w:type="dxa"/>
          </w:tcPr>
          <w:p w:rsidR="00040B46" w:rsidRPr="00C3187A" w:rsidRDefault="00040B46" w:rsidP="00A752CB">
            <w:pPr>
              <w:jc w:val="both"/>
              <w:rPr>
                <w:sz w:val="28"/>
                <w:szCs w:val="28"/>
              </w:rPr>
            </w:pPr>
          </w:p>
        </w:tc>
      </w:tr>
      <w:tr w:rsidR="00040B46" w:rsidRPr="00C3187A" w:rsidTr="00C339CC">
        <w:tc>
          <w:tcPr>
            <w:tcW w:w="2093" w:type="dxa"/>
          </w:tcPr>
          <w:p w:rsidR="00040B46" w:rsidRPr="00C3187A" w:rsidRDefault="00040B46" w:rsidP="00A752CB">
            <w:pPr>
              <w:jc w:val="both"/>
              <w:rPr>
                <w:sz w:val="28"/>
                <w:szCs w:val="28"/>
              </w:rPr>
            </w:pPr>
          </w:p>
        </w:tc>
        <w:tc>
          <w:tcPr>
            <w:tcW w:w="2551" w:type="dxa"/>
          </w:tcPr>
          <w:p w:rsidR="00040B46" w:rsidRPr="00C3187A" w:rsidRDefault="00040B46" w:rsidP="00A752CB">
            <w:pPr>
              <w:jc w:val="both"/>
              <w:rPr>
                <w:sz w:val="28"/>
                <w:szCs w:val="28"/>
              </w:rPr>
            </w:pPr>
          </w:p>
        </w:tc>
        <w:tc>
          <w:tcPr>
            <w:tcW w:w="2410" w:type="dxa"/>
          </w:tcPr>
          <w:p w:rsidR="00040B46" w:rsidRPr="00C3187A" w:rsidRDefault="00040B46" w:rsidP="00A752CB">
            <w:pPr>
              <w:jc w:val="both"/>
              <w:rPr>
                <w:sz w:val="28"/>
                <w:szCs w:val="28"/>
              </w:rPr>
            </w:pPr>
          </w:p>
        </w:tc>
        <w:tc>
          <w:tcPr>
            <w:tcW w:w="2410" w:type="dxa"/>
          </w:tcPr>
          <w:p w:rsidR="00040B46" w:rsidRPr="00C3187A" w:rsidRDefault="00040B46" w:rsidP="00A752CB">
            <w:pPr>
              <w:jc w:val="both"/>
              <w:rPr>
                <w:sz w:val="28"/>
                <w:szCs w:val="28"/>
              </w:rPr>
            </w:pPr>
          </w:p>
        </w:tc>
      </w:tr>
      <w:tr w:rsidR="00040B46" w:rsidRPr="00C3187A" w:rsidTr="00C339CC">
        <w:tc>
          <w:tcPr>
            <w:tcW w:w="2093" w:type="dxa"/>
          </w:tcPr>
          <w:p w:rsidR="00040B46" w:rsidRPr="00C3187A" w:rsidRDefault="00040B46" w:rsidP="00A752CB">
            <w:pPr>
              <w:jc w:val="both"/>
              <w:rPr>
                <w:sz w:val="28"/>
                <w:szCs w:val="28"/>
              </w:rPr>
            </w:pPr>
          </w:p>
        </w:tc>
        <w:tc>
          <w:tcPr>
            <w:tcW w:w="2551" w:type="dxa"/>
          </w:tcPr>
          <w:p w:rsidR="00040B46" w:rsidRPr="00C3187A" w:rsidRDefault="00040B46" w:rsidP="00A752CB">
            <w:pPr>
              <w:jc w:val="both"/>
              <w:rPr>
                <w:sz w:val="28"/>
                <w:szCs w:val="28"/>
              </w:rPr>
            </w:pPr>
          </w:p>
        </w:tc>
        <w:tc>
          <w:tcPr>
            <w:tcW w:w="2410" w:type="dxa"/>
          </w:tcPr>
          <w:p w:rsidR="00040B46" w:rsidRPr="00C3187A" w:rsidRDefault="00040B46" w:rsidP="00A752CB">
            <w:pPr>
              <w:jc w:val="both"/>
              <w:rPr>
                <w:sz w:val="28"/>
                <w:szCs w:val="28"/>
              </w:rPr>
            </w:pPr>
          </w:p>
        </w:tc>
        <w:tc>
          <w:tcPr>
            <w:tcW w:w="2410" w:type="dxa"/>
          </w:tcPr>
          <w:p w:rsidR="00040B46" w:rsidRPr="00C3187A" w:rsidRDefault="00040B46" w:rsidP="00A752CB">
            <w:pPr>
              <w:jc w:val="both"/>
              <w:rPr>
                <w:sz w:val="28"/>
                <w:szCs w:val="28"/>
              </w:rPr>
            </w:pPr>
          </w:p>
        </w:tc>
      </w:tr>
      <w:tr w:rsidR="00040B46" w:rsidRPr="00C3187A" w:rsidTr="00C339CC">
        <w:tc>
          <w:tcPr>
            <w:tcW w:w="2093" w:type="dxa"/>
          </w:tcPr>
          <w:p w:rsidR="00040B46" w:rsidRPr="00C3187A" w:rsidRDefault="00040B46" w:rsidP="00A752CB">
            <w:pPr>
              <w:jc w:val="both"/>
              <w:rPr>
                <w:sz w:val="28"/>
                <w:szCs w:val="28"/>
              </w:rPr>
            </w:pPr>
          </w:p>
        </w:tc>
        <w:tc>
          <w:tcPr>
            <w:tcW w:w="2551" w:type="dxa"/>
          </w:tcPr>
          <w:p w:rsidR="00040B46" w:rsidRPr="00C3187A" w:rsidRDefault="00040B46" w:rsidP="00A752CB">
            <w:pPr>
              <w:jc w:val="both"/>
              <w:rPr>
                <w:sz w:val="28"/>
                <w:szCs w:val="28"/>
              </w:rPr>
            </w:pPr>
          </w:p>
        </w:tc>
        <w:tc>
          <w:tcPr>
            <w:tcW w:w="2410" w:type="dxa"/>
          </w:tcPr>
          <w:p w:rsidR="00040B46" w:rsidRPr="00C3187A" w:rsidRDefault="00040B46" w:rsidP="00A752CB">
            <w:pPr>
              <w:jc w:val="both"/>
              <w:rPr>
                <w:sz w:val="28"/>
                <w:szCs w:val="28"/>
              </w:rPr>
            </w:pPr>
          </w:p>
        </w:tc>
        <w:tc>
          <w:tcPr>
            <w:tcW w:w="2410" w:type="dxa"/>
          </w:tcPr>
          <w:p w:rsidR="00040B46" w:rsidRPr="00C3187A" w:rsidRDefault="00040B46" w:rsidP="00A752CB">
            <w:pPr>
              <w:jc w:val="both"/>
              <w:rPr>
                <w:sz w:val="28"/>
                <w:szCs w:val="28"/>
              </w:rPr>
            </w:pPr>
          </w:p>
        </w:tc>
      </w:tr>
      <w:tr w:rsidR="00040B46" w:rsidRPr="00C3187A" w:rsidTr="00C339CC">
        <w:tc>
          <w:tcPr>
            <w:tcW w:w="2093" w:type="dxa"/>
          </w:tcPr>
          <w:p w:rsidR="00040B46" w:rsidRPr="00C3187A" w:rsidRDefault="00040B46" w:rsidP="00A752CB">
            <w:pPr>
              <w:jc w:val="both"/>
              <w:rPr>
                <w:sz w:val="28"/>
                <w:szCs w:val="28"/>
              </w:rPr>
            </w:pPr>
          </w:p>
        </w:tc>
        <w:tc>
          <w:tcPr>
            <w:tcW w:w="2551" w:type="dxa"/>
          </w:tcPr>
          <w:p w:rsidR="00040B46" w:rsidRPr="00C3187A" w:rsidRDefault="00040B46" w:rsidP="00A752CB">
            <w:pPr>
              <w:jc w:val="both"/>
              <w:rPr>
                <w:sz w:val="28"/>
                <w:szCs w:val="28"/>
              </w:rPr>
            </w:pPr>
          </w:p>
        </w:tc>
        <w:tc>
          <w:tcPr>
            <w:tcW w:w="2410" w:type="dxa"/>
          </w:tcPr>
          <w:p w:rsidR="00040B46" w:rsidRPr="00C3187A" w:rsidRDefault="00040B46" w:rsidP="00A752CB">
            <w:pPr>
              <w:jc w:val="both"/>
              <w:rPr>
                <w:sz w:val="28"/>
                <w:szCs w:val="28"/>
              </w:rPr>
            </w:pPr>
          </w:p>
        </w:tc>
        <w:tc>
          <w:tcPr>
            <w:tcW w:w="2410" w:type="dxa"/>
          </w:tcPr>
          <w:p w:rsidR="00040B46" w:rsidRPr="00C3187A" w:rsidRDefault="00040B46" w:rsidP="00A752CB">
            <w:pPr>
              <w:jc w:val="both"/>
              <w:rPr>
                <w:sz w:val="28"/>
                <w:szCs w:val="28"/>
              </w:rPr>
            </w:pPr>
          </w:p>
        </w:tc>
      </w:tr>
      <w:tr w:rsidR="00040B46" w:rsidRPr="00C3187A" w:rsidTr="00C339CC">
        <w:tc>
          <w:tcPr>
            <w:tcW w:w="2093" w:type="dxa"/>
          </w:tcPr>
          <w:p w:rsidR="00040B46" w:rsidRPr="00C3187A" w:rsidRDefault="00040B46" w:rsidP="00A752CB">
            <w:pPr>
              <w:jc w:val="both"/>
              <w:rPr>
                <w:sz w:val="28"/>
                <w:szCs w:val="28"/>
              </w:rPr>
            </w:pPr>
          </w:p>
        </w:tc>
        <w:tc>
          <w:tcPr>
            <w:tcW w:w="2551" w:type="dxa"/>
          </w:tcPr>
          <w:p w:rsidR="00040B46" w:rsidRPr="00C3187A" w:rsidRDefault="00040B46" w:rsidP="00A752CB">
            <w:pPr>
              <w:jc w:val="both"/>
              <w:rPr>
                <w:sz w:val="28"/>
                <w:szCs w:val="28"/>
              </w:rPr>
            </w:pPr>
          </w:p>
        </w:tc>
        <w:tc>
          <w:tcPr>
            <w:tcW w:w="2410" w:type="dxa"/>
          </w:tcPr>
          <w:p w:rsidR="00040B46" w:rsidRPr="00C3187A" w:rsidRDefault="00040B46" w:rsidP="00A752CB">
            <w:pPr>
              <w:jc w:val="both"/>
              <w:rPr>
                <w:sz w:val="28"/>
                <w:szCs w:val="28"/>
              </w:rPr>
            </w:pPr>
          </w:p>
        </w:tc>
        <w:tc>
          <w:tcPr>
            <w:tcW w:w="2410" w:type="dxa"/>
          </w:tcPr>
          <w:p w:rsidR="00040B46" w:rsidRPr="00C3187A" w:rsidRDefault="00040B46" w:rsidP="00A752CB">
            <w:pPr>
              <w:jc w:val="both"/>
              <w:rPr>
                <w:sz w:val="28"/>
                <w:szCs w:val="28"/>
              </w:rPr>
            </w:pPr>
          </w:p>
        </w:tc>
      </w:tr>
      <w:tr w:rsidR="00040B46" w:rsidRPr="00C3187A" w:rsidTr="00C339CC">
        <w:tc>
          <w:tcPr>
            <w:tcW w:w="2093" w:type="dxa"/>
          </w:tcPr>
          <w:p w:rsidR="00040B46" w:rsidRPr="00C3187A" w:rsidRDefault="00040B46" w:rsidP="00A752CB">
            <w:pPr>
              <w:jc w:val="both"/>
              <w:rPr>
                <w:sz w:val="28"/>
                <w:szCs w:val="28"/>
              </w:rPr>
            </w:pPr>
          </w:p>
        </w:tc>
        <w:tc>
          <w:tcPr>
            <w:tcW w:w="2551" w:type="dxa"/>
          </w:tcPr>
          <w:p w:rsidR="00040B46" w:rsidRPr="00C3187A" w:rsidRDefault="00040B46" w:rsidP="00A752CB">
            <w:pPr>
              <w:jc w:val="both"/>
              <w:rPr>
                <w:sz w:val="28"/>
                <w:szCs w:val="28"/>
              </w:rPr>
            </w:pPr>
          </w:p>
        </w:tc>
        <w:tc>
          <w:tcPr>
            <w:tcW w:w="2410" w:type="dxa"/>
          </w:tcPr>
          <w:p w:rsidR="00040B46" w:rsidRPr="00C3187A" w:rsidRDefault="00040B46" w:rsidP="00A752CB">
            <w:pPr>
              <w:jc w:val="both"/>
              <w:rPr>
                <w:sz w:val="28"/>
                <w:szCs w:val="28"/>
              </w:rPr>
            </w:pPr>
          </w:p>
        </w:tc>
        <w:tc>
          <w:tcPr>
            <w:tcW w:w="2410" w:type="dxa"/>
          </w:tcPr>
          <w:p w:rsidR="00040B46" w:rsidRPr="00C3187A" w:rsidRDefault="00040B46" w:rsidP="00A752CB">
            <w:pPr>
              <w:jc w:val="both"/>
              <w:rPr>
                <w:sz w:val="28"/>
                <w:szCs w:val="28"/>
              </w:rPr>
            </w:pPr>
          </w:p>
        </w:tc>
      </w:tr>
      <w:tr w:rsidR="00040B46" w:rsidRPr="00C3187A" w:rsidTr="00C339CC">
        <w:tc>
          <w:tcPr>
            <w:tcW w:w="2093" w:type="dxa"/>
          </w:tcPr>
          <w:p w:rsidR="00040B46" w:rsidRPr="00C3187A" w:rsidRDefault="00040B46" w:rsidP="00A752CB">
            <w:pPr>
              <w:jc w:val="both"/>
              <w:rPr>
                <w:sz w:val="28"/>
                <w:szCs w:val="28"/>
              </w:rPr>
            </w:pPr>
          </w:p>
        </w:tc>
        <w:tc>
          <w:tcPr>
            <w:tcW w:w="2551" w:type="dxa"/>
          </w:tcPr>
          <w:p w:rsidR="00040B46" w:rsidRPr="00C3187A" w:rsidRDefault="00040B46" w:rsidP="00A752CB">
            <w:pPr>
              <w:jc w:val="both"/>
              <w:rPr>
                <w:sz w:val="28"/>
                <w:szCs w:val="28"/>
              </w:rPr>
            </w:pPr>
          </w:p>
        </w:tc>
        <w:tc>
          <w:tcPr>
            <w:tcW w:w="2410" w:type="dxa"/>
          </w:tcPr>
          <w:p w:rsidR="00040B46" w:rsidRPr="00C3187A" w:rsidRDefault="00040B46" w:rsidP="00A752CB">
            <w:pPr>
              <w:jc w:val="both"/>
              <w:rPr>
                <w:sz w:val="28"/>
                <w:szCs w:val="28"/>
              </w:rPr>
            </w:pPr>
          </w:p>
        </w:tc>
        <w:tc>
          <w:tcPr>
            <w:tcW w:w="2410" w:type="dxa"/>
          </w:tcPr>
          <w:p w:rsidR="00040B46" w:rsidRPr="00C3187A" w:rsidRDefault="00040B46" w:rsidP="00A752CB">
            <w:pPr>
              <w:jc w:val="both"/>
              <w:rPr>
                <w:sz w:val="28"/>
                <w:szCs w:val="28"/>
              </w:rPr>
            </w:pPr>
          </w:p>
        </w:tc>
      </w:tr>
      <w:tr w:rsidR="00040B46" w:rsidRPr="00C3187A" w:rsidTr="00C339CC">
        <w:tc>
          <w:tcPr>
            <w:tcW w:w="2093" w:type="dxa"/>
          </w:tcPr>
          <w:p w:rsidR="00040B46" w:rsidRPr="00C3187A" w:rsidRDefault="00040B46" w:rsidP="00A752CB">
            <w:pPr>
              <w:jc w:val="both"/>
              <w:rPr>
                <w:sz w:val="28"/>
                <w:szCs w:val="28"/>
              </w:rPr>
            </w:pPr>
          </w:p>
        </w:tc>
        <w:tc>
          <w:tcPr>
            <w:tcW w:w="2551" w:type="dxa"/>
          </w:tcPr>
          <w:p w:rsidR="00040B46" w:rsidRPr="00C3187A" w:rsidRDefault="00040B46" w:rsidP="00A752CB">
            <w:pPr>
              <w:jc w:val="both"/>
              <w:rPr>
                <w:sz w:val="28"/>
                <w:szCs w:val="28"/>
              </w:rPr>
            </w:pPr>
          </w:p>
        </w:tc>
        <w:tc>
          <w:tcPr>
            <w:tcW w:w="2410" w:type="dxa"/>
          </w:tcPr>
          <w:p w:rsidR="00040B46" w:rsidRPr="00C3187A" w:rsidRDefault="00040B46" w:rsidP="00A752CB">
            <w:pPr>
              <w:jc w:val="both"/>
              <w:rPr>
                <w:sz w:val="28"/>
                <w:szCs w:val="28"/>
              </w:rPr>
            </w:pPr>
          </w:p>
        </w:tc>
        <w:tc>
          <w:tcPr>
            <w:tcW w:w="2410" w:type="dxa"/>
          </w:tcPr>
          <w:p w:rsidR="00040B46" w:rsidRPr="00C3187A" w:rsidRDefault="00040B46" w:rsidP="00A752CB">
            <w:pPr>
              <w:jc w:val="both"/>
              <w:rPr>
                <w:sz w:val="28"/>
                <w:szCs w:val="28"/>
              </w:rPr>
            </w:pPr>
          </w:p>
        </w:tc>
      </w:tr>
      <w:tr w:rsidR="00286AD8" w:rsidRPr="00C3187A" w:rsidTr="00C339CC">
        <w:tc>
          <w:tcPr>
            <w:tcW w:w="2093" w:type="dxa"/>
          </w:tcPr>
          <w:p w:rsidR="00286AD8" w:rsidRPr="00C3187A" w:rsidRDefault="00286AD8" w:rsidP="00A752CB">
            <w:pPr>
              <w:jc w:val="both"/>
              <w:rPr>
                <w:sz w:val="28"/>
                <w:szCs w:val="28"/>
              </w:rPr>
            </w:pPr>
          </w:p>
        </w:tc>
        <w:tc>
          <w:tcPr>
            <w:tcW w:w="2551" w:type="dxa"/>
          </w:tcPr>
          <w:p w:rsidR="00286AD8" w:rsidRPr="00C3187A" w:rsidRDefault="00286AD8" w:rsidP="00A752CB">
            <w:pPr>
              <w:jc w:val="both"/>
              <w:rPr>
                <w:sz w:val="28"/>
                <w:szCs w:val="28"/>
              </w:rPr>
            </w:pPr>
          </w:p>
        </w:tc>
        <w:tc>
          <w:tcPr>
            <w:tcW w:w="2410" w:type="dxa"/>
          </w:tcPr>
          <w:p w:rsidR="00286AD8" w:rsidRPr="00C3187A" w:rsidRDefault="00286AD8" w:rsidP="00A752CB">
            <w:pPr>
              <w:jc w:val="both"/>
              <w:rPr>
                <w:sz w:val="28"/>
                <w:szCs w:val="28"/>
              </w:rPr>
            </w:pPr>
          </w:p>
        </w:tc>
        <w:tc>
          <w:tcPr>
            <w:tcW w:w="2410" w:type="dxa"/>
          </w:tcPr>
          <w:p w:rsidR="00286AD8" w:rsidRPr="00C3187A" w:rsidRDefault="00286AD8" w:rsidP="00A752CB">
            <w:pPr>
              <w:jc w:val="both"/>
              <w:rPr>
                <w:sz w:val="28"/>
                <w:szCs w:val="28"/>
              </w:rPr>
            </w:pPr>
          </w:p>
        </w:tc>
      </w:tr>
      <w:tr w:rsidR="00286AD8" w:rsidRPr="00C3187A" w:rsidTr="00C339CC">
        <w:tc>
          <w:tcPr>
            <w:tcW w:w="2093" w:type="dxa"/>
          </w:tcPr>
          <w:p w:rsidR="00286AD8" w:rsidRPr="00C3187A" w:rsidRDefault="00286AD8" w:rsidP="00A752CB">
            <w:pPr>
              <w:jc w:val="both"/>
              <w:rPr>
                <w:sz w:val="28"/>
                <w:szCs w:val="28"/>
              </w:rPr>
            </w:pPr>
          </w:p>
        </w:tc>
        <w:tc>
          <w:tcPr>
            <w:tcW w:w="2551" w:type="dxa"/>
          </w:tcPr>
          <w:p w:rsidR="00286AD8" w:rsidRPr="00C3187A" w:rsidRDefault="00286AD8" w:rsidP="00A752CB">
            <w:pPr>
              <w:jc w:val="both"/>
              <w:rPr>
                <w:sz w:val="28"/>
                <w:szCs w:val="28"/>
              </w:rPr>
            </w:pPr>
          </w:p>
        </w:tc>
        <w:tc>
          <w:tcPr>
            <w:tcW w:w="2410" w:type="dxa"/>
          </w:tcPr>
          <w:p w:rsidR="00286AD8" w:rsidRPr="00C3187A" w:rsidRDefault="00286AD8" w:rsidP="00A752CB">
            <w:pPr>
              <w:jc w:val="both"/>
              <w:rPr>
                <w:sz w:val="28"/>
                <w:szCs w:val="28"/>
              </w:rPr>
            </w:pPr>
          </w:p>
        </w:tc>
        <w:tc>
          <w:tcPr>
            <w:tcW w:w="2410" w:type="dxa"/>
          </w:tcPr>
          <w:p w:rsidR="00286AD8" w:rsidRPr="00C3187A" w:rsidRDefault="00286AD8" w:rsidP="00A752CB">
            <w:pPr>
              <w:jc w:val="both"/>
              <w:rPr>
                <w:sz w:val="28"/>
                <w:szCs w:val="28"/>
              </w:rPr>
            </w:pPr>
          </w:p>
        </w:tc>
      </w:tr>
      <w:tr w:rsidR="00040B46" w:rsidRPr="00C3187A" w:rsidTr="00C339CC">
        <w:tc>
          <w:tcPr>
            <w:tcW w:w="2093" w:type="dxa"/>
          </w:tcPr>
          <w:p w:rsidR="00040B46" w:rsidRPr="00C3187A" w:rsidRDefault="00040B46" w:rsidP="00A752CB">
            <w:pPr>
              <w:jc w:val="both"/>
              <w:rPr>
                <w:sz w:val="28"/>
                <w:szCs w:val="28"/>
              </w:rPr>
            </w:pPr>
          </w:p>
        </w:tc>
        <w:tc>
          <w:tcPr>
            <w:tcW w:w="2551" w:type="dxa"/>
          </w:tcPr>
          <w:p w:rsidR="00040B46" w:rsidRPr="00C3187A" w:rsidRDefault="00040B46" w:rsidP="00A752CB">
            <w:pPr>
              <w:jc w:val="both"/>
              <w:rPr>
                <w:sz w:val="28"/>
                <w:szCs w:val="28"/>
              </w:rPr>
            </w:pPr>
          </w:p>
        </w:tc>
        <w:tc>
          <w:tcPr>
            <w:tcW w:w="2410" w:type="dxa"/>
          </w:tcPr>
          <w:p w:rsidR="00040B46" w:rsidRPr="00C3187A" w:rsidRDefault="00040B46" w:rsidP="00A752CB">
            <w:pPr>
              <w:jc w:val="both"/>
              <w:rPr>
                <w:sz w:val="28"/>
                <w:szCs w:val="28"/>
              </w:rPr>
            </w:pPr>
          </w:p>
        </w:tc>
        <w:tc>
          <w:tcPr>
            <w:tcW w:w="2410" w:type="dxa"/>
          </w:tcPr>
          <w:p w:rsidR="00040B46" w:rsidRPr="00C3187A" w:rsidRDefault="00040B46" w:rsidP="00A752CB">
            <w:pPr>
              <w:jc w:val="both"/>
              <w:rPr>
                <w:sz w:val="28"/>
                <w:szCs w:val="28"/>
              </w:rPr>
            </w:pPr>
          </w:p>
        </w:tc>
      </w:tr>
      <w:tr w:rsidR="00040B46" w:rsidRPr="00C3187A" w:rsidTr="00C339CC">
        <w:tc>
          <w:tcPr>
            <w:tcW w:w="2093" w:type="dxa"/>
          </w:tcPr>
          <w:p w:rsidR="00040B46" w:rsidRPr="00C3187A" w:rsidRDefault="00040B46" w:rsidP="00A752CB">
            <w:pPr>
              <w:jc w:val="both"/>
              <w:rPr>
                <w:sz w:val="28"/>
                <w:szCs w:val="28"/>
              </w:rPr>
            </w:pPr>
          </w:p>
        </w:tc>
        <w:tc>
          <w:tcPr>
            <w:tcW w:w="2551" w:type="dxa"/>
          </w:tcPr>
          <w:p w:rsidR="00040B46" w:rsidRPr="00C3187A" w:rsidRDefault="00040B46" w:rsidP="00A752CB">
            <w:pPr>
              <w:jc w:val="both"/>
              <w:rPr>
                <w:sz w:val="28"/>
                <w:szCs w:val="28"/>
              </w:rPr>
            </w:pPr>
          </w:p>
        </w:tc>
        <w:tc>
          <w:tcPr>
            <w:tcW w:w="2410" w:type="dxa"/>
          </w:tcPr>
          <w:p w:rsidR="00040B46" w:rsidRPr="00C3187A" w:rsidRDefault="00040B46" w:rsidP="00A752CB">
            <w:pPr>
              <w:jc w:val="both"/>
              <w:rPr>
                <w:sz w:val="28"/>
                <w:szCs w:val="28"/>
              </w:rPr>
            </w:pPr>
          </w:p>
        </w:tc>
        <w:tc>
          <w:tcPr>
            <w:tcW w:w="2410" w:type="dxa"/>
          </w:tcPr>
          <w:p w:rsidR="00040B46" w:rsidRPr="00C3187A" w:rsidRDefault="00040B46" w:rsidP="00A752CB">
            <w:pPr>
              <w:jc w:val="both"/>
              <w:rPr>
                <w:sz w:val="28"/>
                <w:szCs w:val="28"/>
              </w:rPr>
            </w:pPr>
          </w:p>
        </w:tc>
      </w:tr>
    </w:tbl>
    <w:p w:rsidR="001A0D5A" w:rsidRPr="00C3187A" w:rsidRDefault="001A0D5A" w:rsidP="00721108">
      <w:pPr>
        <w:pStyle w:val="Heading1"/>
        <w:jc w:val="center"/>
        <w:rPr>
          <w:szCs w:val="28"/>
        </w:rPr>
      </w:pPr>
      <w:bookmarkStart w:id="11" w:name="_Toc527440128"/>
      <w:bookmarkStart w:id="12" w:name="_Toc2241370"/>
      <w:bookmarkStart w:id="13" w:name="_Toc2244434"/>
    </w:p>
    <w:p w:rsidR="00040B46" w:rsidRPr="00C3187A" w:rsidRDefault="001A0D5A" w:rsidP="00721108">
      <w:pPr>
        <w:pStyle w:val="Heading1"/>
        <w:jc w:val="center"/>
        <w:rPr>
          <w:szCs w:val="28"/>
        </w:rPr>
      </w:pPr>
      <w:r w:rsidRPr="00C3187A">
        <w:rPr>
          <w:szCs w:val="28"/>
        </w:rPr>
        <w:br w:type="page"/>
      </w:r>
      <w:bookmarkStart w:id="14" w:name="_Toc6834240"/>
      <w:r w:rsidR="00040B46" w:rsidRPr="00C3187A">
        <w:rPr>
          <w:szCs w:val="28"/>
        </w:rPr>
        <w:lastRenderedPageBreak/>
        <w:t>TRANG DANH MỤC CÁC NỘI DUNG KIỂM TRA ĐÃ THỰC HIỆN</w:t>
      </w:r>
      <w:bookmarkEnd w:id="11"/>
      <w:bookmarkEnd w:id="12"/>
      <w:bookmarkEnd w:id="13"/>
      <w:bookmarkEnd w:id="1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9"/>
        <w:gridCol w:w="1857"/>
        <w:gridCol w:w="1604"/>
        <w:gridCol w:w="2152"/>
        <w:gridCol w:w="2096"/>
      </w:tblGrid>
      <w:tr w:rsidR="00040B46" w:rsidRPr="00C3187A" w:rsidTr="00100295">
        <w:tc>
          <w:tcPr>
            <w:tcW w:w="1668" w:type="dxa"/>
            <w:vAlign w:val="center"/>
          </w:tcPr>
          <w:p w:rsidR="00040B46" w:rsidRPr="00C3187A" w:rsidRDefault="00040B46" w:rsidP="007A624F">
            <w:pPr>
              <w:spacing w:after="0"/>
              <w:jc w:val="center"/>
              <w:rPr>
                <w:sz w:val="28"/>
                <w:szCs w:val="28"/>
              </w:rPr>
            </w:pPr>
            <w:r w:rsidRPr="00C3187A">
              <w:rPr>
                <w:sz w:val="28"/>
                <w:szCs w:val="28"/>
              </w:rPr>
              <w:t>Ngày</w:t>
            </w:r>
          </w:p>
          <w:p w:rsidR="00040B46" w:rsidRPr="00C3187A" w:rsidRDefault="00040B46" w:rsidP="007A624F">
            <w:pPr>
              <w:spacing w:after="0"/>
              <w:jc w:val="center"/>
              <w:rPr>
                <w:sz w:val="28"/>
                <w:szCs w:val="28"/>
              </w:rPr>
            </w:pPr>
            <w:r w:rsidRPr="00C3187A">
              <w:rPr>
                <w:sz w:val="28"/>
                <w:szCs w:val="28"/>
              </w:rPr>
              <w:t>kiểm tra</w:t>
            </w:r>
          </w:p>
        </w:tc>
        <w:tc>
          <w:tcPr>
            <w:tcW w:w="1984" w:type="dxa"/>
            <w:vAlign w:val="center"/>
          </w:tcPr>
          <w:p w:rsidR="00040B46" w:rsidRPr="00C3187A" w:rsidRDefault="00040B46" w:rsidP="007A624F">
            <w:pPr>
              <w:spacing w:after="0"/>
              <w:jc w:val="center"/>
              <w:rPr>
                <w:sz w:val="28"/>
                <w:szCs w:val="28"/>
              </w:rPr>
            </w:pPr>
            <w:r w:rsidRPr="00C3187A">
              <w:rPr>
                <w:sz w:val="28"/>
                <w:szCs w:val="28"/>
              </w:rPr>
              <w:t>Nội dung</w:t>
            </w:r>
          </w:p>
          <w:p w:rsidR="00040B46" w:rsidRPr="00C3187A" w:rsidRDefault="00040B46" w:rsidP="007A624F">
            <w:pPr>
              <w:spacing w:after="0"/>
              <w:jc w:val="center"/>
              <w:rPr>
                <w:sz w:val="28"/>
                <w:szCs w:val="28"/>
              </w:rPr>
            </w:pPr>
            <w:r w:rsidRPr="00C3187A">
              <w:rPr>
                <w:sz w:val="28"/>
                <w:szCs w:val="28"/>
              </w:rPr>
              <w:t>kiểm tra</w:t>
            </w:r>
          </w:p>
        </w:tc>
        <w:tc>
          <w:tcPr>
            <w:tcW w:w="1701" w:type="dxa"/>
            <w:vAlign w:val="center"/>
          </w:tcPr>
          <w:p w:rsidR="00040B46" w:rsidRPr="00C3187A" w:rsidRDefault="00040B46" w:rsidP="007A624F">
            <w:pPr>
              <w:spacing w:after="0"/>
              <w:jc w:val="center"/>
              <w:rPr>
                <w:sz w:val="28"/>
                <w:szCs w:val="28"/>
              </w:rPr>
            </w:pPr>
            <w:r w:rsidRPr="00C3187A">
              <w:rPr>
                <w:sz w:val="28"/>
                <w:szCs w:val="28"/>
              </w:rPr>
              <w:t>Kết quả</w:t>
            </w:r>
          </w:p>
          <w:p w:rsidR="00040B46" w:rsidRPr="00C3187A" w:rsidRDefault="00040B46" w:rsidP="007A624F">
            <w:pPr>
              <w:spacing w:after="0"/>
              <w:jc w:val="center"/>
              <w:rPr>
                <w:sz w:val="28"/>
                <w:szCs w:val="28"/>
              </w:rPr>
            </w:pPr>
            <w:r w:rsidRPr="00C3187A">
              <w:rPr>
                <w:sz w:val="28"/>
                <w:szCs w:val="28"/>
              </w:rPr>
              <w:t>kiểm tra</w:t>
            </w:r>
          </w:p>
        </w:tc>
        <w:tc>
          <w:tcPr>
            <w:tcW w:w="2303" w:type="dxa"/>
            <w:vAlign w:val="center"/>
          </w:tcPr>
          <w:p w:rsidR="00040B46" w:rsidRPr="00C3187A" w:rsidRDefault="00040B46" w:rsidP="007A624F">
            <w:pPr>
              <w:spacing w:after="0"/>
              <w:jc w:val="center"/>
              <w:rPr>
                <w:sz w:val="28"/>
                <w:szCs w:val="28"/>
              </w:rPr>
            </w:pPr>
            <w:r w:rsidRPr="00C3187A">
              <w:rPr>
                <w:sz w:val="28"/>
                <w:szCs w:val="28"/>
              </w:rPr>
              <w:t>Tên người (tổ chức) kiểm tra</w:t>
            </w:r>
          </w:p>
        </w:tc>
        <w:tc>
          <w:tcPr>
            <w:tcW w:w="2233" w:type="dxa"/>
            <w:vAlign w:val="center"/>
          </w:tcPr>
          <w:p w:rsidR="00040B46" w:rsidRPr="00C3187A" w:rsidRDefault="00040B46" w:rsidP="007A624F">
            <w:pPr>
              <w:spacing w:after="0"/>
              <w:jc w:val="center"/>
              <w:rPr>
                <w:sz w:val="28"/>
                <w:szCs w:val="28"/>
              </w:rPr>
            </w:pPr>
            <w:r w:rsidRPr="00C3187A">
              <w:rPr>
                <w:sz w:val="28"/>
                <w:szCs w:val="28"/>
              </w:rPr>
              <w:t xml:space="preserve">Đại diện Người khai thác </w:t>
            </w:r>
            <w:r w:rsidR="00F47BB6" w:rsidRPr="00F47BB6">
              <w:rPr>
                <w:sz w:val="28"/>
                <w:szCs w:val="28"/>
                <w:highlight w:val="yellow"/>
              </w:rPr>
              <w:t>kho nhiên liệu</w:t>
            </w:r>
          </w:p>
        </w:tc>
      </w:tr>
      <w:tr w:rsidR="00040B46" w:rsidRPr="00C3187A" w:rsidTr="00100295">
        <w:tc>
          <w:tcPr>
            <w:tcW w:w="1668" w:type="dxa"/>
          </w:tcPr>
          <w:p w:rsidR="00040B46" w:rsidRPr="00C3187A" w:rsidRDefault="00040B46" w:rsidP="00E359E0">
            <w:pPr>
              <w:spacing w:after="0"/>
              <w:jc w:val="both"/>
              <w:rPr>
                <w:sz w:val="28"/>
                <w:szCs w:val="28"/>
              </w:rPr>
            </w:pPr>
          </w:p>
        </w:tc>
        <w:tc>
          <w:tcPr>
            <w:tcW w:w="1984" w:type="dxa"/>
          </w:tcPr>
          <w:p w:rsidR="00040B46" w:rsidRPr="00C3187A" w:rsidRDefault="00040B46" w:rsidP="00A752CB">
            <w:pPr>
              <w:jc w:val="both"/>
              <w:rPr>
                <w:sz w:val="28"/>
                <w:szCs w:val="28"/>
              </w:rPr>
            </w:pPr>
          </w:p>
        </w:tc>
        <w:tc>
          <w:tcPr>
            <w:tcW w:w="1701" w:type="dxa"/>
          </w:tcPr>
          <w:p w:rsidR="00040B46" w:rsidRPr="00C3187A" w:rsidRDefault="00040B46" w:rsidP="00A752CB">
            <w:pPr>
              <w:jc w:val="both"/>
              <w:rPr>
                <w:sz w:val="28"/>
                <w:szCs w:val="28"/>
              </w:rPr>
            </w:pPr>
          </w:p>
        </w:tc>
        <w:tc>
          <w:tcPr>
            <w:tcW w:w="2303" w:type="dxa"/>
          </w:tcPr>
          <w:p w:rsidR="00040B46" w:rsidRPr="00C3187A" w:rsidRDefault="00040B46" w:rsidP="00A752CB">
            <w:pPr>
              <w:jc w:val="both"/>
              <w:rPr>
                <w:sz w:val="28"/>
                <w:szCs w:val="28"/>
              </w:rPr>
            </w:pPr>
          </w:p>
        </w:tc>
        <w:tc>
          <w:tcPr>
            <w:tcW w:w="2233" w:type="dxa"/>
          </w:tcPr>
          <w:p w:rsidR="00040B46" w:rsidRPr="00C3187A" w:rsidRDefault="00040B46" w:rsidP="00A752CB">
            <w:pPr>
              <w:jc w:val="both"/>
              <w:rPr>
                <w:sz w:val="28"/>
                <w:szCs w:val="28"/>
              </w:rPr>
            </w:pPr>
          </w:p>
        </w:tc>
      </w:tr>
      <w:tr w:rsidR="00040B46" w:rsidRPr="00C3187A" w:rsidTr="00100295">
        <w:tc>
          <w:tcPr>
            <w:tcW w:w="1668" w:type="dxa"/>
          </w:tcPr>
          <w:p w:rsidR="00040B46" w:rsidRPr="00C3187A" w:rsidRDefault="00040B46" w:rsidP="00A752CB">
            <w:pPr>
              <w:jc w:val="both"/>
              <w:rPr>
                <w:sz w:val="28"/>
                <w:szCs w:val="28"/>
              </w:rPr>
            </w:pPr>
          </w:p>
        </w:tc>
        <w:tc>
          <w:tcPr>
            <w:tcW w:w="1984" w:type="dxa"/>
          </w:tcPr>
          <w:p w:rsidR="00040B46" w:rsidRPr="00C3187A" w:rsidRDefault="00040B46" w:rsidP="00A752CB">
            <w:pPr>
              <w:jc w:val="both"/>
              <w:rPr>
                <w:sz w:val="28"/>
                <w:szCs w:val="28"/>
              </w:rPr>
            </w:pPr>
          </w:p>
        </w:tc>
        <w:tc>
          <w:tcPr>
            <w:tcW w:w="1701" w:type="dxa"/>
          </w:tcPr>
          <w:p w:rsidR="00040B46" w:rsidRPr="00C3187A" w:rsidRDefault="00040B46" w:rsidP="00A752CB">
            <w:pPr>
              <w:jc w:val="both"/>
              <w:rPr>
                <w:sz w:val="28"/>
                <w:szCs w:val="28"/>
              </w:rPr>
            </w:pPr>
          </w:p>
        </w:tc>
        <w:tc>
          <w:tcPr>
            <w:tcW w:w="2303" w:type="dxa"/>
          </w:tcPr>
          <w:p w:rsidR="00040B46" w:rsidRPr="00C3187A" w:rsidRDefault="00040B46" w:rsidP="00A752CB">
            <w:pPr>
              <w:jc w:val="both"/>
              <w:rPr>
                <w:sz w:val="28"/>
                <w:szCs w:val="28"/>
              </w:rPr>
            </w:pPr>
          </w:p>
        </w:tc>
        <w:tc>
          <w:tcPr>
            <w:tcW w:w="2233" w:type="dxa"/>
          </w:tcPr>
          <w:p w:rsidR="00040B46" w:rsidRPr="00C3187A" w:rsidRDefault="00040B46" w:rsidP="00A752CB">
            <w:pPr>
              <w:jc w:val="both"/>
              <w:rPr>
                <w:sz w:val="28"/>
                <w:szCs w:val="28"/>
              </w:rPr>
            </w:pPr>
          </w:p>
        </w:tc>
      </w:tr>
      <w:tr w:rsidR="00040B46" w:rsidRPr="00C3187A" w:rsidTr="00100295">
        <w:tc>
          <w:tcPr>
            <w:tcW w:w="1668" w:type="dxa"/>
          </w:tcPr>
          <w:p w:rsidR="00040B46" w:rsidRPr="00C3187A" w:rsidRDefault="00040B46" w:rsidP="00A752CB">
            <w:pPr>
              <w:jc w:val="both"/>
              <w:rPr>
                <w:sz w:val="28"/>
                <w:szCs w:val="28"/>
              </w:rPr>
            </w:pPr>
          </w:p>
        </w:tc>
        <w:tc>
          <w:tcPr>
            <w:tcW w:w="1984" w:type="dxa"/>
          </w:tcPr>
          <w:p w:rsidR="00040B46" w:rsidRPr="00C3187A" w:rsidRDefault="00040B46" w:rsidP="00A752CB">
            <w:pPr>
              <w:jc w:val="both"/>
              <w:rPr>
                <w:sz w:val="28"/>
                <w:szCs w:val="28"/>
              </w:rPr>
            </w:pPr>
          </w:p>
        </w:tc>
        <w:tc>
          <w:tcPr>
            <w:tcW w:w="1701" w:type="dxa"/>
          </w:tcPr>
          <w:p w:rsidR="00040B46" w:rsidRPr="00C3187A" w:rsidRDefault="00040B46" w:rsidP="00A752CB">
            <w:pPr>
              <w:jc w:val="both"/>
              <w:rPr>
                <w:sz w:val="28"/>
                <w:szCs w:val="28"/>
              </w:rPr>
            </w:pPr>
          </w:p>
        </w:tc>
        <w:tc>
          <w:tcPr>
            <w:tcW w:w="2303" w:type="dxa"/>
          </w:tcPr>
          <w:p w:rsidR="00040B46" w:rsidRPr="00C3187A" w:rsidRDefault="00040B46" w:rsidP="00A752CB">
            <w:pPr>
              <w:jc w:val="both"/>
              <w:rPr>
                <w:sz w:val="28"/>
                <w:szCs w:val="28"/>
              </w:rPr>
            </w:pPr>
          </w:p>
        </w:tc>
        <w:tc>
          <w:tcPr>
            <w:tcW w:w="2233" w:type="dxa"/>
          </w:tcPr>
          <w:p w:rsidR="00040B46" w:rsidRPr="00C3187A" w:rsidRDefault="00040B46" w:rsidP="00A752CB">
            <w:pPr>
              <w:jc w:val="both"/>
              <w:rPr>
                <w:sz w:val="28"/>
                <w:szCs w:val="28"/>
              </w:rPr>
            </w:pPr>
          </w:p>
        </w:tc>
      </w:tr>
      <w:tr w:rsidR="00040B46" w:rsidRPr="00C3187A" w:rsidTr="00100295">
        <w:tc>
          <w:tcPr>
            <w:tcW w:w="1668" w:type="dxa"/>
          </w:tcPr>
          <w:p w:rsidR="00040B46" w:rsidRPr="00C3187A" w:rsidRDefault="00040B46" w:rsidP="00A752CB">
            <w:pPr>
              <w:jc w:val="both"/>
              <w:rPr>
                <w:sz w:val="28"/>
                <w:szCs w:val="28"/>
              </w:rPr>
            </w:pPr>
          </w:p>
        </w:tc>
        <w:tc>
          <w:tcPr>
            <w:tcW w:w="1984" w:type="dxa"/>
          </w:tcPr>
          <w:p w:rsidR="00040B46" w:rsidRPr="00C3187A" w:rsidRDefault="00040B46" w:rsidP="00A752CB">
            <w:pPr>
              <w:jc w:val="both"/>
              <w:rPr>
                <w:sz w:val="28"/>
                <w:szCs w:val="28"/>
              </w:rPr>
            </w:pPr>
          </w:p>
        </w:tc>
        <w:tc>
          <w:tcPr>
            <w:tcW w:w="1701" w:type="dxa"/>
          </w:tcPr>
          <w:p w:rsidR="00040B46" w:rsidRPr="00C3187A" w:rsidRDefault="00040B46" w:rsidP="00A752CB">
            <w:pPr>
              <w:jc w:val="both"/>
              <w:rPr>
                <w:sz w:val="28"/>
                <w:szCs w:val="28"/>
              </w:rPr>
            </w:pPr>
          </w:p>
        </w:tc>
        <w:tc>
          <w:tcPr>
            <w:tcW w:w="2303" w:type="dxa"/>
          </w:tcPr>
          <w:p w:rsidR="00040B46" w:rsidRPr="00C3187A" w:rsidRDefault="00040B46" w:rsidP="00A752CB">
            <w:pPr>
              <w:jc w:val="both"/>
              <w:rPr>
                <w:sz w:val="28"/>
                <w:szCs w:val="28"/>
              </w:rPr>
            </w:pPr>
          </w:p>
        </w:tc>
        <w:tc>
          <w:tcPr>
            <w:tcW w:w="2233" w:type="dxa"/>
          </w:tcPr>
          <w:p w:rsidR="00040B46" w:rsidRPr="00C3187A" w:rsidRDefault="00040B46" w:rsidP="00A752CB">
            <w:pPr>
              <w:jc w:val="both"/>
              <w:rPr>
                <w:sz w:val="28"/>
                <w:szCs w:val="28"/>
              </w:rPr>
            </w:pPr>
          </w:p>
        </w:tc>
      </w:tr>
      <w:tr w:rsidR="00040B46" w:rsidRPr="00C3187A" w:rsidTr="00100295">
        <w:tc>
          <w:tcPr>
            <w:tcW w:w="1668" w:type="dxa"/>
          </w:tcPr>
          <w:p w:rsidR="00040B46" w:rsidRPr="00C3187A" w:rsidRDefault="00040B46" w:rsidP="00A752CB">
            <w:pPr>
              <w:jc w:val="both"/>
              <w:rPr>
                <w:sz w:val="28"/>
                <w:szCs w:val="28"/>
              </w:rPr>
            </w:pPr>
          </w:p>
        </w:tc>
        <w:tc>
          <w:tcPr>
            <w:tcW w:w="1984" w:type="dxa"/>
          </w:tcPr>
          <w:p w:rsidR="00040B46" w:rsidRPr="00C3187A" w:rsidRDefault="00040B46" w:rsidP="00A752CB">
            <w:pPr>
              <w:jc w:val="both"/>
              <w:rPr>
                <w:sz w:val="28"/>
                <w:szCs w:val="28"/>
              </w:rPr>
            </w:pPr>
          </w:p>
        </w:tc>
        <w:tc>
          <w:tcPr>
            <w:tcW w:w="1701" w:type="dxa"/>
          </w:tcPr>
          <w:p w:rsidR="00040B46" w:rsidRPr="00C3187A" w:rsidRDefault="00040B46" w:rsidP="00A752CB">
            <w:pPr>
              <w:jc w:val="both"/>
              <w:rPr>
                <w:sz w:val="28"/>
                <w:szCs w:val="28"/>
              </w:rPr>
            </w:pPr>
          </w:p>
        </w:tc>
        <w:tc>
          <w:tcPr>
            <w:tcW w:w="2303" w:type="dxa"/>
          </w:tcPr>
          <w:p w:rsidR="00040B46" w:rsidRPr="00C3187A" w:rsidRDefault="00040B46" w:rsidP="00A752CB">
            <w:pPr>
              <w:jc w:val="both"/>
              <w:rPr>
                <w:sz w:val="28"/>
                <w:szCs w:val="28"/>
              </w:rPr>
            </w:pPr>
          </w:p>
        </w:tc>
        <w:tc>
          <w:tcPr>
            <w:tcW w:w="2233" w:type="dxa"/>
          </w:tcPr>
          <w:p w:rsidR="00040B46" w:rsidRPr="00C3187A" w:rsidRDefault="00040B46" w:rsidP="00A752CB">
            <w:pPr>
              <w:jc w:val="both"/>
              <w:rPr>
                <w:sz w:val="28"/>
                <w:szCs w:val="28"/>
              </w:rPr>
            </w:pPr>
          </w:p>
        </w:tc>
      </w:tr>
      <w:tr w:rsidR="00040B46" w:rsidRPr="00C3187A" w:rsidTr="00100295">
        <w:tc>
          <w:tcPr>
            <w:tcW w:w="1668" w:type="dxa"/>
          </w:tcPr>
          <w:p w:rsidR="00040B46" w:rsidRPr="00C3187A" w:rsidRDefault="00040B46" w:rsidP="00A752CB">
            <w:pPr>
              <w:jc w:val="both"/>
              <w:rPr>
                <w:sz w:val="28"/>
                <w:szCs w:val="28"/>
              </w:rPr>
            </w:pPr>
          </w:p>
        </w:tc>
        <w:tc>
          <w:tcPr>
            <w:tcW w:w="1984" w:type="dxa"/>
          </w:tcPr>
          <w:p w:rsidR="00040B46" w:rsidRPr="00C3187A" w:rsidRDefault="00040B46" w:rsidP="00A752CB">
            <w:pPr>
              <w:jc w:val="both"/>
              <w:rPr>
                <w:sz w:val="28"/>
                <w:szCs w:val="28"/>
              </w:rPr>
            </w:pPr>
          </w:p>
        </w:tc>
        <w:tc>
          <w:tcPr>
            <w:tcW w:w="1701" w:type="dxa"/>
          </w:tcPr>
          <w:p w:rsidR="00040B46" w:rsidRPr="00C3187A" w:rsidRDefault="00040B46" w:rsidP="00A752CB">
            <w:pPr>
              <w:jc w:val="both"/>
              <w:rPr>
                <w:sz w:val="28"/>
                <w:szCs w:val="28"/>
              </w:rPr>
            </w:pPr>
          </w:p>
        </w:tc>
        <w:tc>
          <w:tcPr>
            <w:tcW w:w="2303" w:type="dxa"/>
          </w:tcPr>
          <w:p w:rsidR="00040B46" w:rsidRPr="00C3187A" w:rsidRDefault="00040B46" w:rsidP="00A752CB">
            <w:pPr>
              <w:jc w:val="both"/>
              <w:rPr>
                <w:sz w:val="28"/>
                <w:szCs w:val="28"/>
              </w:rPr>
            </w:pPr>
          </w:p>
        </w:tc>
        <w:tc>
          <w:tcPr>
            <w:tcW w:w="2233" w:type="dxa"/>
          </w:tcPr>
          <w:p w:rsidR="00040B46" w:rsidRPr="00C3187A" w:rsidRDefault="00040B46" w:rsidP="00A752CB">
            <w:pPr>
              <w:jc w:val="both"/>
              <w:rPr>
                <w:sz w:val="28"/>
                <w:szCs w:val="28"/>
              </w:rPr>
            </w:pPr>
          </w:p>
        </w:tc>
      </w:tr>
      <w:tr w:rsidR="00040B46" w:rsidRPr="00C3187A" w:rsidTr="00100295">
        <w:tc>
          <w:tcPr>
            <w:tcW w:w="1668" w:type="dxa"/>
          </w:tcPr>
          <w:p w:rsidR="00040B46" w:rsidRPr="00C3187A" w:rsidRDefault="00040B46" w:rsidP="00A752CB">
            <w:pPr>
              <w:jc w:val="both"/>
              <w:rPr>
                <w:sz w:val="28"/>
                <w:szCs w:val="28"/>
              </w:rPr>
            </w:pPr>
          </w:p>
        </w:tc>
        <w:tc>
          <w:tcPr>
            <w:tcW w:w="1984" w:type="dxa"/>
          </w:tcPr>
          <w:p w:rsidR="00040B46" w:rsidRPr="00C3187A" w:rsidRDefault="00040B46" w:rsidP="00A752CB">
            <w:pPr>
              <w:jc w:val="both"/>
              <w:rPr>
                <w:sz w:val="28"/>
                <w:szCs w:val="28"/>
              </w:rPr>
            </w:pPr>
          </w:p>
        </w:tc>
        <w:tc>
          <w:tcPr>
            <w:tcW w:w="1701" w:type="dxa"/>
          </w:tcPr>
          <w:p w:rsidR="00040B46" w:rsidRPr="00C3187A" w:rsidRDefault="00040B46" w:rsidP="00A752CB">
            <w:pPr>
              <w:jc w:val="both"/>
              <w:rPr>
                <w:sz w:val="28"/>
                <w:szCs w:val="28"/>
              </w:rPr>
            </w:pPr>
          </w:p>
        </w:tc>
        <w:tc>
          <w:tcPr>
            <w:tcW w:w="2303" w:type="dxa"/>
          </w:tcPr>
          <w:p w:rsidR="00040B46" w:rsidRPr="00C3187A" w:rsidRDefault="00040B46" w:rsidP="00A752CB">
            <w:pPr>
              <w:jc w:val="both"/>
              <w:rPr>
                <w:sz w:val="28"/>
                <w:szCs w:val="28"/>
              </w:rPr>
            </w:pPr>
          </w:p>
        </w:tc>
        <w:tc>
          <w:tcPr>
            <w:tcW w:w="2233" w:type="dxa"/>
          </w:tcPr>
          <w:p w:rsidR="00040B46" w:rsidRPr="00C3187A" w:rsidRDefault="00040B46" w:rsidP="00A752CB">
            <w:pPr>
              <w:jc w:val="both"/>
              <w:rPr>
                <w:sz w:val="28"/>
                <w:szCs w:val="28"/>
              </w:rPr>
            </w:pPr>
          </w:p>
        </w:tc>
      </w:tr>
      <w:tr w:rsidR="00040B46" w:rsidRPr="00C3187A" w:rsidTr="00100295">
        <w:tc>
          <w:tcPr>
            <w:tcW w:w="1668" w:type="dxa"/>
          </w:tcPr>
          <w:p w:rsidR="00040B46" w:rsidRPr="00C3187A" w:rsidRDefault="00040B46" w:rsidP="00A752CB">
            <w:pPr>
              <w:jc w:val="both"/>
              <w:rPr>
                <w:sz w:val="28"/>
                <w:szCs w:val="28"/>
              </w:rPr>
            </w:pPr>
          </w:p>
        </w:tc>
        <w:tc>
          <w:tcPr>
            <w:tcW w:w="1984" w:type="dxa"/>
          </w:tcPr>
          <w:p w:rsidR="00040B46" w:rsidRPr="00C3187A" w:rsidRDefault="00040B46" w:rsidP="00A752CB">
            <w:pPr>
              <w:jc w:val="both"/>
              <w:rPr>
                <w:sz w:val="28"/>
                <w:szCs w:val="28"/>
              </w:rPr>
            </w:pPr>
          </w:p>
        </w:tc>
        <w:tc>
          <w:tcPr>
            <w:tcW w:w="1701" w:type="dxa"/>
          </w:tcPr>
          <w:p w:rsidR="00040B46" w:rsidRPr="00C3187A" w:rsidRDefault="00040B46" w:rsidP="00A752CB">
            <w:pPr>
              <w:jc w:val="both"/>
              <w:rPr>
                <w:sz w:val="28"/>
                <w:szCs w:val="28"/>
              </w:rPr>
            </w:pPr>
          </w:p>
        </w:tc>
        <w:tc>
          <w:tcPr>
            <w:tcW w:w="2303" w:type="dxa"/>
          </w:tcPr>
          <w:p w:rsidR="00040B46" w:rsidRPr="00C3187A" w:rsidRDefault="00040B46" w:rsidP="00A752CB">
            <w:pPr>
              <w:jc w:val="both"/>
              <w:rPr>
                <w:sz w:val="28"/>
                <w:szCs w:val="28"/>
              </w:rPr>
            </w:pPr>
          </w:p>
        </w:tc>
        <w:tc>
          <w:tcPr>
            <w:tcW w:w="2233" w:type="dxa"/>
          </w:tcPr>
          <w:p w:rsidR="00040B46" w:rsidRPr="00C3187A" w:rsidRDefault="00040B46" w:rsidP="00A752CB">
            <w:pPr>
              <w:jc w:val="both"/>
              <w:rPr>
                <w:sz w:val="28"/>
                <w:szCs w:val="28"/>
              </w:rPr>
            </w:pPr>
          </w:p>
        </w:tc>
      </w:tr>
      <w:tr w:rsidR="00040B46" w:rsidRPr="00C3187A" w:rsidTr="00100295">
        <w:tc>
          <w:tcPr>
            <w:tcW w:w="1668" w:type="dxa"/>
          </w:tcPr>
          <w:p w:rsidR="00040B46" w:rsidRPr="00C3187A" w:rsidRDefault="00040B46" w:rsidP="00A752CB">
            <w:pPr>
              <w:jc w:val="both"/>
              <w:rPr>
                <w:sz w:val="28"/>
                <w:szCs w:val="28"/>
              </w:rPr>
            </w:pPr>
          </w:p>
        </w:tc>
        <w:tc>
          <w:tcPr>
            <w:tcW w:w="1984" w:type="dxa"/>
          </w:tcPr>
          <w:p w:rsidR="00040B46" w:rsidRPr="00C3187A" w:rsidRDefault="00040B46" w:rsidP="00A752CB">
            <w:pPr>
              <w:jc w:val="both"/>
              <w:rPr>
                <w:sz w:val="28"/>
                <w:szCs w:val="28"/>
              </w:rPr>
            </w:pPr>
          </w:p>
        </w:tc>
        <w:tc>
          <w:tcPr>
            <w:tcW w:w="1701" w:type="dxa"/>
          </w:tcPr>
          <w:p w:rsidR="00040B46" w:rsidRPr="00C3187A" w:rsidRDefault="00040B46" w:rsidP="00A752CB">
            <w:pPr>
              <w:jc w:val="both"/>
              <w:rPr>
                <w:sz w:val="28"/>
                <w:szCs w:val="28"/>
              </w:rPr>
            </w:pPr>
          </w:p>
        </w:tc>
        <w:tc>
          <w:tcPr>
            <w:tcW w:w="2303" w:type="dxa"/>
          </w:tcPr>
          <w:p w:rsidR="00040B46" w:rsidRPr="00C3187A" w:rsidRDefault="00040B46" w:rsidP="00A752CB">
            <w:pPr>
              <w:jc w:val="both"/>
              <w:rPr>
                <w:sz w:val="28"/>
                <w:szCs w:val="28"/>
              </w:rPr>
            </w:pPr>
          </w:p>
        </w:tc>
        <w:tc>
          <w:tcPr>
            <w:tcW w:w="2233" w:type="dxa"/>
          </w:tcPr>
          <w:p w:rsidR="00040B46" w:rsidRPr="00C3187A" w:rsidRDefault="00040B46" w:rsidP="00A752CB">
            <w:pPr>
              <w:jc w:val="both"/>
              <w:rPr>
                <w:sz w:val="28"/>
                <w:szCs w:val="28"/>
              </w:rPr>
            </w:pPr>
          </w:p>
        </w:tc>
      </w:tr>
      <w:tr w:rsidR="00040B46" w:rsidRPr="00C3187A" w:rsidTr="00100295">
        <w:tc>
          <w:tcPr>
            <w:tcW w:w="1668" w:type="dxa"/>
          </w:tcPr>
          <w:p w:rsidR="00040B46" w:rsidRPr="00C3187A" w:rsidRDefault="00040B46" w:rsidP="00A752CB">
            <w:pPr>
              <w:jc w:val="both"/>
              <w:rPr>
                <w:sz w:val="28"/>
                <w:szCs w:val="28"/>
              </w:rPr>
            </w:pPr>
          </w:p>
        </w:tc>
        <w:tc>
          <w:tcPr>
            <w:tcW w:w="1984" w:type="dxa"/>
          </w:tcPr>
          <w:p w:rsidR="00040B46" w:rsidRPr="00C3187A" w:rsidRDefault="00040B46" w:rsidP="00A752CB">
            <w:pPr>
              <w:jc w:val="both"/>
              <w:rPr>
                <w:sz w:val="28"/>
                <w:szCs w:val="28"/>
              </w:rPr>
            </w:pPr>
          </w:p>
        </w:tc>
        <w:tc>
          <w:tcPr>
            <w:tcW w:w="1701" w:type="dxa"/>
          </w:tcPr>
          <w:p w:rsidR="00040B46" w:rsidRPr="00C3187A" w:rsidRDefault="00040B46" w:rsidP="00A752CB">
            <w:pPr>
              <w:jc w:val="both"/>
              <w:rPr>
                <w:sz w:val="28"/>
                <w:szCs w:val="28"/>
              </w:rPr>
            </w:pPr>
          </w:p>
        </w:tc>
        <w:tc>
          <w:tcPr>
            <w:tcW w:w="2303" w:type="dxa"/>
          </w:tcPr>
          <w:p w:rsidR="00040B46" w:rsidRPr="00C3187A" w:rsidRDefault="00040B46" w:rsidP="00A752CB">
            <w:pPr>
              <w:jc w:val="both"/>
              <w:rPr>
                <w:sz w:val="28"/>
                <w:szCs w:val="28"/>
              </w:rPr>
            </w:pPr>
          </w:p>
        </w:tc>
        <w:tc>
          <w:tcPr>
            <w:tcW w:w="2233" w:type="dxa"/>
          </w:tcPr>
          <w:p w:rsidR="00040B46" w:rsidRPr="00C3187A" w:rsidRDefault="00040B46" w:rsidP="00A752CB">
            <w:pPr>
              <w:jc w:val="both"/>
              <w:rPr>
                <w:sz w:val="28"/>
                <w:szCs w:val="28"/>
              </w:rPr>
            </w:pPr>
          </w:p>
        </w:tc>
      </w:tr>
      <w:tr w:rsidR="00040B46" w:rsidRPr="00C3187A" w:rsidTr="00100295">
        <w:tc>
          <w:tcPr>
            <w:tcW w:w="1668" w:type="dxa"/>
          </w:tcPr>
          <w:p w:rsidR="00040B46" w:rsidRPr="00C3187A" w:rsidRDefault="00040B46" w:rsidP="00A752CB">
            <w:pPr>
              <w:jc w:val="both"/>
              <w:rPr>
                <w:sz w:val="28"/>
                <w:szCs w:val="28"/>
              </w:rPr>
            </w:pPr>
          </w:p>
        </w:tc>
        <w:tc>
          <w:tcPr>
            <w:tcW w:w="1984" w:type="dxa"/>
          </w:tcPr>
          <w:p w:rsidR="00040B46" w:rsidRPr="00C3187A" w:rsidRDefault="00040B46" w:rsidP="00A752CB">
            <w:pPr>
              <w:jc w:val="both"/>
              <w:rPr>
                <w:sz w:val="28"/>
                <w:szCs w:val="28"/>
              </w:rPr>
            </w:pPr>
          </w:p>
        </w:tc>
        <w:tc>
          <w:tcPr>
            <w:tcW w:w="1701" w:type="dxa"/>
          </w:tcPr>
          <w:p w:rsidR="00040B46" w:rsidRPr="00C3187A" w:rsidRDefault="00040B46" w:rsidP="00A752CB">
            <w:pPr>
              <w:jc w:val="both"/>
              <w:rPr>
                <w:sz w:val="28"/>
                <w:szCs w:val="28"/>
              </w:rPr>
            </w:pPr>
          </w:p>
        </w:tc>
        <w:tc>
          <w:tcPr>
            <w:tcW w:w="2303" w:type="dxa"/>
          </w:tcPr>
          <w:p w:rsidR="00040B46" w:rsidRPr="00C3187A" w:rsidRDefault="00040B46" w:rsidP="00A752CB">
            <w:pPr>
              <w:jc w:val="both"/>
              <w:rPr>
                <w:sz w:val="28"/>
                <w:szCs w:val="28"/>
              </w:rPr>
            </w:pPr>
          </w:p>
        </w:tc>
        <w:tc>
          <w:tcPr>
            <w:tcW w:w="2233" w:type="dxa"/>
          </w:tcPr>
          <w:p w:rsidR="00040B46" w:rsidRPr="00C3187A" w:rsidRDefault="00040B46" w:rsidP="00A752CB">
            <w:pPr>
              <w:jc w:val="both"/>
              <w:rPr>
                <w:sz w:val="28"/>
                <w:szCs w:val="28"/>
              </w:rPr>
            </w:pPr>
          </w:p>
        </w:tc>
      </w:tr>
      <w:tr w:rsidR="00040B46" w:rsidRPr="00C3187A" w:rsidTr="00100295">
        <w:tc>
          <w:tcPr>
            <w:tcW w:w="1668" w:type="dxa"/>
          </w:tcPr>
          <w:p w:rsidR="00040B46" w:rsidRPr="00C3187A" w:rsidRDefault="00040B46" w:rsidP="00A752CB">
            <w:pPr>
              <w:jc w:val="both"/>
              <w:rPr>
                <w:sz w:val="28"/>
                <w:szCs w:val="28"/>
              </w:rPr>
            </w:pPr>
          </w:p>
        </w:tc>
        <w:tc>
          <w:tcPr>
            <w:tcW w:w="1984" w:type="dxa"/>
          </w:tcPr>
          <w:p w:rsidR="00040B46" w:rsidRPr="00C3187A" w:rsidRDefault="00040B46" w:rsidP="00A752CB">
            <w:pPr>
              <w:jc w:val="both"/>
              <w:rPr>
                <w:sz w:val="28"/>
                <w:szCs w:val="28"/>
              </w:rPr>
            </w:pPr>
          </w:p>
        </w:tc>
        <w:tc>
          <w:tcPr>
            <w:tcW w:w="1701" w:type="dxa"/>
          </w:tcPr>
          <w:p w:rsidR="00040B46" w:rsidRPr="00C3187A" w:rsidRDefault="00040B46" w:rsidP="00A752CB">
            <w:pPr>
              <w:jc w:val="both"/>
              <w:rPr>
                <w:sz w:val="28"/>
                <w:szCs w:val="28"/>
              </w:rPr>
            </w:pPr>
          </w:p>
        </w:tc>
        <w:tc>
          <w:tcPr>
            <w:tcW w:w="2303" w:type="dxa"/>
          </w:tcPr>
          <w:p w:rsidR="00040B46" w:rsidRPr="00C3187A" w:rsidRDefault="00040B46" w:rsidP="00A752CB">
            <w:pPr>
              <w:jc w:val="both"/>
              <w:rPr>
                <w:sz w:val="28"/>
                <w:szCs w:val="28"/>
              </w:rPr>
            </w:pPr>
          </w:p>
        </w:tc>
        <w:tc>
          <w:tcPr>
            <w:tcW w:w="2233" w:type="dxa"/>
          </w:tcPr>
          <w:p w:rsidR="00040B46" w:rsidRPr="00C3187A" w:rsidRDefault="00040B46" w:rsidP="00A752CB">
            <w:pPr>
              <w:jc w:val="both"/>
              <w:rPr>
                <w:sz w:val="28"/>
                <w:szCs w:val="28"/>
              </w:rPr>
            </w:pPr>
          </w:p>
        </w:tc>
      </w:tr>
      <w:tr w:rsidR="00040B46" w:rsidRPr="00C3187A" w:rsidTr="00100295">
        <w:tc>
          <w:tcPr>
            <w:tcW w:w="1668" w:type="dxa"/>
          </w:tcPr>
          <w:p w:rsidR="00040B46" w:rsidRPr="00C3187A" w:rsidRDefault="00040B46" w:rsidP="00A752CB">
            <w:pPr>
              <w:jc w:val="both"/>
              <w:rPr>
                <w:sz w:val="28"/>
                <w:szCs w:val="28"/>
              </w:rPr>
            </w:pPr>
          </w:p>
        </w:tc>
        <w:tc>
          <w:tcPr>
            <w:tcW w:w="1984" w:type="dxa"/>
          </w:tcPr>
          <w:p w:rsidR="00040B46" w:rsidRPr="00C3187A" w:rsidRDefault="00040B46" w:rsidP="00A752CB">
            <w:pPr>
              <w:jc w:val="both"/>
              <w:rPr>
                <w:sz w:val="28"/>
                <w:szCs w:val="28"/>
              </w:rPr>
            </w:pPr>
          </w:p>
        </w:tc>
        <w:tc>
          <w:tcPr>
            <w:tcW w:w="1701" w:type="dxa"/>
          </w:tcPr>
          <w:p w:rsidR="00040B46" w:rsidRPr="00C3187A" w:rsidRDefault="00040B46" w:rsidP="00A752CB">
            <w:pPr>
              <w:jc w:val="both"/>
              <w:rPr>
                <w:sz w:val="28"/>
                <w:szCs w:val="28"/>
              </w:rPr>
            </w:pPr>
          </w:p>
        </w:tc>
        <w:tc>
          <w:tcPr>
            <w:tcW w:w="2303" w:type="dxa"/>
          </w:tcPr>
          <w:p w:rsidR="00040B46" w:rsidRPr="00C3187A" w:rsidRDefault="00040B46" w:rsidP="00A752CB">
            <w:pPr>
              <w:jc w:val="both"/>
              <w:rPr>
                <w:sz w:val="28"/>
                <w:szCs w:val="28"/>
              </w:rPr>
            </w:pPr>
          </w:p>
        </w:tc>
        <w:tc>
          <w:tcPr>
            <w:tcW w:w="2233" w:type="dxa"/>
          </w:tcPr>
          <w:p w:rsidR="00040B46" w:rsidRPr="00C3187A" w:rsidRDefault="00040B46" w:rsidP="00A752CB">
            <w:pPr>
              <w:jc w:val="both"/>
              <w:rPr>
                <w:sz w:val="28"/>
                <w:szCs w:val="28"/>
              </w:rPr>
            </w:pPr>
          </w:p>
        </w:tc>
      </w:tr>
      <w:tr w:rsidR="00040B46" w:rsidRPr="00C3187A" w:rsidTr="00100295">
        <w:tc>
          <w:tcPr>
            <w:tcW w:w="1668" w:type="dxa"/>
          </w:tcPr>
          <w:p w:rsidR="00040B46" w:rsidRPr="00C3187A" w:rsidRDefault="00040B46" w:rsidP="00A752CB">
            <w:pPr>
              <w:jc w:val="both"/>
              <w:rPr>
                <w:sz w:val="28"/>
                <w:szCs w:val="28"/>
              </w:rPr>
            </w:pPr>
          </w:p>
        </w:tc>
        <w:tc>
          <w:tcPr>
            <w:tcW w:w="1984" w:type="dxa"/>
          </w:tcPr>
          <w:p w:rsidR="00040B46" w:rsidRPr="00C3187A" w:rsidRDefault="00040B46" w:rsidP="00A752CB">
            <w:pPr>
              <w:jc w:val="both"/>
              <w:rPr>
                <w:sz w:val="28"/>
                <w:szCs w:val="28"/>
              </w:rPr>
            </w:pPr>
          </w:p>
        </w:tc>
        <w:tc>
          <w:tcPr>
            <w:tcW w:w="1701" w:type="dxa"/>
          </w:tcPr>
          <w:p w:rsidR="00040B46" w:rsidRPr="00C3187A" w:rsidRDefault="00040B46" w:rsidP="00A752CB">
            <w:pPr>
              <w:jc w:val="both"/>
              <w:rPr>
                <w:sz w:val="28"/>
                <w:szCs w:val="28"/>
              </w:rPr>
            </w:pPr>
          </w:p>
        </w:tc>
        <w:tc>
          <w:tcPr>
            <w:tcW w:w="2303" w:type="dxa"/>
          </w:tcPr>
          <w:p w:rsidR="00040B46" w:rsidRPr="00C3187A" w:rsidRDefault="00040B46" w:rsidP="00A752CB">
            <w:pPr>
              <w:jc w:val="both"/>
              <w:rPr>
                <w:sz w:val="28"/>
                <w:szCs w:val="28"/>
              </w:rPr>
            </w:pPr>
          </w:p>
        </w:tc>
        <w:tc>
          <w:tcPr>
            <w:tcW w:w="2233" w:type="dxa"/>
          </w:tcPr>
          <w:p w:rsidR="00040B46" w:rsidRPr="00C3187A" w:rsidRDefault="00040B46" w:rsidP="00A752CB">
            <w:pPr>
              <w:jc w:val="both"/>
              <w:rPr>
                <w:sz w:val="28"/>
                <w:szCs w:val="28"/>
              </w:rPr>
            </w:pPr>
          </w:p>
        </w:tc>
      </w:tr>
      <w:tr w:rsidR="00040B46" w:rsidRPr="00C3187A" w:rsidTr="00100295">
        <w:tc>
          <w:tcPr>
            <w:tcW w:w="1668" w:type="dxa"/>
          </w:tcPr>
          <w:p w:rsidR="00040B46" w:rsidRPr="00C3187A" w:rsidRDefault="00040B46" w:rsidP="00A752CB">
            <w:pPr>
              <w:jc w:val="both"/>
              <w:rPr>
                <w:sz w:val="28"/>
                <w:szCs w:val="28"/>
              </w:rPr>
            </w:pPr>
          </w:p>
        </w:tc>
        <w:tc>
          <w:tcPr>
            <w:tcW w:w="1984" w:type="dxa"/>
          </w:tcPr>
          <w:p w:rsidR="00040B46" w:rsidRPr="00C3187A" w:rsidRDefault="00040B46" w:rsidP="00A752CB">
            <w:pPr>
              <w:jc w:val="both"/>
              <w:rPr>
                <w:sz w:val="28"/>
                <w:szCs w:val="28"/>
              </w:rPr>
            </w:pPr>
          </w:p>
        </w:tc>
        <w:tc>
          <w:tcPr>
            <w:tcW w:w="1701" w:type="dxa"/>
          </w:tcPr>
          <w:p w:rsidR="00040B46" w:rsidRPr="00C3187A" w:rsidRDefault="00040B46" w:rsidP="00A752CB">
            <w:pPr>
              <w:jc w:val="both"/>
              <w:rPr>
                <w:sz w:val="28"/>
                <w:szCs w:val="28"/>
              </w:rPr>
            </w:pPr>
          </w:p>
        </w:tc>
        <w:tc>
          <w:tcPr>
            <w:tcW w:w="2303" w:type="dxa"/>
          </w:tcPr>
          <w:p w:rsidR="00040B46" w:rsidRPr="00C3187A" w:rsidRDefault="00040B46" w:rsidP="00A752CB">
            <w:pPr>
              <w:jc w:val="both"/>
              <w:rPr>
                <w:sz w:val="28"/>
                <w:szCs w:val="28"/>
              </w:rPr>
            </w:pPr>
          </w:p>
        </w:tc>
        <w:tc>
          <w:tcPr>
            <w:tcW w:w="2233" w:type="dxa"/>
          </w:tcPr>
          <w:p w:rsidR="00040B46" w:rsidRPr="00C3187A" w:rsidRDefault="00040B46" w:rsidP="00A752CB">
            <w:pPr>
              <w:jc w:val="both"/>
              <w:rPr>
                <w:sz w:val="28"/>
                <w:szCs w:val="28"/>
              </w:rPr>
            </w:pPr>
          </w:p>
        </w:tc>
      </w:tr>
      <w:tr w:rsidR="00040B46" w:rsidRPr="00C3187A" w:rsidTr="00100295">
        <w:tc>
          <w:tcPr>
            <w:tcW w:w="1668" w:type="dxa"/>
          </w:tcPr>
          <w:p w:rsidR="00040B46" w:rsidRPr="00C3187A" w:rsidRDefault="00040B46" w:rsidP="00A752CB">
            <w:pPr>
              <w:jc w:val="both"/>
              <w:rPr>
                <w:sz w:val="28"/>
                <w:szCs w:val="28"/>
              </w:rPr>
            </w:pPr>
          </w:p>
        </w:tc>
        <w:tc>
          <w:tcPr>
            <w:tcW w:w="1984" w:type="dxa"/>
          </w:tcPr>
          <w:p w:rsidR="00040B46" w:rsidRPr="00C3187A" w:rsidRDefault="00040B46" w:rsidP="00A752CB">
            <w:pPr>
              <w:jc w:val="both"/>
              <w:rPr>
                <w:sz w:val="28"/>
                <w:szCs w:val="28"/>
              </w:rPr>
            </w:pPr>
          </w:p>
        </w:tc>
        <w:tc>
          <w:tcPr>
            <w:tcW w:w="1701" w:type="dxa"/>
          </w:tcPr>
          <w:p w:rsidR="00040B46" w:rsidRPr="00C3187A" w:rsidRDefault="00040B46" w:rsidP="00A752CB">
            <w:pPr>
              <w:jc w:val="both"/>
              <w:rPr>
                <w:sz w:val="28"/>
                <w:szCs w:val="28"/>
              </w:rPr>
            </w:pPr>
          </w:p>
        </w:tc>
        <w:tc>
          <w:tcPr>
            <w:tcW w:w="2303" w:type="dxa"/>
          </w:tcPr>
          <w:p w:rsidR="00040B46" w:rsidRPr="00C3187A" w:rsidRDefault="00040B46" w:rsidP="00A752CB">
            <w:pPr>
              <w:jc w:val="both"/>
              <w:rPr>
                <w:sz w:val="28"/>
                <w:szCs w:val="28"/>
              </w:rPr>
            </w:pPr>
          </w:p>
        </w:tc>
        <w:tc>
          <w:tcPr>
            <w:tcW w:w="2233" w:type="dxa"/>
          </w:tcPr>
          <w:p w:rsidR="00040B46" w:rsidRPr="00C3187A" w:rsidRDefault="00040B46" w:rsidP="00A752CB">
            <w:pPr>
              <w:jc w:val="both"/>
              <w:rPr>
                <w:sz w:val="28"/>
                <w:szCs w:val="28"/>
              </w:rPr>
            </w:pPr>
          </w:p>
        </w:tc>
      </w:tr>
      <w:tr w:rsidR="00040B46" w:rsidRPr="00C3187A" w:rsidTr="00100295">
        <w:tc>
          <w:tcPr>
            <w:tcW w:w="1668" w:type="dxa"/>
          </w:tcPr>
          <w:p w:rsidR="00040B46" w:rsidRPr="00C3187A" w:rsidRDefault="00040B46" w:rsidP="00A752CB">
            <w:pPr>
              <w:jc w:val="both"/>
              <w:rPr>
                <w:sz w:val="28"/>
                <w:szCs w:val="28"/>
              </w:rPr>
            </w:pPr>
          </w:p>
        </w:tc>
        <w:tc>
          <w:tcPr>
            <w:tcW w:w="1984" w:type="dxa"/>
          </w:tcPr>
          <w:p w:rsidR="00040B46" w:rsidRPr="00C3187A" w:rsidRDefault="00040B46" w:rsidP="00A752CB">
            <w:pPr>
              <w:jc w:val="both"/>
              <w:rPr>
                <w:sz w:val="28"/>
                <w:szCs w:val="28"/>
              </w:rPr>
            </w:pPr>
          </w:p>
        </w:tc>
        <w:tc>
          <w:tcPr>
            <w:tcW w:w="1701" w:type="dxa"/>
          </w:tcPr>
          <w:p w:rsidR="00040B46" w:rsidRPr="00C3187A" w:rsidRDefault="00040B46" w:rsidP="00A752CB">
            <w:pPr>
              <w:jc w:val="both"/>
              <w:rPr>
                <w:sz w:val="28"/>
                <w:szCs w:val="28"/>
              </w:rPr>
            </w:pPr>
          </w:p>
        </w:tc>
        <w:tc>
          <w:tcPr>
            <w:tcW w:w="2303" w:type="dxa"/>
          </w:tcPr>
          <w:p w:rsidR="00040B46" w:rsidRPr="00C3187A" w:rsidRDefault="00040B46" w:rsidP="00A752CB">
            <w:pPr>
              <w:jc w:val="both"/>
              <w:rPr>
                <w:sz w:val="28"/>
                <w:szCs w:val="28"/>
              </w:rPr>
            </w:pPr>
          </w:p>
        </w:tc>
        <w:tc>
          <w:tcPr>
            <w:tcW w:w="2233" w:type="dxa"/>
          </w:tcPr>
          <w:p w:rsidR="00040B46" w:rsidRPr="00C3187A" w:rsidRDefault="00040B46" w:rsidP="00A752CB">
            <w:pPr>
              <w:jc w:val="both"/>
              <w:rPr>
                <w:sz w:val="28"/>
                <w:szCs w:val="28"/>
              </w:rPr>
            </w:pPr>
          </w:p>
        </w:tc>
      </w:tr>
      <w:tr w:rsidR="00040B46" w:rsidRPr="00C3187A" w:rsidTr="00100295">
        <w:tc>
          <w:tcPr>
            <w:tcW w:w="1668" w:type="dxa"/>
          </w:tcPr>
          <w:p w:rsidR="00040B46" w:rsidRPr="00C3187A" w:rsidRDefault="00040B46" w:rsidP="00A752CB">
            <w:pPr>
              <w:jc w:val="both"/>
              <w:rPr>
                <w:sz w:val="28"/>
                <w:szCs w:val="28"/>
              </w:rPr>
            </w:pPr>
          </w:p>
        </w:tc>
        <w:tc>
          <w:tcPr>
            <w:tcW w:w="1984" w:type="dxa"/>
          </w:tcPr>
          <w:p w:rsidR="00040B46" w:rsidRPr="00C3187A" w:rsidRDefault="00040B46" w:rsidP="00A752CB">
            <w:pPr>
              <w:jc w:val="both"/>
              <w:rPr>
                <w:sz w:val="28"/>
                <w:szCs w:val="28"/>
              </w:rPr>
            </w:pPr>
          </w:p>
        </w:tc>
        <w:tc>
          <w:tcPr>
            <w:tcW w:w="1701" w:type="dxa"/>
          </w:tcPr>
          <w:p w:rsidR="00040B46" w:rsidRPr="00C3187A" w:rsidRDefault="00040B46" w:rsidP="00A752CB">
            <w:pPr>
              <w:jc w:val="both"/>
              <w:rPr>
                <w:sz w:val="28"/>
                <w:szCs w:val="28"/>
              </w:rPr>
            </w:pPr>
          </w:p>
        </w:tc>
        <w:tc>
          <w:tcPr>
            <w:tcW w:w="2303" w:type="dxa"/>
          </w:tcPr>
          <w:p w:rsidR="00040B46" w:rsidRPr="00C3187A" w:rsidRDefault="00040B46" w:rsidP="00A752CB">
            <w:pPr>
              <w:jc w:val="both"/>
              <w:rPr>
                <w:sz w:val="28"/>
                <w:szCs w:val="28"/>
              </w:rPr>
            </w:pPr>
          </w:p>
        </w:tc>
        <w:tc>
          <w:tcPr>
            <w:tcW w:w="2233" w:type="dxa"/>
          </w:tcPr>
          <w:p w:rsidR="00040B46" w:rsidRPr="00C3187A" w:rsidRDefault="00040B46" w:rsidP="00A752CB">
            <w:pPr>
              <w:jc w:val="both"/>
              <w:rPr>
                <w:sz w:val="28"/>
                <w:szCs w:val="28"/>
              </w:rPr>
            </w:pPr>
          </w:p>
        </w:tc>
      </w:tr>
      <w:tr w:rsidR="00040B46" w:rsidRPr="00C3187A" w:rsidTr="00100295">
        <w:tc>
          <w:tcPr>
            <w:tcW w:w="1668" w:type="dxa"/>
          </w:tcPr>
          <w:p w:rsidR="00040B46" w:rsidRPr="00C3187A" w:rsidRDefault="00040B46" w:rsidP="00A752CB">
            <w:pPr>
              <w:jc w:val="both"/>
              <w:rPr>
                <w:sz w:val="28"/>
                <w:szCs w:val="28"/>
              </w:rPr>
            </w:pPr>
          </w:p>
        </w:tc>
        <w:tc>
          <w:tcPr>
            <w:tcW w:w="1984" w:type="dxa"/>
          </w:tcPr>
          <w:p w:rsidR="00040B46" w:rsidRPr="00C3187A" w:rsidRDefault="00040B46" w:rsidP="00A752CB">
            <w:pPr>
              <w:jc w:val="both"/>
              <w:rPr>
                <w:sz w:val="28"/>
                <w:szCs w:val="28"/>
              </w:rPr>
            </w:pPr>
          </w:p>
        </w:tc>
        <w:tc>
          <w:tcPr>
            <w:tcW w:w="1701" w:type="dxa"/>
          </w:tcPr>
          <w:p w:rsidR="00040B46" w:rsidRPr="00C3187A" w:rsidRDefault="00040B46" w:rsidP="00A752CB">
            <w:pPr>
              <w:jc w:val="both"/>
              <w:rPr>
                <w:sz w:val="28"/>
                <w:szCs w:val="28"/>
              </w:rPr>
            </w:pPr>
          </w:p>
        </w:tc>
        <w:tc>
          <w:tcPr>
            <w:tcW w:w="2303" w:type="dxa"/>
          </w:tcPr>
          <w:p w:rsidR="00040B46" w:rsidRPr="00C3187A" w:rsidRDefault="00040B46" w:rsidP="00A752CB">
            <w:pPr>
              <w:jc w:val="both"/>
              <w:rPr>
                <w:sz w:val="28"/>
                <w:szCs w:val="28"/>
              </w:rPr>
            </w:pPr>
          </w:p>
        </w:tc>
        <w:tc>
          <w:tcPr>
            <w:tcW w:w="2233" w:type="dxa"/>
          </w:tcPr>
          <w:p w:rsidR="00040B46" w:rsidRPr="00C3187A" w:rsidRDefault="00040B46" w:rsidP="00A752CB">
            <w:pPr>
              <w:jc w:val="both"/>
              <w:rPr>
                <w:sz w:val="28"/>
                <w:szCs w:val="28"/>
              </w:rPr>
            </w:pPr>
          </w:p>
        </w:tc>
      </w:tr>
      <w:tr w:rsidR="00040B46" w:rsidRPr="00C3187A" w:rsidTr="00100295">
        <w:tc>
          <w:tcPr>
            <w:tcW w:w="1668" w:type="dxa"/>
          </w:tcPr>
          <w:p w:rsidR="00040B46" w:rsidRPr="00C3187A" w:rsidRDefault="00040B46" w:rsidP="00A752CB">
            <w:pPr>
              <w:jc w:val="both"/>
              <w:rPr>
                <w:sz w:val="28"/>
                <w:szCs w:val="28"/>
              </w:rPr>
            </w:pPr>
          </w:p>
        </w:tc>
        <w:tc>
          <w:tcPr>
            <w:tcW w:w="1984" w:type="dxa"/>
          </w:tcPr>
          <w:p w:rsidR="00040B46" w:rsidRPr="00C3187A" w:rsidRDefault="00040B46" w:rsidP="00A752CB">
            <w:pPr>
              <w:jc w:val="both"/>
              <w:rPr>
                <w:sz w:val="28"/>
                <w:szCs w:val="28"/>
              </w:rPr>
            </w:pPr>
          </w:p>
        </w:tc>
        <w:tc>
          <w:tcPr>
            <w:tcW w:w="1701" w:type="dxa"/>
          </w:tcPr>
          <w:p w:rsidR="00040B46" w:rsidRPr="00C3187A" w:rsidRDefault="00040B46" w:rsidP="00A752CB">
            <w:pPr>
              <w:jc w:val="both"/>
              <w:rPr>
                <w:sz w:val="28"/>
                <w:szCs w:val="28"/>
              </w:rPr>
            </w:pPr>
          </w:p>
        </w:tc>
        <w:tc>
          <w:tcPr>
            <w:tcW w:w="2303" w:type="dxa"/>
          </w:tcPr>
          <w:p w:rsidR="00040B46" w:rsidRPr="00C3187A" w:rsidRDefault="00040B46" w:rsidP="00A752CB">
            <w:pPr>
              <w:jc w:val="both"/>
              <w:rPr>
                <w:sz w:val="28"/>
                <w:szCs w:val="28"/>
              </w:rPr>
            </w:pPr>
          </w:p>
        </w:tc>
        <w:tc>
          <w:tcPr>
            <w:tcW w:w="2233" w:type="dxa"/>
          </w:tcPr>
          <w:p w:rsidR="00040B46" w:rsidRPr="00C3187A" w:rsidRDefault="00040B46" w:rsidP="00A752CB">
            <w:pPr>
              <w:jc w:val="both"/>
              <w:rPr>
                <w:sz w:val="28"/>
                <w:szCs w:val="28"/>
              </w:rPr>
            </w:pPr>
          </w:p>
        </w:tc>
      </w:tr>
      <w:tr w:rsidR="00100295" w:rsidRPr="00C3187A" w:rsidTr="00100295">
        <w:tc>
          <w:tcPr>
            <w:tcW w:w="1668" w:type="dxa"/>
          </w:tcPr>
          <w:p w:rsidR="00100295" w:rsidRPr="00C3187A" w:rsidRDefault="00100295" w:rsidP="00A752CB">
            <w:pPr>
              <w:jc w:val="both"/>
              <w:rPr>
                <w:sz w:val="28"/>
                <w:szCs w:val="28"/>
              </w:rPr>
            </w:pPr>
          </w:p>
        </w:tc>
        <w:tc>
          <w:tcPr>
            <w:tcW w:w="1984" w:type="dxa"/>
          </w:tcPr>
          <w:p w:rsidR="00100295" w:rsidRPr="00C3187A" w:rsidRDefault="00100295" w:rsidP="00A752CB">
            <w:pPr>
              <w:jc w:val="both"/>
              <w:rPr>
                <w:sz w:val="28"/>
                <w:szCs w:val="28"/>
              </w:rPr>
            </w:pPr>
          </w:p>
        </w:tc>
        <w:tc>
          <w:tcPr>
            <w:tcW w:w="1701" w:type="dxa"/>
          </w:tcPr>
          <w:p w:rsidR="00100295" w:rsidRPr="00C3187A" w:rsidRDefault="00100295" w:rsidP="00A752CB">
            <w:pPr>
              <w:jc w:val="both"/>
              <w:rPr>
                <w:sz w:val="28"/>
                <w:szCs w:val="28"/>
              </w:rPr>
            </w:pPr>
          </w:p>
        </w:tc>
        <w:tc>
          <w:tcPr>
            <w:tcW w:w="2303" w:type="dxa"/>
          </w:tcPr>
          <w:p w:rsidR="00100295" w:rsidRPr="00C3187A" w:rsidRDefault="00100295" w:rsidP="00A752CB">
            <w:pPr>
              <w:jc w:val="both"/>
              <w:rPr>
                <w:sz w:val="28"/>
                <w:szCs w:val="28"/>
              </w:rPr>
            </w:pPr>
          </w:p>
        </w:tc>
        <w:tc>
          <w:tcPr>
            <w:tcW w:w="2233" w:type="dxa"/>
          </w:tcPr>
          <w:p w:rsidR="00100295" w:rsidRPr="00C3187A" w:rsidRDefault="00100295" w:rsidP="00A752CB">
            <w:pPr>
              <w:jc w:val="both"/>
              <w:rPr>
                <w:sz w:val="28"/>
                <w:szCs w:val="28"/>
              </w:rPr>
            </w:pPr>
          </w:p>
        </w:tc>
      </w:tr>
      <w:tr w:rsidR="00100295" w:rsidRPr="00C3187A" w:rsidTr="00100295">
        <w:tc>
          <w:tcPr>
            <w:tcW w:w="1668" w:type="dxa"/>
          </w:tcPr>
          <w:p w:rsidR="00100295" w:rsidRPr="00C3187A" w:rsidRDefault="00100295" w:rsidP="00A752CB">
            <w:pPr>
              <w:jc w:val="both"/>
              <w:rPr>
                <w:sz w:val="28"/>
                <w:szCs w:val="28"/>
              </w:rPr>
            </w:pPr>
          </w:p>
        </w:tc>
        <w:tc>
          <w:tcPr>
            <w:tcW w:w="1984" w:type="dxa"/>
          </w:tcPr>
          <w:p w:rsidR="00100295" w:rsidRPr="00C3187A" w:rsidRDefault="00100295" w:rsidP="00A752CB">
            <w:pPr>
              <w:jc w:val="both"/>
              <w:rPr>
                <w:sz w:val="28"/>
                <w:szCs w:val="28"/>
              </w:rPr>
            </w:pPr>
          </w:p>
        </w:tc>
        <w:tc>
          <w:tcPr>
            <w:tcW w:w="1701" w:type="dxa"/>
          </w:tcPr>
          <w:p w:rsidR="00100295" w:rsidRPr="00C3187A" w:rsidRDefault="00100295" w:rsidP="00A752CB">
            <w:pPr>
              <w:jc w:val="both"/>
              <w:rPr>
                <w:sz w:val="28"/>
                <w:szCs w:val="28"/>
              </w:rPr>
            </w:pPr>
          </w:p>
        </w:tc>
        <w:tc>
          <w:tcPr>
            <w:tcW w:w="2303" w:type="dxa"/>
          </w:tcPr>
          <w:p w:rsidR="00100295" w:rsidRPr="00C3187A" w:rsidRDefault="00100295" w:rsidP="00A752CB">
            <w:pPr>
              <w:jc w:val="both"/>
              <w:rPr>
                <w:sz w:val="28"/>
                <w:szCs w:val="28"/>
              </w:rPr>
            </w:pPr>
          </w:p>
        </w:tc>
        <w:tc>
          <w:tcPr>
            <w:tcW w:w="2233" w:type="dxa"/>
          </w:tcPr>
          <w:p w:rsidR="00100295" w:rsidRPr="00C3187A" w:rsidRDefault="00100295" w:rsidP="00A752CB">
            <w:pPr>
              <w:jc w:val="both"/>
              <w:rPr>
                <w:sz w:val="28"/>
                <w:szCs w:val="28"/>
              </w:rPr>
            </w:pPr>
          </w:p>
        </w:tc>
      </w:tr>
      <w:tr w:rsidR="00CB6732" w:rsidRPr="00C3187A" w:rsidTr="00100295">
        <w:tc>
          <w:tcPr>
            <w:tcW w:w="1668" w:type="dxa"/>
          </w:tcPr>
          <w:p w:rsidR="00CB6732" w:rsidRPr="00C3187A" w:rsidRDefault="00CB6732" w:rsidP="00A752CB">
            <w:pPr>
              <w:jc w:val="both"/>
              <w:rPr>
                <w:sz w:val="28"/>
                <w:szCs w:val="28"/>
              </w:rPr>
            </w:pPr>
          </w:p>
        </w:tc>
        <w:tc>
          <w:tcPr>
            <w:tcW w:w="1984" w:type="dxa"/>
          </w:tcPr>
          <w:p w:rsidR="00CB6732" w:rsidRPr="00C3187A" w:rsidRDefault="00CB6732" w:rsidP="00A752CB">
            <w:pPr>
              <w:jc w:val="both"/>
              <w:rPr>
                <w:sz w:val="28"/>
                <w:szCs w:val="28"/>
              </w:rPr>
            </w:pPr>
          </w:p>
        </w:tc>
        <w:tc>
          <w:tcPr>
            <w:tcW w:w="1701" w:type="dxa"/>
          </w:tcPr>
          <w:p w:rsidR="00CB6732" w:rsidRPr="00C3187A" w:rsidRDefault="00CB6732" w:rsidP="00A752CB">
            <w:pPr>
              <w:jc w:val="both"/>
              <w:rPr>
                <w:sz w:val="28"/>
                <w:szCs w:val="28"/>
              </w:rPr>
            </w:pPr>
          </w:p>
        </w:tc>
        <w:tc>
          <w:tcPr>
            <w:tcW w:w="2303" w:type="dxa"/>
          </w:tcPr>
          <w:p w:rsidR="00CB6732" w:rsidRPr="00C3187A" w:rsidRDefault="00CB6732" w:rsidP="00A752CB">
            <w:pPr>
              <w:jc w:val="both"/>
              <w:rPr>
                <w:sz w:val="28"/>
                <w:szCs w:val="28"/>
              </w:rPr>
            </w:pPr>
          </w:p>
        </w:tc>
        <w:tc>
          <w:tcPr>
            <w:tcW w:w="2233" w:type="dxa"/>
          </w:tcPr>
          <w:p w:rsidR="00CB6732" w:rsidRPr="00C3187A" w:rsidRDefault="00CB6732" w:rsidP="00A752CB">
            <w:pPr>
              <w:jc w:val="both"/>
              <w:rPr>
                <w:sz w:val="28"/>
                <w:szCs w:val="28"/>
              </w:rPr>
            </w:pPr>
          </w:p>
        </w:tc>
      </w:tr>
      <w:tr w:rsidR="00040B46" w:rsidRPr="00C3187A" w:rsidTr="00100295">
        <w:tc>
          <w:tcPr>
            <w:tcW w:w="1668" w:type="dxa"/>
          </w:tcPr>
          <w:p w:rsidR="00040B46" w:rsidRPr="00C3187A" w:rsidRDefault="00040B46" w:rsidP="00A752CB">
            <w:pPr>
              <w:jc w:val="both"/>
              <w:rPr>
                <w:sz w:val="28"/>
                <w:szCs w:val="28"/>
              </w:rPr>
            </w:pPr>
          </w:p>
        </w:tc>
        <w:tc>
          <w:tcPr>
            <w:tcW w:w="1984" w:type="dxa"/>
          </w:tcPr>
          <w:p w:rsidR="00040B46" w:rsidRPr="00C3187A" w:rsidRDefault="00040B46" w:rsidP="00A752CB">
            <w:pPr>
              <w:jc w:val="both"/>
              <w:rPr>
                <w:sz w:val="28"/>
                <w:szCs w:val="28"/>
              </w:rPr>
            </w:pPr>
          </w:p>
        </w:tc>
        <w:tc>
          <w:tcPr>
            <w:tcW w:w="1701" w:type="dxa"/>
          </w:tcPr>
          <w:p w:rsidR="00040B46" w:rsidRPr="00C3187A" w:rsidRDefault="00040B46" w:rsidP="00A752CB">
            <w:pPr>
              <w:jc w:val="both"/>
              <w:rPr>
                <w:sz w:val="28"/>
                <w:szCs w:val="28"/>
              </w:rPr>
            </w:pPr>
          </w:p>
        </w:tc>
        <w:tc>
          <w:tcPr>
            <w:tcW w:w="2303" w:type="dxa"/>
          </w:tcPr>
          <w:p w:rsidR="00040B46" w:rsidRPr="00C3187A" w:rsidRDefault="00040B46" w:rsidP="00A752CB">
            <w:pPr>
              <w:jc w:val="both"/>
              <w:rPr>
                <w:sz w:val="28"/>
                <w:szCs w:val="28"/>
              </w:rPr>
            </w:pPr>
          </w:p>
        </w:tc>
        <w:tc>
          <w:tcPr>
            <w:tcW w:w="2233" w:type="dxa"/>
          </w:tcPr>
          <w:p w:rsidR="00040B46" w:rsidRPr="00C3187A" w:rsidRDefault="00040B46" w:rsidP="00A752CB">
            <w:pPr>
              <w:jc w:val="both"/>
              <w:rPr>
                <w:sz w:val="28"/>
                <w:szCs w:val="28"/>
              </w:rPr>
            </w:pPr>
          </w:p>
        </w:tc>
      </w:tr>
    </w:tbl>
    <w:p w:rsidR="00040B46" w:rsidRDefault="00040B46" w:rsidP="001012EF">
      <w:pPr>
        <w:pStyle w:val="Heading1"/>
        <w:jc w:val="center"/>
        <w:rPr>
          <w:szCs w:val="28"/>
        </w:rPr>
      </w:pPr>
      <w:bookmarkStart w:id="15" w:name="_Toc527440129"/>
      <w:bookmarkStart w:id="16" w:name="_Toc2241371"/>
      <w:bookmarkStart w:id="17" w:name="_Toc6834241"/>
      <w:r w:rsidRPr="00C3187A">
        <w:rPr>
          <w:szCs w:val="28"/>
        </w:rPr>
        <w:lastRenderedPageBreak/>
        <w:t>GIẢI THÍCH THUẬT NGỮ VÀ CÁC CHỮ VIẾT TẮT</w:t>
      </w:r>
      <w:bookmarkEnd w:id="0"/>
      <w:bookmarkEnd w:id="15"/>
      <w:bookmarkEnd w:id="16"/>
      <w:bookmarkEnd w:id="17"/>
    </w:p>
    <w:p w:rsidR="00F47BB6" w:rsidRPr="00F47BB6" w:rsidRDefault="00F47BB6" w:rsidP="00F47BB6">
      <w:pPr>
        <w:rPr>
          <w:lang/>
        </w:rPr>
      </w:pPr>
      <w:r w:rsidRPr="00F47BB6">
        <w:rPr>
          <w:highlight w:val="yellow"/>
          <w:lang/>
        </w:rPr>
        <w:t>(rà soát lại các thuật ngữ có sử dụng tại tài liệu, bỏ các nội dung không sử dụng. Rà soát chính xác các định nghĩa theo luật hàng không)</w:t>
      </w:r>
    </w:p>
    <w:p w:rsidR="00040B46" w:rsidRPr="00C3187A" w:rsidRDefault="00040B46" w:rsidP="00B66F9F">
      <w:pPr>
        <w:pStyle w:val="Heading2"/>
        <w:spacing w:before="0" w:line="360" w:lineRule="auto"/>
        <w:jc w:val="both"/>
        <w:rPr>
          <w:szCs w:val="28"/>
        </w:rPr>
      </w:pPr>
      <w:bookmarkStart w:id="18" w:name="_Toc527440130"/>
      <w:bookmarkStart w:id="19" w:name="_Toc2241372"/>
      <w:bookmarkStart w:id="20" w:name="_Toc6834242"/>
      <w:r w:rsidRPr="00C3187A">
        <w:rPr>
          <w:szCs w:val="28"/>
        </w:rPr>
        <w:t>A. Thuật ngữ:</w:t>
      </w:r>
      <w:bookmarkEnd w:id="18"/>
      <w:bookmarkEnd w:id="19"/>
      <w:bookmarkEnd w:id="20"/>
    </w:p>
    <w:p w:rsidR="00040B46" w:rsidRPr="00C3187A" w:rsidRDefault="00040B46" w:rsidP="00B66F9F">
      <w:pPr>
        <w:spacing w:after="0" w:line="360" w:lineRule="auto"/>
        <w:jc w:val="both"/>
        <w:rPr>
          <w:rFonts w:eastAsia="Times New Roman"/>
          <w:bCs/>
          <w:sz w:val="28"/>
          <w:szCs w:val="28"/>
          <w:lang w:val="vi-VN" w:eastAsia="vi-VN"/>
        </w:rPr>
      </w:pPr>
      <w:r w:rsidRPr="00C3187A">
        <w:rPr>
          <w:rFonts w:eastAsia="Times New Roman"/>
          <w:bCs/>
          <w:sz w:val="28"/>
          <w:szCs w:val="28"/>
          <w:lang w:val="vi-VN" w:eastAsia="vi-VN"/>
        </w:rPr>
        <w:t xml:space="preserve">1. An ninh hàng không: </w:t>
      </w:r>
      <w:r w:rsidRPr="00C3187A">
        <w:rPr>
          <w:rFonts w:eastAsia="Times New Roman"/>
          <w:sz w:val="28"/>
          <w:szCs w:val="28"/>
          <w:lang w:val="vi-VN" w:eastAsia="vi-VN"/>
        </w:rPr>
        <w:t xml:space="preserve">là việc sử dụng </w:t>
      </w:r>
      <w:r w:rsidR="00F47BB6" w:rsidRPr="00F47BB6">
        <w:rPr>
          <w:rFonts w:eastAsia="Times New Roman"/>
          <w:sz w:val="28"/>
          <w:szCs w:val="28"/>
          <w:highlight w:val="yellow"/>
          <w:lang w:eastAsia="vi-VN"/>
        </w:rPr>
        <w:t>kết hợp</w:t>
      </w:r>
      <w:r w:rsidRPr="00C3187A">
        <w:rPr>
          <w:rFonts w:eastAsia="Times New Roman"/>
          <w:sz w:val="28"/>
          <w:szCs w:val="28"/>
          <w:lang w:val="vi-VN" w:eastAsia="vi-VN"/>
        </w:rPr>
        <w:t>các biện pháp, nguồn nhân lực, trang bị, thiết bị để phòng ngừa, ngăn chặn và đối phó với các hành vi can thiệp bất hợp pháp vào hoạt động hàng không dân dụng, bảo vệ an toàn cho tàu bay, hành khách, tổ bay và những người dưới mặt đất.</w:t>
      </w:r>
    </w:p>
    <w:p w:rsidR="00040B46" w:rsidRPr="00C3187A" w:rsidRDefault="00040B46" w:rsidP="00B66F9F">
      <w:pPr>
        <w:spacing w:after="0" w:line="360" w:lineRule="auto"/>
        <w:jc w:val="both"/>
        <w:rPr>
          <w:rFonts w:eastAsia="Times New Roman"/>
          <w:sz w:val="28"/>
          <w:szCs w:val="28"/>
          <w:lang w:val="vi-VN" w:eastAsia="vi-VN"/>
        </w:rPr>
      </w:pPr>
      <w:r w:rsidRPr="00C3187A">
        <w:rPr>
          <w:rFonts w:eastAsia="Times New Roman"/>
          <w:bCs/>
          <w:sz w:val="28"/>
          <w:szCs w:val="28"/>
          <w:lang w:val="vi-VN" w:eastAsia="vi-VN"/>
        </w:rPr>
        <w:t>2.Khu vực hạn chế:</w:t>
      </w:r>
      <w:r w:rsidRPr="00C3187A">
        <w:rPr>
          <w:rFonts w:eastAsia="Times New Roman"/>
          <w:sz w:val="28"/>
          <w:szCs w:val="28"/>
          <w:lang w:val="vi-VN" w:eastAsia="vi-VN"/>
        </w:rPr>
        <w:t xml:space="preserve"> là khu vực của cảng hàng không, sân bay và nơi có công trình, trang thiết bị hàng không mà việc ra, vào và hoạt động tại đó phải tuân thủ các quy định của cơ quan nhà nước có thẩm quyền và được kiểm tra, giám sát an ninh hàng không.</w:t>
      </w:r>
    </w:p>
    <w:p w:rsidR="00040B46" w:rsidRPr="00C3187A" w:rsidRDefault="00040B46" w:rsidP="00B66F9F">
      <w:pPr>
        <w:spacing w:after="0" w:line="360" w:lineRule="auto"/>
        <w:jc w:val="both"/>
        <w:rPr>
          <w:rFonts w:eastAsia="Times New Roman"/>
          <w:sz w:val="28"/>
          <w:szCs w:val="28"/>
          <w:lang w:val="vi-VN" w:eastAsia="vi-VN"/>
        </w:rPr>
      </w:pPr>
      <w:r w:rsidRPr="00C3187A">
        <w:rPr>
          <w:rFonts w:eastAsia="Times New Roman"/>
          <w:sz w:val="28"/>
          <w:szCs w:val="28"/>
          <w:lang w:val="vi-VN" w:eastAsia="vi-VN"/>
        </w:rPr>
        <w:t>3. Luật Hàng không dân dụng Việt Nam: là Luật Hàng không dân dụng Việt Nam số 66/2006/QH11 đã được Quốc hội nước Cộng hoà Xã hội Chủ nghĩa Việt Nam thông qua ngày 29/6/2006</w:t>
      </w:r>
      <w:r w:rsidR="00390032" w:rsidRPr="00C3187A">
        <w:rPr>
          <w:rFonts w:eastAsia="Times New Roman"/>
          <w:sz w:val="28"/>
          <w:szCs w:val="28"/>
          <w:lang w:eastAsia="vi-VN"/>
        </w:rPr>
        <w:t xml:space="preserve"> và Luật sửa đổi, bổ sung một số điều của Luật Hàng không dân dụng Việt Nam năm 2014</w:t>
      </w:r>
      <w:r w:rsidRPr="00C3187A">
        <w:rPr>
          <w:rFonts w:eastAsia="Times New Roman"/>
          <w:sz w:val="28"/>
          <w:szCs w:val="28"/>
          <w:lang w:val="vi-VN" w:eastAsia="vi-VN"/>
        </w:rPr>
        <w:t>.</w:t>
      </w:r>
    </w:p>
    <w:p w:rsidR="00040B46" w:rsidRPr="00C3187A" w:rsidRDefault="00040B46" w:rsidP="00B66F9F">
      <w:pPr>
        <w:spacing w:after="0" w:line="360" w:lineRule="auto"/>
        <w:jc w:val="both"/>
        <w:rPr>
          <w:rFonts w:eastAsia="Times New Roman"/>
          <w:sz w:val="28"/>
          <w:szCs w:val="28"/>
          <w:lang w:val="vi-VN" w:eastAsia="vi-VN"/>
        </w:rPr>
      </w:pPr>
      <w:r w:rsidRPr="00C3187A">
        <w:rPr>
          <w:rFonts w:eastAsia="Times New Roman"/>
          <w:sz w:val="28"/>
          <w:szCs w:val="28"/>
          <w:lang w:val="vi-VN" w:eastAsia="vi-VN"/>
        </w:rPr>
        <w:t xml:space="preserve">4. Mã hiệu sân bay (Aerodrome Reference Code): là mã chuẩn sân bay theo các tiêu chí được quy định tại mục 1.7 Phụ lục 14 của Công ước Chicago, gồm 2 thành phần: </w:t>
      </w:r>
    </w:p>
    <w:p w:rsidR="00040B46" w:rsidRPr="00C3187A" w:rsidRDefault="00040B46" w:rsidP="00B66F9F">
      <w:pPr>
        <w:spacing w:after="0" w:line="360" w:lineRule="auto"/>
        <w:jc w:val="both"/>
        <w:rPr>
          <w:rFonts w:eastAsia="Times New Roman"/>
          <w:spacing w:val="-2"/>
          <w:sz w:val="28"/>
          <w:szCs w:val="28"/>
          <w:lang w:val="vi-VN" w:eastAsia="vi-VN"/>
        </w:rPr>
      </w:pPr>
      <w:r w:rsidRPr="00C3187A">
        <w:rPr>
          <w:rFonts w:eastAsia="Times New Roman"/>
          <w:spacing w:val="-2"/>
          <w:sz w:val="28"/>
          <w:szCs w:val="28"/>
          <w:lang w:val="vi-VN" w:eastAsia="vi-VN"/>
        </w:rPr>
        <w:t>a) Thành phần 1: “Mã số” từ 1 đến 4 được xác định căn cứ vào giá trị chiều dài đường cất hạ cánh chuẩn sử dụng cho tàu bay dùng đường cất hạ cánh đó.</w:t>
      </w:r>
    </w:p>
    <w:p w:rsidR="00040B46" w:rsidRPr="00C3187A" w:rsidRDefault="00040B46" w:rsidP="00B66F9F">
      <w:pPr>
        <w:spacing w:after="0" w:line="360" w:lineRule="auto"/>
        <w:jc w:val="both"/>
        <w:rPr>
          <w:rFonts w:eastAsia="Times New Roman"/>
          <w:sz w:val="28"/>
          <w:szCs w:val="28"/>
          <w:lang w:val="vi-VN" w:eastAsia="vi-VN"/>
        </w:rPr>
      </w:pPr>
      <w:r w:rsidRPr="00C3187A">
        <w:rPr>
          <w:rFonts w:eastAsia="Times New Roman"/>
          <w:sz w:val="28"/>
          <w:szCs w:val="28"/>
          <w:lang w:val="vi-VN" w:eastAsia="vi-VN"/>
        </w:rPr>
        <w:t>b) Thành phần 2: “Mã chữ” từ A đến F được xác định căn cứ vào chiều dài sải cánh tàu bay và khoảng cách giữa mép ngoài của các bánh ngoài của hai càng chính tàu bay.</w:t>
      </w:r>
    </w:p>
    <w:p w:rsidR="00040B46" w:rsidRPr="00C3187A" w:rsidRDefault="00040B46" w:rsidP="00B66F9F">
      <w:pPr>
        <w:spacing w:after="0" w:line="360" w:lineRule="auto"/>
        <w:jc w:val="both"/>
        <w:rPr>
          <w:rFonts w:eastAsia="Times New Roman"/>
          <w:sz w:val="28"/>
          <w:szCs w:val="28"/>
          <w:lang w:val="vi-VN" w:eastAsia="vi-VN"/>
        </w:rPr>
      </w:pPr>
      <w:r w:rsidRPr="00C3187A">
        <w:rPr>
          <w:rFonts w:eastAsia="Times New Roman"/>
          <w:sz w:val="28"/>
          <w:szCs w:val="28"/>
          <w:lang w:val="vi-VN" w:eastAsia="vi-VN"/>
        </w:rPr>
        <w:t>5. Điểm quy chiếu sân bay (Aerodrome Reference Point): là điểm đánh dấu vị trí địa lý của sân bay.</w:t>
      </w:r>
    </w:p>
    <w:p w:rsidR="00040B46" w:rsidRPr="00C3187A" w:rsidRDefault="00040B46" w:rsidP="00B66F9F">
      <w:pPr>
        <w:spacing w:after="0" w:line="360" w:lineRule="auto"/>
        <w:jc w:val="both"/>
        <w:rPr>
          <w:rFonts w:eastAsia="Times New Roman"/>
          <w:sz w:val="28"/>
          <w:szCs w:val="28"/>
          <w:lang w:val="vi-VN" w:eastAsia="vi-VN"/>
        </w:rPr>
      </w:pPr>
      <w:r w:rsidRPr="00C3187A">
        <w:rPr>
          <w:rFonts w:eastAsia="Times New Roman"/>
          <w:sz w:val="28"/>
          <w:szCs w:val="28"/>
          <w:lang w:val="vi-VN" w:eastAsia="vi-VN"/>
        </w:rPr>
        <w:t>6. Sân đỗ tàu bay (Apron): là khu vực được xác định trong sân bay dành cho tàu bay đỗ để phục vụ hành khách lên, xuống; xếp, dỡ hành lý, thư, bưu phẩm, bưu kiện, hàng hóa; tiếp nhiên liệu; cung ứng suất ăn; phục vụ kỹ thuật hoặc bảo trì tàu bay.</w:t>
      </w:r>
    </w:p>
    <w:p w:rsidR="00040B46" w:rsidRPr="00C3187A" w:rsidRDefault="00040B46" w:rsidP="00B66F9F">
      <w:pPr>
        <w:spacing w:after="0" w:line="360" w:lineRule="auto"/>
        <w:jc w:val="both"/>
        <w:rPr>
          <w:rFonts w:eastAsia="Times New Roman"/>
          <w:sz w:val="28"/>
          <w:szCs w:val="28"/>
          <w:lang w:val="vi-VN" w:eastAsia="vi-VN"/>
        </w:rPr>
      </w:pPr>
      <w:r w:rsidRPr="00C3187A">
        <w:rPr>
          <w:rFonts w:eastAsia="Times New Roman"/>
          <w:sz w:val="28"/>
          <w:szCs w:val="28"/>
          <w:lang w:val="vi-VN" w:eastAsia="vi-VN"/>
        </w:rPr>
        <w:lastRenderedPageBreak/>
        <w:t>7. Đường cất hạ cánh (Runway): là một khu vực hình chữ nhật được xác định trên mặt đất tại khu bay dùng cho tàu bay cất cánh và hạ cánh. Đường cất hạ cánh còn được gọi là đường băng.</w:t>
      </w:r>
    </w:p>
    <w:p w:rsidR="00040B46" w:rsidRPr="00C3187A" w:rsidRDefault="00040B46" w:rsidP="00B66F9F">
      <w:pPr>
        <w:spacing w:after="0" w:line="360" w:lineRule="auto"/>
        <w:jc w:val="both"/>
        <w:rPr>
          <w:rFonts w:eastAsia="Times New Roman"/>
          <w:sz w:val="28"/>
          <w:szCs w:val="28"/>
          <w:lang w:val="vi-VN" w:eastAsia="vi-VN"/>
        </w:rPr>
      </w:pPr>
      <w:r w:rsidRPr="00C3187A">
        <w:rPr>
          <w:rFonts w:eastAsia="Times New Roman"/>
          <w:sz w:val="28"/>
          <w:szCs w:val="28"/>
          <w:lang w:val="vi-VN" w:eastAsia="vi-VN"/>
        </w:rPr>
        <w:t>8. Khu vực an toàn tại vị trí đỗ tàu bay (Aicraft Safety Area on the Parking): là khu vực hạn chế nằm trong ranh giới có đường kẻ màu đỏ xung quanh khu vực đỗ của tàu bay.</w:t>
      </w:r>
    </w:p>
    <w:p w:rsidR="00040B46" w:rsidRPr="00C3187A" w:rsidRDefault="009D2633" w:rsidP="00B66F9F">
      <w:pPr>
        <w:spacing w:after="0" w:line="360" w:lineRule="auto"/>
        <w:jc w:val="both"/>
        <w:rPr>
          <w:rFonts w:eastAsia="Times New Roman"/>
          <w:sz w:val="28"/>
          <w:szCs w:val="28"/>
          <w:lang w:val="vi-VN" w:eastAsia="vi-VN"/>
        </w:rPr>
      </w:pPr>
      <w:r w:rsidRPr="00C3187A">
        <w:rPr>
          <w:rFonts w:eastAsia="Times New Roman"/>
          <w:sz w:val="28"/>
          <w:szCs w:val="28"/>
          <w:lang w:eastAsia="vi-VN"/>
        </w:rPr>
        <w:t>9</w:t>
      </w:r>
      <w:r w:rsidR="00040B46" w:rsidRPr="00C3187A">
        <w:rPr>
          <w:rFonts w:eastAsia="Times New Roman"/>
          <w:sz w:val="28"/>
          <w:szCs w:val="28"/>
          <w:lang w:val="vi-VN" w:eastAsia="vi-VN"/>
        </w:rPr>
        <w:t xml:space="preserve">. </w:t>
      </w:r>
      <w:r w:rsidR="00040B46" w:rsidRPr="00C3187A">
        <w:rPr>
          <w:rFonts w:eastAsia="Times New Roman"/>
          <w:bCs/>
          <w:sz w:val="28"/>
          <w:szCs w:val="28"/>
          <w:lang w:val="vi-VN" w:eastAsia="vi-VN"/>
        </w:rPr>
        <w:t>Thẻ kiểm soát an ninh hàng không:</w:t>
      </w:r>
      <w:r w:rsidR="00040B46" w:rsidRPr="00C3187A">
        <w:rPr>
          <w:rFonts w:eastAsia="Times New Roman"/>
          <w:sz w:val="28"/>
          <w:szCs w:val="28"/>
          <w:lang w:val="vi-VN" w:eastAsia="vi-VN"/>
        </w:rPr>
        <w:t xml:space="preserve"> là thẻ cấp cho người, cơ quan ngoại giao được phép ra, vào, hoạt động tại khu vực hạn chế của nhà ga, sân bay tại cảng hàng không, sân bay.</w:t>
      </w:r>
    </w:p>
    <w:p w:rsidR="00040B46" w:rsidRPr="00C3187A" w:rsidRDefault="009D2633" w:rsidP="00B66F9F">
      <w:pPr>
        <w:spacing w:after="0" w:line="360" w:lineRule="auto"/>
        <w:jc w:val="both"/>
        <w:rPr>
          <w:rFonts w:eastAsia="Times New Roman"/>
          <w:sz w:val="28"/>
          <w:szCs w:val="28"/>
          <w:lang w:val="vi-VN" w:eastAsia="vi-VN"/>
        </w:rPr>
      </w:pPr>
      <w:r w:rsidRPr="00C3187A">
        <w:rPr>
          <w:rFonts w:eastAsia="Times New Roman"/>
          <w:sz w:val="28"/>
          <w:szCs w:val="28"/>
          <w:lang w:val="vi-VN" w:eastAsia="vi-VN"/>
        </w:rPr>
        <w:t>1</w:t>
      </w:r>
      <w:r w:rsidRPr="00C3187A">
        <w:rPr>
          <w:rFonts w:eastAsia="Times New Roman"/>
          <w:sz w:val="28"/>
          <w:szCs w:val="28"/>
          <w:lang w:eastAsia="vi-VN"/>
        </w:rPr>
        <w:t>0</w:t>
      </w:r>
      <w:r w:rsidR="00040B46" w:rsidRPr="00C3187A">
        <w:rPr>
          <w:rFonts w:eastAsia="Times New Roman"/>
          <w:sz w:val="28"/>
          <w:szCs w:val="28"/>
          <w:lang w:val="vi-VN" w:eastAsia="vi-VN"/>
        </w:rPr>
        <w:t xml:space="preserve">. Vật phẩm nguy hiểm là vũ khí, đạn dược, chất cháy, chất nổ, chất phóng xạ và các vật hoặc chất khác có khả năng gây nguy hiểm cho sức khỏe, tính mạng của con người, sự an toàn của chuyến bay. </w:t>
      </w:r>
    </w:p>
    <w:p w:rsidR="00040B46" w:rsidRPr="00C3187A" w:rsidRDefault="00040B46" w:rsidP="00B66F9F">
      <w:pPr>
        <w:spacing w:after="0" w:line="360" w:lineRule="auto"/>
        <w:jc w:val="both"/>
        <w:rPr>
          <w:rFonts w:eastAsia="Times New Roman"/>
          <w:sz w:val="28"/>
          <w:szCs w:val="28"/>
          <w:lang w:eastAsia="vi-VN"/>
        </w:rPr>
      </w:pPr>
      <w:r w:rsidRPr="00C3187A">
        <w:rPr>
          <w:rFonts w:eastAsia="Times New Roman"/>
          <w:sz w:val="28"/>
          <w:szCs w:val="28"/>
          <w:lang w:val="vi-VN" w:eastAsia="vi-VN"/>
        </w:rPr>
        <w:t>1</w:t>
      </w:r>
      <w:r w:rsidR="009D2633" w:rsidRPr="00C3187A">
        <w:rPr>
          <w:rFonts w:eastAsia="Times New Roman"/>
          <w:sz w:val="28"/>
          <w:szCs w:val="28"/>
          <w:lang w:eastAsia="vi-VN"/>
        </w:rPr>
        <w:t>1</w:t>
      </w:r>
      <w:r w:rsidRPr="00C3187A">
        <w:rPr>
          <w:rFonts w:eastAsia="Times New Roman"/>
          <w:sz w:val="28"/>
          <w:szCs w:val="28"/>
          <w:lang w:val="vi-VN" w:eastAsia="vi-VN"/>
        </w:rPr>
        <w:t xml:space="preserve">. Nhà ga: Nhà ga hành khách quốc nội - Cảng hàng không quốc tế </w:t>
      </w:r>
      <w:r w:rsidR="007C2D6F" w:rsidRPr="00C3187A">
        <w:rPr>
          <w:rFonts w:eastAsia="Times New Roman"/>
          <w:sz w:val="28"/>
          <w:szCs w:val="28"/>
          <w:lang w:eastAsia="vi-VN"/>
        </w:rPr>
        <w:t>Cam Ranh</w:t>
      </w:r>
    </w:p>
    <w:p w:rsidR="00040B46" w:rsidRPr="00C3187A" w:rsidRDefault="00040B46" w:rsidP="00B66F9F">
      <w:pPr>
        <w:spacing w:after="0" w:line="360" w:lineRule="auto"/>
        <w:jc w:val="both"/>
        <w:rPr>
          <w:rFonts w:eastAsia="Times New Roman"/>
          <w:sz w:val="28"/>
          <w:szCs w:val="28"/>
          <w:lang w:val="vi-VN" w:eastAsia="vi-VN"/>
        </w:rPr>
      </w:pPr>
      <w:r w:rsidRPr="00C3187A">
        <w:rPr>
          <w:rFonts w:eastAsia="Times New Roman"/>
          <w:sz w:val="28"/>
          <w:szCs w:val="28"/>
          <w:lang w:val="vi-VN" w:eastAsia="vi-VN"/>
        </w:rPr>
        <w:t>1</w:t>
      </w:r>
      <w:r w:rsidR="009D2633" w:rsidRPr="00C3187A">
        <w:rPr>
          <w:rFonts w:eastAsia="Times New Roman"/>
          <w:sz w:val="28"/>
          <w:szCs w:val="28"/>
          <w:lang w:eastAsia="vi-VN"/>
        </w:rPr>
        <w:t>2</w:t>
      </w:r>
      <w:r w:rsidRPr="00C3187A">
        <w:rPr>
          <w:rFonts w:eastAsia="Times New Roman"/>
          <w:sz w:val="28"/>
          <w:szCs w:val="28"/>
          <w:lang w:val="vi-VN" w:eastAsia="vi-VN"/>
        </w:rPr>
        <w:t>. Quy trình phối hợp: là một tập hợp các phương thức, quy trình, quy ước để phối hợp hoạt động giữa các bên liên quan khi thực hiện cùng một công việc.</w:t>
      </w:r>
    </w:p>
    <w:p w:rsidR="00040B46" w:rsidRPr="00F47BB6" w:rsidRDefault="00040B46" w:rsidP="00721108">
      <w:pPr>
        <w:pStyle w:val="Heading2"/>
        <w:rPr>
          <w:szCs w:val="28"/>
          <w:lang w:val="en-US"/>
        </w:rPr>
      </w:pPr>
      <w:bookmarkStart w:id="21" w:name="_Toc527440131"/>
      <w:bookmarkStart w:id="22" w:name="_Toc2241373"/>
      <w:bookmarkStart w:id="23" w:name="_Toc6834243"/>
      <w:r w:rsidRPr="00C3187A">
        <w:rPr>
          <w:szCs w:val="28"/>
        </w:rPr>
        <w:t>B. Chữ viết tắt:</w:t>
      </w:r>
      <w:bookmarkEnd w:id="21"/>
      <w:bookmarkEnd w:id="22"/>
      <w:bookmarkEnd w:id="23"/>
      <w:r w:rsidR="00F47BB6" w:rsidRPr="00F47BB6">
        <w:rPr>
          <w:szCs w:val="28"/>
          <w:highlight w:val="yellow"/>
          <w:lang w:val="en-US"/>
        </w:rPr>
        <w:t>(sắp xếp theo Alphabet – bổ sung các từ viết tắt trong tài liệu có sử dụng chưa được định nghĩa)</w:t>
      </w:r>
    </w:p>
    <w:tbl>
      <w:tblPr>
        <w:tblW w:w="9463" w:type="dxa"/>
        <w:tblInd w:w="250" w:type="dxa"/>
        <w:tblLayout w:type="fixed"/>
        <w:tblCellMar>
          <w:top w:w="8" w:type="dxa"/>
          <w:right w:w="10" w:type="dxa"/>
        </w:tblCellMar>
        <w:tblLook w:val="04A0"/>
      </w:tblPr>
      <w:tblGrid>
        <w:gridCol w:w="992"/>
        <w:gridCol w:w="1710"/>
        <w:gridCol w:w="2353"/>
        <w:gridCol w:w="4408"/>
      </w:tblGrid>
      <w:tr w:rsidR="00F47BB6" w:rsidRPr="00C3187A" w:rsidTr="00F47BB6">
        <w:tc>
          <w:tcPr>
            <w:tcW w:w="992" w:type="dxa"/>
            <w:tcBorders>
              <w:top w:val="single" w:sz="4" w:space="0" w:color="000000"/>
              <w:left w:val="single" w:sz="4" w:space="0" w:color="000000"/>
              <w:bottom w:val="single" w:sz="4" w:space="0" w:color="000000"/>
              <w:right w:val="single" w:sz="4" w:space="0" w:color="000000"/>
            </w:tcBorders>
          </w:tcPr>
          <w:p w:rsidR="00F47BB6" w:rsidRPr="00C3187A" w:rsidRDefault="00F47BB6" w:rsidP="00F47BB6">
            <w:pPr>
              <w:spacing w:before="120" w:after="120" w:line="240" w:lineRule="auto"/>
              <w:ind w:left="108"/>
              <w:jc w:val="center"/>
              <w:rPr>
                <w:rFonts w:eastAsia="Times New Roman"/>
                <w:b/>
                <w:sz w:val="28"/>
                <w:szCs w:val="28"/>
                <w:lang w:val="vi-VN" w:eastAsia="vi-VN"/>
              </w:rPr>
            </w:pPr>
            <w:r w:rsidRPr="00C3187A">
              <w:rPr>
                <w:rFonts w:eastAsia="Times New Roman"/>
                <w:b/>
                <w:sz w:val="28"/>
                <w:szCs w:val="28"/>
                <w:lang w:val="vi-VN" w:eastAsia="vi-VN"/>
              </w:rPr>
              <w:t>STT</w:t>
            </w:r>
          </w:p>
        </w:tc>
        <w:tc>
          <w:tcPr>
            <w:tcW w:w="1710" w:type="dxa"/>
            <w:tcBorders>
              <w:top w:val="single" w:sz="4" w:space="0" w:color="000000"/>
              <w:left w:val="single" w:sz="4" w:space="0" w:color="000000"/>
              <w:bottom w:val="single" w:sz="4" w:space="0" w:color="000000"/>
              <w:right w:val="single" w:sz="4" w:space="0" w:color="000000"/>
            </w:tcBorders>
          </w:tcPr>
          <w:p w:rsidR="00F47BB6" w:rsidRPr="00C3187A" w:rsidRDefault="00F47BB6" w:rsidP="00F47BB6">
            <w:pPr>
              <w:spacing w:before="120" w:after="120" w:line="240" w:lineRule="auto"/>
              <w:ind w:left="108"/>
              <w:jc w:val="center"/>
              <w:rPr>
                <w:rFonts w:eastAsia="Times New Roman"/>
                <w:b/>
                <w:sz w:val="28"/>
                <w:szCs w:val="28"/>
                <w:lang w:val="vi-VN" w:eastAsia="vi-VN"/>
              </w:rPr>
            </w:pPr>
            <w:r w:rsidRPr="00C3187A">
              <w:rPr>
                <w:rFonts w:eastAsia="Times New Roman"/>
                <w:b/>
                <w:sz w:val="28"/>
                <w:szCs w:val="28"/>
                <w:lang w:val="vi-VN" w:eastAsia="vi-VN"/>
              </w:rPr>
              <w:t>Viết tắt</w:t>
            </w:r>
          </w:p>
        </w:tc>
        <w:tc>
          <w:tcPr>
            <w:tcW w:w="2353" w:type="dxa"/>
            <w:tcBorders>
              <w:top w:val="single" w:sz="4" w:space="0" w:color="000000"/>
              <w:left w:val="single" w:sz="4" w:space="0" w:color="000000"/>
              <w:bottom w:val="single" w:sz="4" w:space="0" w:color="000000"/>
              <w:right w:val="single" w:sz="4" w:space="0" w:color="000000"/>
            </w:tcBorders>
          </w:tcPr>
          <w:p w:rsidR="00F47BB6" w:rsidRPr="00C3187A" w:rsidRDefault="00F47BB6" w:rsidP="00F47BB6">
            <w:pPr>
              <w:spacing w:before="120" w:after="120" w:line="240" w:lineRule="auto"/>
              <w:ind w:left="106"/>
              <w:jc w:val="center"/>
              <w:rPr>
                <w:rFonts w:eastAsia="Times New Roman"/>
                <w:b/>
                <w:sz w:val="28"/>
                <w:szCs w:val="28"/>
                <w:lang w:val="vi-VN" w:eastAsia="vi-VN"/>
              </w:rPr>
            </w:pPr>
            <w:r w:rsidRPr="00C3187A">
              <w:rPr>
                <w:rFonts w:eastAsia="Times New Roman"/>
                <w:b/>
                <w:sz w:val="28"/>
                <w:szCs w:val="28"/>
                <w:lang w:val="vi-VN" w:eastAsia="vi-VN"/>
              </w:rPr>
              <w:t>Định nghĩa</w:t>
            </w:r>
          </w:p>
        </w:tc>
        <w:tc>
          <w:tcPr>
            <w:tcW w:w="4408" w:type="dxa"/>
            <w:tcBorders>
              <w:top w:val="single" w:sz="4" w:space="0" w:color="000000"/>
              <w:left w:val="single" w:sz="4" w:space="0" w:color="000000"/>
              <w:bottom w:val="single" w:sz="4" w:space="0" w:color="000000"/>
              <w:right w:val="single" w:sz="4" w:space="0" w:color="000000"/>
            </w:tcBorders>
          </w:tcPr>
          <w:p w:rsidR="00F47BB6" w:rsidRPr="00C3187A" w:rsidRDefault="00F47BB6" w:rsidP="00F47BB6">
            <w:pPr>
              <w:spacing w:before="120" w:after="120" w:line="240" w:lineRule="auto"/>
              <w:ind w:left="106"/>
              <w:jc w:val="center"/>
              <w:rPr>
                <w:rFonts w:eastAsia="Times New Roman"/>
                <w:b/>
                <w:sz w:val="28"/>
                <w:szCs w:val="28"/>
                <w:lang w:val="vi-VN" w:eastAsia="vi-VN"/>
              </w:rPr>
            </w:pPr>
            <w:r w:rsidRPr="00C3187A">
              <w:rPr>
                <w:rFonts w:eastAsia="Times New Roman"/>
                <w:b/>
                <w:sz w:val="28"/>
                <w:szCs w:val="28"/>
                <w:lang w:val="vi-VN" w:eastAsia="vi-VN"/>
              </w:rPr>
              <w:t>Chú thích</w:t>
            </w:r>
          </w:p>
        </w:tc>
      </w:tr>
      <w:tr w:rsidR="00F47BB6" w:rsidRPr="00C3187A" w:rsidTr="00F47BB6">
        <w:tc>
          <w:tcPr>
            <w:tcW w:w="992" w:type="dxa"/>
            <w:tcBorders>
              <w:top w:val="single" w:sz="4" w:space="0" w:color="000000"/>
              <w:left w:val="single" w:sz="4" w:space="0" w:color="000000"/>
              <w:bottom w:val="single" w:sz="4" w:space="0" w:color="000000"/>
              <w:right w:val="single" w:sz="4" w:space="0" w:color="000000"/>
            </w:tcBorders>
            <w:vAlign w:val="center"/>
          </w:tcPr>
          <w:p w:rsidR="00F47BB6" w:rsidRPr="00C3187A" w:rsidRDefault="00F47BB6" w:rsidP="00F47BB6">
            <w:pPr>
              <w:spacing w:before="120" w:after="120" w:line="240" w:lineRule="auto"/>
              <w:ind w:right="202"/>
              <w:jc w:val="center"/>
              <w:rPr>
                <w:rFonts w:eastAsia="Times New Roman"/>
                <w:sz w:val="28"/>
                <w:szCs w:val="28"/>
                <w:lang w:eastAsia="vi-VN"/>
              </w:rPr>
            </w:pPr>
            <w:r w:rsidRPr="00C3187A">
              <w:rPr>
                <w:rFonts w:eastAsia="Times New Roman"/>
                <w:sz w:val="28"/>
                <w:szCs w:val="28"/>
                <w:lang w:val="vi-VN" w:eastAsia="vi-VN"/>
              </w:rPr>
              <w:t>1</w:t>
            </w:r>
          </w:p>
        </w:tc>
        <w:tc>
          <w:tcPr>
            <w:tcW w:w="1710" w:type="dxa"/>
            <w:tcBorders>
              <w:top w:val="single" w:sz="4" w:space="0" w:color="000000"/>
              <w:left w:val="single" w:sz="4" w:space="0" w:color="000000"/>
              <w:bottom w:val="single" w:sz="4" w:space="0" w:color="000000"/>
              <w:right w:val="single" w:sz="4" w:space="0" w:color="000000"/>
            </w:tcBorders>
            <w:vAlign w:val="center"/>
          </w:tcPr>
          <w:p w:rsidR="00F47BB6" w:rsidRPr="00C3187A" w:rsidRDefault="00F47BB6" w:rsidP="00F47BB6">
            <w:pPr>
              <w:spacing w:before="120" w:after="120" w:line="240" w:lineRule="auto"/>
              <w:ind w:left="108"/>
              <w:jc w:val="center"/>
              <w:rPr>
                <w:rFonts w:eastAsia="Times New Roman"/>
                <w:sz w:val="28"/>
                <w:szCs w:val="28"/>
                <w:lang w:val="vi-VN" w:eastAsia="vi-VN"/>
              </w:rPr>
            </w:pPr>
            <w:r w:rsidRPr="00C3187A">
              <w:rPr>
                <w:rFonts w:eastAsia="Times New Roman"/>
                <w:sz w:val="28"/>
                <w:szCs w:val="28"/>
                <w:lang w:val="vi-VN" w:eastAsia="vi-VN"/>
              </w:rPr>
              <w:t>Công ty PA</w:t>
            </w:r>
          </w:p>
        </w:tc>
        <w:tc>
          <w:tcPr>
            <w:tcW w:w="2353" w:type="dxa"/>
            <w:tcBorders>
              <w:top w:val="single" w:sz="4" w:space="0" w:color="000000"/>
              <w:left w:val="single" w:sz="4" w:space="0" w:color="000000"/>
              <w:bottom w:val="single" w:sz="4" w:space="0" w:color="000000"/>
              <w:right w:val="single" w:sz="4" w:space="0" w:color="000000"/>
            </w:tcBorders>
            <w:vAlign w:val="center"/>
          </w:tcPr>
          <w:p w:rsidR="00F47BB6" w:rsidRPr="00C3187A" w:rsidRDefault="00F47BB6" w:rsidP="00F47BB6">
            <w:pPr>
              <w:spacing w:before="120" w:after="120" w:line="240" w:lineRule="auto"/>
              <w:ind w:left="106"/>
              <w:jc w:val="both"/>
              <w:rPr>
                <w:rFonts w:eastAsia="Times New Roman"/>
                <w:sz w:val="28"/>
                <w:szCs w:val="28"/>
                <w:lang w:val="vi-VN" w:eastAsia="vi-VN"/>
              </w:rPr>
            </w:pPr>
            <w:r w:rsidRPr="00C3187A">
              <w:rPr>
                <w:rFonts w:eastAsia="Times New Roman"/>
                <w:sz w:val="28"/>
                <w:szCs w:val="28"/>
                <w:lang w:val="vi-VN" w:eastAsia="vi-VN"/>
              </w:rPr>
              <w:t xml:space="preserve">Công ty CP Nhiên liệu bay Petrolimex </w:t>
            </w:r>
          </w:p>
        </w:tc>
        <w:tc>
          <w:tcPr>
            <w:tcW w:w="4408" w:type="dxa"/>
            <w:tcBorders>
              <w:top w:val="single" w:sz="4" w:space="0" w:color="000000"/>
              <w:left w:val="single" w:sz="4" w:space="0" w:color="000000"/>
              <w:bottom w:val="single" w:sz="4" w:space="0" w:color="000000"/>
              <w:right w:val="single" w:sz="4" w:space="0" w:color="000000"/>
            </w:tcBorders>
          </w:tcPr>
          <w:p w:rsidR="00F47BB6" w:rsidRPr="00C3187A" w:rsidRDefault="00F47BB6" w:rsidP="00F47BB6">
            <w:pPr>
              <w:spacing w:before="120" w:after="120" w:line="240" w:lineRule="auto"/>
              <w:ind w:left="106"/>
              <w:jc w:val="both"/>
              <w:rPr>
                <w:rFonts w:eastAsia="Times New Roman"/>
                <w:sz w:val="28"/>
                <w:szCs w:val="28"/>
                <w:lang w:val="vi-VN" w:eastAsia="vi-VN"/>
              </w:rPr>
            </w:pPr>
          </w:p>
        </w:tc>
      </w:tr>
      <w:tr w:rsidR="00F47BB6" w:rsidRPr="00C3187A" w:rsidTr="00F47BB6">
        <w:tc>
          <w:tcPr>
            <w:tcW w:w="992" w:type="dxa"/>
            <w:tcBorders>
              <w:top w:val="single" w:sz="4" w:space="0" w:color="000000"/>
              <w:left w:val="single" w:sz="4" w:space="0" w:color="000000"/>
              <w:bottom w:val="single" w:sz="4" w:space="0" w:color="000000"/>
              <w:right w:val="single" w:sz="4" w:space="0" w:color="000000"/>
            </w:tcBorders>
            <w:vAlign w:val="center"/>
          </w:tcPr>
          <w:p w:rsidR="00F47BB6" w:rsidRPr="00C3187A" w:rsidRDefault="00F47BB6" w:rsidP="00F47BB6">
            <w:pPr>
              <w:spacing w:before="120" w:after="120" w:line="240" w:lineRule="auto"/>
              <w:ind w:right="202"/>
              <w:jc w:val="center"/>
              <w:rPr>
                <w:rFonts w:eastAsia="Times New Roman"/>
                <w:sz w:val="28"/>
                <w:szCs w:val="28"/>
                <w:lang w:eastAsia="vi-VN"/>
              </w:rPr>
            </w:pPr>
            <w:r w:rsidRPr="00C3187A">
              <w:rPr>
                <w:rFonts w:eastAsia="Times New Roman"/>
                <w:sz w:val="28"/>
                <w:szCs w:val="28"/>
                <w:lang w:val="vi-VN" w:eastAsia="vi-VN"/>
              </w:rPr>
              <w:t>2</w:t>
            </w:r>
          </w:p>
        </w:tc>
        <w:tc>
          <w:tcPr>
            <w:tcW w:w="1710" w:type="dxa"/>
            <w:tcBorders>
              <w:top w:val="single" w:sz="4" w:space="0" w:color="000000"/>
              <w:left w:val="single" w:sz="4" w:space="0" w:color="000000"/>
              <w:bottom w:val="single" w:sz="4" w:space="0" w:color="000000"/>
              <w:right w:val="single" w:sz="4" w:space="0" w:color="000000"/>
            </w:tcBorders>
            <w:vAlign w:val="center"/>
          </w:tcPr>
          <w:p w:rsidR="00F47BB6" w:rsidRPr="00C3187A" w:rsidRDefault="00F47BB6" w:rsidP="00F47BB6">
            <w:pPr>
              <w:spacing w:before="120" w:after="120" w:line="240" w:lineRule="auto"/>
              <w:ind w:left="108"/>
              <w:jc w:val="center"/>
              <w:rPr>
                <w:rFonts w:eastAsia="Times New Roman"/>
                <w:sz w:val="28"/>
                <w:szCs w:val="28"/>
                <w:lang w:eastAsia="vi-VN"/>
              </w:rPr>
            </w:pPr>
            <w:r w:rsidRPr="00C3187A">
              <w:rPr>
                <w:rFonts w:eastAsia="Times New Roman"/>
                <w:sz w:val="28"/>
                <w:szCs w:val="28"/>
                <w:lang w:eastAsia="vi-VN"/>
              </w:rPr>
              <w:t>CXR</w:t>
            </w:r>
          </w:p>
        </w:tc>
        <w:tc>
          <w:tcPr>
            <w:tcW w:w="2353" w:type="dxa"/>
            <w:tcBorders>
              <w:top w:val="single" w:sz="4" w:space="0" w:color="000000"/>
              <w:left w:val="single" w:sz="4" w:space="0" w:color="000000"/>
              <w:bottom w:val="single" w:sz="4" w:space="0" w:color="000000"/>
              <w:right w:val="single" w:sz="4" w:space="0" w:color="000000"/>
            </w:tcBorders>
            <w:vAlign w:val="center"/>
          </w:tcPr>
          <w:p w:rsidR="00F47BB6" w:rsidRPr="00C3187A" w:rsidRDefault="00F47BB6" w:rsidP="00F47BB6">
            <w:pPr>
              <w:spacing w:before="120" w:after="120" w:line="240" w:lineRule="auto"/>
              <w:ind w:left="106" w:right="105"/>
              <w:jc w:val="both"/>
              <w:rPr>
                <w:rFonts w:eastAsia="Times New Roman"/>
                <w:sz w:val="28"/>
                <w:szCs w:val="28"/>
                <w:lang w:eastAsia="vi-VN"/>
              </w:rPr>
            </w:pPr>
            <w:r w:rsidRPr="00C3187A">
              <w:rPr>
                <w:rFonts w:eastAsia="Times New Roman"/>
                <w:sz w:val="28"/>
                <w:szCs w:val="28"/>
                <w:lang w:val="vi-VN" w:eastAsia="vi-VN"/>
              </w:rPr>
              <w:t xml:space="preserve">Chi nhánh tại </w:t>
            </w:r>
            <w:r w:rsidRPr="00C3187A">
              <w:rPr>
                <w:rFonts w:eastAsia="Times New Roman"/>
                <w:sz w:val="28"/>
                <w:szCs w:val="28"/>
                <w:lang w:eastAsia="vi-VN"/>
              </w:rPr>
              <w:t>Cam Ranh</w:t>
            </w:r>
          </w:p>
        </w:tc>
        <w:tc>
          <w:tcPr>
            <w:tcW w:w="4408" w:type="dxa"/>
            <w:tcBorders>
              <w:top w:val="single" w:sz="4" w:space="0" w:color="000000"/>
              <w:left w:val="single" w:sz="4" w:space="0" w:color="000000"/>
              <w:bottom w:val="single" w:sz="4" w:space="0" w:color="000000"/>
              <w:right w:val="single" w:sz="4" w:space="0" w:color="000000"/>
            </w:tcBorders>
            <w:vAlign w:val="center"/>
          </w:tcPr>
          <w:p w:rsidR="00F47BB6" w:rsidRPr="00C3187A" w:rsidRDefault="00F47BB6" w:rsidP="00F47BB6">
            <w:pPr>
              <w:spacing w:before="120" w:after="120" w:line="240" w:lineRule="auto"/>
              <w:ind w:left="106" w:right="105"/>
              <w:jc w:val="both"/>
              <w:rPr>
                <w:rFonts w:eastAsia="Times New Roman"/>
                <w:sz w:val="28"/>
                <w:szCs w:val="28"/>
                <w:lang w:val="vi-VN" w:eastAsia="vi-VN"/>
              </w:rPr>
            </w:pPr>
            <w:r w:rsidRPr="00C3187A">
              <w:rPr>
                <w:rFonts w:eastAsia="Times New Roman"/>
                <w:sz w:val="28"/>
                <w:szCs w:val="28"/>
                <w:lang w:eastAsia="vi-VN"/>
              </w:rPr>
              <w:t>L</w:t>
            </w:r>
            <w:r w:rsidRPr="00C3187A">
              <w:rPr>
                <w:rFonts w:eastAsia="Times New Roman"/>
                <w:sz w:val="28"/>
                <w:szCs w:val="28"/>
                <w:lang w:val="vi-VN" w:eastAsia="vi-VN"/>
              </w:rPr>
              <w:t xml:space="preserve">à cơ sở trực thuộc công ty cổ phần Nhiên liệu bay Petrolimex có trụ sở hoạt động tại Cảng Hàng không quốc tế </w:t>
            </w:r>
            <w:r w:rsidRPr="00C3187A">
              <w:rPr>
                <w:rFonts w:eastAsia="Times New Roman"/>
                <w:sz w:val="28"/>
                <w:szCs w:val="28"/>
                <w:lang w:eastAsia="vi-VN"/>
              </w:rPr>
              <w:t>Cam Ranh.</w:t>
            </w:r>
          </w:p>
        </w:tc>
      </w:tr>
      <w:tr w:rsidR="00F47BB6" w:rsidRPr="00C3187A" w:rsidTr="00F47BB6">
        <w:tc>
          <w:tcPr>
            <w:tcW w:w="992" w:type="dxa"/>
            <w:tcBorders>
              <w:top w:val="single" w:sz="4" w:space="0" w:color="000000"/>
              <w:left w:val="single" w:sz="4" w:space="0" w:color="000000"/>
              <w:bottom w:val="single" w:sz="4" w:space="0" w:color="000000"/>
              <w:right w:val="single" w:sz="4" w:space="0" w:color="000000"/>
            </w:tcBorders>
            <w:vAlign w:val="center"/>
          </w:tcPr>
          <w:p w:rsidR="00F47BB6" w:rsidRPr="00C3187A" w:rsidRDefault="00F47BB6" w:rsidP="00F47BB6">
            <w:pPr>
              <w:spacing w:before="120" w:after="120" w:line="240" w:lineRule="auto"/>
              <w:ind w:right="202"/>
              <w:jc w:val="center"/>
              <w:rPr>
                <w:rFonts w:eastAsia="Times New Roman"/>
                <w:sz w:val="28"/>
                <w:szCs w:val="28"/>
                <w:lang w:eastAsia="vi-VN"/>
              </w:rPr>
            </w:pPr>
            <w:r w:rsidRPr="00C3187A">
              <w:rPr>
                <w:rFonts w:eastAsia="Times New Roman"/>
                <w:sz w:val="28"/>
                <w:szCs w:val="28"/>
                <w:lang w:eastAsia="vi-VN"/>
              </w:rPr>
              <w:t>3</w:t>
            </w:r>
          </w:p>
        </w:tc>
        <w:tc>
          <w:tcPr>
            <w:tcW w:w="1710" w:type="dxa"/>
            <w:tcBorders>
              <w:top w:val="single" w:sz="4" w:space="0" w:color="000000"/>
              <w:left w:val="single" w:sz="4" w:space="0" w:color="000000"/>
              <w:bottom w:val="single" w:sz="4" w:space="0" w:color="000000"/>
              <w:right w:val="single" w:sz="4" w:space="0" w:color="000000"/>
            </w:tcBorders>
            <w:vAlign w:val="center"/>
          </w:tcPr>
          <w:p w:rsidR="00F47BB6" w:rsidRPr="00C3187A" w:rsidRDefault="00F47BB6" w:rsidP="00F47BB6">
            <w:pPr>
              <w:spacing w:before="120" w:after="120" w:line="240" w:lineRule="auto"/>
              <w:ind w:left="108"/>
              <w:jc w:val="center"/>
              <w:rPr>
                <w:rFonts w:eastAsia="Times New Roman"/>
                <w:sz w:val="28"/>
                <w:szCs w:val="28"/>
                <w:lang w:val="vi-VN" w:eastAsia="vi-VN"/>
              </w:rPr>
            </w:pPr>
            <w:r w:rsidRPr="00C3187A">
              <w:rPr>
                <w:rFonts w:eastAsia="Times New Roman"/>
                <w:sz w:val="28"/>
                <w:szCs w:val="28"/>
                <w:lang w:val="vi-VN" w:eastAsia="vi-VN"/>
              </w:rPr>
              <w:t>Cảng HK</w:t>
            </w:r>
          </w:p>
        </w:tc>
        <w:tc>
          <w:tcPr>
            <w:tcW w:w="2353" w:type="dxa"/>
            <w:tcBorders>
              <w:top w:val="single" w:sz="4" w:space="0" w:color="000000"/>
              <w:left w:val="single" w:sz="4" w:space="0" w:color="000000"/>
              <w:bottom w:val="single" w:sz="4" w:space="0" w:color="000000"/>
              <w:right w:val="single" w:sz="4" w:space="0" w:color="000000"/>
            </w:tcBorders>
            <w:vAlign w:val="center"/>
          </w:tcPr>
          <w:p w:rsidR="00F47BB6" w:rsidRPr="00C3187A" w:rsidRDefault="00F47BB6" w:rsidP="00F47BB6">
            <w:pPr>
              <w:spacing w:before="120" w:after="120" w:line="240" w:lineRule="auto"/>
              <w:ind w:left="106" w:right="100"/>
              <w:jc w:val="both"/>
              <w:rPr>
                <w:rFonts w:eastAsia="Times New Roman"/>
                <w:sz w:val="28"/>
                <w:szCs w:val="28"/>
                <w:lang w:val="vi-VN" w:eastAsia="vi-VN"/>
              </w:rPr>
            </w:pPr>
            <w:r w:rsidRPr="00C3187A">
              <w:rPr>
                <w:rFonts w:eastAsia="Times New Roman"/>
                <w:sz w:val="28"/>
                <w:szCs w:val="28"/>
                <w:lang w:val="vi-VN" w:eastAsia="vi-VN"/>
              </w:rPr>
              <w:t xml:space="preserve">Cảng hàng không </w:t>
            </w:r>
          </w:p>
        </w:tc>
        <w:tc>
          <w:tcPr>
            <w:tcW w:w="4408" w:type="dxa"/>
            <w:tcBorders>
              <w:top w:val="single" w:sz="4" w:space="0" w:color="000000"/>
              <w:left w:val="single" w:sz="4" w:space="0" w:color="000000"/>
              <w:bottom w:val="single" w:sz="4" w:space="0" w:color="000000"/>
              <w:right w:val="single" w:sz="4" w:space="0" w:color="000000"/>
            </w:tcBorders>
            <w:vAlign w:val="center"/>
          </w:tcPr>
          <w:p w:rsidR="00F47BB6" w:rsidRPr="00C3187A" w:rsidRDefault="00F47BB6" w:rsidP="00F47BB6">
            <w:pPr>
              <w:spacing w:before="120" w:after="120" w:line="240" w:lineRule="auto"/>
              <w:ind w:left="106" w:right="100"/>
              <w:jc w:val="both"/>
              <w:rPr>
                <w:rFonts w:eastAsia="Times New Roman"/>
                <w:sz w:val="28"/>
                <w:szCs w:val="28"/>
                <w:lang w:val="vi-VN" w:eastAsia="vi-VN"/>
              </w:rPr>
            </w:pPr>
            <w:r w:rsidRPr="00C3187A">
              <w:rPr>
                <w:rFonts w:eastAsia="Times New Roman"/>
                <w:sz w:val="28"/>
                <w:szCs w:val="28"/>
                <w:lang w:val="vi-VN" w:eastAsia="vi-VN"/>
              </w:rPr>
              <w:t>Cảng hàng không là khu vực xác định, bao gồm sân bay, nhà ga và trang thiết bị, công trình cần thiết khác được sử dụng cho tàu bay đi, đến và thực hiện vận chuyển hàng không</w:t>
            </w:r>
            <w:r w:rsidRPr="00C3187A">
              <w:rPr>
                <w:rFonts w:eastAsia="Times New Roman"/>
                <w:sz w:val="28"/>
                <w:szCs w:val="28"/>
                <w:lang w:eastAsia="vi-VN"/>
              </w:rPr>
              <w:t>.</w:t>
            </w:r>
          </w:p>
        </w:tc>
      </w:tr>
      <w:tr w:rsidR="00F47BB6" w:rsidRPr="00C3187A" w:rsidTr="00F47BB6">
        <w:tc>
          <w:tcPr>
            <w:tcW w:w="992" w:type="dxa"/>
            <w:tcBorders>
              <w:top w:val="single" w:sz="4" w:space="0" w:color="000000"/>
              <w:left w:val="single" w:sz="4" w:space="0" w:color="000000"/>
              <w:bottom w:val="single" w:sz="4" w:space="0" w:color="000000"/>
              <w:right w:val="single" w:sz="4" w:space="0" w:color="000000"/>
            </w:tcBorders>
            <w:vAlign w:val="center"/>
          </w:tcPr>
          <w:p w:rsidR="00F47BB6" w:rsidRPr="00C3187A" w:rsidRDefault="00F47BB6" w:rsidP="00F47BB6">
            <w:pPr>
              <w:spacing w:before="120" w:after="120" w:line="240" w:lineRule="auto"/>
              <w:ind w:right="202"/>
              <w:jc w:val="center"/>
              <w:rPr>
                <w:rFonts w:eastAsia="Times New Roman"/>
                <w:sz w:val="28"/>
                <w:szCs w:val="28"/>
                <w:lang w:eastAsia="vi-VN"/>
              </w:rPr>
            </w:pPr>
            <w:r w:rsidRPr="00C3187A">
              <w:rPr>
                <w:rFonts w:eastAsia="Times New Roman"/>
                <w:sz w:val="28"/>
                <w:szCs w:val="28"/>
                <w:lang w:eastAsia="vi-VN"/>
              </w:rPr>
              <w:lastRenderedPageBreak/>
              <w:t>4</w:t>
            </w:r>
          </w:p>
        </w:tc>
        <w:tc>
          <w:tcPr>
            <w:tcW w:w="1710" w:type="dxa"/>
            <w:tcBorders>
              <w:top w:val="single" w:sz="4" w:space="0" w:color="000000"/>
              <w:left w:val="single" w:sz="4" w:space="0" w:color="000000"/>
              <w:bottom w:val="single" w:sz="4" w:space="0" w:color="000000"/>
              <w:right w:val="single" w:sz="4" w:space="0" w:color="000000"/>
            </w:tcBorders>
            <w:vAlign w:val="center"/>
          </w:tcPr>
          <w:p w:rsidR="00F47BB6" w:rsidRPr="00C3187A" w:rsidRDefault="00F47BB6" w:rsidP="00F47BB6">
            <w:pPr>
              <w:spacing w:before="120" w:after="120" w:line="240" w:lineRule="auto"/>
              <w:ind w:left="108"/>
              <w:jc w:val="center"/>
              <w:rPr>
                <w:rFonts w:eastAsia="Times New Roman"/>
                <w:sz w:val="28"/>
                <w:szCs w:val="28"/>
                <w:lang w:eastAsia="vi-VN"/>
              </w:rPr>
            </w:pPr>
            <w:r w:rsidRPr="00C3187A">
              <w:rPr>
                <w:rFonts w:eastAsia="Times New Roman"/>
                <w:sz w:val="28"/>
                <w:szCs w:val="28"/>
                <w:lang w:val="vi-VN" w:eastAsia="vi-VN"/>
              </w:rPr>
              <w:t xml:space="preserve">Kho Petrolimex </w:t>
            </w:r>
            <w:r w:rsidRPr="00C3187A">
              <w:rPr>
                <w:rFonts w:eastAsia="Times New Roman"/>
                <w:sz w:val="28"/>
                <w:szCs w:val="28"/>
                <w:lang w:eastAsia="vi-VN"/>
              </w:rPr>
              <w:t>CXR</w:t>
            </w:r>
          </w:p>
        </w:tc>
        <w:tc>
          <w:tcPr>
            <w:tcW w:w="2353" w:type="dxa"/>
            <w:tcBorders>
              <w:top w:val="single" w:sz="4" w:space="0" w:color="000000"/>
              <w:left w:val="single" w:sz="4" w:space="0" w:color="000000"/>
              <w:bottom w:val="single" w:sz="4" w:space="0" w:color="000000"/>
              <w:right w:val="single" w:sz="4" w:space="0" w:color="000000"/>
            </w:tcBorders>
            <w:vAlign w:val="center"/>
          </w:tcPr>
          <w:p w:rsidR="00F47BB6" w:rsidRPr="00C3187A" w:rsidRDefault="00F47BB6" w:rsidP="00F47BB6">
            <w:pPr>
              <w:spacing w:before="120" w:after="120" w:line="240" w:lineRule="auto"/>
              <w:ind w:left="106"/>
              <w:jc w:val="both"/>
              <w:rPr>
                <w:rFonts w:eastAsia="Times New Roman"/>
                <w:sz w:val="28"/>
                <w:szCs w:val="28"/>
                <w:lang w:eastAsia="vi-VN"/>
              </w:rPr>
            </w:pPr>
            <w:r w:rsidRPr="00C3187A">
              <w:rPr>
                <w:rFonts w:eastAsia="Times New Roman"/>
                <w:sz w:val="28"/>
                <w:szCs w:val="28"/>
                <w:lang w:val="vi-VN" w:eastAsia="vi-VN"/>
              </w:rPr>
              <w:t xml:space="preserve">Kho xăng dầu hàng không tại Cảng HKQT </w:t>
            </w:r>
            <w:r w:rsidRPr="00C3187A">
              <w:rPr>
                <w:rFonts w:eastAsia="Times New Roman"/>
                <w:sz w:val="28"/>
                <w:szCs w:val="28"/>
                <w:lang w:eastAsia="vi-VN"/>
              </w:rPr>
              <w:t>Cam Ranh</w:t>
            </w:r>
          </w:p>
        </w:tc>
        <w:tc>
          <w:tcPr>
            <w:tcW w:w="4408" w:type="dxa"/>
            <w:tcBorders>
              <w:top w:val="single" w:sz="4" w:space="0" w:color="000000"/>
              <w:left w:val="single" w:sz="4" w:space="0" w:color="000000"/>
              <w:bottom w:val="single" w:sz="4" w:space="0" w:color="000000"/>
              <w:right w:val="single" w:sz="4" w:space="0" w:color="000000"/>
            </w:tcBorders>
            <w:vAlign w:val="center"/>
          </w:tcPr>
          <w:p w:rsidR="00F47BB6" w:rsidRPr="00C3187A" w:rsidRDefault="00F47BB6" w:rsidP="00F47BB6">
            <w:pPr>
              <w:spacing w:before="120" w:after="120" w:line="240" w:lineRule="auto"/>
              <w:ind w:left="106"/>
              <w:jc w:val="both"/>
              <w:rPr>
                <w:rFonts w:eastAsia="Times New Roman"/>
                <w:sz w:val="28"/>
                <w:szCs w:val="28"/>
                <w:lang w:val="vi-VN" w:eastAsia="vi-VN"/>
              </w:rPr>
            </w:pPr>
            <w:r w:rsidRPr="00C3187A">
              <w:rPr>
                <w:rFonts w:eastAsia="Times New Roman"/>
                <w:sz w:val="28"/>
                <w:szCs w:val="28"/>
                <w:lang w:eastAsia="vi-VN"/>
              </w:rPr>
              <w:t>L</w:t>
            </w:r>
            <w:r w:rsidRPr="00C3187A">
              <w:rPr>
                <w:rFonts w:eastAsia="Times New Roman"/>
                <w:sz w:val="28"/>
                <w:szCs w:val="28"/>
                <w:lang w:val="vi-VN" w:eastAsia="vi-VN"/>
              </w:rPr>
              <w:t xml:space="preserve">à công trình kho xăng dầu Jet A-1 tại cảng Hàng không quốc tế </w:t>
            </w:r>
            <w:r w:rsidRPr="00C3187A">
              <w:rPr>
                <w:rFonts w:eastAsia="Times New Roman"/>
                <w:sz w:val="28"/>
                <w:szCs w:val="28"/>
                <w:lang w:eastAsia="vi-VN"/>
              </w:rPr>
              <w:t>Cam Ranh</w:t>
            </w:r>
            <w:r w:rsidRPr="00C3187A">
              <w:rPr>
                <w:rFonts w:eastAsia="Times New Roman"/>
                <w:sz w:val="28"/>
                <w:szCs w:val="28"/>
                <w:lang w:val="vi-VN" w:eastAsia="vi-VN"/>
              </w:rPr>
              <w:t xml:space="preserve"> thuộc cơ sở Chi nhánh tại </w:t>
            </w:r>
            <w:r w:rsidRPr="00C3187A">
              <w:rPr>
                <w:rFonts w:eastAsia="Times New Roman"/>
                <w:sz w:val="28"/>
                <w:szCs w:val="28"/>
                <w:lang w:eastAsia="vi-VN"/>
              </w:rPr>
              <w:t>Cam Ranh</w:t>
            </w:r>
            <w:r w:rsidRPr="00C3187A">
              <w:rPr>
                <w:rFonts w:eastAsia="Times New Roman"/>
                <w:sz w:val="28"/>
                <w:szCs w:val="28"/>
                <w:lang w:val="vi-VN" w:eastAsia="vi-VN"/>
              </w:rPr>
              <w:t xml:space="preserve"> của Công ty </w:t>
            </w:r>
            <w:r w:rsidRPr="00C3187A">
              <w:rPr>
                <w:rFonts w:eastAsia="Times New Roman"/>
                <w:sz w:val="28"/>
                <w:szCs w:val="28"/>
                <w:lang w:eastAsia="vi-VN"/>
              </w:rPr>
              <w:t>CP</w:t>
            </w:r>
            <w:r w:rsidRPr="00C3187A">
              <w:rPr>
                <w:rFonts w:eastAsia="Times New Roman"/>
                <w:sz w:val="28"/>
                <w:szCs w:val="28"/>
                <w:lang w:val="vi-VN" w:eastAsia="vi-VN"/>
              </w:rPr>
              <w:t xml:space="preserve"> NLB Petrolimex</w:t>
            </w:r>
            <w:r w:rsidRPr="00C3187A">
              <w:rPr>
                <w:rFonts w:eastAsia="Times New Roman"/>
                <w:sz w:val="28"/>
                <w:szCs w:val="28"/>
                <w:lang w:eastAsia="vi-VN"/>
              </w:rPr>
              <w:t>.</w:t>
            </w:r>
          </w:p>
        </w:tc>
      </w:tr>
      <w:tr w:rsidR="00F47BB6" w:rsidRPr="00C3187A" w:rsidTr="00F47BB6">
        <w:tc>
          <w:tcPr>
            <w:tcW w:w="992" w:type="dxa"/>
            <w:tcBorders>
              <w:top w:val="single" w:sz="4" w:space="0" w:color="000000"/>
              <w:left w:val="single" w:sz="4" w:space="0" w:color="000000"/>
              <w:bottom w:val="single" w:sz="4" w:space="0" w:color="000000"/>
              <w:right w:val="single" w:sz="4" w:space="0" w:color="000000"/>
            </w:tcBorders>
            <w:vAlign w:val="center"/>
          </w:tcPr>
          <w:p w:rsidR="00F47BB6" w:rsidRPr="00C3187A" w:rsidRDefault="00F47BB6" w:rsidP="00F47BB6">
            <w:pPr>
              <w:spacing w:before="120" w:after="120" w:line="240" w:lineRule="auto"/>
              <w:ind w:right="72"/>
              <w:jc w:val="center"/>
              <w:rPr>
                <w:rFonts w:eastAsia="Times New Roman"/>
                <w:sz w:val="28"/>
                <w:szCs w:val="28"/>
                <w:lang w:eastAsia="vi-VN"/>
              </w:rPr>
            </w:pPr>
            <w:r w:rsidRPr="00C3187A">
              <w:rPr>
                <w:rFonts w:eastAsia="Times New Roman"/>
                <w:sz w:val="28"/>
                <w:szCs w:val="28"/>
                <w:lang w:eastAsia="vi-VN"/>
              </w:rPr>
              <w:t>5</w:t>
            </w:r>
          </w:p>
        </w:tc>
        <w:tc>
          <w:tcPr>
            <w:tcW w:w="1710" w:type="dxa"/>
            <w:tcBorders>
              <w:top w:val="single" w:sz="4" w:space="0" w:color="000000"/>
              <w:left w:val="single" w:sz="4" w:space="0" w:color="000000"/>
              <w:bottom w:val="single" w:sz="4" w:space="0" w:color="000000"/>
              <w:right w:val="single" w:sz="4" w:space="0" w:color="000000"/>
            </w:tcBorders>
            <w:vAlign w:val="center"/>
          </w:tcPr>
          <w:p w:rsidR="00F47BB6" w:rsidRPr="00C3187A" w:rsidRDefault="00F47BB6" w:rsidP="00F47BB6">
            <w:pPr>
              <w:spacing w:before="120" w:after="120" w:line="240" w:lineRule="auto"/>
              <w:ind w:left="108"/>
              <w:jc w:val="center"/>
              <w:rPr>
                <w:rFonts w:eastAsia="Times New Roman"/>
                <w:sz w:val="28"/>
                <w:szCs w:val="28"/>
                <w:lang w:val="vi-VN" w:eastAsia="vi-VN"/>
              </w:rPr>
            </w:pPr>
            <w:r w:rsidRPr="00C3187A">
              <w:rPr>
                <w:rFonts w:eastAsia="Times New Roman"/>
                <w:sz w:val="28"/>
                <w:szCs w:val="28"/>
                <w:lang w:val="vi-VN" w:eastAsia="vi-VN"/>
              </w:rPr>
              <w:t>PTTN</w:t>
            </w:r>
          </w:p>
        </w:tc>
        <w:tc>
          <w:tcPr>
            <w:tcW w:w="2353" w:type="dxa"/>
            <w:tcBorders>
              <w:top w:val="single" w:sz="4" w:space="0" w:color="000000"/>
              <w:left w:val="single" w:sz="4" w:space="0" w:color="000000"/>
              <w:bottom w:val="single" w:sz="4" w:space="0" w:color="000000"/>
              <w:right w:val="single" w:sz="4" w:space="0" w:color="000000"/>
            </w:tcBorders>
            <w:vAlign w:val="center"/>
          </w:tcPr>
          <w:p w:rsidR="00F47BB6" w:rsidRPr="00C3187A" w:rsidRDefault="00F47BB6" w:rsidP="00F47BB6">
            <w:pPr>
              <w:spacing w:before="120" w:after="120" w:line="240" w:lineRule="auto"/>
              <w:ind w:left="106" w:right="99"/>
              <w:jc w:val="both"/>
              <w:rPr>
                <w:rFonts w:eastAsia="Times New Roman"/>
                <w:sz w:val="28"/>
                <w:szCs w:val="28"/>
                <w:lang w:eastAsia="vi-VN"/>
              </w:rPr>
            </w:pPr>
            <w:r w:rsidRPr="00C3187A">
              <w:rPr>
                <w:rFonts w:eastAsia="Times New Roman"/>
                <w:sz w:val="28"/>
                <w:szCs w:val="28"/>
                <w:lang w:val="vi-VN" w:eastAsia="vi-VN"/>
              </w:rPr>
              <w:t xml:space="preserve"> Phương tiện tra nạp nhiên liệu </w:t>
            </w:r>
          </w:p>
        </w:tc>
        <w:tc>
          <w:tcPr>
            <w:tcW w:w="4408" w:type="dxa"/>
            <w:tcBorders>
              <w:top w:val="single" w:sz="4" w:space="0" w:color="000000"/>
              <w:left w:val="single" w:sz="4" w:space="0" w:color="000000"/>
              <w:bottom w:val="single" w:sz="4" w:space="0" w:color="000000"/>
              <w:right w:val="single" w:sz="4" w:space="0" w:color="000000"/>
            </w:tcBorders>
            <w:vAlign w:val="center"/>
          </w:tcPr>
          <w:p w:rsidR="00F47BB6" w:rsidRPr="00C3187A" w:rsidRDefault="00F47BB6" w:rsidP="00F47BB6">
            <w:pPr>
              <w:spacing w:before="120" w:after="120" w:line="240" w:lineRule="auto"/>
              <w:ind w:left="106" w:right="99"/>
              <w:jc w:val="both"/>
              <w:rPr>
                <w:rFonts w:eastAsia="Times New Roman"/>
                <w:sz w:val="28"/>
                <w:szCs w:val="28"/>
                <w:lang w:val="vi-VN" w:eastAsia="vi-VN"/>
              </w:rPr>
            </w:pPr>
            <w:r w:rsidRPr="00C3187A">
              <w:rPr>
                <w:rFonts w:eastAsia="Times New Roman"/>
                <w:sz w:val="28"/>
                <w:szCs w:val="28"/>
                <w:lang w:eastAsia="vi-VN"/>
              </w:rPr>
              <w:t>L</w:t>
            </w:r>
            <w:r w:rsidRPr="00C3187A">
              <w:rPr>
                <w:rFonts w:eastAsia="Times New Roman"/>
                <w:sz w:val="28"/>
                <w:szCs w:val="28"/>
                <w:lang w:val="vi-VN" w:eastAsia="vi-VN"/>
              </w:rPr>
              <w:t xml:space="preserve">à các xe tra nạp nhiên liệu Jet A-1; của Công ty PA trực tiếp tham gia vào hoạt động tiếp liệu trong khu vực bay của sân bay hoặc cảng hàng không. </w:t>
            </w:r>
          </w:p>
        </w:tc>
      </w:tr>
    </w:tbl>
    <w:p w:rsidR="00040B46" w:rsidRPr="00C3187A" w:rsidRDefault="00040B46" w:rsidP="00B66F9F">
      <w:pPr>
        <w:pStyle w:val="Heading1"/>
        <w:jc w:val="center"/>
        <w:rPr>
          <w:rFonts w:eastAsia="Arial"/>
          <w:szCs w:val="28"/>
        </w:rPr>
      </w:pPr>
      <w:bookmarkStart w:id="24" w:name="_Toc474739432"/>
      <w:bookmarkStart w:id="25" w:name="_Toc527440132"/>
      <w:bookmarkStart w:id="26" w:name="_Toc2241374"/>
      <w:bookmarkStart w:id="27" w:name="_Toc6834244"/>
      <w:bookmarkStart w:id="28" w:name="_Toc474739433"/>
      <w:r w:rsidRPr="00C3187A">
        <w:rPr>
          <w:rFonts w:eastAsia="Arial"/>
          <w:szCs w:val="28"/>
        </w:rPr>
        <w:t>PHẦN I:</w:t>
      </w:r>
      <w:bookmarkEnd w:id="24"/>
      <w:r w:rsidRPr="00C3187A">
        <w:rPr>
          <w:rFonts w:eastAsia="Arial"/>
          <w:szCs w:val="28"/>
        </w:rPr>
        <w:t xml:space="preserve"> QUY ĐỊNH CHUNG</w:t>
      </w:r>
      <w:bookmarkEnd w:id="25"/>
      <w:bookmarkEnd w:id="26"/>
      <w:bookmarkEnd w:id="27"/>
    </w:p>
    <w:p w:rsidR="00040B46" w:rsidRPr="00C3187A" w:rsidRDefault="00C379EC" w:rsidP="00B66F9F">
      <w:pPr>
        <w:pStyle w:val="Heading21"/>
        <w:spacing w:before="0" w:line="360" w:lineRule="auto"/>
      </w:pPr>
      <w:bookmarkStart w:id="29" w:name="_Toc527440133"/>
      <w:bookmarkStart w:id="30" w:name="_Toc2241375"/>
      <w:bookmarkStart w:id="31" w:name="_Toc6834245"/>
      <w:bookmarkEnd w:id="28"/>
      <w:r w:rsidRPr="00C3187A">
        <w:t xml:space="preserve">1. Mục đích, yêu cầu và phạm vi áp dụng </w:t>
      </w:r>
      <w:r w:rsidR="00040B46" w:rsidRPr="00C3187A">
        <w:t>của tài liệu</w:t>
      </w:r>
      <w:bookmarkEnd w:id="29"/>
      <w:bookmarkEnd w:id="30"/>
      <w:bookmarkEnd w:id="31"/>
    </w:p>
    <w:p w:rsidR="00C379EC" w:rsidRPr="00C3187A" w:rsidRDefault="00C379EC" w:rsidP="00B66F9F">
      <w:pPr>
        <w:pStyle w:val="Heading3"/>
        <w:spacing w:before="0" w:line="360" w:lineRule="auto"/>
        <w:rPr>
          <w:szCs w:val="28"/>
        </w:rPr>
      </w:pPr>
      <w:bookmarkStart w:id="32" w:name="_Toc2241376"/>
      <w:bookmarkStart w:id="33" w:name="_Toc6834246"/>
      <w:r w:rsidRPr="00C3187A">
        <w:rPr>
          <w:szCs w:val="28"/>
        </w:rPr>
        <w:t>1.1 Mục đích</w:t>
      </w:r>
      <w:bookmarkEnd w:id="32"/>
      <w:bookmarkEnd w:id="33"/>
    </w:p>
    <w:p w:rsidR="00040B46" w:rsidRPr="00C3187A" w:rsidRDefault="00040B46" w:rsidP="00B66F9F">
      <w:pPr>
        <w:spacing w:after="0" w:line="360" w:lineRule="auto"/>
        <w:ind w:firstLine="567"/>
        <w:jc w:val="both"/>
        <w:rPr>
          <w:rFonts w:eastAsia="Times New Roman"/>
          <w:bCs/>
          <w:sz w:val="28"/>
          <w:szCs w:val="28"/>
          <w:lang w:val="vi-VN" w:eastAsia="vi-VN"/>
        </w:rPr>
      </w:pPr>
      <w:r w:rsidRPr="00C3187A">
        <w:rPr>
          <w:rFonts w:eastAsia="Times New Roman"/>
          <w:bCs/>
          <w:sz w:val="28"/>
          <w:szCs w:val="28"/>
          <w:lang w:val="vi-VN" w:eastAsia="vi-VN"/>
        </w:rPr>
        <w:t xml:space="preserve">Xác lập các quy trình, quy định đồng bộ và cụ thể nhằm tổ chức quản lý, khai thác </w:t>
      </w:r>
      <w:r w:rsidR="00005340" w:rsidRPr="00C3187A">
        <w:rPr>
          <w:rFonts w:eastAsia="Times New Roman"/>
          <w:bCs/>
          <w:sz w:val="28"/>
          <w:szCs w:val="28"/>
          <w:lang w:eastAsia="vi-VN"/>
        </w:rPr>
        <w:t>Kho nhiên</w:t>
      </w:r>
      <w:r w:rsidR="00E0251C" w:rsidRPr="00C3187A">
        <w:rPr>
          <w:rFonts w:eastAsia="Times New Roman"/>
          <w:bCs/>
          <w:sz w:val="28"/>
          <w:szCs w:val="28"/>
          <w:lang w:eastAsia="vi-VN"/>
        </w:rPr>
        <w:t xml:space="preserve"> liệu bay</w:t>
      </w:r>
      <w:r w:rsidRPr="00C3187A">
        <w:rPr>
          <w:rFonts w:eastAsia="Times New Roman"/>
          <w:bCs/>
          <w:sz w:val="28"/>
          <w:szCs w:val="28"/>
          <w:lang w:val="vi-VN" w:eastAsia="vi-VN"/>
        </w:rPr>
        <w:t>, đảm</w:t>
      </w:r>
      <w:r w:rsidR="00E0251C" w:rsidRPr="00C3187A">
        <w:rPr>
          <w:rFonts w:eastAsia="Times New Roman"/>
          <w:bCs/>
          <w:sz w:val="28"/>
          <w:szCs w:val="28"/>
          <w:lang w:val="vi-VN" w:eastAsia="vi-VN"/>
        </w:rPr>
        <w:t xml:space="preserve"> bảo tuyệt đối an ninh, an toàn, </w:t>
      </w:r>
      <w:r w:rsidR="00E0251C" w:rsidRPr="00C3187A">
        <w:rPr>
          <w:rFonts w:eastAsia="Times New Roman"/>
          <w:bCs/>
          <w:sz w:val="28"/>
          <w:szCs w:val="28"/>
          <w:lang w:eastAsia="vi-VN"/>
        </w:rPr>
        <w:t>đảm bảo</w:t>
      </w:r>
      <w:r w:rsidR="00E0251C" w:rsidRPr="00C3187A">
        <w:rPr>
          <w:rFonts w:eastAsia="Times New Roman"/>
          <w:bCs/>
          <w:sz w:val="28"/>
          <w:szCs w:val="28"/>
          <w:lang w:val="vi-VN" w:eastAsia="vi-VN"/>
        </w:rPr>
        <w:t xml:space="preserve"> chất lượng </w:t>
      </w:r>
      <w:r w:rsidR="00E0251C" w:rsidRPr="00C3187A">
        <w:rPr>
          <w:rFonts w:eastAsia="Times New Roman"/>
          <w:bCs/>
          <w:sz w:val="28"/>
          <w:szCs w:val="28"/>
          <w:lang w:eastAsia="vi-VN"/>
        </w:rPr>
        <w:t>nhiên liệu bay Jet A-1, đáp ứng yêu cầu phục vụ các Hãng hàng không và các đơn vị cung cấp nhiên liệu hàng không</w:t>
      </w:r>
      <w:r w:rsidRPr="00C3187A">
        <w:rPr>
          <w:rFonts w:eastAsia="Times New Roman"/>
          <w:bCs/>
          <w:sz w:val="28"/>
          <w:szCs w:val="28"/>
          <w:lang w:val="vi-VN" w:eastAsia="vi-VN"/>
        </w:rPr>
        <w:t>.</w:t>
      </w:r>
    </w:p>
    <w:p w:rsidR="00AC02F9" w:rsidRPr="00AC02F9" w:rsidRDefault="00AC02F9" w:rsidP="00AC02F9">
      <w:pPr>
        <w:spacing w:line="360" w:lineRule="auto"/>
        <w:ind w:firstLine="567"/>
        <w:jc w:val="both"/>
        <w:rPr>
          <w:bCs/>
          <w:sz w:val="28"/>
          <w:szCs w:val="28"/>
        </w:rPr>
      </w:pPr>
      <w:bookmarkStart w:id="34" w:name="_Toc2241377"/>
      <w:bookmarkStart w:id="35" w:name="_Toc6834247"/>
      <w:r w:rsidRPr="00AC02F9">
        <w:rPr>
          <w:bCs/>
          <w:sz w:val="28"/>
          <w:szCs w:val="28"/>
        </w:rPr>
        <w:t xml:space="preserve">Để cung cấp thông tin cho cơ quan, </w:t>
      </w:r>
      <w:r w:rsidRPr="00AC02F9">
        <w:rPr>
          <w:bCs/>
          <w:sz w:val="28"/>
          <w:szCs w:val="28"/>
          <w:highlight w:val="yellow"/>
        </w:rPr>
        <w:t>đơn vị liên quan</w:t>
      </w:r>
      <w:r w:rsidRPr="00AC02F9">
        <w:rPr>
          <w:bCs/>
          <w:sz w:val="28"/>
          <w:szCs w:val="28"/>
        </w:rPr>
        <w:t xml:space="preserve"> gồm: Cục HKVN, </w:t>
      </w:r>
      <w:r w:rsidRPr="00AC02F9">
        <w:rPr>
          <w:bCs/>
          <w:sz w:val="28"/>
          <w:szCs w:val="28"/>
          <w:highlight w:val="yellow"/>
        </w:rPr>
        <w:t>Cảng vụ hàng không miền trung,</w:t>
      </w:r>
      <w:r w:rsidRPr="00AC02F9">
        <w:rPr>
          <w:bCs/>
          <w:sz w:val="28"/>
          <w:szCs w:val="28"/>
        </w:rPr>
        <w:t xml:space="preserve"> Đại diện Cảng vụ </w:t>
      </w:r>
      <w:r w:rsidRPr="00AC02F9">
        <w:rPr>
          <w:bCs/>
          <w:sz w:val="28"/>
          <w:szCs w:val="28"/>
          <w:highlight w:val="yellow"/>
        </w:rPr>
        <w:t>hàng không</w:t>
      </w:r>
      <w:r w:rsidRPr="00AC02F9">
        <w:rPr>
          <w:bCs/>
          <w:sz w:val="28"/>
          <w:szCs w:val="28"/>
        </w:rPr>
        <w:t xml:space="preserve"> miền Trung tại Cam Ranh, Cảng HKQT Cam Ranh và các đơn vị cung cấp dịch vụ có liên quan.</w:t>
      </w:r>
    </w:p>
    <w:p w:rsidR="00C379EC" w:rsidRPr="00C3187A" w:rsidRDefault="00C379EC" w:rsidP="00B66F9F">
      <w:pPr>
        <w:pStyle w:val="Heading3"/>
        <w:spacing w:before="0" w:line="360" w:lineRule="auto"/>
        <w:rPr>
          <w:szCs w:val="28"/>
        </w:rPr>
      </w:pPr>
      <w:r w:rsidRPr="00AC02F9">
        <w:rPr>
          <w:szCs w:val="28"/>
          <w:highlight w:val="yellow"/>
        </w:rPr>
        <w:t>1.2 Phạm v</w:t>
      </w:r>
      <w:r w:rsidR="00F47BB6" w:rsidRPr="00AC02F9">
        <w:rPr>
          <w:szCs w:val="28"/>
          <w:highlight w:val="yellow"/>
          <w:lang w:val="en-US"/>
        </w:rPr>
        <w:t>i</w:t>
      </w:r>
      <w:r w:rsidRPr="00AC02F9">
        <w:rPr>
          <w:szCs w:val="28"/>
          <w:highlight w:val="yellow"/>
        </w:rPr>
        <w:t>áp dụng</w:t>
      </w:r>
      <w:bookmarkEnd w:id="34"/>
      <w:bookmarkEnd w:id="35"/>
    </w:p>
    <w:p w:rsidR="00800258" w:rsidRPr="00C3187A" w:rsidRDefault="00800258" w:rsidP="00B66F9F">
      <w:pPr>
        <w:pStyle w:val="ListParagraph"/>
        <w:numPr>
          <w:ilvl w:val="0"/>
          <w:numId w:val="20"/>
        </w:numPr>
        <w:spacing w:line="360" w:lineRule="auto"/>
        <w:ind w:left="0" w:firstLine="426"/>
        <w:jc w:val="both"/>
        <w:rPr>
          <w:bCs/>
          <w:sz w:val="28"/>
          <w:szCs w:val="28"/>
          <w:lang w:val="en-US"/>
        </w:rPr>
      </w:pPr>
      <w:r w:rsidRPr="00C3187A">
        <w:rPr>
          <w:bCs/>
          <w:sz w:val="28"/>
          <w:szCs w:val="28"/>
          <w:lang w:val="en-US"/>
        </w:rPr>
        <w:t>Chi nhánh tại</w:t>
      </w:r>
      <w:r w:rsidR="00B320E1" w:rsidRPr="00C3187A">
        <w:rPr>
          <w:bCs/>
          <w:sz w:val="28"/>
          <w:szCs w:val="28"/>
          <w:lang w:val="en-US"/>
        </w:rPr>
        <w:t xml:space="preserve"> Cam Ranh </w:t>
      </w:r>
      <w:r w:rsidR="00AC02F9">
        <w:rPr>
          <w:bCs/>
          <w:sz w:val="28"/>
          <w:szCs w:val="28"/>
          <w:lang w:val="en-US"/>
        </w:rPr>
        <w:t xml:space="preserve">– Công ty cổ phần nhiên liệu bay Petrolimex </w:t>
      </w:r>
      <w:r w:rsidRPr="00C3187A">
        <w:rPr>
          <w:bCs/>
          <w:sz w:val="28"/>
          <w:szCs w:val="28"/>
          <w:lang w:val="en-US"/>
        </w:rPr>
        <w:t>để quản lý vận hành khai thác, bảo trì bảo dưỡngcông trình tại cơ sở.</w:t>
      </w:r>
    </w:p>
    <w:p w:rsidR="00C379EC" w:rsidRPr="00C3187A" w:rsidRDefault="00C379EC" w:rsidP="00B66F9F">
      <w:pPr>
        <w:pStyle w:val="Heading21"/>
        <w:spacing w:before="0" w:line="360" w:lineRule="auto"/>
      </w:pPr>
      <w:bookmarkStart w:id="36" w:name="_Toc2241378"/>
      <w:bookmarkStart w:id="37" w:name="_Toc6834248"/>
      <w:r w:rsidRPr="00C3187A">
        <w:t>2. Căn cứ pháp lý và tài liệu viện dẫn</w:t>
      </w:r>
      <w:bookmarkEnd w:id="36"/>
      <w:bookmarkEnd w:id="37"/>
    </w:p>
    <w:p w:rsidR="00E6710C" w:rsidRPr="00C3187A" w:rsidRDefault="007C6798" w:rsidP="00B66F9F">
      <w:pPr>
        <w:pStyle w:val="Heading3"/>
        <w:spacing w:before="0" w:line="360" w:lineRule="auto"/>
        <w:rPr>
          <w:szCs w:val="28"/>
        </w:rPr>
      </w:pPr>
      <w:bookmarkStart w:id="38" w:name="_Toc2241379"/>
      <w:bookmarkStart w:id="39" w:name="_Toc6834249"/>
      <w:r w:rsidRPr="00C3187A">
        <w:rPr>
          <w:szCs w:val="28"/>
        </w:rPr>
        <w:t>2.1 Căn cứ pháp lý</w:t>
      </w:r>
      <w:bookmarkEnd w:id="38"/>
      <w:bookmarkEnd w:id="39"/>
    </w:p>
    <w:p w:rsidR="00621300" w:rsidRPr="00AC02F9" w:rsidRDefault="002017A7" w:rsidP="00AC02F9">
      <w:pPr>
        <w:pStyle w:val="ListParagraph"/>
        <w:numPr>
          <w:ilvl w:val="0"/>
          <w:numId w:val="20"/>
        </w:numPr>
        <w:spacing w:line="360" w:lineRule="auto"/>
        <w:ind w:left="0" w:firstLine="426"/>
        <w:jc w:val="both"/>
        <w:rPr>
          <w:bCs/>
          <w:sz w:val="28"/>
          <w:szCs w:val="28"/>
          <w:lang w:val="en-US"/>
        </w:rPr>
      </w:pPr>
      <w:r w:rsidRPr="00C3187A">
        <w:rPr>
          <w:bCs/>
          <w:sz w:val="28"/>
          <w:szCs w:val="28"/>
          <w:lang w:val="en-US"/>
        </w:rPr>
        <w:t>Luật Phòng cháy và chữa cháy</w:t>
      </w:r>
      <w:r w:rsidR="00621300" w:rsidRPr="00C3187A">
        <w:rPr>
          <w:bCs/>
          <w:sz w:val="28"/>
          <w:szCs w:val="28"/>
          <w:lang w:val="en-US"/>
        </w:rPr>
        <w:t xml:space="preserve"> số 27/2001/QH10</w:t>
      </w:r>
      <w:r w:rsidR="006C4705" w:rsidRPr="00C3187A">
        <w:rPr>
          <w:bCs/>
          <w:sz w:val="28"/>
          <w:szCs w:val="28"/>
          <w:lang w:val="en-US"/>
        </w:rPr>
        <w:t xml:space="preserve">ngày 08 tháng 09 </w:t>
      </w:r>
      <w:r w:rsidRPr="00C3187A">
        <w:rPr>
          <w:bCs/>
          <w:sz w:val="28"/>
          <w:szCs w:val="28"/>
          <w:lang w:val="en-US"/>
        </w:rPr>
        <w:t>năm 2001</w:t>
      </w:r>
      <w:r w:rsidR="00AC02F9">
        <w:rPr>
          <w:bCs/>
          <w:sz w:val="28"/>
          <w:szCs w:val="28"/>
          <w:lang w:val="en-US"/>
        </w:rPr>
        <w:t xml:space="preserve">; </w:t>
      </w:r>
      <w:r w:rsidR="00AC02F9" w:rsidRPr="00C3187A">
        <w:rPr>
          <w:bCs/>
          <w:sz w:val="28"/>
          <w:szCs w:val="28"/>
          <w:lang w:val="en-US"/>
        </w:rPr>
        <w:t xml:space="preserve">Luật sửa đổi, bổ sung một số điều của Luật phòng cháy và chữa cháy số 40/2013/QH143 ngày 22 tháng 11 năm 2013; </w:t>
      </w:r>
    </w:p>
    <w:p w:rsidR="004E65BD" w:rsidRPr="00C3187A" w:rsidRDefault="004E65BD" w:rsidP="00B66F9F">
      <w:pPr>
        <w:pStyle w:val="ListParagraph"/>
        <w:numPr>
          <w:ilvl w:val="0"/>
          <w:numId w:val="20"/>
        </w:numPr>
        <w:spacing w:line="360" w:lineRule="auto"/>
        <w:ind w:left="0" w:firstLine="426"/>
        <w:jc w:val="both"/>
        <w:rPr>
          <w:bCs/>
          <w:sz w:val="28"/>
          <w:szCs w:val="28"/>
          <w:lang w:val="en-US"/>
        </w:rPr>
      </w:pPr>
      <w:r w:rsidRPr="00C3187A">
        <w:rPr>
          <w:bCs/>
          <w:sz w:val="28"/>
          <w:szCs w:val="28"/>
          <w:lang w:val="en-US"/>
        </w:rPr>
        <w:t>Luật Hàng không dân dụng số 66/2006/QH11 ngày 29 tháng 06 năm 2006</w:t>
      </w:r>
      <w:r w:rsidR="00AC02F9">
        <w:rPr>
          <w:bCs/>
          <w:sz w:val="28"/>
          <w:szCs w:val="28"/>
          <w:lang w:val="en-US"/>
        </w:rPr>
        <w:t>;</w:t>
      </w:r>
    </w:p>
    <w:p w:rsidR="00C379EC" w:rsidRDefault="00C379EC" w:rsidP="00AC02F9">
      <w:pPr>
        <w:spacing w:line="360" w:lineRule="auto"/>
        <w:jc w:val="both"/>
        <w:rPr>
          <w:bCs/>
          <w:sz w:val="28"/>
          <w:szCs w:val="28"/>
        </w:rPr>
      </w:pPr>
      <w:r w:rsidRPr="00AC02F9">
        <w:rPr>
          <w:bCs/>
          <w:sz w:val="28"/>
          <w:szCs w:val="28"/>
        </w:rPr>
        <w:lastRenderedPageBreak/>
        <w:t xml:space="preserve">Luật sửa đổi bổ sung một số điều của Luật Hàng không dân dụng Việt Nam </w:t>
      </w:r>
      <w:r w:rsidR="004C6980" w:rsidRPr="00AC02F9">
        <w:rPr>
          <w:bCs/>
          <w:sz w:val="28"/>
          <w:szCs w:val="28"/>
        </w:rPr>
        <w:t>số 61/2014/QH13 ngày 21 tháng 11 năm 2014</w:t>
      </w:r>
      <w:r w:rsidRPr="00AC02F9">
        <w:rPr>
          <w:bCs/>
          <w:sz w:val="28"/>
          <w:szCs w:val="28"/>
        </w:rPr>
        <w:t>;</w:t>
      </w:r>
    </w:p>
    <w:p w:rsidR="00AC02F9" w:rsidRPr="00AC02F9" w:rsidRDefault="00AC02F9" w:rsidP="00AC02F9">
      <w:pPr>
        <w:spacing w:line="360" w:lineRule="auto"/>
        <w:jc w:val="both"/>
        <w:rPr>
          <w:bCs/>
          <w:sz w:val="28"/>
          <w:szCs w:val="28"/>
          <w:highlight w:val="yellow"/>
        </w:rPr>
      </w:pPr>
      <w:r w:rsidRPr="00AC02F9">
        <w:rPr>
          <w:bCs/>
          <w:sz w:val="28"/>
          <w:szCs w:val="28"/>
          <w:highlight w:val="yellow"/>
        </w:rPr>
        <w:t>Luật bảo vệ môi trường số 55</w:t>
      </w:r>
    </w:p>
    <w:p w:rsidR="00AC02F9" w:rsidRDefault="00AC02F9" w:rsidP="00AC02F9">
      <w:pPr>
        <w:spacing w:line="360" w:lineRule="auto"/>
        <w:jc w:val="both"/>
        <w:rPr>
          <w:bCs/>
          <w:sz w:val="28"/>
          <w:szCs w:val="28"/>
        </w:rPr>
      </w:pPr>
      <w:r w:rsidRPr="00AC02F9">
        <w:rPr>
          <w:bCs/>
          <w:sz w:val="28"/>
          <w:szCs w:val="28"/>
          <w:highlight w:val="yellow"/>
        </w:rPr>
        <w:t>Luật phòng chống thiên tai số 33</w:t>
      </w:r>
    </w:p>
    <w:p w:rsidR="00AC02F9" w:rsidRPr="00AC02F9" w:rsidRDefault="00AC02F9" w:rsidP="00AC02F9">
      <w:pPr>
        <w:pStyle w:val="ListParagraph"/>
        <w:numPr>
          <w:ilvl w:val="0"/>
          <w:numId w:val="20"/>
        </w:numPr>
        <w:spacing w:line="360" w:lineRule="auto"/>
        <w:jc w:val="both"/>
        <w:rPr>
          <w:bCs/>
          <w:sz w:val="28"/>
          <w:szCs w:val="28"/>
          <w:highlight w:val="yellow"/>
        </w:rPr>
      </w:pPr>
      <w:r w:rsidRPr="00AC02F9">
        <w:rPr>
          <w:bCs/>
          <w:sz w:val="28"/>
          <w:szCs w:val="28"/>
          <w:highlight w:val="yellow"/>
          <w:lang w:val="en-US"/>
        </w:rPr>
        <w:t>Nghị định số 83 quy định về cứu nạn cứu hộ của lực lượng PCCC.</w:t>
      </w:r>
    </w:p>
    <w:p w:rsidR="00C379EC" w:rsidRDefault="00C379EC" w:rsidP="00B66F9F">
      <w:pPr>
        <w:pStyle w:val="ListParagraph"/>
        <w:numPr>
          <w:ilvl w:val="0"/>
          <w:numId w:val="20"/>
        </w:numPr>
        <w:spacing w:line="360" w:lineRule="auto"/>
        <w:ind w:left="0" w:firstLine="426"/>
        <w:jc w:val="both"/>
        <w:rPr>
          <w:bCs/>
          <w:sz w:val="28"/>
          <w:szCs w:val="28"/>
          <w:lang w:val="en-US"/>
        </w:rPr>
      </w:pPr>
      <w:r w:rsidRPr="00C3187A">
        <w:rPr>
          <w:bCs/>
          <w:sz w:val="28"/>
          <w:szCs w:val="28"/>
          <w:lang w:val="en-US"/>
        </w:rPr>
        <w:t>Nghị định số 08/2006/NĐ-CP</w:t>
      </w:r>
      <w:r w:rsidR="004C6980" w:rsidRPr="00C3187A">
        <w:rPr>
          <w:bCs/>
          <w:sz w:val="28"/>
          <w:szCs w:val="28"/>
          <w:lang w:val="en-US"/>
        </w:rPr>
        <w:t xml:space="preserve"> ngày 16 tháng 01 năm 2006</w:t>
      </w:r>
      <w:r w:rsidRPr="00C3187A">
        <w:rPr>
          <w:bCs/>
          <w:sz w:val="28"/>
          <w:szCs w:val="28"/>
          <w:lang w:val="en-US"/>
        </w:rPr>
        <w:t xml:space="preserve"> của Chính phủ quy định chi tiết một số điều của pháp lệnh phòng, chống lụt, bão đã được sửa đổi, bổ sung ngày 24 tháng 8 năm 2000;</w:t>
      </w:r>
      <w:r w:rsidR="00AC02F9" w:rsidRPr="00AC02F9">
        <w:rPr>
          <w:bCs/>
          <w:sz w:val="28"/>
          <w:szCs w:val="28"/>
          <w:highlight w:val="yellow"/>
          <w:lang w:val="en-US"/>
        </w:rPr>
        <w:t>(kiểm tra lại hiệu lực văn bản)</w:t>
      </w:r>
      <w:r w:rsidR="005D18DD">
        <w:rPr>
          <w:bCs/>
          <w:sz w:val="28"/>
          <w:szCs w:val="28"/>
          <w:lang w:val="en-US"/>
        </w:rPr>
        <w:t>update nghị định 160)</w:t>
      </w:r>
    </w:p>
    <w:p w:rsidR="005D18DD" w:rsidRPr="005D18DD" w:rsidRDefault="005D18DD" w:rsidP="005D18DD">
      <w:pPr>
        <w:pStyle w:val="ListParagraph"/>
        <w:numPr>
          <w:ilvl w:val="0"/>
          <w:numId w:val="20"/>
        </w:numPr>
        <w:spacing w:line="360" w:lineRule="auto"/>
        <w:jc w:val="both"/>
        <w:rPr>
          <w:bCs/>
          <w:sz w:val="28"/>
          <w:szCs w:val="28"/>
          <w:highlight w:val="yellow"/>
          <w:lang w:val="en-US"/>
        </w:rPr>
      </w:pPr>
      <w:r w:rsidRPr="005D18DD">
        <w:rPr>
          <w:bCs/>
          <w:sz w:val="28"/>
          <w:szCs w:val="28"/>
          <w:highlight w:val="yellow"/>
          <w:lang w:val="en-US"/>
        </w:rPr>
        <w:t>Nghị định số 13 về an toàn công trình xăng dầu.</w:t>
      </w:r>
      <w:r>
        <w:rPr>
          <w:bCs/>
          <w:sz w:val="28"/>
          <w:szCs w:val="28"/>
          <w:highlight w:val="yellow"/>
          <w:lang w:val="en-US"/>
        </w:rPr>
        <w:t xml:space="preserve"> (kiểm tra để bổ sung).</w:t>
      </w:r>
    </w:p>
    <w:p w:rsidR="00C379EC" w:rsidRPr="00C3187A" w:rsidRDefault="00C379EC" w:rsidP="00B66F9F">
      <w:pPr>
        <w:pStyle w:val="ListParagraph"/>
        <w:numPr>
          <w:ilvl w:val="0"/>
          <w:numId w:val="20"/>
        </w:numPr>
        <w:spacing w:line="360" w:lineRule="auto"/>
        <w:ind w:left="0" w:firstLine="426"/>
        <w:jc w:val="both"/>
        <w:rPr>
          <w:sz w:val="28"/>
          <w:szCs w:val="28"/>
        </w:rPr>
      </w:pPr>
      <w:r w:rsidRPr="00C3187A">
        <w:rPr>
          <w:bCs/>
          <w:sz w:val="28"/>
          <w:szCs w:val="28"/>
          <w:lang w:val="en-US"/>
        </w:rPr>
        <w:t>Nghị định</w:t>
      </w:r>
      <w:r w:rsidRPr="00C3187A">
        <w:rPr>
          <w:sz w:val="28"/>
          <w:szCs w:val="28"/>
        </w:rPr>
        <w:t xml:space="preserve"> số 130/2006/NĐ-CP</w:t>
      </w:r>
      <w:r w:rsidR="004C6980" w:rsidRPr="00C3187A">
        <w:rPr>
          <w:sz w:val="28"/>
          <w:szCs w:val="28"/>
        </w:rPr>
        <w:t xml:space="preserve">ngày 08 tháng 11 năm 2006 </w:t>
      </w:r>
      <w:r w:rsidR="004C6980" w:rsidRPr="00C3187A">
        <w:rPr>
          <w:sz w:val="28"/>
          <w:szCs w:val="28"/>
          <w:lang w:val="en-US"/>
        </w:rPr>
        <w:t>của Chính phủ</w:t>
      </w:r>
      <w:r w:rsidRPr="00C3187A">
        <w:rPr>
          <w:sz w:val="28"/>
          <w:szCs w:val="28"/>
        </w:rPr>
        <w:t xml:space="preserve"> quy định chế độ bảo hiểm cháy, nổ bắt buộc;</w:t>
      </w:r>
      <w:r w:rsidR="00AC02F9" w:rsidRPr="00AC02F9">
        <w:rPr>
          <w:bCs/>
          <w:sz w:val="28"/>
          <w:szCs w:val="28"/>
          <w:highlight w:val="yellow"/>
          <w:lang w:val="en-US"/>
        </w:rPr>
        <w:t>(kiểm tra lại hiệu lực văn bản)</w:t>
      </w:r>
      <w:r w:rsidR="00AC02F9">
        <w:rPr>
          <w:bCs/>
          <w:sz w:val="28"/>
          <w:szCs w:val="28"/>
          <w:lang w:val="en-US"/>
        </w:rPr>
        <w:t xml:space="preserve">  (.</w:t>
      </w:r>
    </w:p>
    <w:p w:rsidR="00C379EC" w:rsidRPr="00C3187A" w:rsidRDefault="00C379EC" w:rsidP="00B66F9F">
      <w:pPr>
        <w:pStyle w:val="ListParagraph"/>
        <w:numPr>
          <w:ilvl w:val="0"/>
          <w:numId w:val="20"/>
        </w:numPr>
        <w:spacing w:line="360" w:lineRule="auto"/>
        <w:ind w:left="0" w:firstLine="426"/>
        <w:jc w:val="both"/>
        <w:rPr>
          <w:bCs/>
          <w:sz w:val="28"/>
          <w:szCs w:val="28"/>
          <w:lang w:val="en-US"/>
        </w:rPr>
      </w:pPr>
      <w:r w:rsidRPr="00C3187A">
        <w:rPr>
          <w:bCs/>
          <w:sz w:val="28"/>
          <w:szCs w:val="28"/>
          <w:lang w:val="en-US"/>
        </w:rPr>
        <w:t>Nghị định 75/2007/NĐ-CP ngày 09</w:t>
      </w:r>
      <w:r w:rsidR="00483611" w:rsidRPr="00C3187A">
        <w:rPr>
          <w:bCs/>
          <w:sz w:val="28"/>
          <w:szCs w:val="28"/>
          <w:lang w:val="en-US"/>
        </w:rPr>
        <w:t xml:space="preserve"> tháng </w:t>
      </w:r>
      <w:r w:rsidRPr="00C3187A">
        <w:rPr>
          <w:bCs/>
          <w:sz w:val="28"/>
          <w:szCs w:val="28"/>
          <w:lang w:val="en-US"/>
        </w:rPr>
        <w:t>05</w:t>
      </w:r>
      <w:r w:rsidR="00483611" w:rsidRPr="00C3187A">
        <w:rPr>
          <w:bCs/>
          <w:sz w:val="28"/>
          <w:szCs w:val="28"/>
          <w:lang w:val="en-US"/>
        </w:rPr>
        <w:t xml:space="preserve"> năm </w:t>
      </w:r>
      <w:r w:rsidRPr="00C3187A">
        <w:rPr>
          <w:bCs/>
          <w:sz w:val="28"/>
          <w:szCs w:val="28"/>
          <w:lang w:val="en-US"/>
        </w:rPr>
        <w:t xml:space="preserve">2007 của Chính phủ về điều tra tai nạn, sự cố tàu bay; </w:t>
      </w:r>
    </w:p>
    <w:p w:rsidR="00C379EC" w:rsidRPr="00C3187A" w:rsidRDefault="00C379EC" w:rsidP="00B66F9F">
      <w:pPr>
        <w:pStyle w:val="ListParagraph"/>
        <w:numPr>
          <w:ilvl w:val="0"/>
          <w:numId w:val="20"/>
        </w:numPr>
        <w:spacing w:line="360" w:lineRule="auto"/>
        <w:ind w:left="0" w:firstLine="426"/>
        <w:jc w:val="both"/>
        <w:rPr>
          <w:bCs/>
          <w:sz w:val="28"/>
          <w:szCs w:val="28"/>
          <w:lang w:val="en-US"/>
        </w:rPr>
      </w:pPr>
      <w:r w:rsidRPr="00C3187A">
        <w:rPr>
          <w:bCs/>
          <w:sz w:val="28"/>
          <w:szCs w:val="28"/>
          <w:lang w:val="en-US"/>
        </w:rPr>
        <w:t>Nghị định số 79/2014/NĐ-CP ngày 31</w:t>
      </w:r>
      <w:r w:rsidR="00483611" w:rsidRPr="00C3187A">
        <w:rPr>
          <w:bCs/>
          <w:sz w:val="28"/>
          <w:szCs w:val="28"/>
          <w:lang w:val="en-US"/>
        </w:rPr>
        <w:t xml:space="preserve"> tháng 0</w:t>
      </w:r>
      <w:r w:rsidRPr="00C3187A">
        <w:rPr>
          <w:bCs/>
          <w:sz w:val="28"/>
          <w:szCs w:val="28"/>
          <w:lang w:val="en-US"/>
        </w:rPr>
        <w:t>7</w:t>
      </w:r>
      <w:r w:rsidR="00483611" w:rsidRPr="00C3187A">
        <w:rPr>
          <w:bCs/>
          <w:sz w:val="28"/>
          <w:szCs w:val="28"/>
          <w:lang w:val="en-US"/>
        </w:rPr>
        <w:t xml:space="preserve"> năm </w:t>
      </w:r>
      <w:r w:rsidRPr="00C3187A">
        <w:rPr>
          <w:bCs/>
          <w:sz w:val="28"/>
          <w:szCs w:val="28"/>
          <w:lang w:val="en-US"/>
        </w:rPr>
        <w:t>2014</w:t>
      </w:r>
      <w:r w:rsidR="00483611" w:rsidRPr="00C3187A">
        <w:rPr>
          <w:bCs/>
          <w:sz w:val="28"/>
          <w:szCs w:val="28"/>
          <w:lang w:val="en-US"/>
        </w:rPr>
        <w:t xml:space="preserve"> của Chính phủ</w:t>
      </w:r>
      <w:r w:rsidRPr="00C3187A">
        <w:rPr>
          <w:bCs/>
          <w:sz w:val="28"/>
          <w:szCs w:val="28"/>
          <w:lang w:val="en-US"/>
        </w:rPr>
        <w:t xml:space="preserve"> quy định chi tiết thi hành một số điều của Luật phòng cháy và chữa cháy và Luật sửa đổi, bổ sung một số điều của Luật phòng cháy và chữa cháy;</w:t>
      </w:r>
    </w:p>
    <w:p w:rsidR="00C379EC" w:rsidRPr="00C3187A" w:rsidRDefault="00C379EC" w:rsidP="00B66F9F">
      <w:pPr>
        <w:pStyle w:val="ListParagraph"/>
        <w:numPr>
          <w:ilvl w:val="0"/>
          <w:numId w:val="20"/>
        </w:numPr>
        <w:spacing w:line="360" w:lineRule="auto"/>
        <w:ind w:left="0" w:firstLine="426"/>
        <w:jc w:val="both"/>
        <w:rPr>
          <w:sz w:val="28"/>
          <w:szCs w:val="28"/>
        </w:rPr>
      </w:pPr>
      <w:r w:rsidRPr="00C3187A">
        <w:rPr>
          <w:bCs/>
          <w:sz w:val="28"/>
          <w:szCs w:val="28"/>
          <w:lang w:val="en-US"/>
        </w:rPr>
        <w:t>Nghị định số 46/2015/NĐ-CP ngày 12</w:t>
      </w:r>
      <w:r w:rsidR="0032518D" w:rsidRPr="00C3187A">
        <w:rPr>
          <w:bCs/>
          <w:sz w:val="28"/>
          <w:szCs w:val="28"/>
          <w:lang w:val="en-US"/>
        </w:rPr>
        <w:t xml:space="preserve"> tháng </w:t>
      </w:r>
      <w:r w:rsidRPr="00C3187A">
        <w:rPr>
          <w:bCs/>
          <w:sz w:val="28"/>
          <w:szCs w:val="28"/>
          <w:lang w:val="en-US"/>
        </w:rPr>
        <w:t>05</w:t>
      </w:r>
      <w:r w:rsidR="0032518D" w:rsidRPr="00C3187A">
        <w:rPr>
          <w:bCs/>
          <w:sz w:val="28"/>
          <w:szCs w:val="28"/>
          <w:lang w:val="en-US"/>
        </w:rPr>
        <w:t xml:space="preserve"> năm </w:t>
      </w:r>
      <w:r w:rsidRPr="00C3187A">
        <w:rPr>
          <w:bCs/>
          <w:sz w:val="28"/>
          <w:szCs w:val="28"/>
          <w:lang w:val="en-US"/>
        </w:rPr>
        <w:t>2015 của Chính phủ về quản lý chất lượng</w:t>
      </w:r>
      <w:r w:rsidRPr="00C3187A">
        <w:rPr>
          <w:sz w:val="28"/>
          <w:szCs w:val="28"/>
        </w:rPr>
        <w:t xml:space="preserve"> và bảo trì công trình xây dựng; </w:t>
      </w:r>
    </w:p>
    <w:p w:rsidR="00C379EC" w:rsidRPr="00C3187A" w:rsidRDefault="00C379EC" w:rsidP="00B66F9F">
      <w:pPr>
        <w:pStyle w:val="ListParagraph"/>
        <w:numPr>
          <w:ilvl w:val="0"/>
          <w:numId w:val="20"/>
        </w:numPr>
        <w:spacing w:line="360" w:lineRule="auto"/>
        <w:ind w:left="0" w:firstLine="426"/>
        <w:jc w:val="both"/>
        <w:rPr>
          <w:bCs/>
          <w:sz w:val="28"/>
          <w:szCs w:val="28"/>
          <w:lang w:val="en-US"/>
        </w:rPr>
      </w:pPr>
      <w:r w:rsidRPr="00C3187A">
        <w:rPr>
          <w:bCs/>
          <w:sz w:val="28"/>
          <w:szCs w:val="28"/>
          <w:lang w:val="en-US"/>
        </w:rPr>
        <w:t>Nghị định 102/2015/NĐ-CP ngày 20</w:t>
      </w:r>
      <w:r w:rsidR="0032518D" w:rsidRPr="00C3187A">
        <w:rPr>
          <w:bCs/>
          <w:sz w:val="28"/>
          <w:szCs w:val="28"/>
          <w:lang w:val="en-US"/>
        </w:rPr>
        <w:t xml:space="preserve"> tháng </w:t>
      </w:r>
      <w:r w:rsidRPr="00C3187A">
        <w:rPr>
          <w:bCs/>
          <w:sz w:val="28"/>
          <w:szCs w:val="28"/>
          <w:lang w:val="en-US"/>
        </w:rPr>
        <w:t>10</w:t>
      </w:r>
      <w:r w:rsidR="0032518D" w:rsidRPr="00C3187A">
        <w:rPr>
          <w:bCs/>
          <w:sz w:val="28"/>
          <w:szCs w:val="28"/>
          <w:lang w:val="en-US"/>
        </w:rPr>
        <w:t xml:space="preserve"> năm </w:t>
      </w:r>
      <w:r w:rsidRPr="00C3187A">
        <w:rPr>
          <w:bCs/>
          <w:sz w:val="28"/>
          <w:szCs w:val="28"/>
          <w:lang w:val="en-US"/>
        </w:rPr>
        <w:t>2015 của Chính phủ về Quản lý, khai thác cảng hàng không, sân bay.</w:t>
      </w:r>
    </w:p>
    <w:p w:rsidR="0032518D" w:rsidRPr="00C3187A" w:rsidRDefault="0032518D" w:rsidP="00B66F9F">
      <w:pPr>
        <w:pStyle w:val="ListParagraph"/>
        <w:numPr>
          <w:ilvl w:val="0"/>
          <w:numId w:val="20"/>
        </w:numPr>
        <w:spacing w:line="360" w:lineRule="auto"/>
        <w:ind w:left="0" w:firstLine="426"/>
        <w:jc w:val="both"/>
        <w:rPr>
          <w:bCs/>
          <w:sz w:val="28"/>
          <w:szCs w:val="28"/>
          <w:lang w:val="en-US"/>
        </w:rPr>
      </w:pPr>
      <w:r w:rsidRPr="00C3187A">
        <w:rPr>
          <w:bCs/>
          <w:sz w:val="28"/>
          <w:szCs w:val="28"/>
          <w:lang w:val="en-US"/>
        </w:rPr>
        <w:t xml:space="preserve">Thông tư số 53/2012/TT-BGTVT ngày 25 tháng 12 năm 2012 của Bộ Giao thông vận tải quy định về bảo vệ môi trường trong hoạt động hàng không dân dụng; </w:t>
      </w:r>
    </w:p>
    <w:p w:rsidR="00E67FCE" w:rsidRPr="00AC02F9" w:rsidRDefault="00E67FCE" w:rsidP="00B66F9F">
      <w:pPr>
        <w:pStyle w:val="ListParagraph"/>
        <w:numPr>
          <w:ilvl w:val="0"/>
          <w:numId w:val="20"/>
        </w:numPr>
        <w:spacing w:line="360" w:lineRule="auto"/>
        <w:ind w:left="0" w:firstLine="426"/>
        <w:jc w:val="both"/>
        <w:rPr>
          <w:bCs/>
          <w:sz w:val="28"/>
          <w:szCs w:val="28"/>
          <w:highlight w:val="yellow"/>
          <w:lang w:val="en-US"/>
        </w:rPr>
      </w:pPr>
      <w:r w:rsidRPr="00AC02F9">
        <w:rPr>
          <w:bCs/>
          <w:sz w:val="28"/>
          <w:szCs w:val="28"/>
          <w:highlight w:val="yellow"/>
          <w:lang w:val="en-US"/>
        </w:rPr>
        <w:t xml:space="preserve">Thông tư số </w:t>
      </w:r>
      <w:r w:rsidR="00AC02F9" w:rsidRPr="00AC02F9">
        <w:rPr>
          <w:bCs/>
          <w:sz w:val="28"/>
          <w:szCs w:val="28"/>
          <w:highlight w:val="yellow"/>
          <w:lang w:val="en-US"/>
        </w:rPr>
        <w:t>13</w:t>
      </w:r>
      <w:r w:rsidRPr="00AC02F9">
        <w:rPr>
          <w:bCs/>
          <w:sz w:val="28"/>
          <w:szCs w:val="28"/>
          <w:highlight w:val="yellow"/>
          <w:lang w:val="en-US"/>
        </w:rPr>
        <w:t>/201</w:t>
      </w:r>
      <w:r w:rsidR="00AC02F9" w:rsidRPr="00AC02F9">
        <w:rPr>
          <w:bCs/>
          <w:sz w:val="28"/>
          <w:szCs w:val="28"/>
          <w:highlight w:val="yellow"/>
          <w:lang w:val="en-US"/>
        </w:rPr>
        <w:t>9</w:t>
      </w:r>
      <w:r w:rsidRPr="00AC02F9">
        <w:rPr>
          <w:bCs/>
          <w:sz w:val="28"/>
          <w:szCs w:val="28"/>
          <w:highlight w:val="yellow"/>
          <w:lang w:val="en-US"/>
        </w:rPr>
        <w:t>/TT-BGTVT ngày 01 tháng 0</w:t>
      </w:r>
      <w:r w:rsidR="00AC02F9" w:rsidRPr="00AC02F9">
        <w:rPr>
          <w:bCs/>
          <w:sz w:val="28"/>
          <w:szCs w:val="28"/>
          <w:highlight w:val="yellow"/>
          <w:lang w:val="en-US"/>
        </w:rPr>
        <w:t>6</w:t>
      </w:r>
      <w:r w:rsidRPr="00AC02F9">
        <w:rPr>
          <w:bCs/>
          <w:sz w:val="28"/>
          <w:szCs w:val="28"/>
          <w:highlight w:val="yellow"/>
          <w:lang w:val="en-US"/>
        </w:rPr>
        <w:t xml:space="preserve"> năm 2016 của Bộ Giao thông vận tải quy </w:t>
      </w:r>
      <w:r w:rsidR="00287872" w:rsidRPr="00AC02F9">
        <w:rPr>
          <w:bCs/>
          <w:sz w:val="28"/>
          <w:szCs w:val="28"/>
          <w:highlight w:val="yellow"/>
          <w:lang w:val="en-US"/>
        </w:rPr>
        <w:t>định chi tiết Chương trình a</w:t>
      </w:r>
      <w:r w:rsidRPr="00AC02F9">
        <w:rPr>
          <w:bCs/>
          <w:sz w:val="28"/>
          <w:szCs w:val="28"/>
          <w:highlight w:val="yellow"/>
          <w:lang w:val="en-US"/>
        </w:rPr>
        <w:t>n ninh hàng không dân dụng Việt Nam và kiểm soá</w:t>
      </w:r>
      <w:r w:rsidR="00287872" w:rsidRPr="00AC02F9">
        <w:rPr>
          <w:bCs/>
          <w:sz w:val="28"/>
          <w:szCs w:val="28"/>
          <w:highlight w:val="yellow"/>
          <w:lang w:val="en-US"/>
        </w:rPr>
        <w:t>t chất lượng a</w:t>
      </w:r>
      <w:r w:rsidRPr="00AC02F9">
        <w:rPr>
          <w:bCs/>
          <w:sz w:val="28"/>
          <w:szCs w:val="28"/>
          <w:highlight w:val="yellow"/>
          <w:lang w:val="en-US"/>
        </w:rPr>
        <w:t xml:space="preserve">n ninh hàng không Việt Nam; </w:t>
      </w:r>
    </w:p>
    <w:p w:rsidR="00E67FCE" w:rsidRDefault="00E67FCE" w:rsidP="00B66F9F">
      <w:pPr>
        <w:pStyle w:val="ListParagraph"/>
        <w:numPr>
          <w:ilvl w:val="0"/>
          <w:numId w:val="20"/>
        </w:numPr>
        <w:spacing w:line="360" w:lineRule="auto"/>
        <w:ind w:left="0" w:firstLine="426"/>
        <w:jc w:val="both"/>
        <w:rPr>
          <w:sz w:val="28"/>
          <w:szCs w:val="28"/>
        </w:rPr>
      </w:pPr>
      <w:r w:rsidRPr="00C3187A">
        <w:rPr>
          <w:bCs/>
          <w:sz w:val="28"/>
          <w:szCs w:val="28"/>
          <w:lang w:val="en-US"/>
        </w:rPr>
        <w:lastRenderedPageBreak/>
        <w:t>Thô</w:t>
      </w:r>
      <w:r w:rsidRPr="00C3187A">
        <w:rPr>
          <w:sz w:val="28"/>
          <w:szCs w:val="28"/>
        </w:rPr>
        <w:t>ng tư số 17/2016/TT-BGTVT ngày 30/06/2016 của Bộ Giao thông vận tải Quy định chi tiết về quản lý, khai thác cảng hàng không, sân bay.</w:t>
      </w:r>
    </w:p>
    <w:p w:rsidR="005D18DD" w:rsidRPr="005D18DD" w:rsidRDefault="005D18DD" w:rsidP="00B66F9F">
      <w:pPr>
        <w:pStyle w:val="ListParagraph"/>
        <w:numPr>
          <w:ilvl w:val="0"/>
          <w:numId w:val="20"/>
        </w:numPr>
        <w:spacing w:line="360" w:lineRule="auto"/>
        <w:ind w:left="0" w:firstLine="426"/>
        <w:jc w:val="both"/>
        <w:rPr>
          <w:sz w:val="28"/>
          <w:szCs w:val="28"/>
          <w:highlight w:val="yellow"/>
        </w:rPr>
      </w:pPr>
      <w:r w:rsidRPr="005D18DD">
        <w:rPr>
          <w:sz w:val="28"/>
          <w:szCs w:val="28"/>
          <w:highlight w:val="yellow"/>
          <w:lang w:val="en-US"/>
        </w:rPr>
        <w:t>Thông tư số 33</w:t>
      </w:r>
    </w:p>
    <w:p w:rsidR="0032518D" w:rsidRPr="00C3187A" w:rsidRDefault="0032518D" w:rsidP="00B66F9F">
      <w:pPr>
        <w:pStyle w:val="ListParagraph"/>
        <w:numPr>
          <w:ilvl w:val="0"/>
          <w:numId w:val="20"/>
        </w:numPr>
        <w:spacing w:line="360" w:lineRule="auto"/>
        <w:ind w:left="0" w:firstLine="426"/>
        <w:jc w:val="both"/>
        <w:rPr>
          <w:bCs/>
          <w:sz w:val="28"/>
          <w:szCs w:val="28"/>
          <w:lang w:val="en-US"/>
        </w:rPr>
      </w:pPr>
      <w:r w:rsidRPr="00C3187A">
        <w:rPr>
          <w:bCs/>
          <w:sz w:val="28"/>
          <w:szCs w:val="28"/>
          <w:lang w:val="en-US"/>
        </w:rPr>
        <w:t xml:space="preserve">Thông tư số 48/2016/TT-BGTVT ngày 30 tháng 12 năm 2016 của Bộ Giao thông vận tải Quy định về bảo trì công trình hàng không; </w:t>
      </w:r>
    </w:p>
    <w:p w:rsidR="0032518D" w:rsidRPr="00C3187A" w:rsidRDefault="0032518D" w:rsidP="00B66F9F">
      <w:pPr>
        <w:pStyle w:val="ListParagraph"/>
        <w:numPr>
          <w:ilvl w:val="0"/>
          <w:numId w:val="20"/>
        </w:numPr>
        <w:spacing w:line="360" w:lineRule="auto"/>
        <w:ind w:left="0" w:firstLine="426"/>
        <w:jc w:val="both"/>
        <w:rPr>
          <w:bCs/>
          <w:sz w:val="28"/>
          <w:szCs w:val="28"/>
          <w:lang w:val="en-US"/>
        </w:rPr>
      </w:pPr>
      <w:r w:rsidRPr="00C3187A">
        <w:rPr>
          <w:bCs/>
          <w:sz w:val="28"/>
          <w:szCs w:val="28"/>
          <w:lang w:val="en-US"/>
        </w:rPr>
        <w:t>Thông tư 04/2018/TT-BGTVT</w:t>
      </w:r>
      <w:r w:rsidR="00E67FCE" w:rsidRPr="00C3187A">
        <w:rPr>
          <w:bCs/>
          <w:sz w:val="28"/>
          <w:szCs w:val="28"/>
          <w:lang w:val="en-US"/>
        </w:rPr>
        <w:t xml:space="preserve"> ngày 23 tháng 01 năm 2018 của Bộ Giao thông vận tải Quy định về việc bảo đảm kỹ thuật nhiên liệu hàng không.</w:t>
      </w:r>
    </w:p>
    <w:p w:rsidR="00F27242" w:rsidRPr="00AC02F9" w:rsidRDefault="00C379EC" w:rsidP="00B66F9F">
      <w:pPr>
        <w:pStyle w:val="ListParagraph"/>
        <w:numPr>
          <w:ilvl w:val="0"/>
          <w:numId w:val="20"/>
        </w:numPr>
        <w:spacing w:line="360" w:lineRule="auto"/>
        <w:ind w:left="0" w:firstLine="426"/>
        <w:jc w:val="both"/>
        <w:rPr>
          <w:bCs/>
          <w:strike/>
          <w:sz w:val="28"/>
          <w:szCs w:val="28"/>
          <w:lang w:val="en-US"/>
        </w:rPr>
      </w:pPr>
      <w:r w:rsidRPr="00AC02F9">
        <w:rPr>
          <w:bCs/>
          <w:strike/>
          <w:sz w:val="28"/>
          <w:szCs w:val="28"/>
          <w:lang w:val="en-US"/>
        </w:rPr>
        <w:t xml:space="preserve">Quyết định số 399/QĐ-CHK ngày 25 tháng 02 năm 2015 của Cục trưởng Cục Hàng không Việt Nam về việc ban hành Quy chế báo cáo an toàn hàng không; </w:t>
      </w:r>
    </w:p>
    <w:p w:rsidR="00C379EC" w:rsidRPr="00C3187A" w:rsidRDefault="00C379EC" w:rsidP="00B66F9F">
      <w:pPr>
        <w:pStyle w:val="ListParagraph"/>
        <w:numPr>
          <w:ilvl w:val="0"/>
          <w:numId w:val="20"/>
        </w:numPr>
        <w:spacing w:line="360" w:lineRule="auto"/>
        <w:ind w:left="0" w:firstLine="426"/>
        <w:jc w:val="both"/>
        <w:rPr>
          <w:bCs/>
          <w:sz w:val="28"/>
          <w:szCs w:val="28"/>
          <w:lang w:val="en-US"/>
        </w:rPr>
      </w:pPr>
      <w:r w:rsidRPr="00C3187A">
        <w:rPr>
          <w:bCs/>
          <w:sz w:val="28"/>
          <w:szCs w:val="28"/>
          <w:lang w:val="en-US"/>
        </w:rPr>
        <w:t>Quyết định số 1272/QĐ-CHK ngày 09 tháng 06năm 2017 của Cục trưởng Cục Hàng không Việt Nam về việc Hướng dẫn lập Tài liệu khai thác sân bay và Tài liệu khai thác công trình.</w:t>
      </w:r>
    </w:p>
    <w:p w:rsidR="00F27242" w:rsidRPr="00C3187A" w:rsidRDefault="00F27242" w:rsidP="00B66F9F">
      <w:pPr>
        <w:pStyle w:val="ListParagraph"/>
        <w:numPr>
          <w:ilvl w:val="0"/>
          <w:numId w:val="20"/>
        </w:numPr>
        <w:spacing w:line="360" w:lineRule="auto"/>
        <w:ind w:left="0" w:firstLine="426"/>
        <w:jc w:val="both"/>
        <w:rPr>
          <w:sz w:val="28"/>
          <w:szCs w:val="28"/>
        </w:rPr>
      </w:pPr>
      <w:r w:rsidRPr="00C3187A">
        <w:rPr>
          <w:bCs/>
          <w:sz w:val="28"/>
          <w:szCs w:val="28"/>
          <w:lang w:val="en-US"/>
        </w:rPr>
        <w:t>Văn bản số 06a/VBHN-BGTVT ngày 05/10/2015 của Bộ Giao thông vận tải Quy định chi tiết</w:t>
      </w:r>
      <w:r w:rsidRPr="00C3187A">
        <w:rPr>
          <w:sz w:val="28"/>
          <w:szCs w:val="28"/>
        </w:rPr>
        <w:t xml:space="preserve"> về công tác bảo đảm chuyến bay chuyên cơ;</w:t>
      </w:r>
    </w:p>
    <w:p w:rsidR="007C6798" w:rsidRDefault="007C6798" w:rsidP="00B66F9F">
      <w:pPr>
        <w:pStyle w:val="Heading3"/>
        <w:spacing w:before="0" w:line="360" w:lineRule="auto"/>
        <w:rPr>
          <w:szCs w:val="28"/>
        </w:rPr>
      </w:pPr>
      <w:bookmarkStart w:id="40" w:name="_Toc2241380"/>
      <w:bookmarkStart w:id="41" w:name="_Toc6834250"/>
      <w:bookmarkStart w:id="42" w:name="_Toc525547796"/>
      <w:r w:rsidRPr="00C3187A">
        <w:rPr>
          <w:szCs w:val="28"/>
        </w:rPr>
        <w:t xml:space="preserve">2.2 </w:t>
      </w:r>
      <w:r w:rsidR="00C379EC" w:rsidRPr="00C3187A">
        <w:rPr>
          <w:szCs w:val="28"/>
        </w:rPr>
        <w:t>Tài liệu viện dẫn:</w:t>
      </w:r>
      <w:bookmarkEnd w:id="40"/>
      <w:bookmarkEnd w:id="41"/>
    </w:p>
    <w:p w:rsidR="005D18DD" w:rsidRPr="005D18DD" w:rsidRDefault="005D18DD" w:rsidP="005D18DD">
      <w:pPr>
        <w:rPr>
          <w:lang/>
        </w:rPr>
      </w:pPr>
      <w:r w:rsidRPr="005D18DD">
        <w:rPr>
          <w:highlight w:val="yellow"/>
          <w:lang/>
        </w:rPr>
        <w:t>(dịch tiêu đề các tiêu chuẩn nước ngoài được áp dụng trong tài liệu)</w:t>
      </w:r>
    </w:p>
    <w:p w:rsidR="00C379EC" w:rsidRPr="00C3187A" w:rsidRDefault="00C379EC" w:rsidP="00B66F9F">
      <w:pPr>
        <w:pStyle w:val="ListParagraph"/>
        <w:numPr>
          <w:ilvl w:val="0"/>
          <w:numId w:val="20"/>
        </w:numPr>
        <w:spacing w:line="360" w:lineRule="auto"/>
        <w:ind w:left="0" w:firstLine="426"/>
        <w:jc w:val="both"/>
        <w:rPr>
          <w:bCs/>
          <w:sz w:val="28"/>
          <w:szCs w:val="28"/>
          <w:lang w:val="en-US"/>
        </w:rPr>
      </w:pPr>
      <w:bookmarkStart w:id="43" w:name="_Toc529374591"/>
      <w:bookmarkStart w:id="44" w:name="_Toc529888943"/>
      <w:r w:rsidRPr="00C3187A">
        <w:rPr>
          <w:bCs/>
          <w:sz w:val="28"/>
          <w:szCs w:val="28"/>
          <w:lang w:val="en-US"/>
        </w:rPr>
        <w:t>Các tài liệu của tổ chức</w:t>
      </w:r>
      <w:r w:rsidR="00287872" w:rsidRPr="00C3187A">
        <w:rPr>
          <w:bCs/>
          <w:sz w:val="28"/>
          <w:szCs w:val="28"/>
          <w:lang w:val="en-US"/>
        </w:rPr>
        <w:t xml:space="preserve"> Q</w:t>
      </w:r>
      <w:r w:rsidRPr="00C3187A">
        <w:rPr>
          <w:bCs/>
          <w:sz w:val="28"/>
          <w:szCs w:val="28"/>
          <w:lang w:val="en-US"/>
        </w:rPr>
        <w:t>uốc tế, tiêu chuẩn, quy chuẩn của Việt Nam liên quan đến thiết kế, thi công, bảo trì, khai thác</w:t>
      </w:r>
      <w:r w:rsidR="00287872" w:rsidRPr="00C3187A">
        <w:rPr>
          <w:bCs/>
          <w:sz w:val="28"/>
          <w:szCs w:val="28"/>
          <w:lang w:val="en-US"/>
        </w:rPr>
        <w:t xml:space="preserve"> Kho xăng dầu .</w:t>
      </w:r>
      <w:r w:rsidRPr="00C3187A">
        <w:rPr>
          <w:bCs/>
          <w:sz w:val="28"/>
          <w:szCs w:val="28"/>
          <w:lang w:val="en-US"/>
        </w:rPr>
        <w:t>..</w:t>
      </w:r>
      <w:bookmarkEnd w:id="42"/>
      <w:bookmarkEnd w:id="43"/>
      <w:bookmarkEnd w:id="44"/>
    </w:p>
    <w:p w:rsidR="00C379EC" w:rsidRPr="00C3187A" w:rsidRDefault="00C379EC" w:rsidP="00B66F9F">
      <w:pPr>
        <w:pStyle w:val="ListParagraph"/>
        <w:numPr>
          <w:ilvl w:val="0"/>
          <w:numId w:val="20"/>
        </w:numPr>
        <w:spacing w:line="360" w:lineRule="auto"/>
        <w:ind w:left="0" w:firstLine="426"/>
        <w:jc w:val="both"/>
        <w:rPr>
          <w:bCs/>
          <w:sz w:val="28"/>
          <w:szCs w:val="28"/>
          <w:lang w:val="en-US"/>
        </w:rPr>
      </w:pPr>
      <w:r w:rsidRPr="00C3187A">
        <w:rPr>
          <w:bCs/>
          <w:sz w:val="28"/>
          <w:szCs w:val="28"/>
          <w:lang w:val="en-US"/>
        </w:rPr>
        <w:t xml:space="preserve">API STANDARD 650: Welded Steel Tanks for Oil Storage API Standard 650 11 Edition, 2008; </w:t>
      </w:r>
    </w:p>
    <w:p w:rsidR="00C379EC" w:rsidRPr="00C3187A" w:rsidRDefault="00C379EC" w:rsidP="00B66F9F">
      <w:pPr>
        <w:pStyle w:val="ListParagraph"/>
        <w:numPr>
          <w:ilvl w:val="0"/>
          <w:numId w:val="20"/>
        </w:numPr>
        <w:spacing w:line="360" w:lineRule="auto"/>
        <w:ind w:left="0" w:firstLine="426"/>
        <w:jc w:val="both"/>
        <w:rPr>
          <w:bCs/>
          <w:sz w:val="28"/>
          <w:szCs w:val="28"/>
          <w:lang w:val="en-US"/>
        </w:rPr>
      </w:pPr>
      <w:r w:rsidRPr="00C3187A">
        <w:rPr>
          <w:bCs/>
          <w:sz w:val="28"/>
          <w:szCs w:val="28"/>
          <w:lang w:val="en-US"/>
        </w:rPr>
        <w:t>BS EN 14015:2004: British Standard Specification for Manufacture of Vertical Steel welded non - refrigerated Storage Tanks with butt - welded shells for the Petroleum Industry.</w:t>
      </w:r>
    </w:p>
    <w:p w:rsidR="00D955DE" w:rsidRPr="00C3187A" w:rsidRDefault="00C379EC" w:rsidP="00B66F9F">
      <w:pPr>
        <w:pStyle w:val="ListParagraph"/>
        <w:numPr>
          <w:ilvl w:val="0"/>
          <w:numId w:val="20"/>
        </w:numPr>
        <w:spacing w:line="360" w:lineRule="auto"/>
        <w:ind w:left="0" w:firstLine="426"/>
        <w:jc w:val="both"/>
        <w:rPr>
          <w:bCs/>
          <w:sz w:val="28"/>
          <w:szCs w:val="28"/>
          <w:lang w:val="en-US"/>
        </w:rPr>
      </w:pPr>
      <w:r w:rsidRPr="00C3187A">
        <w:rPr>
          <w:bCs/>
          <w:sz w:val="28"/>
          <w:szCs w:val="28"/>
          <w:lang w:val="en-US"/>
        </w:rPr>
        <w:t>Tiêu chuẩn que hàn D4313 JIS Z 3211-1991</w:t>
      </w:r>
    </w:p>
    <w:p w:rsidR="00D955DE" w:rsidRPr="00C3187A" w:rsidRDefault="00C379EC" w:rsidP="00B66F9F">
      <w:pPr>
        <w:pStyle w:val="ListParagraph"/>
        <w:numPr>
          <w:ilvl w:val="0"/>
          <w:numId w:val="20"/>
        </w:numPr>
        <w:spacing w:line="360" w:lineRule="auto"/>
        <w:ind w:left="0" w:firstLine="426"/>
        <w:jc w:val="both"/>
        <w:rPr>
          <w:sz w:val="28"/>
          <w:szCs w:val="28"/>
        </w:rPr>
      </w:pPr>
      <w:r w:rsidRPr="00C3187A">
        <w:rPr>
          <w:bCs/>
          <w:sz w:val="28"/>
          <w:szCs w:val="28"/>
          <w:lang w:val="en-US"/>
        </w:rPr>
        <w:t>Tiêu chuẩn</w:t>
      </w:r>
      <w:r w:rsidRPr="00C3187A">
        <w:rPr>
          <w:sz w:val="28"/>
          <w:szCs w:val="28"/>
        </w:rPr>
        <w:t xml:space="preserve"> kích thước và sai lệch sản phẩm thép tấm, lá JIS G3193-1990; </w:t>
      </w:r>
    </w:p>
    <w:p w:rsidR="00C379EC" w:rsidRPr="00C3187A" w:rsidRDefault="00C379EC" w:rsidP="00B66F9F">
      <w:pPr>
        <w:pStyle w:val="ListParagraph"/>
        <w:numPr>
          <w:ilvl w:val="0"/>
          <w:numId w:val="20"/>
        </w:numPr>
        <w:spacing w:line="360" w:lineRule="auto"/>
        <w:ind w:left="0" w:firstLine="426"/>
        <w:jc w:val="both"/>
        <w:rPr>
          <w:bCs/>
          <w:sz w:val="28"/>
          <w:szCs w:val="28"/>
          <w:lang w:val="en-US"/>
        </w:rPr>
      </w:pPr>
      <w:r w:rsidRPr="00C3187A">
        <w:rPr>
          <w:bCs/>
          <w:sz w:val="28"/>
          <w:szCs w:val="28"/>
          <w:lang w:val="en-US"/>
        </w:rPr>
        <w:t>Tiêu chuẩn thép hình JIS G3192-2000; Tiêu chuẩn vật liệu JIS G3101-SS400</w:t>
      </w:r>
    </w:p>
    <w:p w:rsidR="00287872" w:rsidRPr="00C3187A" w:rsidRDefault="00C379EC" w:rsidP="00B66F9F">
      <w:pPr>
        <w:pStyle w:val="ListParagraph"/>
        <w:numPr>
          <w:ilvl w:val="0"/>
          <w:numId w:val="20"/>
        </w:numPr>
        <w:spacing w:line="360" w:lineRule="auto"/>
        <w:ind w:left="0" w:firstLine="426"/>
        <w:jc w:val="both"/>
        <w:rPr>
          <w:bCs/>
          <w:sz w:val="28"/>
          <w:szCs w:val="28"/>
          <w:lang w:val="en-US"/>
        </w:rPr>
      </w:pPr>
      <w:r w:rsidRPr="00C3187A">
        <w:rPr>
          <w:bCs/>
          <w:sz w:val="28"/>
          <w:szCs w:val="28"/>
          <w:lang w:val="en-US"/>
        </w:rPr>
        <w:lastRenderedPageBreak/>
        <w:t xml:space="preserve">API/EI 1581: Tiêu chuẩn của Viện dầu mỏ Hoa Kỳ về quy trình kiểm tra và các tiêu chuẩn kỹ thuật đối với thiết bị lọc/ tách nhiên liệu phản lực hàng không (phiên bản mới nhất). (Specification and qualification procedures for Aviation jet fuel filter/separators); </w:t>
      </w:r>
    </w:p>
    <w:p w:rsidR="00F27242" w:rsidRPr="00C3187A" w:rsidRDefault="00C379EC" w:rsidP="00B66F9F">
      <w:pPr>
        <w:pStyle w:val="ListParagraph"/>
        <w:numPr>
          <w:ilvl w:val="0"/>
          <w:numId w:val="20"/>
        </w:numPr>
        <w:spacing w:line="360" w:lineRule="auto"/>
        <w:ind w:left="0" w:firstLine="426"/>
        <w:jc w:val="both"/>
        <w:rPr>
          <w:bCs/>
          <w:sz w:val="28"/>
          <w:szCs w:val="28"/>
          <w:lang w:val="en-US"/>
        </w:rPr>
      </w:pPr>
      <w:r w:rsidRPr="00C3187A">
        <w:rPr>
          <w:bCs/>
          <w:sz w:val="28"/>
          <w:szCs w:val="28"/>
          <w:lang w:val="en-US"/>
        </w:rPr>
        <w:t xml:space="preserve">API/EI 1583: Tiêu chuẩn của Viện dầu mỏ Hoa Kỳ về các tiêu chuẩn kỹ thuật và các kiểm tra trong phòng thí nghiệm đối với lọc hấp thụ nhiên liệu hàng không với lõi lọc hấp thụ (phiên bản mới nhất). (Specifications and laboratory tests for aviation fuel filter monitors with absorbent type elements); </w:t>
      </w:r>
    </w:p>
    <w:p w:rsidR="00F27242" w:rsidRPr="00C3187A" w:rsidRDefault="00C379EC" w:rsidP="00B66F9F">
      <w:pPr>
        <w:pStyle w:val="ListParagraph"/>
        <w:numPr>
          <w:ilvl w:val="0"/>
          <w:numId w:val="20"/>
        </w:numPr>
        <w:spacing w:line="360" w:lineRule="auto"/>
        <w:ind w:left="0" w:firstLine="426"/>
        <w:jc w:val="both"/>
        <w:rPr>
          <w:bCs/>
          <w:sz w:val="28"/>
          <w:szCs w:val="28"/>
          <w:lang w:val="en-US"/>
        </w:rPr>
      </w:pPr>
      <w:r w:rsidRPr="00C3187A">
        <w:rPr>
          <w:bCs/>
          <w:sz w:val="28"/>
          <w:szCs w:val="28"/>
          <w:lang w:val="en-US"/>
        </w:rPr>
        <w:t xml:space="preserve">API/EI 1529: Tiêu chuẩn của Viện dầu mỏ Hoa Kỳ về đường ống cao su dùng cho nhiên liệu Hàng không (phiên bản mới nhất). (Aviation fuelling hose and hose assemblies); </w:t>
      </w:r>
    </w:p>
    <w:p w:rsidR="00C379EC" w:rsidRPr="00C3187A" w:rsidRDefault="00C379EC" w:rsidP="00B66F9F">
      <w:pPr>
        <w:pStyle w:val="ListParagraph"/>
        <w:numPr>
          <w:ilvl w:val="0"/>
          <w:numId w:val="20"/>
        </w:numPr>
        <w:spacing w:line="360" w:lineRule="auto"/>
        <w:ind w:left="0" w:firstLine="426"/>
        <w:jc w:val="both"/>
        <w:rPr>
          <w:sz w:val="28"/>
          <w:szCs w:val="28"/>
        </w:rPr>
      </w:pPr>
      <w:r w:rsidRPr="00C3187A">
        <w:rPr>
          <w:bCs/>
          <w:sz w:val="28"/>
          <w:szCs w:val="28"/>
          <w:lang w:val="en-US"/>
        </w:rPr>
        <w:t>API/EI</w:t>
      </w:r>
      <w:r w:rsidRPr="00C3187A">
        <w:rPr>
          <w:sz w:val="28"/>
          <w:szCs w:val="28"/>
        </w:rPr>
        <w:t xml:space="preserve"> 1540: Tiêu chuẩn của Viện dầu mỏ Hoa Kỳ về kho nhiên liệu Hàng không (phiên bản mới nhất). (Design, construction, operation and maintenance of aviation fuelling facilities);</w:t>
      </w:r>
    </w:p>
    <w:p w:rsidR="00F27242" w:rsidRPr="005D18DD" w:rsidRDefault="00C379EC" w:rsidP="00B66F9F">
      <w:pPr>
        <w:pStyle w:val="ListParagraph"/>
        <w:numPr>
          <w:ilvl w:val="0"/>
          <w:numId w:val="20"/>
        </w:numPr>
        <w:spacing w:line="360" w:lineRule="auto"/>
        <w:ind w:left="0" w:firstLine="426"/>
        <w:jc w:val="both"/>
        <w:rPr>
          <w:bCs/>
          <w:sz w:val="28"/>
          <w:szCs w:val="28"/>
          <w:highlight w:val="yellow"/>
          <w:lang w:val="en-US"/>
        </w:rPr>
      </w:pPr>
      <w:r w:rsidRPr="005D18DD">
        <w:rPr>
          <w:bCs/>
          <w:sz w:val="28"/>
          <w:szCs w:val="28"/>
          <w:highlight w:val="yellow"/>
          <w:lang w:val="en-US"/>
        </w:rPr>
        <w:t xml:space="preserve">JIG Issue 12 – Part 1: Guidelines for Aviation Fuel Quality Control and Operating Procedures for Joint Into-Plane Fuelling Services; </w:t>
      </w:r>
    </w:p>
    <w:p w:rsidR="00C379EC" w:rsidRPr="005D18DD" w:rsidRDefault="00C379EC" w:rsidP="00B66F9F">
      <w:pPr>
        <w:pStyle w:val="ListParagraph"/>
        <w:numPr>
          <w:ilvl w:val="0"/>
          <w:numId w:val="20"/>
        </w:numPr>
        <w:spacing w:line="360" w:lineRule="auto"/>
        <w:ind w:left="0" w:firstLine="426"/>
        <w:jc w:val="both"/>
        <w:rPr>
          <w:bCs/>
          <w:sz w:val="28"/>
          <w:szCs w:val="28"/>
          <w:highlight w:val="yellow"/>
          <w:lang w:val="en-US"/>
        </w:rPr>
      </w:pPr>
      <w:r w:rsidRPr="005D18DD">
        <w:rPr>
          <w:bCs/>
          <w:sz w:val="28"/>
          <w:szCs w:val="28"/>
          <w:highlight w:val="yellow"/>
          <w:lang w:val="en-US"/>
        </w:rPr>
        <w:t>JIG Issue 12 – Part 2: Guidelines for Aviation Fuel Quality Control and Operating Procedures for Joint Airport Depots;</w:t>
      </w:r>
    </w:p>
    <w:p w:rsidR="00C379EC" w:rsidRPr="00C3187A" w:rsidRDefault="00C379EC" w:rsidP="00B66F9F">
      <w:pPr>
        <w:pStyle w:val="ListParagraph"/>
        <w:numPr>
          <w:ilvl w:val="0"/>
          <w:numId w:val="20"/>
        </w:numPr>
        <w:spacing w:line="360" w:lineRule="auto"/>
        <w:ind w:left="0" w:firstLine="426"/>
        <w:jc w:val="both"/>
        <w:rPr>
          <w:bCs/>
          <w:sz w:val="28"/>
          <w:szCs w:val="28"/>
          <w:lang w:val="en-US"/>
        </w:rPr>
      </w:pPr>
      <w:r w:rsidRPr="00C3187A">
        <w:rPr>
          <w:bCs/>
          <w:sz w:val="28"/>
          <w:szCs w:val="28"/>
          <w:lang w:val="en-US"/>
        </w:rPr>
        <w:t>A4A/ ATA-103: “Các yêu cầu đối với phương tiện tra nạp cho tàu bay” (Guidelines forAircraft Fueling Equipment Requirements’ (ATA, Spec. 103);</w:t>
      </w:r>
    </w:p>
    <w:p w:rsidR="00D955DE" w:rsidRPr="00C3187A" w:rsidRDefault="00C379EC" w:rsidP="00B66F9F">
      <w:pPr>
        <w:pStyle w:val="ListParagraph"/>
        <w:numPr>
          <w:ilvl w:val="0"/>
          <w:numId w:val="20"/>
        </w:numPr>
        <w:spacing w:line="360" w:lineRule="auto"/>
        <w:ind w:left="0" w:firstLine="426"/>
        <w:jc w:val="both"/>
        <w:rPr>
          <w:bCs/>
          <w:sz w:val="28"/>
          <w:szCs w:val="28"/>
          <w:lang w:val="en-US"/>
        </w:rPr>
      </w:pPr>
      <w:r w:rsidRPr="00C3187A">
        <w:rPr>
          <w:bCs/>
          <w:sz w:val="28"/>
          <w:szCs w:val="28"/>
          <w:lang w:val="en-US"/>
        </w:rPr>
        <w:t xml:space="preserve"> Tiêu chuẩn kỹ thuật đối với các phương tiện</w:t>
      </w:r>
      <w:r w:rsidR="00287872" w:rsidRPr="00C3187A">
        <w:rPr>
          <w:bCs/>
          <w:sz w:val="28"/>
          <w:szCs w:val="28"/>
          <w:lang w:val="en-US"/>
        </w:rPr>
        <w:t xml:space="preserve"> hỗ trợ mặt đất - Phiên bản 25 </w:t>
      </w:r>
      <w:r w:rsidRPr="00C3187A">
        <w:rPr>
          <w:bCs/>
          <w:sz w:val="28"/>
          <w:szCs w:val="28"/>
          <w:lang w:val="en-US"/>
        </w:rPr>
        <w:t>(Airport Handling Ground Support Equipment, Specifications 25th Edition);</w:t>
      </w:r>
    </w:p>
    <w:p w:rsidR="00D955DE" w:rsidRPr="00C3187A" w:rsidRDefault="00C379EC" w:rsidP="00B66F9F">
      <w:pPr>
        <w:pStyle w:val="ListParagraph"/>
        <w:numPr>
          <w:ilvl w:val="0"/>
          <w:numId w:val="20"/>
        </w:numPr>
        <w:spacing w:line="360" w:lineRule="auto"/>
        <w:ind w:left="0" w:firstLine="426"/>
        <w:jc w:val="both"/>
        <w:rPr>
          <w:bCs/>
          <w:sz w:val="28"/>
          <w:szCs w:val="28"/>
          <w:lang w:val="en-US"/>
        </w:rPr>
      </w:pPr>
      <w:r w:rsidRPr="00C3187A">
        <w:rPr>
          <w:bCs/>
          <w:sz w:val="28"/>
          <w:szCs w:val="28"/>
          <w:lang w:val="en-US"/>
        </w:rPr>
        <w:t>Hướng dẫn U.S DOT 406 của Bộ giao thông Mỹ;</w:t>
      </w:r>
    </w:p>
    <w:p w:rsidR="00C379EC" w:rsidRPr="00C3187A" w:rsidRDefault="00C379EC" w:rsidP="00B66F9F">
      <w:pPr>
        <w:pStyle w:val="ListParagraph"/>
        <w:numPr>
          <w:ilvl w:val="0"/>
          <w:numId w:val="20"/>
        </w:numPr>
        <w:spacing w:line="360" w:lineRule="auto"/>
        <w:ind w:left="0" w:firstLine="426"/>
        <w:jc w:val="both"/>
        <w:rPr>
          <w:bCs/>
          <w:sz w:val="28"/>
          <w:szCs w:val="28"/>
          <w:lang w:val="en-US"/>
        </w:rPr>
      </w:pPr>
      <w:r w:rsidRPr="00C3187A">
        <w:rPr>
          <w:bCs/>
          <w:sz w:val="28"/>
          <w:szCs w:val="28"/>
          <w:lang w:val="en-US"/>
        </w:rPr>
        <w:t>Hướng dẫn NFPA 407 của Tổ chức PCCC quốc gia Mỹ;</w:t>
      </w:r>
    </w:p>
    <w:p w:rsidR="00D955DE" w:rsidRPr="00C3187A" w:rsidRDefault="00C379EC" w:rsidP="00B66F9F">
      <w:pPr>
        <w:pStyle w:val="ListParagraph"/>
        <w:numPr>
          <w:ilvl w:val="0"/>
          <w:numId w:val="20"/>
        </w:numPr>
        <w:spacing w:line="360" w:lineRule="auto"/>
        <w:ind w:left="0" w:firstLine="426"/>
        <w:jc w:val="both"/>
        <w:rPr>
          <w:bCs/>
          <w:sz w:val="28"/>
          <w:szCs w:val="28"/>
          <w:lang w:val="en-US"/>
        </w:rPr>
      </w:pPr>
      <w:r w:rsidRPr="00C3187A">
        <w:rPr>
          <w:bCs/>
          <w:sz w:val="28"/>
          <w:szCs w:val="28"/>
          <w:lang w:val="en-US"/>
        </w:rPr>
        <w:t xml:space="preserve">TCVN 5307: 2009 Kho chứa dầu và sản phẩm dầu mỏ. Yêu cầu thiết kế; </w:t>
      </w:r>
    </w:p>
    <w:p w:rsidR="00D955DE" w:rsidRPr="00C3187A" w:rsidRDefault="00287872" w:rsidP="00B66F9F">
      <w:pPr>
        <w:pStyle w:val="ListParagraph"/>
        <w:numPr>
          <w:ilvl w:val="0"/>
          <w:numId w:val="20"/>
        </w:numPr>
        <w:spacing w:line="360" w:lineRule="auto"/>
        <w:ind w:left="0" w:firstLine="426"/>
        <w:jc w:val="both"/>
        <w:rPr>
          <w:bCs/>
          <w:sz w:val="28"/>
          <w:szCs w:val="28"/>
          <w:lang w:val="en-US"/>
        </w:rPr>
      </w:pPr>
      <w:r w:rsidRPr="00C3187A">
        <w:rPr>
          <w:bCs/>
          <w:sz w:val="28"/>
          <w:szCs w:val="28"/>
          <w:lang w:val="en-US"/>
        </w:rPr>
        <w:t>TCVN 5066</w:t>
      </w:r>
      <w:r w:rsidR="00C379EC" w:rsidRPr="00C3187A">
        <w:rPr>
          <w:bCs/>
          <w:sz w:val="28"/>
          <w:szCs w:val="28"/>
          <w:lang w:val="en-US"/>
        </w:rPr>
        <w:t xml:space="preserve">: 1990 Đường ống chính dẫn khí đốt,dầu mỏ và sản phẩm dầu mỏ đặt ngầm dưới đất - Yêu cầu chung về thiết kế chống ăn mòn; </w:t>
      </w:r>
    </w:p>
    <w:p w:rsidR="00C379EC" w:rsidRPr="00C3187A" w:rsidRDefault="00287872" w:rsidP="00B66F9F">
      <w:pPr>
        <w:pStyle w:val="ListParagraph"/>
        <w:numPr>
          <w:ilvl w:val="0"/>
          <w:numId w:val="20"/>
        </w:numPr>
        <w:spacing w:line="360" w:lineRule="auto"/>
        <w:ind w:left="0" w:firstLine="426"/>
        <w:jc w:val="both"/>
        <w:rPr>
          <w:sz w:val="28"/>
          <w:szCs w:val="28"/>
          <w:lang w:val="en-US"/>
        </w:rPr>
      </w:pPr>
      <w:r w:rsidRPr="00C3187A">
        <w:rPr>
          <w:bCs/>
          <w:sz w:val="28"/>
          <w:szCs w:val="28"/>
          <w:lang w:val="en-US"/>
        </w:rPr>
        <w:t>TCVN</w:t>
      </w:r>
      <w:r w:rsidRPr="00C3187A">
        <w:rPr>
          <w:sz w:val="28"/>
          <w:szCs w:val="28"/>
        </w:rPr>
        <w:t xml:space="preserve"> 4090</w:t>
      </w:r>
      <w:r w:rsidR="00C379EC" w:rsidRPr="00C3187A">
        <w:rPr>
          <w:sz w:val="28"/>
          <w:szCs w:val="28"/>
        </w:rPr>
        <w:t>: 1985 Đường ống chính dẫn dầu và sản phẩm dầu - Tiêu chuẩn thiết kế.</w:t>
      </w:r>
    </w:p>
    <w:p w:rsidR="00D955DE" w:rsidRPr="00C3187A" w:rsidRDefault="00287872" w:rsidP="00B66F9F">
      <w:pPr>
        <w:pStyle w:val="ListParagraph"/>
        <w:numPr>
          <w:ilvl w:val="0"/>
          <w:numId w:val="20"/>
        </w:numPr>
        <w:spacing w:line="360" w:lineRule="auto"/>
        <w:ind w:left="0" w:firstLine="426"/>
        <w:jc w:val="both"/>
        <w:rPr>
          <w:sz w:val="28"/>
          <w:szCs w:val="28"/>
        </w:rPr>
      </w:pPr>
      <w:r w:rsidRPr="00C3187A">
        <w:rPr>
          <w:bCs/>
          <w:sz w:val="28"/>
          <w:szCs w:val="28"/>
          <w:lang w:val="en-US"/>
        </w:rPr>
        <w:lastRenderedPageBreak/>
        <w:t>TCVN</w:t>
      </w:r>
      <w:r w:rsidRPr="00C3187A">
        <w:rPr>
          <w:sz w:val="28"/>
          <w:szCs w:val="28"/>
        </w:rPr>
        <w:t xml:space="preserve"> 5684</w:t>
      </w:r>
      <w:r w:rsidR="00C379EC" w:rsidRPr="00C3187A">
        <w:rPr>
          <w:sz w:val="28"/>
          <w:szCs w:val="28"/>
        </w:rPr>
        <w:t xml:space="preserve">: 2003 An toàn cháy các công trình dầu mỏ và sản phẩm dầu mỏ - Yêu cầu chung; </w:t>
      </w:r>
    </w:p>
    <w:p w:rsidR="00D955DE" w:rsidRPr="00C3187A" w:rsidRDefault="00287872" w:rsidP="00B66F9F">
      <w:pPr>
        <w:pStyle w:val="ListParagraph"/>
        <w:numPr>
          <w:ilvl w:val="0"/>
          <w:numId w:val="20"/>
        </w:numPr>
        <w:spacing w:line="360" w:lineRule="auto"/>
        <w:ind w:left="0" w:firstLine="426"/>
        <w:jc w:val="both"/>
        <w:rPr>
          <w:bCs/>
          <w:sz w:val="28"/>
          <w:szCs w:val="28"/>
          <w:lang w:val="en-US"/>
        </w:rPr>
      </w:pPr>
      <w:r w:rsidRPr="00C3187A">
        <w:rPr>
          <w:bCs/>
          <w:sz w:val="28"/>
          <w:szCs w:val="28"/>
          <w:lang w:val="en-US"/>
        </w:rPr>
        <w:t>TCVN  2622</w:t>
      </w:r>
      <w:r w:rsidR="00C379EC" w:rsidRPr="00C3187A">
        <w:rPr>
          <w:bCs/>
          <w:sz w:val="28"/>
          <w:szCs w:val="28"/>
          <w:lang w:val="en-US"/>
        </w:rPr>
        <w:t xml:space="preserve">: 1995 Tiêu chuẩn thiết kế PCCC cho nhà và công trình. Yêu cầu thiết kế; </w:t>
      </w:r>
    </w:p>
    <w:p w:rsidR="00D955DE" w:rsidRPr="00C3187A" w:rsidRDefault="00287872" w:rsidP="00B66F9F">
      <w:pPr>
        <w:pStyle w:val="ListParagraph"/>
        <w:numPr>
          <w:ilvl w:val="0"/>
          <w:numId w:val="20"/>
        </w:numPr>
        <w:spacing w:line="360" w:lineRule="auto"/>
        <w:ind w:left="0" w:firstLine="426"/>
        <w:jc w:val="both"/>
        <w:rPr>
          <w:bCs/>
          <w:sz w:val="28"/>
          <w:szCs w:val="28"/>
          <w:lang w:val="en-US"/>
        </w:rPr>
      </w:pPr>
      <w:r w:rsidRPr="00C3187A">
        <w:rPr>
          <w:bCs/>
          <w:sz w:val="28"/>
          <w:szCs w:val="28"/>
          <w:lang w:val="en-US"/>
        </w:rPr>
        <w:t>TCVN  5760</w:t>
      </w:r>
      <w:r w:rsidR="00C379EC" w:rsidRPr="00C3187A">
        <w:rPr>
          <w:bCs/>
          <w:sz w:val="28"/>
          <w:szCs w:val="28"/>
          <w:lang w:val="en-US"/>
        </w:rPr>
        <w:t>: 1993 Hệ thống chữa cháy - Yêu cầu chung về thiết kế, lắp đặt và sử dụng.;</w:t>
      </w:r>
    </w:p>
    <w:p w:rsidR="00D955DE" w:rsidRPr="00C3187A" w:rsidRDefault="00287872" w:rsidP="00B66F9F">
      <w:pPr>
        <w:pStyle w:val="ListParagraph"/>
        <w:numPr>
          <w:ilvl w:val="0"/>
          <w:numId w:val="20"/>
        </w:numPr>
        <w:spacing w:line="360" w:lineRule="auto"/>
        <w:ind w:left="0" w:firstLine="426"/>
        <w:jc w:val="both"/>
        <w:rPr>
          <w:bCs/>
          <w:sz w:val="28"/>
          <w:szCs w:val="28"/>
          <w:lang w:val="en-US"/>
        </w:rPr>
      </w:pPr>
      <w:r w:rsidRPr="00C3187A">
        <w:rPr>
          <w:bCs/>
          <w:sz w:val="28"/>
          <w:szCs w:val="28"/>
          <w:lang w:val="en-US"/>
        </w:rPr>
        <w:t>TCVN 46</w:t>
      </w:r>
      <w:r w:rsidR="00C379EC" w:rsidRPr="00C3187A">
        <w:rPr>
          <w:bCs/>
          <w:sz w:val="28"/>
          <w:szCs w:val="28"/>
          <w:lang w:val="en-US"/>
        </w:rPr>
        <w:t xml:space="preserve">: 2007 Chống sét cho các công trình xây dựng; </w:t>
      </w:r>
    </w:p>
    <w:p w:rsidR="00D955DE" w:rsidRPr="00C3187A" w:rsidRDefault="00287872" w:rsidP="00B66F9F">
      <w:pPr>
        <w:pStyle w:val="ListParagraph"/>
        <w:numPr>
          <w:ilvl w:val="0"/>
          <w:numId w:val="20"/>
        </w:numPr>
        <w:spacing w:line="360" w:lineRule="auto"/>
        <w:ind w:left="0" w:firstLine="426"/>
        <w:jc w:val="both"/>
        <w:rPr>
          <w:bCs/>
          <w:sz w:val="28"/>
          <w:szCs w:val="28"/>
          <w:lang w:val="en-US"/>
        </w:rPr>
      </w:pPr>
      <w:r w:rsidRPr="00C3187A">
        <w:rPr>
          <w:bCs/>
          <w:sz w:val="28"/>
          <w:szCs w:val="28"/>
          <w:lang w:val="en-US"/>
        </w:rPr>
        <w:t>TCVN 5334</w:t>
      </w:r>
      <w:r w:rsidR="00C379EC" w:rsidRPr="00C3187A">
        <w:rPr>
          <w:bCs/>
          <w:sz w:val="28"/>
          <w:szCs w:val="28"/>
          <w:lang w:val="en-US"/>
        </w:rPr>
        <w:t>: 2006 Thiết bị điện kho dầu và sản phẩm dầu - Quy phạm kỹ thuật an toàn trong thiết kế và lắp đặt;</w:t>
      </w:r>
    </w:p>
    <w:p w:rsidR="00C379EC" w:rsidRPr="00C3187A" w:rsidRDefault="00287872" w:rsidP="00B66F9F">
      <w:pPr>
        <w:pStyle w:val="ListParagraph"/>
        <w:numPr>
          <w:ilvl w:val="0"/>
          <w:numId w:val="20"/>
        </w:numPr>
        <w:spacing w:line="360" w:lineRule="auto"/>
        <w:ind w:left="0" w:firstLine="426"/>
        <w:jc w:val="both"/>
        <w:rPr>
          <w:bCs/>
          <w:sz w:val="28"/>
          <w:szCs w:val="28"/>
          <w:lang w:val="en-US"/>
        </w:rPr>
      </w:pPr>
      <w:r w:rsidRPr="00C3187A">
        <w:rPr>
          <w:bCs/>
          <w:sz w:val="28"/>
          <w:szCs w:val="28"/>
          <w:lang w:val="en-US"/>
        </w:rPr>
        <w:t>TCN 86-2004</w:t>
      </w:r>
      <w:r w:rsidR="00C379EC" w:rsidRPr="00C3187A">
        <w:rPr>
          <w:bCs/>
          <w:sz w:val="28"/>
          <w:szCs w:val="28"/>
          <w:lang w:val="en-US"/>
        </w:rPr>
        <w:t>: Kho dầu mỏ và sản phẩm dầu dầu mỏ - Chống sét và chống tĩnh điện</w:t>
      </w:r>
    </w:p>
    <w:p w:rsidR="00D955DE" w:rsidRPr="00C3187A" w:rsidRDefault="00287872" w:rsidP="00B66F9F">
      <w:pPr>
        <w:pStyle w:val="ListParagraph"/>
        <w:numPr>
          <w:ilvl w:val="0"/>
          <w:numId w:val="20"/>
        </w:numPr>
        <w:spacing w:line="360" w:lineRule="auto"/>
        <w:ind w:left="0" w:firstLine="426"/>
        <w:jc w:val="both"/>
        <w:rPr>
          <w:bCs/>
          <w:sz w:val="28"/>
          <w:szCs w:val="28"/>
          <w:lang w:val="en-US"/>
        </w:rPr>
      </w:pPr>
      <w:r w:rsidRPr="00C3187A">
        <w:rPr>
          <w:bCs/>
          <w:sz w:val="28"/>
          <w:szCs w:val="28"/>
          <w:lang w:val="en-US"/>
        </w:rPr>
        <w:t>TCXDVN 338</w:t>
      </w:r>
      <w:r w:rsidR="00C379EC" w:rsidRPr="00C3187A">
        <w:rPr>
          <w:bCs/>
          <w:sz w:val="28"/>
          <w:szCs w:val="28"/>
          <w:lang w:val="en-US"/>
        </w:rPr>
        <w:t>: 2005 - Kết cấu thép. Tiêu chuẩn thiết kế;</w:t>
      </w:r>
    </w:p>
    <w:p w:rsidR="00F27242" w:rsidRPr="00C3187A" w:rsidRDefault="00287872" w:rsidP="00B66F9F">
      <w:pPr>
        <w:pStyle w:val="ListParagraph"/>
        <w:numPr>
          <w:ilvl w:val="0"/>
          <w:numId w:val="20"/>
        </w:numPr>
        <w:spacing w:line="360" w:lineRule="auto"/>
        <w:ind w:left="0" w:firstLine="426"/>
        <w:jc w:val="both"/>
        <w:rPr>
          <w:bCs/>
          <w:sz w:val="28"/>
          <w:szCs w:val="28"/>
          <w:lang w:val="en-US"/>
        </w:rPr>
      </w:pPr>
      <w:r w:rsidRPr="00C3187A">
        <w:rPr>
          <w:bCs/>
          <w:sz w:val="28"/>
          <w:szCs w:val="28"/>
          <w:lang w:val="en-US"/>
        </w:rPr>
        <w:t>TCXDVN 356</w:t>
      </w:r>
      <w:r w:rsidR="00C379EC" w:rsidRPr="00C3187A">
        <w:rPr>
          <w:bCs/>
          <w:sz w:val="28"/>
          <w:szCs w:val="28"/>
          <w:lang w:val="en-US"/>
        </w:rPr>
        <w:t xml:space="preserve">: 2005 - Kết </w:t>
      </w:r>
      <w:r w:rsidR="00034ADD" w:rsidRPr="00C3187A">
        <w:rPr>
          <w:bCs/>
          <w:sz w:val="28"/>
          <w:szCs w:val="28"/>
          <w:lang w:val="en-US"/>
        </w:rPr>
        <w:t>cấu bêtông và bêtôngcốt thép</w:t>
      </w:r>
      <w:r w:rsidR="00C379EC" w:rsidRPr="00C3187A">
        <w:rPr>
          <w:bCs/>
          <w:sz w:val="28"/>
          <w:szCs w:val="28"/>
          <w:lang w:val="en-US"/>
        </w:rPr>
        <w:t xml:space="preserve">. Tiêu chuẩn thiết kế; </w:t>
      </w:r>
    </w:p>
    <w:p w:rsidR="00F27242" w:rsidRPr="00C3187A" w:rsidRDefault="00287872" w:rsidP="00B66F9F">
      <w:pPr>
        <w:pStyle w:val="ListParagraph"/>
        <w:numPr>
          <w:ilvl w:val="0"/>
          <w:numId w:val="20"/>
        </w:numPr>
        <w:spacing w:line="360" w:lineRule="auto"/>
        <w:ind w:left="0" w:firstLine="426"/>
        <w:jc w:val="both"/>
        <w:rPr>
          <w:bCs/>
          <w:sz w:val="28"/>
          <w:szCs w:val="28"/>
          <w:lang w:val="en-US"/>
        </w:rPr>
      </w:pPr>
      <w:r w:rsidRPr="00C3187A">
        <w:rPr>
          <w:bCs/>
          <w:sz w:val="28"/>
          <w:szCs w:val="28"/>
          <w:lang w:val="en-US"/>
        </w:rPr>
        <w:t>TCVN 2737</w:t>
      </w:r>
      <w:r w:rsidR="00C379EC" w:rsidRPr="00C3187A">
        <w:rPr>
          <w:bCs/>
          <w:sz w:val="28"/>
          <w:szCs w:val="28"/>
          <w:lang w:val="en-US"/>
        </w:rPr>
        <w:t xml:space="preserve">: 2005 - Tiêu chuẩn tải trọng và tác động; </w:t>
      </w:r>
    </w:p>
    <w:p w:rsidR="00F27242" w:rsidRPr="00C3187A" w:rsidRDefault="00034ADD" w:rsidP="00B66F9F">
      <w:pPr>
        <w:pStyle w:val="ListParagraph"/>
        <w:numPr>
          <w:ilvl w:val="0"/>
          <w:numId w:val="20"/>
        </w:numPr>
        <w:spacing w:line="360" w:lineRule="auto"/>
        <w:ind w:left="0" w:firstLine="426"/>
        <w:jc w:val="both"/>
        <w:rPr>
          <w:bCs/>
          <w:sz w:val="28"/>
          <w:szCs w:val="28"/>
          <w:lang w:val="en-US"/>
        </w:rPr>
      </w:pPr>
      <w:r w:rsidRPr="00C3187A">
        <w:rPr>
          <w:bCs/>
          <w:sz w:val="28"/>
          <w:szCs w:val="28"/>
          <w:lang w:val="en-US"/>
        </w:rPr>
        <w:t>TCVN 4088</w:t>
      </w:r>
      <w:r w:rsidR="00C379EC" w:rsidRPr="00C3187A">
        <w:rPr>
          <w:bCs/>
          <w:sz w:val="28"/>
          <w:szCs w:val="28"/>
          <w:lang w:val="en-US"/>
        </w:rPr>
        <w:t xml:space="preserve">: 1985 - Tiêu chuẩn phân vùng khí hậu; </w:t>
      </w:r>
    </w:p>
    <w:p w:rsidR="00C379EC" w:rsidRPr="00C3187A" w:rsidRDefault="00C379EC" w:rsidP="00B66F9F">
      <w:pPr>
        <w:pStyle w:val="ListParagraph"/>
        <w:numPr>
          <w:ilvl w:val="0"/>
          <w:numId w:val="20"/>
        </w:numPr>
        <w:spacing w:line="360" w:lineRule="auto"/>
        <w:ind w:left="0" w:firstLine="426"/>
        <w:jc w:val="both"/>
        <w:rPr>
          <w:bCs/>
          <w:sz w:val="28"/>
          <w:szCs w:val="28"/>
          <w:lang w:val="en-US"/>
        </w:rPr>
      </w:pPr>
      <w:r w:rsidRPr="00C3187A">
        <w:rPr>
          <w:bCs/>
          <w:sz w:val="28"/>
          <w:szCs w:val="28"/>
          <w:lang w:val="en-US"/>
        </w:rPr>
        <w:t>TCVN 5945: 2005 - Nước thải công nghiệp - Tiêu chuẩn thải.</w:t>
      </w:r>
    </w:p>
    <w:p w:rsidR="00C379EC" w:rsidRPr="00C3187A" w:rsidRDefault="00C379EC" w:rsidP="00B66F9F">
      <w:pPr>
        <w:pStyle w:val="ListParagraph"/>
        <w:numPr>
          <w:ilvl w:val="0"/>
          <w:numId w:val="20"/>
        </w:numPr>
        <w:spacing w:line="360" w:lineRule="auto"/>
        <w:ind w:left="0" w:firstLine="426"/>
        <w:jc w:val="both"/>
        <w:rPr>
          <w:bCs/>
          <w:sz w:val="28"/>
          <w:szCs w:val="28"/>
          <w:lang w:val="en-US"/>
        </w:rPr>
      </w:pPr>
      <w:r w:rsidRPr="00C3187A">
        <w:rPr>
          <w:bCs/>
          <w:sz w:val="28"/>
          <w:szCs w:val="28"/>
          <w:lang w:val="en-US"/>
        </w:rPr>
        <w:t xml:space="preserve">TCCS 18:2015/CHK “Tiêu chuẩn kỹ thuật phương tiện hoạt động trên khu bay” </w:t>
      </w:r>
    </w:p>
    <w:p w:rsidR="00C379EC" w:rsidRPr="00C3187A" w:rsidRDefault="00C379EC" w:rsidP="00B66F9F">
      <w:pPr>
        <w:pStyle w:val="ListParagraph"/>
        <w:numPr>
          <w:ilvl w:val="0"/>
          <w:numId w:val="20"/>
        </w:numPr>
        <w:spacing w:line="360" w:lineRule="auto"/>
        <w:ind w:left="0" w:firstLine="426"/>
        <w:jc w:val="both"/>
        <w:rPr>
          <w:sz w:val="28"/>
          <w:szCs w:val="28"/>
        </w:rPr>
      </w:pPr>
      <w:r w:rsidRPr="00C3187A">
        <w:rPr>
          <w:bCs/>
          <w:sz w:val="28"/>
          <w:szCs w:val="28"/>
          <w:lang w:val="en-US"/>
        </w:rPr>
        <w:t>Và các tiêu c</w:t>
      </w:r>
      <w:r w:rsidRPr="00C3187A">
        <w:rPr>
          <w:sz w:val="28"/>
          <w:szCs w:val="28"/>
        </w:rPr>
        <w:t>huẩn tham khảo liên quan.</w:t>
      </w:r>
    </w:p>
    <w:p w:rsidR="00040B46" w:rsidRPr="00C3187A" w:rsidRDefault="00C379EC" w:rsidP="00B66F9F">
      <w:pPr>
        <w:pStyle w:val="Heading21"/>
        <w:spacing w:before="0" w:line="360" w:lineRule="auto"/>
      </w:pPr>
      <w:bookmarkStart w:id="45" w:name="_Toc421871320"/>
      <w:bookmarkStart w:id="46" w:name="_Toc340239374"/>
      <w:bookmarkStart w:id="47" w:name="_Toc527440135"/>
      <w:bookmarkStart w:id="48" w:name="_Toc2241381"/>
      <w:bookmarkStart w:id="49" w:name="_Toc6834251"/>
      <w:r w:rsidRPr="00C3187A">
        <w:t>3</w:t>
      </w:r>
      <w:r w:rsidR="00040B46" w:rsidRPr="00C3187A">
        <w:t>. Quy trìnhsửađổi, bổ sung tàiliệu</w:t>
      </w:r>
      <w:bookmarkEnd w:id="45"/>
      <w:bookmarkEnd w:id="46"/>
      <w:bookmarkEnd w:id="47"/>
      <w:bookmarkEnd w:id="48"/>
      <w:bookmarkEnd w:id="49"/>
    </w:p>
    <w:p w:rsidR="00040B46" w:rsidRPr="00C3187A" w:rsidRDefault="007C6798" w:rsidP="00B66F9F">
      <w:pPr>
        <w:pStyle w:val="Heading3"/>
        <w:spacing w:before="0" w:line="360" w:lineRule="auto"/>
        <w:rPr>
          <w:szCs w:val="28"/>
        </w:rPr>
      </w:pPr>
      <w:bookmarkStart w:id="50" w:name="_Toc2241382"/>
      <w:bookmarkStart w:id="51" w:name="_Toc6834252"/>
      <w:r w:rsidRPr="00C3187A">
        <w:rPr>
          <w:szCs w:val="28"/>
          <w:lang w:val="en-US"/>
        </w:rPr>
        <w:t>3.1</w:t>
      </w:r>
      <w:r w:rsidR="00371400" w:rsidRPr="00C3187A">
        <w:rPr>
          <w:szCs w:val="28"/>
          <w:lang w:val="en-US"/>
        </w:rPr>
        <w:t>T</w:t>
      </w:r>
      <w:r w:rsidR="00040B46" w:rsidRPr="00C3187A">
        <w:rPr>
          <w:szCs w:val="28"/>
        </w:rPr>
        <w:t>heo dõi cập nhật các nội dung thay đổi của Tài liệu:</w:t>
      </w:r>
      <w:bookmarkEnd w:id="50"/>
      <w:bookmarkEnd w:id="51"/>
    </w:p>
    <w:p w:rsidR="00005340" w:rsidRPr="00C3187A" w:rsidRDefault="00CD3D07" w:rsidP="00B66F9F">
      <w:pPr>
        <w:spacing w:after="0" w:line="360" w:lineRule="auto"/>
        <w:ind w:firstLine="426"/>
        <w:jc w:val="both"/>
        <w:rPr>
          <w:rFonts w:eastAsia="Times New Roman"/>
          <w:bCs/>
          <w:sz w:val="28"/>
          <w:szCs w:val="28"/>
          <w:lang w:eastAsia="vi-VN"/>
        </w:rPr>
      </w:pPr>
      <w:r w:rsidRPr="00C3187A">
        <w:rPr>
          <w:rFonts w:eastAsia="Times New Roman"/>
          <w:bCs/>
          <w:sz w:val="28"/>
          <w:szCs w:val="28"/>
          <w:lang w:eastAsia="vi-VN"/>
        </w:rPr>
        <w:t xml:space="preserve">Chi nhánh tại </w:t>
      </w:r>
      <w:r w:rsidR="00B320E1" w:rsidRPr="00C3187A">
        <w:rPr>
          <w:rFonts w:eastAsia="Times New Roman"/>
          <w:bCs/>
          <w:sz w:val="28"/>
          <w:szCs w:val="28"/>
          <w:lang w:eastAsia="vi-VN"/>
        </w:rPr>
        <w:t>Cam Ranh</w:t>
      </w:r>
      <w:r w:rsidRPr="00C3187A">
        <w:rPr>
          <w:rFonts w:eastAsia="Times New Roman"/>
          <w:bCs/>
          <w:sz w:val="28"/>
          <w:szCs w:val="28"/>
          <w:lang w:eastAsia="vi-VN"/>
        </w:rPr>
        <w:t xml:space="preserve"> - Công ty PA là đơn vị là đơn vị được giao nhiệm vụ quản lý theo dõi, cập nhậ</w:t>
      </w:r>
      <w:r w:rsidR="00E35794" w:rsidRPr="00C3187A">
        <w:rPr>
          <w:rFonts w:eastAsia="Times New Roman"/>
          <w:bCs/>
          <w:sz w:val="28"/>
          <w:szCs w:val="28"/>
          <w:lang w:eastAsia="vi-VN"/>
        </w:rPr>
        <w:t>t</w:t>
      </w:r>
      <w:r w:rsidRPr="00C3187A">
        <w:rPr>
          <w:rFonts w:eastAsia="Times New Roman"/>
          <w:bCs/>
          <w:sz w:val="28"/>
          <w:szCs w:val="28"/>
          <w:lang w:eastAsia="vi-VN"/>
        </w:rPr>
        <w:t xml:space="preserve"> các nội dung liên quan đến thay đổi của tài liệu</w:t>
      </w:r>
      <w:r w:rsidR="00E81399" w:rsidRPr="00C3187A">
        <w:rPr>
          <w:rFonts w:eastAsia="Times New Roman"/>
          <w:bCs/>
          <w:sz w:val="28"/>
          <w:szCs w:val="28"/>
          <w:lang w:eastAsia="vi-VN"/>
        </w:rPr>
        <w:t>.</w:t>
      </w:r>
    </w:p>
    <w:p w:rsidR="00040B46" w:rsidRPr="00C3187A" w:rsidRDefault="00040B46" w:rsidP="00B66F9F">
      <w:pPr>
        <w:pStyle w:val="ListParagraph"/>
        <w:numPr>
          <w:ilvl w:val="0"/>
          <w:numId w:val="20"/>
        </w:numPr>
        <w:spacing w:line="360" w:lineRule="auto"/>
        <w:ind w:left="0" w:firstLine="426"/>
        <w:jc w:val="both"/>
        <w:rPr>
          <w:bCs/>
          <w:sz w:val="28"/>
          <w:szCs w:val="28"/>
          <w:lang w:val="en-US"/>
        </w:rPr>
      </w:pPr>
      <w:r w:rsidRPr="00C3187A">
        <w:rPr>
          <w:bCs/>
          <w:sz w:val="28"/>
          <w:szCs w:val="28"/>
        </w:rPr>
        <w:t xml:space="preserve">Số </w:t>
      </w:r>
      <w:r w:rsidRPr="00C3187A">
        <w:rPr>
          <w:bCs/>
          <w:sz w:val="28"/>
          <w:szCs w:val="28"/>
          <w:lang w:val="en-US"/>
        </w:rPr>
        <w:t>điện thoại</w:t>
      </w:r>
      <w:r w:rsidR="00CD3D07" w:rsidRPr="00C3187A">
        <w:rPr>
          <w:bCs/>
          <w:sz w:val="28"/>
          <w:szCs w:val="28"/>
          <w:lang w:val="en-US"/>
        </w:rPr>
        <w:t xml:space="preserve"> liên hệ của Chi nhánh - Công ty PA</w:t>
      </w:r>
      <w:r w:rsidRPr="00C3187A">
        <w:rPr>
          <w:bCs/>
          <w:sz w:val="28"/>
          <w:szCs w:val="28"/>
          <w:lang w:val="en-US"/>
        </w:rPr>
        <w:t xml:space="preserve">: </w:t>
      </w:r>
      <w:r w:rsidR="00B320E1" w:rsidRPr="00C3187A">
        <w:rPr>
          <w:bCs/>
          <w:sz w:val="28"/>
          <w:szCs w:val="28"/>
          <w:lang w:val="en-US"/>
        </w:rPr>
        <w:t>02583.989.926</w:t>
      </w:r>
      <w:r w:rsidR="00E81399" w:rsidRPr="00C3187A">
        <w:rPr>
          <w:bCs/>
          <w:sz w:val="28"/>
          <w:szCs w:val="28"/>
          <w:lang w:val="en-US"/>
        </w:rPr>
        <w:t>.</w:t>
      </w:r>
    </w:p>
    <w:p w:rsidR="00040B46" w:rsidRPr="00C3187A" w:rsidRDefault="00040B46" w:rsidP="00B66F9F">
      <w:pPr>
        <w:pStyle w:val="ListParagraph"/>
        <w:numPr>
          <w:ilvl w:val="0"/>
          <w:numId w:val="20"/>
        </w:numPr>
        <w:spacing w:line="360" w:lineRule="auto"/>
        <w:ind w:left="0" w:firstLine="426"/>
        <w:jc w:val="both"/>
        <w:rPr>
          <w:bCs/>
          <w:sz w:val="28"/>
          <w:szCs w:val="28"/>
        </w:rPr>
      </w:pPr>
      <w:r w:rsidRPr="00C3187A">
        <w:rPr>
          <w:bCs/>
          <w:sz w:val="28"/>
          <w:szCs w:val="28"/>
          <w:lang w:val="en-US"/>
        </w:rPr>
        <w:t>Emai</w:t>
      </w:r>
      <w:r w:rsidRPr="00C3187A">
        <w:rPr>
          <w:bCs/>
          <w:sz w:val="28"/>
          <w:szCs w:val="28"/>
        </w:rPr>
        <w:t xml:space="preserve">l: </w:t>
      </w:r>
      <w:hyperlink r:id="rId13" w:history="1">
        <w:r w:rsidR="00B66F9F" w:rsidRPr="00C3187A">
          <w:rPr>
            <w:rStyle w:val="Hyperlink"/>
            <w:bCs/>
            <w:sz w:val="28"/>
            <w:szCs w:val="28"/>
            <w:lang w:val="en-US"/>
          </w:rPr>
          <w:t>PA.CXR@petrolimex.com.vn</w:t>
        </w:r>
      </w:hyperlink>
    </w:p>
    <w:p w:rsidR="00040B46" w:rsidRPr="00C3187A" w:rsidRDefault="007C6798" w:rsidP="00B66F9F">
      <w:pPr>
        <w:pStyle w:val="Heading3"/>
        <w:spacing w:before="0" w:line="360" w:lineRule="auto"/>
        <w:rPr>
          <w:szCs w:val="28"/>
        </w:rPr>
      </w:pPr>
      <w:bookmarkStart w:id="52" w:name="_Toc2241383"/>
      <w:bookmarkStart w:id="53" w:name="_Toc6834253"/>
      <w:r w:rsidRPr="00C3187A">
        <w:rPr>
          <w:szCs w:val="28"/>
          <w:lang w:val="en-US"/>
        </w:rPr>
        <w:t>3.2</w:t>
      </w:r>
      <w:r w:rsidR="00040B46" w:rsidRPr="00C3187A">
        <w:rPr>
          <w:szCs w:val="28"/>
        </w:rPr>
        <w:t xml:space="preserve"> Quy trình cập nhật, bổ sung tài liệu:</w:t>
      </w:r>
      <w:bookmarkEnd w:id="52"/>
      <w:bookmarkEnd w:id="53"/>
    </w:p>
    <w:p w:rsidR="003D4C34" w:rsidRPr="00C3187A" w:rsidRDefault="003D4C34" w:rsidP="00B66F9F">
      <w:pPr>
        <w:pStyle w:val="ListParagraph"/>
        <w:numPr>
          <w:ilvl w:val="0"/>
          <w:numId w:val="20"/>
        </w:numPr>
        <w:spacing w:line="360" w:lineRule="auto"/>
        <w:ind w:left="0" w:firstLine="426"/>
        <w:jc w:val="both"/>
        <w:rPr>
          <w:bCs/>
          <w:sz w:val="28"/>
          <w:szCs w:val="28"/>
        </w:rPr>
      </w:pPr>
      <w:r w:rsidRPr="00C3187A">
        <w:rPr>
          <w:bCs/>
          <w:sz w:val="28"/>
          <w:szCs w:val="28"/>
        </w:rPr>
        <w:t xml:space="preserve">Trường hợp có sự thay đổi liên quan đến nội dung của Tài liệu khai thác công trình, Chi nhánh tại </w:t>
      </w:r>
      <w:r w:rsidR="00B320E1" w:rsidRPr="00C3187A">
        <w:rPr>
          <w:bCs/>
          <w:sz w:val="28"/>
          <w:szCs w:val="28"/>
        </w:rPr>
        <w:t>Cam Ranh</w:t>
      </w:r>
      <w:r w:rsidRPr="00C3187A">
        <w:rPr>
          <w:bCs/>
          <w:sz w:val="28"/>
          <w:szCs w:val="28"/>
        </w:rPr>
        <w:t xml:space="preserve"> có trách nhiệm</w:t>
      </w:r>
      <w:r w:rsidR="00E81399" w:rsidRPr="00C3187A">
        <w:rPr>
          <w:bCs/>
          <w:sz w:val="28"/>
          <w:szCs w:val="28"/>
        </w:rPr>
        <w:t xml:space="preserve"> báo cáo Công ty</w:t>
      </w:r>
      <w:r w:rsidR="00F477B0" w:rsidRPr="00C3187A">
        <w:rPr>
          <w:bCs/>
          <w:sz w:val="28"/>
          <w:szCs w:val="28"/>
        </w:rPr>
        <w:t xml:space="preserve"> PA</w:t>
      </w:r>
      <w:r w:rsidR="00E81399" w:rsidRPr="00C3187A">
        <w:rPr>
          <w:bCs/>
          <w:sz w:val="28"/>
          <w:szCs w:val="28"/>
        </w:rPr>
        <w:t xml:space="preserve"> để xem </w:t>
      </w:r>
      <w:r w:rsidR="00E81399" w:rsidRPr="00C3187A">
        <w:rPr>
          <w:bCs/>
          <w:sz w:val="28"/>
          <w:szCs w:val="28"/>
        </w:rPr>
        <w:lastRenderedPageBreak/>
        <w:t>xét,</w:t>
      </w:r>
      <w:r w:rsidRPr="00C3187A">
        <w:rPr>
          <w:bCs/>
          <w:sz w:val="28"/>
          <w:szCs w:val="28"/>
        </w:rPr>
        <w:t xml:space="preserve"> cập nhật đầy đủ các thông tin thay đổi trong Trang ghi nhận các đợt tu chỉnh, bổ sung các văn bản chấp thuận các nội dung thay đổi của cơ quan có thẩm quyền vào Phụ lục của tài liệu và thông báo đến các cơ quan, đơn vị có sử dụng tài liệu.</w:t>
      </w:r>
    </w:p>
    <w:p w:rsidR="003D4C34" w:rsidRPr="00C3187A" w:rsidRDefault="003D4C34" w:rsidP="00B66F9F">
      <w:pPr>
        <w:pStyle w:val="ListParagraph"/>
        <w:numPr>
          <w:ilvl w:val="0"/>
          <w:numId w:val="20"/>
        </w:numPr>
        <w:spacing w:line="360" w:lineRule="auto"/>
        <w:ind w:left="0" w:firstLine="426"/>
        <w:jc w:val="both"/>
        <w:rPr>
          <w:bCs/>
          <w:sz w:val="28"/>
          <w:szCs w:val="28"/>
        </w:rPr>
      </w:pPr>
      <w:r w:rsidRPr="00C3187A">
        <w:rPr>
          <w:bCs/>
          <w:sz w:val="28"/>
          <w:szCs w:val="28"/>
        </w:rPr>
        <w:t xml:space="preserve">Việc tu chỉnh toàn bộ tài liệu khai thác công trình được thực hiện 01 lần/năm vào Quý IV. Chi nhánh tại </w:t>
      </w:r>
      <w:r w:rsidR="00B320E1" w:rsidRPr="00C3187A">
        <w:rPr>
          <w:bCs/>
          <w:sz w:val="28"/>
          <w:szCs w:val="28"/>
        </w:rPr>
        <w:t>Cam Ranh</w:t>
      </w:r>
      <w:r w:rsidRPr="00C3187A">
        <w:rPr>
          <w:bCs/>
          <w:sz w:val="28"/>
          <w:szCs w:val="28"/>
        </w:rPr>
        <w:t xml:space="preserve"> có trách nhiệm rà soát các thay đổi bổ sung để báo cáo</w:t>
      </w:r>
      <w:r w:rsidR="00E81399" w:rsidRPr="00C3187A">
        <w:rPr>
          <w:bCs/>
          <w:sz w:val="28"/>
          <w:szCs w:val="28"/>
        </w:rPr>
        <w:t>Công ty</w:t>
      </w:r>
      <w:r w:rsidR="00F477B0" w:rsidRPr="00C3187A">
        <w:rPr>
          <w:bCs/>
          <w:sz w:val="28"/>
          <w:szCs w:val="28"/>
        </w:rPr>
        <w:t xml:space="preserve"> PA</w:t>
      </w:r>
      <w:r w:rsidR="00E81399" w:rsidRPr="00C3187A">
        <w:rPr>
          <w:bCs/>
          <w:sz w:val="28"/>
          <w:szCs w:val="28"/>
        </w:rPr>
        <w:t xml:space="preserve"> trình </w:t>
      </w:r>
      <w:r w:rsidRPr="00C3187A">
        <w:rPr>
          <w:bCs/>
          <w:sz w:val="28"/>
          <w:szCs w:val="28"/>
        </w:rPr>
        <w:t>Cục HKVN theo quy định.</w:t>
      </w:r>
    </w:p>
    <w:p w:rsidR="00CD3D07" w:rsidRPr="00C3187A" w:rsidRDefault="00CD3D07" w:rsidP="00B66F9F">
      <w:pPr>
        <w:pStyle w:val="Heading21"/>
        <w:spacing w:before="0" w:line="360" w:lineRule="auto"/>
      </w:pPr>
      <w:bookmarkStart w:id="54" w:name="_Toc2241384"/>
      <w:bookmarkStart w:id="55" w:name="_Toc6834254"/>
      <w:bookmarkStart w:id="56" w:name="_Toc527440136"/>
      <w:r w:rsidRPr="00C3187A">
        <w:t>4. Các điều kiện chung để khai thác công trình</w:t>
      </w:r>
      <w:bookmarkEnd w:id="54"/>
      <w:bookmarkEnd w:id="55"/>
    </w:p>
    <w:p w:rsidR="00CD3D07" w:rsidRPr="00C3187A" w:rsidRDefault="00CD3D07" w:rsidP="00B66F9F">
      <w:pPr>
        <w:pStyle w:val="Heading3"/>
        <w:spacing w:before="0" w:line="360" w:lineRule="auto"/>
        <w:rPr>
          <w:szCs w:val="28"/>
          <w:lang w:val="en-US"/>
        </w:rPr>
      </w:pPr>
      <w:bookmarkStart w:id="57" w:name="_Toc2241385"/>
      <w:bookmarkStart w:id="58" w:name="_Toc6834255"/>
      <w:r w:rsidRPr="00C3187A">
        <w:rPr>
          <w:szCs w:val="28"/>
        </w:rPr>
        <w:t>4.1 Tính chất khai thác</w:t>
      </w:r>
      <w:bookmarkEnd w:id="57"/>
      <w:bookmarkEnd w:id="58"/>
    </w:p>
    <w:p w:rsidR="00CD3D07" w:rsidRPr="00C3187A" w:rsidRDefault="00527BAE" w:rsidP="00B66F9F">
      <w:pPr>
        <w:spacing w:after="0" w:line="360" w:lineRule="auto"/>
        <w:ind w:firstLine="426"/>
        <w:jc w:val="both"/>
        <w:rPr>
          <w:sz w:val="28"/>
          <w:szCs w:val="28"/>
          <w:lang/>
        </w:rPr>
      </w:pPr>
      <w:r w:rsidRPr="00C3187A">
        <w:rPr>
          <w:rFonts w:eastAsia="Times New Roman"/>
          <w:sz w:val="28"/>
          <w:szCs w:val="28"/>
          <w:lang w:val="vi-VN" w:eastAsia="vi-VN"/>
        </w:rPr>
        <w:t xml:space="preserve">Kho Petrolimex </w:t>
      </w:r>
      <w:r w:rsidR="00B320E1" w:rsidRPr="00C3187A">
        <w:rPr>
          <w:rFonts w:eastAsia="Times New Roman"/>
          <w:sz w:val="28"/>
          <w:szCs w:val="28"/>
          <w:lang w:eastAsia="vi-VN"/>
        </w:rPr>
        <w:t>CXR</w:t>
      </w:r>
      <w:r w:rsidR="00CD3D07" w:rsidRPr="00C3187A">
        <w:rPr>
          <w:sz w:val="28"/>
          <w:szCs w:val="28"/>
          <w:lang/>
        </w:rPr>
        <w:t xml:space="preserve">là công trình được thiết kế đảm bảo các điều kiện kỹ thuật cung cấp nhiên liệu hàng không </w:t>
      </w:r>
      <w:r w:rsidR="001D3C74" w:rsidRPr="00C3187A">
        <w:rPr>
          <w:sz w:val="28"/>
          <w:szCs w:val="28"/>
          <w:lang/>
        </w:rPr>
        <w:t>cho tà</w:t>
      </w:r>
      <w:r w:rsidR="00CD3D07" w:rsidRPr="00C3187A">
        <w:rPr>
          <w:sz w:val="28"/>
          <w:szCs w:val="28"/>
          <w:lang/>
        </w:rPr>
        <w:t xml:space="preserve">u bay của cho các hãng </w:t>
      </w:r>
      <w:r w:rsidR="001D3C74" w:rsidRPr="00C3187A">
        <w:rPr>
          <w:sz w:val="28"/>
          <w:szCs w:val="28"/>
          <w:lang/>
        </w:rPr>
        <w:t xml:space="preserve">hoạt động tại sân bay Quốc tế </w:t>
      </w:r>
      <w:r w:rsidR="00B320E1" w:rsidRPr="00C3187A">
        <w:rPr>
          <w:sz w:val="28"/>
          <w:szCs w:val="28"/>
          <w:lang/>
        </w:rPr>
        <w:t>Cam Ranh</w:t>
      </w:r>
      <w:r w:rsidR="001D3C74" w:rsidRPr="00C3187A">
        <w:rPr>
          <w:sz w:val="28"/>
          <w:szCs w:val="28"/>
          <w:lang/>
        </w:rPr>
        <w:t>.</w:t>
      </w:r>
    </w:p>
    <w:p w:rsidR="001D3C74" w:rsidRPr="00C3187A" w:rsidRDefault="001D3C74" w:rsidP="00B66F9F">
      <w:pPr>
        <w:pStyle w:val="Heading3"/>
        <w:spacing w:before="0" w:line="360" w:lineRule="auto"/>
        <w:rPr>
          <w:szCs w:val="28"/>
          <w:lang w:val="en-US"/>
        </w:rPr>
      </w:pPr>
      <w:bookmarkStart w:id="59" w:name="_Toc2241386"/>
      <w:bookmarkStart w:id="60" w:name="_Toc6834256"/>
      <w:r w:rsidRPr="00C3187A">
        <w:rPr>
          <w:szCs w:val="28"/>
        </w:rPr>
        <w:t>4.2 Giờ hoạt động, tên, địa chỉ, số điện thoại liên lạc của Người khai thác</w:t>
      </w:r>
      <w:bookmarkEnd w:id="59"/>
      <w:bookmarkEnd w:id="60"/>
    </w:p>
    <w:p w:rsidR="001D3C74" w:rsidRPr="00C3187A" w:rsidRDefault="00527BAE" w:rsidP="00B66F9F">
      <w:pPr>
        <w:spacing w:after="0" w:line="360" w:lineRule="auto"/>
        <w:ind w:firstLine="426"/>
        <w:jc w:val="both"/>
        <w:rPr>
          <w:sz w:val="28"/>
          <w:szCs w:val="28"/>
          <w:lang/>
        </w:rPr>
      </w:pPr>
      <w:bookmarkStart w:id="61" w:name="_Toc529888950"/>
      <w:r w:rsidRPr="00C3187A">
        <w:rPr>
          <w:rFonts w:eastAsia="Times New Roman"/>
          <w:sz w:val="28"/>
          <w:szCs w:val="28"/>
          <w:lang w:val="vi-VN" w:eastAsia="vi-VN"/>
        </w:rPr>
        <w:t xml:space="preserve">Kho Petrolimex </w:t>
      </w:r>
      <w:r w:rsidR="00B320E1" w:rsidRPr="00C3187A">
        <w:rPr>
          <w:rFonts w:eastAsia="Times New Roman"/>
          <w:sz w:val="28"/>
          <w:szCs w:val="28"/>
          <w:lang w:eastAsia="vi-VN"/>
        </w:rPr>
        <w:t>Cam Ranh</w:t>
      </w:r>
      <w:r w:rsidR="001D3C74" w:rsidRPr="00C3187A">
        <w:rPr>
          <w:sz w:val="28"/>
          <w:szCs w:val="28"/>
          <w:lang/>
        </w:rPr>
        <w:t xml:space="preserve">nằm trong khu vực Cảng Hàng Không Quốc tế </w:t>
      </w:r>
      <w:r w:rsidR="00B320E1" w:rsidRPr="00C3187A">
        <w:rPr>
          <w:sz w:val="28"/>
          <w:szCs w:val="28"/>
          <w:lang/>
        </w:rPr>
        <w:t>Cam Ranh</w:t>
      </w:r>
      <w:r w:rsidR="001D3C74" w:rsidRPr="00C3187A">
        <w:rPr>
          <w:sz w:val="28"/>
          <w:szCs w:val="28"/>
          <w:lang/>
        </w:rPr>
        <w:t xml:space="preserve">, Phường </w:t>
      </w:r>
      <w:r w:rsidR="00B320E1" w:rsidRPr="00C3187A">
        <w:rPr>
          <w:sz w:val="28"/>
          <w:szCs w:val="28"/>
          <w:lang/>
        </w:rPr>
        <w:t>Cam Nghĩa</w:t>
      </w:r>
      <w:r w:rsidR="001D3C74" w:rsidRPr="00C3187A">
        <w:rPr>
          <w:sz w:val="28"/>
          <w:szCs w:val="28"/>
          <w:lang/>
        </w:rPr>
        <w:t xml:space="preserve">, thành phố </w:t>
      </w:r>
      <w:r w:rsidR="00B320E1" w:rsidRPr="00C3187A">
        <w:rPr>
          <w:sz w:val="28"/>
          <w:szCs w:val="28"/>
          <w:lang/>
        </w:rPr>
        <w:t>Cam Ranh</w:t>
      </w:r>
      <w:r w:rsidR="001D3C74" w:rsidRPr="00C3187A">
        <w:rPr>
          <w:sz w:val="28"/>
          <w:szCs w:val="28"/>
          <w:lang/>
        </w:rPr>
        <w:t xml:space="preserve">. </w:t>
      </w:r>
      <w:r w:rsidR="00CA587E" w:rsidRPr="00C3187A">
        <w:rPr>
          <w:rFonts w:eastAsia="Times New Roman"/>
          <w:sz w:val="28"/>
          <w:szCs w:val="28"/>
          <w:lang w:val="vi-VN" w:eastAsia="vi-VN"/>
        </w:rPr>
        <w:t xml:space="preserve">Kho Petrolimex </w:t>
      </w:r>
      <w:r w:rsidR="00B320E1" w:rsidRPr="00C3187A">
        <w:rPr>
          <w:rFonts w:eastAsia="Times New Roman"/>
          <w:sz w:val="28"/>
          <w:szCs w:val="28"/>
          <w:lang w:eastAsia="vi-VN"/>
        </w:rPr>
        <w:t>CXR</w:t>
      </w:r>
      <w:r w:rsidR="001D3C74" w:rsidRPr="00C3187A">
        <w:rPr>
          <w:sz w:val="28"/>
          <w:szCs w:val="28"/>
          <w:lang/>
        </w:rPr>
        <w:t>hoạt động 24 giờ/ngày và 7 ngày/tuần</w:t>
      </w:r>
      <w:bookmarkEnd w:id="61"/>
      <w:r w:rsidR="005D18DD">
        <w:rPr>
          <w:sz w:val="28"/>
          <w:szCs w:val="28"/>
          <w:lang/>
        </w:rPr>
        <w:t>.</w:t>
      </w:r>
    </w:p>
    <w:p w:rsidR="001D3C74" w:rsidRPr="00C3187A" w:rsidRDefault="001D3C74" w:rsidP="00B66F9F">
      <w:pPr>
        <w:spacing w:after="0" w:line="360" w:lineRule="auto"/>
        <w:ind w:firstLine="426"/>
        <w:jc w:val="both"/>
        <w:rPr>
          <w:sz w:val="28"/>
          <w:szCs w:val="28"/>
          <w:lang/>
        </w:rPr>
      </w:pPr>
      <w:r w:rsidRPr="00C3187A">
        <w:rPr>
          <w:sz w:val="28"/>
          <w:szCs w:val="28"/>
          <w:lang/>
        </w:rPr>
        <w:t>Số điện thoại liên hệ</w:t>
      </w:r>
      <w:r w:rsidR="00DA51D6" w:rsidRPr="00C3187A">
        <w:rPr>
          <w:sz w:val="28"/>
          <w:szCs w:val="28"/>
          <w:lang/>
        </w:rPr>
        <w:t>:</w:t>
      </w:r>
      <w:r w:rsidR="00B320E1" w:rsidRPr="00C3187A">
        <w:rPr>
          <w:sz w:val="28"/>
          <w:szCs w:val="28"/>
          <w:lang/>
        </w:rPr>
        <w:t>02583.989.926</w:t>
      </w:r>
    </w:p>
    <w:p w:rsidR="001D3C74" w:rsidRPr="00C3187A" w:rsidRDefault="001D3C74" w:rsidP="00B66F9F">
      <w:pPr>
        <w:spacing w:after="0" w:line="360" w:lineRule="auto"/>
        <w:ind w:firstLine="426"/>
        <w:jc w:val="both"/>
        <w:rPr>
          <w:sz w:val="28"/>
          <w:szCs w:val="28"/>
          <w:lang/>
        </w:rPr>
      </w:pPr>
      <w:r w:rsidRPr="00C3187A">
        <w:rPr>
          <w:sz w:val="28"/>
          <w:szCs w:val="28"/>
          <w:lang/>
        </w:rPr>
        <w:t xml:space="preserve">Số điện thoại hotline: </w:t>
      </w:r>
      <w:r w:rsidR="00B320E1" w:rsidRPr="00C3187A">
        <w:rPr>
          <w:sz w:val="28"/>
          <w:szCs w:val="28"/>
          <w:lang/>
        </w:rPr>
        <w:t>0935.681.116–02583.989.959</w:t>
      </w:r>
    </w:p>
    <w:p w:rsidR="00BE4057" w:rsidRPr="00C3187A" w:rsidRDefault="002F70D5" w:rsidP="00B66F9F">
      <w:pPr>
        <w:pStyle w:val="Heading21"/>
        <w:spacing w:before="0" w:line="360" w:lineRule="auto"/>
      </w:pPr>
      <w:bookmarkStart w:id="62" w:name="_Toc2241387"/>
      <w:bookmarkStart w:id="63" w:name="_Toc6834257"/>
      <w:r w:rsidRPr="00C3187A">
        <w:t>5. Hệ thống thố</w:t>
      </w:r>
      <w:r w:rsidR="00BE4057" w:rsidRPr="00C3187A">
        <w:t xml:space="preserve">ng kê và báo cáo số liệu của người khai thác </w:t>
      </w:r>
      <w:bookmarkEnd w:id="62"/>
      <w:bookmarkEnd w:id="63"/>
      <w:r w:rsidR="005D18DD">
        <w:t>kho nhiên liệu</w:t>
      </w:r>
    </w:p>
    <w:p w:rsidR="00BE4057" w:rsidRPr="00C3187A" w:rsidRDefault="00BE4057" w:rsidP="00B66F9F">
      <w:pPr>
        <w:spacing w:after="0" w:line="360" w:lineRule="auto"/>
        <w:ind w:firstLine="426"/>
        <w:jc w:val="both"/>
        <w:rPr>
          <w:sz w:val="28"/>
          <w:szCs w:val="28"/>
          <w:lang/>
        </w:rPr>
      </w:pPr>
      <w:r w:rsidRPr="00C3187A">
        <w:rPr>
          <w:rFonts w:eastAsia="Times New Roman"/>
          <w:sz w:val="28"/>
          <w:szCs w:val="28"/>
          <w:lang w:val="vi-VN" w:eastAsia="vi-VN"/>
        </w:rPr>
        <w:t>Phòng</w:t>
      </w:r>
      <w:r w:rsidRPr="00C3187A">
        <w:rPr>
          <w:sz w:val="28"/>
          <w:szCs w:val="28"/>
          <w:lang/>
        </w:rPr>
        <w:t xml:space="preserve"> Hàng Hoá tại Chi nhánh là đơn vị được giao thực hiện việc thống kê sản lượng hàng hoá Jet A-1 được nhập về và xuất bán ra tại </w:t>
      </w:r>
      <w:r w:rsidR="00CA587E" w:rsidRPr="00C3187A">
        <w:rPr>
          <w:rFonts w:eastAsia="Times New Roman"/>
          <w:sz w:val="28"/>
          <w:szCs w:val="28"/>
          <w:lang w:val="vi-VN" w:eastAsia="vi-VN"/>
        </w:rPr>
        <w:t xml:space="preserve">Kho Petrolimex </w:t>
      </w:r>
      <w:r w:rsidR="001A5910" w:rsidRPr="00C3187A">
        <w:rPr>
          <w:rFonts w:eastAsia="Times New Roman"/>
          <w:sz w:val="28"/>
          <w:szCs w:val="28"/>
          <w:lang w:eastAsia="vi-VN"/>
        </w:rPr>
        <w:t>Cam Ranh</w:t>
      </w:r>
      <w:r w:rsidR="005D18DD" w:rsidRPr="005D18DD">
        <w:rPr>
          <w:sz w:val="28"/>
          <w:szCs w:val="28"/>
          <w:highlight w:val="yellow"/>
          <w:lang/>
        </w:rPr>
        <w:t>cho Công ty PA để tổng hợp số liệu</w:t>
      </w:r>
      <w:r w:rsidR="00525C55" w:rsidRPr="00525C55">
        <w:rPr>
          <w:sz w:val="28"/>
          <w:szCs w:val="28"/>
          <w:highlight w:val="yellow"/>
          <w:lang/>
        </w:rPr>
        <w:t>theo quy trình …</w:t>
      </w:r>
      <w:r w:rsidR="00525C55">
        <w:rPr>
          <w:sz w:val="28"/>
          <w:szCs w:val="28"/>
          <w:lang/>
        </w:rPr>
        <w:t>???</w:t>
      </w:r>
    </w:p>
    <w:p w:rsidR="00BE4057" w:rsidRPr="00C3187A" w:rsidRDefault="00BE4057" w:rsidP="00B66F9F">
      <w:pPr>
        <w:pStyle w:val="Heading21"/>
        <w:spacing w:before="0" w:line="360" w:lineRule="auto"/>
      </w:pPr>
      <w:bookmarkStart w:id="64" w:name="_Toc2241388"/>
      <w:bookmarkStart w:id="65" w:name="_Toc6834258"/>
      <w:r w:rsidRPr="00C3187A">
        <w:t xml:space="preserve">6. Chức năng, nhiệm vụ, quyền hạn, cơ cấu tổ chức của người khai thác </w:t>
      </w:r>
      <w:bookmarkEnd w:id="64"/>
      <w:bookmarkEnd w:id="65"/>
      <w:r w:rsidR="005D18DD">
        <w:t>kho nhiên liệu</w:t>
      </w:r>
    </w:p>
    <w:p w:rsidR="00BE4057" w:rsidRPr="00C3187A" w:rsidRDefault="00247B40" w:rsidP="00BE4057">
      <w:pPr>
        <w:rPr>
          <w:sz w:val="28"/>
          <w:szCs w:val="28"/>
          <w:lang/>
        </w:rPr>
      </w:pPr>
      <w:r>
        <w:rPr>
          <w:noProof/>
          <w:sz w:val="28"/>
          <w:szCs w:val="28"/>
        </w:rPr>
        <w:pict>
          <v:roundrect id="AutoShape 959" o:spid="_x0000_s1026" style="position:absolute;margin-left:150.25pt;margin-top:11.45pt;width:137.3pt;height:20.65pt;z-index:251647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">
            <v:textbox>
              <w:txbxContent>
                <w:p w:rsidR="00F47BB6" w:rsidRPr="007D7373" w:rsidRDefault="00F47BB6" w:rsidP="00716591">
                  <w:pPr>
                    <w:jc w:val="center"/>
                    <w:rPr>
                      <w:sz w:val="22"/>
                    </w:rPr>
                  </w:pPr>
                  <w:r w:rsidRPr="007D7373">
                    <w:rPr>
                      <w:sz w:val="22"/>
                    </w:rPr>
                    <w:t>BAN GIÁM ĐỐC</w:t>
                  </w:r>
                </w:p>
              </w:txbxContent>
            </v:textbox>
          </v:roundrect>
        </w:pict>
      </w:r>
    </w:p>
    <w:p w:rsidR="00716591" w:rsidRPr="00C3187A" w:rsidRDefault="00247B40" w:rsidP="00A752CB">
      <w:pPr>
        <w:pStyle w:val="Heading2"/>
        <w:rPr>
          <w:szCs w:val="28"/>
          <w:lang w:val="en-US" w:eastAsia="vi-VN"/>
        </w:rPr>
      </w:pPr>
      <w:bookmarkStart w:id="66" w:name="_Toc2241389"/>
      <w:bookmarkStart w:id="67" w:name="_Toc2244453"/>
      <w:bookmarkStart w:id="68" w:name="_Toc3277666"/>
      <w:bookmarkStart w:id="69" w:name="_Toc3277730"/>
      <w:bookmarkStart w:id="70" w:name="_Toc5884887"/>
      <w:bookmarkStart w:id="71" w:name="_Toc6831582"/>
      <w:bookmarkStart w:id="72" w:name="_Toc6832764"/>
      <w:bookmarkStart w:id="73" w:name="_Toc6834259"/>
      <w:r>
        <w:rPr>
          <w:noProof/>
          <w:szCs w:val="28"/>
          <w:lang w:val="en-US" w:eastAsia="vi-VN"/>
        </w:rPr>
        <w:lastRenderedPageBreak/>
        <w:pict>
          <v:shapetype id="_x0000_t32" coordsize="21600,21600" o:spt="32" o:oned="t" path="m,l21600,21600e" filled="f">
            <v:path arrowok="t" fillok="f" o:connecttype="none"/>
            <o:lock v:ext="edit" shapetype="t"/>
          </v:shapetype>
          <v:shape id="AutoShape 976" o:spid="_x0000_s2025" type="#_x0000_t32" style="position:absolute;margin-left:218.75pt;margin-top:10.2pt;width:0;height:31.9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">
            <v:stroke endarrow="block"/>
          </v:shape>
        </w:pict>
      </w:r>
      <w:bookmarkEnd w:id="66"/>
      <w:bookmarkEnd w:id="67"/>
      <w:bookmarkEnd w:id="68"/>
      <w:bookmarkEnd w:id="69"/>
      <w:bookmarkEnd w:id="70"/>
      <w:bookmarkEnd w:id="71"/>
      <w:bookmarkEnd w:id="72"/>
      <w:bookmarkEnd w:id="73"/>
    </w:p>
    <w:p w:rsidR="00716591" w:rsidRPr="00C3187A" w:rsidRDefault="00247B40" w:rsidP="00A752CB">
      <w:pPr>
        <w:pStyle w:val="Heading2"/>
        <w:rPr>
          <w:szCs w:val="28"/>
          <w:lang w:val="en-US" w:eastAsia="vi-VN"/>
        </w:rPr>
      </w:pPr>
      <w:bookmarkStart w:id="74" w:name="_Toc2241390"/>
      <w:bookmarkStart w:id="75" w:name="_Toc2244454"/>
      <w:bookmarkStart w:id="76" w:name="_Toc3277667"/>
      <w:bookmarkStart w:id="77" w:name="_Toc3277731"/>
      <w:bookmarkStart w:id="78" w:name="_Toc5884888"/>
      <w:bookmarkStart w:id="79" w:name="_Toc6831583"/>
      <w:bookmarkStart w:id="80" w:name="_Toc6832765"/>
      <w:bookmarkStart w:id="81" w:name="_Toc6834260"/>
      <w:r w:rsidRPr="00247B40">
        <w:rPr>
          <w:b w:val="0"/>
          <w:noProof/>
          <w:szCs w:val="28"/>
          <w:lang w:val="en-US" w:eastAsia="vi-VN"/>
        </w:rPr>
        <w:pict>
          <v:shape id="AutoShape 974" o:spid="_x0000_s2024" type="#_x0000_t32" style="position:absolute;margin-left:60.6pt;margin-top:25.3pt;width:0;height:25.4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">
            <v:stroke endarrow="block"/>
          </v:shape>
        </w:pict>
      </w:r>
      <w:r>
        <w:rPr>
          <w:noProof/>
          <w:szCs w:val="28"/>
          <w:lang w:val="en-US" w:eastAsia="en-US"/>
        </w:rPr>
        <w:pict>
          <v:shape id="AutoShape 977" o:spid="_x0000_s2023" type="#_x0000_t32" style="position:absolute;margin-left:393.25pt;margin-top:24pt;width:0;height:24.2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KCFNQIAAF8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">
            <v:stroke endarrow="block"/>
          </v:shape>
        </w:pict>
      </w:r>
      <w:r>
        <w:rPr>
          <w:noProof/>
          <w:szCs w:val="28"/>
          <w:lang w:val="en-US" w:eastAsia="en-US"/>
        </w:rPr>
        <w:pict>
          <v:shape id="AutoShape 975" o:spid="_x0000_s2022" type="#_x0000_t32" style="position:absolute;margin-left:219.1pt;margin-top:24.65pt;width:0;height:25.4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">
            <v:stroke endarrow="block"/>
          </v:shape>
        </w:pict>
      </w:r>
      <w:r>
        <w:rPr>
          <w:noProof/>
          <w:szCs w:val="28"/>
          <w:lang w:val="en-US" w:eastAsia="en-US"/>
        </w:rPr>
        <w:pict>
          <v:shape id="AutoShape 973" o:spid="_x0000_s2021" type="#_x0000_t32" style="position:absolute;margin-left:61pt;margin-top:24pt;width:331.8pt;height:0;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bYaIQIAAD4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"/>
        </w:pict>
      </w:r>
      <w:bookmarkEnd w:id="74"/>
      <w:bookmarkEnd w:id="75"/>
      <w:bookmarkEnd w:id="76"/>
      <w:bookmarkEnd w:id="77"/>
      <w:bookmarkEnd w:id="78"/>
      <w:bookmarkEnd w:id="79"/>
      <w:bookmarkEnd w:id="80"/>
      <w:bookmarkEnd w:id="81"/>
    </w:p>
    <w:p w:rsidR="00716591" w:rsidRPr="00C3187A" w:rsidRDefault="00247B40" w:rsidP="00A752CB">
      <w:pPr>
        <w:pStyle w:val="Heading2"/>
        <w:rPr>
          <w:szCs w:val="28"/>
          <w:lang w:val="en-US" w:eastAsia="vi-VN"/>
        </w:rPr>
      </w:pPr>
      <w:bookmarkStart w:id="82" w:name="_Toc2241391"/>
      <w:bookmarkStart w:id="83" w:name="_Toc2244455"/>
      <w:bookmarkStart w:id="84" w:name="_Toc3277668"/>
      <w:bookmarkStart w:id="85" w:name="_Toc3277732"/>
      <w:bookmarkStart w:id="86" w:name="_Toc5884889"/>
      <w:bookmarkStart w:id="87" w:name="_Toc6831584"/>
      <w:bookmarkStart w:id="88" w:name="_Toc6832766"/>
      <w:bookmarkStart w:id="89" w:name="_Toc6834261"/>
      <w:r>
        <w:rPr>
          <w:noProof/>
          <w:szCs w:val="28"/>
          <w:lang w:val="en-US" w:eastAsia="en-US"/>
        </w:rPr>
        <w:pict>
          <v:roundrect id="AutoShape 970" o:spid="_x0000_s1027" style="position:absolute;margin-left:-2.7pt;margin-top:25pt;width:130.1pt;height:22.05pt;z-index:251648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">
            <v:textbox>
              <w:txbxContent>
                <w:p w:rsidR="00F47BB6" w:rsidRPr="007D7373" w:rsidRDefault="00F47BB6" w:rsidP="008A4580">
                  <w:pPr>
                    <w:jc w:val="center"/>
                    <w:rPr>
                      <w:sz w:val="22"/>
                    </w:rPr>
                  </w:pPr>
                  <w:r w:rsidRPr="007D7373">
                    <w:rPr>
                      <w:sz w:val="22"/>
                    </w:rPr>
                    <w:t>PHÒNG HÀNG HOÁ</w:t>
                  </w:r>
                </w:p>
              </w:txbxContent>
            </v:textbox>
          </v:roundrect>
        </w:pict>
      </w:r>
      <w:r>
        <w:rPr>
          <w:noProof/>
          <w:szCs w:val="28"/>
          <w:lang w:val="en-US" w:eastAsia="en-US"/>
        </w:rPr>
        <w:pict>
          <v:roundrect id="AutoShape 972" o:spid="_x0000_s1028" style="position:absolute;margin-left:315.4pt;margin-top:22.95pt;width:160.35pt;height:21.6pt;z-index:251650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">
            <v:textbox>
              <w:txbxContent>
                <w:p w:rsidR="00F47BB6" w:rsidRPr="007D7373" w:rsidRDefault="00F47BB6" w:rsidP="00305DB2">
                  <w:pPr>
                    <w:jc w:val="center"/>
                    <w:rPr>
                      <w:sz w:val="22"/>
                    </w:rPr>
                  </w:pPr>
                  <w:r w:rsidRPr="007D7373">
                    <w:rPr>
                      <w:sz w:val="22"/>
                    </w:rPr>
                    <w:t>P. KẾ TOÁN - TỔNG HỢP</w:t>
                  </w:r>
                </w:p>
              </w:txbxContent>
            </v:textbox>
          </v:roundrect>
        </w:pict>
      </w:r>
      <w:r>
        <w:rPr>
          <w:noProof/>
          <w:szCs w:val="28"/>
          <w:lang w:val="en-US" w:eastAsia="en-US"/>
        </w:rPr>
        <w:pict>
          <v:roundrect id="AutoShape 971" o:spid="_x0000_s1029" style="position:absolute;margin-left:135.25pt;margin-top:25.45pt;width:168pt;height:21.6pt;z-index:251649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">
            <v:textbox>
              <w:txbxContent>
                <w:p w:rsidR="00F47BB6" w:rsidRPr="007D7373" w:rsidRDefault="00F47BB6" w:rsidP="00305DB2">
                  <w:pPr>
                    <w:rPr>
                      <w:sz w:val="22"/>
                    </w:rPr>
                  </w:pPr>
                  <w:r w:rsidRPr="007D7373">
                    <w:rPr>
                      <w:sz w:val="22"/>
                    </w:rPr>
                    <w:t>PHÒNG QUẢN LÝ KỸ THUẬT</w:t>
                  </w:r>
                </w:p>
              </w:txbxContent>
            </v:textbox>
          </v:roundrect>
        </w:pict>
      </w:r>
      <w:bookmarkEnd w:id="82"/>
      <w:bookmarkEnd w:id="83"/>
      <w:bookmarkEnd w:id="84"/>
      <w:bookmarkEnd w:id="85"/>
      <w:bookmarkEnd w:id="86"/>
      <w:bookmarkEnd w:id="87"/>
      <w:bookmarkEnd w:id="88"/>
      <w:bookmarkEnd w:id="89"/>
    </w:p>
    <w:p w:rsidR="00305DB2" w:rsidRPr="00C3187A" w:rsidRDefault="00247B40" w:rsidP="00305DB2">
      <w:pPr>
        <w:pStyle w:val="Heading2"/>
        <w:rPr>
          <w:szCs w:val="28"/>
          <w:lang w:val="en-US" w:eastAsia="vi-VN"/>
        </w:rPr>
      </w:pPr>
      <w:bookmarkStart w:id="90" w:name="_Toc2175736"/>
      <w:bookmarkStart w:id="91" w:name="_Toc2241392"/>
      <w:bookmarkStart w:id="92" w:name="_Toc2244456"/>
      <w:bookmarkStart w:id="93" w:name="_Toc3277669"/>
      <w:bookmarkStart w:id="94" w:name="_Toc3277733"/>
      <w:bookmarkStart w:id="95" w:name="_Toc5884890"/>
      <w:bookmarkStart w:id="96" w:name="_Toc6831585"/>
      <w:bookmarkStart w:id="97" w:name="_Toc6832767"/>
      <w:bookmarkStart w:id="98" w:name="_Toc6834262"/>
      <w:bookmarkStart w:id="99" w:name="_Toc529888953"/>
      <w:bookmarkEnd w:id="90"/>
      <w:r w:rsidRPr="00247B40">
        <w:rPr>
          <w:b w:val="0"/>
          <w:noProof/>
          <w:szCs w:val="28"/>
          <w:lang w:val="en-US" w:eastAsia="vi-VN"/>
        </w:rPr>
        <w:pict>
          <v:shape id="AutoShape 986" o:spid="_x0000_s2020" type="#_x0000_t32" style="position:absolute;margin-left:61pt;margin-top:20.9pt;width:0;height:15.5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P/2MwIAAF8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">
            <v:stroke endarrow="block"/>
          </v:shape>
        </w:pict>
      </w:r>
      <w:r w:rsidRPr="00247B40">
        <w:rPr>
          <w:b w:val="0"/>
          <w:noProof/>
          <w:szCs w:val="28"/>
          <w:lang w:val="en-US" w:eastAsia="vi-VN"/>
        </w:rPr>
        <w:pict>
          <v:shape id="AutoShape 982" o:spid="_x0000_s2019" type="#_x0000_t32" style="position:absolute;margin-left:395pt;margin-top:20.2pt;width:0;height:25.4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">
            <v:stroke endarrow="block"/>
          </v:shape>
        </w:pict>
      </w:r>
      <w:bookmarkEnd w:id="91"/>
      <w:bookmarkEnd w:id="92"/>
      <w:bookmarkEnd w:id="93"/>
      <w:bookmarkEnd w:id="94"/>
      <w:bookmarkEnd w:id="95"/>
      <w:bookmarkEnd w:id="96"/>
      <w:bookmarkEnd w:id="97"/>
      <w:bookmarkEnd w:id="98"/>
    </w:p>
    <w:p w:rsidR="00305DB2" w:rsidRPr="00C3187A" w:rsidRDefault="00247B40" w:rsidP="00A752CB">
      <w:pPr>
        <w:pStyle w:val="Heading2"/>
        <w:rPr>
          <w:b w:val="0"/>
          <w:szCs w:val="28"/>
          <w:lang w:val="en-US" w:eastAsia="vi-VN"/>
        </w:rPr>
      </w:pPr>
      <w:bookmarkStart w:id="100" w:name="_Toc2175737"/>
      <w:bookmarkStart w:id="101" w:name="_Toc2241393"/>
      <w:bookmarkStart w:id="102" w:name="_Toc2244457"/>
      <w:bookmarkStart w:id="103" w:name="_Toc3277670"/>
      <w:bookmarkStart w:id="104" w:name="_Toc3277734"/>
      <w:bookmarkStart w:id="105" w:name="_Toc5884891"/>
      <w:bookmarkStart w:id="106" w:name="_Toc6831586"/>
      <w:bookmarkStart w:id="107" w:name="_Toc6832768"/>
      <w:bookmarkStart w:id="108" w:name="_Toc6834263"/>
      <w:r w:rsidRPr="00247B40">
        <w:rPr>
          <w:noProof/>
          <w:szCs w:val="28"/>
          <w:lang w:eastAsia="vi-VN"/>
        </w:rPr>
        <w:pict>
          <v:shape id="AutoShape 984" o:spid="_x0000_s2018" type="#_x0000_t32" style="position:absolute;margin-left:25pt;margin-top:12.6pt;width:0;height:15.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pBNQIAAF8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">
            <v:stroke endarrow="block"/>
          </v:shape>
        </w:pict>
      </w:r>
      <w:r w:rsidRPr="00247B40">
        <w:rPr>
          <w:noProof/>
          <w:szCs w:val="28"/>
          <w:lang w:eastAsia="vi-VN"/>
        </w:rPr>
        <w:pict>
          <v:roundrect id="AutoShape 980" o:spid="_x0000_s1030" style="position:absolute;margin-left:-16.05pt;margin-top:30.35pt;width:62.55pt;height:38.65pt;z-index:251657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">
            <v:textbox>
              <w:txbxContent>
                <w:p w:rsidR="00F47BB6" w:rsidRPr="007D7373" w:rsidRDefault="00F47BB6" w:rsidP="00305DB2">
                  <w:pPr>
                    <w:rPr>
                      <w:sz w:val="22"/>
                    </w:rPr>
                  </w:pPr>
                  <w:r>
                    <w:rPr>
                      <w:sz w:val="22"/>
                    </w:rPr>
                    <w:t xml:space="preserve">TỔ HÓA NGHIỆM </w:t>
                  </w:r>
                </w:p>
              </w:txbxContent>
            </v:textbox>
          </v:roundrect>
        </w:pict>
      </w:r>
      <w:r w:rsidRPr="00247B40">
        <w:rPr>
          <w:noProof/>
          <w:szCs w:val="28"/>
          <w:lang w:eastAsia="vi-VN"/>
        </w:rPr>
        <w:pict>
          <v:shape id="AutoShape 985" o:spid="_x0000_s2017" type="#_x0000_t32" style="position:absolute;margin-left:109.05pt;margin-top:11.95pt;width:0;height:16.1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">
            <v:stroke endarrow="block"/>
          </v:shape>
        </w:pict>
      </w:r>
      <w:r>
        <w:rPr>
          <w:b w:val="0"/>
          <w:noProof/>
          <w:szCs w:val="28"/>
          <w:lang w:val="en-US" w:eastAsia="vi-VN"/>
        </w:rPr>
        <w:pict>
          <v:shape id="AutoShape 983" o:spid="_x0000_s2016" type="#_x0000_t32" style="position:absolute;margin-left:24.45pt;margin-top:10.85pt;width:85.5pt;height:.65pt;flip:y;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"/>
        </w:pict>
      </w:r>
      <w:r w:rsidRPr="00247B40">
        <w:rPr>
          <w:noProof/>
          <w:szCs w:val="28"/>
          <w:lang w:eastAsia="vi-VN"/>
        </w:rPr>
        <w:pict>
          <v:roundrect id="AutoShape 979" o:spid="_x0000_s1031" style="position:absolute;margin-left:360.55pt;margin-top:20.75pt;width:76.6pt;height:22.05pt;z-index:2516567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">
            <v:textbox>
              <w:txbxContent>
                <w:p w:rsidR="00F47BB6" w:rsidRPr="007D7373" w:rsidRDefault="00F47BB6" w:rsidP="00305DB2">
                  <w:pPr>
                    <w:rPr>
                      <w:sz w:val="22"/>
                    </w:rPr>
                  </w:pPr>
                  <w:r>
                    <w:rPr>
                      <w:sz w:val="22"/>
                    </w:rPr>
                    <w:t xml:space="preserve">TỔ BẢO VỆ </w:t>
                  </w:r>
                </w:p>
              </w:txbxContent>
            </v:textbox>
          </v:roundrect>
        </w:pict>
      </w:r>
      <w:bookmarkEnd w:id="100"/>
      <w:bookmarkEnd w:id="101"/>
      <w:bookmarkEnd w:id="102"/>
      <w:bookmarkEnd w:id="103"/>
      <w:bookmarkEnd w:id="104"/>
      <w:bookmarkEnd w:id="105"/>
      <w:bookmarkEnd w:id="106"/>
      <w:bookmarkEnd w:id="107"/>
      <w:bookmarkEnd w:id="108"/>
    </w:p>
    <w:p w:rsidR="00305DB2" w:rsidRPr="00C3187A" w:rsidRDefault="00247B40" w:rsidP="00A752CB">
      <w:pPr>
        <w:pStyle w:val="Heading2"/>
        <w:rPr>
          <w:b w:val="0"/>
          <w:szCs w:val="28"/>
          <w:lang w:val="en-US" w:eastAsia="vi-VN"/>
        </w:rPr>
      </w:pPr>
      <w:bookmarkStart w:id="109" w:name="_Toc2175738"/>
      <w:bookmarkStart w:id="110" w:name="_Toc2241394"/>
      <w:bookmarkStart w:id="111" w:name="_Toc2244458"/>
      <w:bookmarkStart w:id="112" w:name="_Toc3277671"/>
      <w:bookmarkStart w:id="113" w:name="_Toc3277735"/>
      <w:bookmarkStart w:id="114" w:name="_Toc5884892"/>
      <w:bookmarkStart w:id="115" w:name="_Toc6831587"/>
      <w:bookmarkStart w:id="116" w:name="_Toc6832769"/>
      <w:bookmarkStart w:id="117" w:name="_Toc6834264"/>
      <w:bookmarkEnd w:id="109"/>
      <w:r w:rsidRPr="00247B40">
        <w:rPr>
          <w:noProof/>
          <w:szCs w:val="28"/>
          <w:lang w:eastAsia="vi-VN"/>
        </w:rPr>
        <w:pict>
          <v:roundrect id="AutoShape 981" o:spid="_x0000_s1032" style="position:absolute;margin-left:1in;margin-top:1.75pt;width:88.35pt;height:37.7pt;z-index:2516587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">
            <v:textbox>
              <w:txbxContent>
                <w:p w:rsidR="00F47BB6" w:rsidRPr="007D7373" w:rsidRDefault="00F47BB6" w:rsidP="008A4580">
                  <w:pPr>
                    <w:rPr>
                      <w:sz w:val="22"/>
                    </w:rPr>
                  </w:pPr>
                  <w:r>
                    <w:rPr>
                      <w:sz w:val="22"/>
                    </w:rPr>
                    <w:t xml:space="preserve">ĐỘI TRA NẠP /GIAO NHẬN </w:t>
                  </w:r>
                </w:p>
              </w:txbxContent>
            </v:textbox>
          </v:roundrect>
        </w:pict>
      </w:r>
      <w:bookmarkEnd w:id="110"/>
      <w:bookmarkEnd w:id="111"/>
      <w:bookmarkEnd w:id="112"/>
      <w:bookmarkEnd w:id="113"/>
      <w:bookmarkEnd w:id="114"/>
      <w:bookmarkEnd w:id="115"/>
      <w:bookmarkEnd w:id="116"/>
      <w:bookmarkEnd w:id="117"/>
    </w:p>
    <w:p w:rsidR="00305DB2" w:rsidRPr="00C3187A" w:rsidRDefault="00305DB2" w:rsidP="00A752CB">
      <w:pPr>
        <w:pStyle w:val="Heading2"/>
        <w:rPr>
          <w:b w:val="0"/>
          <w:szCs w:val="28"/>
          <w:lang w:val="en-US" w:eastAsia="vi-VN"/>
        </w:rPr>
      </w:pPr>
      <w:bookmarkStart w:id="118" w:name="_Toc2175739"/>
      <w:bookmarkEnd w:id="118"/>
    </w:p>
    <w:p w:rsidR="00716591" w:rsidRPr="00C3187A" w:rsidRDefault="00716591" w:rsidP="00B66F9F">
      <w:pPr>
        <w:pStyle w:val="ListParagraph"/>
        <w:numPr>
          <w:ilvl w:val="0"/>
          <w:numId w:val="20"/>
        </w:numPr>
        <w:spacing w:line="360" w:lineRule="auto"/>
        <w:ind w:left="0" w:firstLine="426"/>
        <w:jc w:val="both"/>
        <w:rPr>
          <w:bCs/>
          <w:sz w:val="28"/>
          <w:szCs w:val="28"/>
        </w:rPr>
      </w:pPr>
      <w:r w:rsidRPr="00C3187A">
        <w:rPr>
          <w:bCs/>
          <w:sz w:val="28"/>
          <w:szCs w:val="28"/>
        </w:rPr>
        <w:t>Ban</w:t>
      </w:r>
      <w:r w:rsidR="00940B6D" w:rsidRPr="00C3187A">
        <w:rPr>
          <w:bCs/>
          <w:sz w:val="28"/>
          <w:szCs w:val="28"/>
        </w:rPr>
        <w:t xml:space="preserve"> Giám đốc chi nhánh</w:t>
      </w:r>
      <w:r w:rsidRPr="00C3187A">
        <w:rPr>
          <w:bCs/>
          <w:sz w:val="28"/>
          <w:szCs w:val="28"/>
        </w:rPr>
        <w:t xml:space="preserve"> có trách nhiệm điều hành mọi hoạt động diễn ra tại Chi nhánh</w:t>
      </w:r>
      <w:bookmarkEnd w:id="99"/>
      <w:r w:rsidR="00940B6D" w:rsidRPr="00C3187A">
        <w:rPr>
          <w:bCs/>
          <w:sz w:val="28"/>
          <w:szCs w:val="28"/>
        </w:rPr>
        <w:t>.</w:t>
      </w:r>
    </w:p>
    <w:p w:rsidR="00716591" w:rsidRPr="00C3187A" w:rsidRDefault="00DB3506" w:rsidP="00B66F9F">
      <w:pPr>
        <w:pStyle w:val="ListParagraph"/>
        <w:numPr>
          <w:ilvl w:val="0"/>
          <w:numId w:val="20"/>
        </w:numPr>
        <w:spacing w:line="360" w:lineRule="auto"/>
        <w:ind w:left="0" w:firstLine="426"/>
        <w:jc w:val="both"/>
        <w:rPr>
          <w:sz w:val="28"/>
          <w:szCs w:val="28"/>
        </w:rPr>
      </w:pPr>
      <w:r w:rsidRPr="00C3187A">
        <w:rPr>
          <w:bCs/>
          <w:sz w:val="28"/>
          <w:szCs w:val="28"/>
        </w:rPr>
        <w:t>Phòng</w:t>
      </w:r>
      <w:r w:rsidRPr="00C3187A">
        <w:rPr>
          <w:sz w:val="28"/>
          <w:szCs w:val="28"/>
        </w:rPr>
        <w:t xml:space="preserve"> Hàng h</w:t>
      </w:r>
      <w:r w:rsidR="00716591" w:rsidRPr="00C3187A">
        <w:rPr>
          <w:sz w:val="28"/>
          <w:szCs w:val="28"/>
        </w:rPr>
        <w:t xml:space="preserve">oá: Vận hành các trang thiết bị trong kho và xe tra nạp cung </w:t>
      </w:r>
      <w:r w:rsidR="002F70D5" w:rsidRPr="00C3187A">
        <w:rPr>
          <w:sz w:val="28"/>
          <w:szCs w:val="28"/>
        </w:rPr>
        <w:t xml:space="preserve">cấp </w:t>
      </w:r>
      <w:r w:rsidR="00716591" w:rsidRPr="00C3187A">
        <w:rPr>
          <w:sz w:val="28"/>
          <w:szCs w:val="28"/>
        </w:rPr>
        <w:t>nhiên liệu Jet</w:t>
      </w:r>
      <w:r w:rsidR="002F70D5" w:rsidRPr="00C3187A">
        <w:rPr>
          <w:sz w:val="28"/>
          <w:szCs w:val="28"/>
        </w:rPr>
        <w:t xml:space="preserve"> A1</w:t>
      </w:r>
      <w:r w:rsidR="00716591" w:rsidRPr="00C3187A">
        <w:rPr>
          <w:sz w:val="28"/>
          <w:szCs w:val="28"/>
        </w:rPr>
        <w:t xml:space="preserve"> cho tàu bay, quả</w:t>
      </w:r>
      <w:r w:rsidR="002F70D5" w:rsidRPr="00C3187A">
        <w:rPr>
          <w:sz w:val="28"/>
          <w:szCs w:val="28"/>
        </w:rPr>
        <w:t>n lý số</w:t>
      </w:r>
      <w:r w:rsidR="00716591" w:rsidRPr="00C3187A">
        <w:rPr>
          <w:sz w:val="28"/>
          <w:szCs w:val="28"/>
        </w:rPr>
        <w:t xml:space="preserve"> lượng</w:t>
      </w:r>
      <w:r w:rsidR="002F70D5" w:rsidRPr="00C3187A">
        <w:rPr>
          <w:sz w:val="28"/>
          <w:szCs w:val="28"/>
        </w:rPr>
        <w:t>,</w:t>
      </w:r>
      <w:r w:rsidR="00716591" w:rsidRPr="00C3187A">
        <w:rPr>
          <w:sz w:val="28"/>
          <w:szCs w:val="28"/>
        </w:rPr>
        <w:t xml:space="preserve"> chất lượng hàng hoá</w:t>
      </w:r>
      <w:r w:rsidR="00525C55">
        <w:rPr>
          <w:sz w:val="28"/>
          <w:szCs w:val="28"/>
          <w:lang w:val="en-US"/>
        </w:rPr>
        <w:t>.</w:t>
      </w:r>
    </w:p>
    <w:p w:rsidR="00CE0011" w:rsidRPr="00C3187A" w:rsidRDefault="00CE0011" w:rsidP="00B66F9F">
      <w:pPr>
        <w:numPr>
          <w:ilvl w:val="0"/>
          <w:numId w:val="21"/>
        </w:numPr>
        <w:spacing w:after="0" w:line="360" w:lineRule="auto"/>
        <w:jc w:val="both"/>
        <w:rPr>
          <w:sz w:val="28"/>
          <w:szCs w:val="28"/>
          <w:lang w:eastAsia="vi-VN"/>
        </w:rPr>
      </w:pPr>
      <w:r w:rsidRPr="00C3187A">
        <w:rPr>
          <w:sz w:val="28"/>
          <w:szCs w:val="28"/>
          <w:lang w:eastAsia="vi-VN"/>
        </w:rPr>
        <w:t>Tổ Hóa nghiệm trực thuộc Phòng Hàng hóa</w:t>
      </w:r>
      <w:r w:rsidR="00A90C6B" w:rsidRPr="00C3187A">
        <w:rPr>
          <w:sz w:val="28"/>
          <w:szCs w:val="28"/>
          <w:lang w:eastAsia="vi-VN"/>
        </w:rPr>
        <w:t>,</w:t>
      </w:r>
      <w:r w:rsidRPr="00C3187A">
        <w:rPr>
          <w:sz w:val="28"/>
          <w:szCs w:val="28"/>
          <w:lang w:eastAsia="vi-VN"/>
        </w:rPr>
        <w:t xml:space="preserve"> có nhiệm vụ thực hiện việc lấy </w:t>
      </w:r>
      <w:r w:rsidR="00C97564" w:rsidRPr="00C3187A">
        <w:rPr>
          <w:sz w:val="28"/>
          <w:szCs w:val="28"/>
          <w:lang w:eastAsia="vi-VN"/>
        </w:rPr>
        <w:t xml:space="preserve">mẫu </w:t>
      </w:r>
      <w:r w:rsidRPr="00C3187A">
        <w:rPr>
          <w:sz w:val="28"/>
          <w:szCs w:val="28"/>
          <w:lang w:eastAsia="vi-VN"/>
        </w:rPr>
        <w:t>kiểm nghiệm chất lượng hàng hóa theo đúng tiêu chuẩn, quy định quy trình của Công ty</w:t>
      </w:r>
      <w:r w:rsidR="00F477B0" w:rsidRPr="00C3187A">
        <w:rPr>
          <w:sz w:val="28"/>
          <w:szCs w:val="28"/>
          <w:lang w:eastAsia="vi-VN"/>
        </w:rPr>
        <w:t xml:space="preserve"> PA</w:t>
      </w:r>
      <w:r w:rsidR="002977C3" w:rsidRPr="00C3187A">
        <w:rPr>
          <w:sz w:val="28"/>
          <w:szCs w:val="28"/>
          <w:lang w:eastAsia="vi-VN"/>
        </w:rPr>
        <w:t>.</w:t>
      </w:r>
    </w:p>
    <w:p w:rsidR="00CE0011" w:rsidRPr="00C3187A" w:rsidRDefault="00CE0011" w:rsidP="00B66F9F">
      <w:pPr>
        <w:numPr>
          <w:ilvl w:val="0"/>
          <w:numId w:val="21"/>
        </w:numPr>
        <w:spacing w:after="0" w:line="360" w:lineRule="auto"/>
        <w:jc w:val="both"/>
        <w:rPr>
          <w:sz w:val="28"/>
          <w:szCs w:val="28"/>
          <w:lang w:eastAsia="vi-VN"/>
        </w:rPr>
      </w:pPr>
      <w:r w:rsidRPr="00C3187A">
        <w:rPr>
          <w:sz w:val="28"/>
          <w:szCs w:val="28"/>
          <w:lang w:eastAsia="vi-VN"/>
        </w:rPr>
        <w:t>Đội tra nạp/giao nhận có nhiệm vụ thực hiện việc g</w:t>
      </w:r>
      <w:r w:rsidR="0086411F" w:rsidRPr="00C3187A">
        <w:rPr>
          <w:sz w:val="28"/>
          <w:szCs w:val="28"/>
          <w:lang w:eastAsia="vi-VN"/>
        </w:rPr>
        <w:t>i</w:t>
      </w:r>
      <w:r w:rsidRPr="00C3187A">
        <w:rPr>
          <w:sz w:val="28"/>
          <w:szCs w:val="28"/>
          <w:lang w:eastAsia="vi-VN"/>
        </w:rPr>
        <w:t xml:space="preserve">ao nhận Jet A-1 vận chuyển từ </w:t>
      </w:r>
      <w:r w:rsidR="00B320E1" w:rsidRPr="00C3187A">
        <w:rPr>
          <w:sz w:val="28"/>
          <w:szCs w:val="28"/>
          <w:lang w:eastAsia="vi-VN"/>
        </w:rPr>
        <w:t>Kho đầu nguồn (Kho Vĩnh Nguyên – Nha trang)</w:t>
      </w:r>
      <w:r w:rsidRPr="00C3187A">
        <w:rPr>
          <w:sz w:val="28"/>
          <w:szCs w:val="28"/>
          <w:lang w:eastAsia="vi-VN"/>
        </w:rPr>
        <w:t xml:space="preserve"> theo chỉ định của Công ty</w:t>
      </w:r>
      <w:r w:rsidR="0091700F" w:rsidRPr="00C3187A">
        <w:rPr>
          <w:sz w:val="28"/>
          <w:szCs w:val="28"/>
          <w:lang w:eastAsia="vi-VN"/>
        </w:rPr>
        <w:t xml:space="preserve"> PA</w:t>
      </w:r>
      <w:r w:rsidRPr="00C3187A">
        <w:rPr>
          <w:sz w:val="28"/>
          <w:szCs w:val="28"/>
          <w:lang w:eastAsia="vi-VN"/>
        </w:rPr>
        <w:t xml:space="preserve"> vào Kho Chi nhánh, sau đó xuất cho các xe tra nạp vận chuyến đến sân đỗ tra nạp cho tàu bay của các Hãng.</w:t>
      </w:r>
    </w:p>
    <w:p w:rsidR="00716591" w:rsidRPr="00C3187A" w:rsidRDefault="00716591" w:rsidP="00B66F9F">
      <w:pPr>
        <w:pStyle w:val="ListParagraph"/>
        <w:numPr>
          <w:ilvl w:val="0"/>
          <w:numId w:val="20"/>
        </w:numPr>
        <w:spacing w:line="360" w:lineRule="auto"/>
        <w:ind w:left="0" w:firstLine="426"/>
        <w:jc w:val="both"/>
        <w:rPr>
          <w:sz w:val="28"/>
          <w:szCs w:val="28"/>
        </w:rPr>
      </w:pPr>
      <w:r w:rsidRPr="00C3187A">
        <w:rPr>
          <w:bCs/>
          <w:sz w:val="28"/>
          <w:szCs w:val="28"/>
        </w:rPr>
        <w:t>Phòng</w:t>
      </w:r>
      <w:r w:rsidRPr="00C3187A">
        <w:rPr>
          <w:sz w:val="28"/>
          <w:szCs w:val="28"/>
        </w:rPr>
        <w:t xml:space="preserve"> Quản lý Kỹ thuật: Bảo dưỡng</w:t>
      </w:r>
      <w:r w:rsidR="004E0335" w:rsidRPr="00C3187A">
        <w:rPr>
          <w:sz w:val="28"/>
          <w:szCs w:val="28"/>
        </w:rPr>
        <w:t>,</w:t>
      </w:r>
      <w:r w:rsidRPr="00C3187A">
        <w:rPr>
          <w:sz w:val="28"/>
          <w:szCs w:val="28"/>
        </w:rPr>
        <w:t xml:space="preserve"> sửa</w:t>
      </w:r>
      <w:r w:rsidR="004E0335" w:rsidRPr="00C3187A">
        <w:rPr>
          <w:sz w:val="28"/>
          <w:szCs w:val="28"/>
        </w:rPr>
        <w:t xml:space="preserve"> chữa, kiểm định các trang thiết bị trong Kho đảm bảo vận hành an toàn</w:t>
      </w:r>
      <w:r w:rsidR="00525C55">
        <w:rPr>
          <w:sz w:val="28"/>
          <w:szCs w:val="28"/>
          <w:lang w:val="en-US"/>
        </w:rPr>
        <w:t>.</w:t>
      </w:r>
    </w:p>
    <w:p w:rsidR="004E0335" w:rsidRPr="00C3187A" w:rsidRDefault="004E0335" w:rsidP="00B66F9F">
      <w:pPr>
        <w:pStyle w:val="ListParagraph"/>
        <w:numPr>
          <w:ilvl w:val="0"/>
          <w:numId w:val="20"/>
        </w:numPr>
        <w:spacing w:line="360" w:lineRule="auto"/>
        <w:ind w:left="0" w:firstLine="426"/>
        <w:jc w:val="both"/>
        <w:rPr>
          <w:sz w:val="28"/>
          <w:szCs w:val="28"/>
        </w:rPr>
      </w:pPr>
      <w:r w:rsidRPr="00C3187A">
        <w:rPr>
          <w:bCs/>
          <w:sz w:val="28"/>
          <w:szCs w:val="28"/>
        </w:rPr>
        <w:t>Phòng</w:t>
      </w:r>
      <w:r w:rsidRPr="00C3187A">
        <w:rPr>
          <w:sz w:val="28"/>
          <w:szCs w:val="28"/>
        </w:rPr>
        <w:t xml:space="preserve"> Kế toán - Tổng hợp: Thực hiện các công tác liên quan đến đào tạo nhân viên, công tác kiểm soát, </w:t>
      </w:r>
      <w:r w:rsidR="00187A63" w:rsidRPr="00C3187A">
        <w:rPr>
          <w:sz w:val="28"/>
          <w:szCs w:val="28"/>
        </w:rPr>
        <w:t xml:space="preserve">đảm </w:t>
      </w:r>
      <w:r w:rsidRPr="00C3187A">
        <w:rPr>
          <w:sz w:val="28"/>
          <w:szCs w:val="28"/>
        </w:rPr>
        <w:t>bảo an ninh của Kho</w:t>
      </w:r>
      <w:r w:rsidR="007D7373" w:rsidRPr="00C3187A">
        <w:rPr>
          <w:sz w:val="28"/>
          <w:szCs w:val="28"/>
        </w:rPr>
        <w:t>.</w:t>
      </w:r>
    </w:p>
    <w:p w:rsidR="00CE0011" w:rsidRPr="00C3187A" w:rsidRDefault="00CE0011" w:rsidP="00861147">
      <w:pPr>
        <w:numPr>
          <w:ilvl w:val="0"/>
          <w:numId w:val="21"/>
        </w:numPr>
        <w:spacing w:after="0" w:line="360" w:lineRule="auto"/>
        <w:jc w:val="both"/>
        <w:rPr>
          <w:sz w:val="28"/>
          <w:szCs w:val="28"/>
          <w:lang w:eastAsia="vi-VN"/>
        </w:rPr>
      </w:pPr>
      <w:r w:rsidRPr="00C3187A">
        <w:rPr>
          <w:sz w:val="28"/>
          <w:szCs w:val="28"/>
          <w:lang w:eastAsia="vi-VN"/>
        </w:rPr>
        <w:t xml:space="preserve">Tổ Bảo vệ trực thuộc phòng Kế toán – Tổng hợp </w:t>
      </w:r>
      <w:r w:rsidR="00137A4F" w:rsidRPr="00C3187A">
        <w:rPr>
          <w:sz w:val="28"/>
          <w:szCs w:val="28"/>
          <w:lang w:eastAsia="vi-VN"/>
        </w:rPr>
        <w:t>có chức năng nhiệm vụ đảm bảo công tác an ninh trong Kho</w:t>
      </w:r>
      <w:r w:rsidR="002977C3" w:rsidRPr="00C3187A">
        <w:rPr>
          <w:sz w:val="28"/>
          <w:szCs w:val="28"/>
          <w:lang w:eastAsia="vi-VN"/>
        </w:rPr>
        <w:t>.</w:t>
      </w:r>
    </w:p>
    <w:p w:rsidR="004E0335" w:rsidRPr="00C3187A" w:rsidRDefault="00E90AB8" w:rsidP="00861147">
      <w:pPr>
        <w:pStyle w:val="Heading1"/>
        <w:spacing w:before="0" w:after="0" w:line="360" w:lineRule="auto"/>
        <w:jc w:val="center"/>
        <w:rPr>
          <w:szCs w:val="28"/>
        </w:rPr>
      </w:pPr>
      <w:r w:rsidRPr="00C3187A">
        <w:rPr>
          <w:szCs w:val="28"/>
        </w:rPr>
        <w:br w:type="page"/>
      </w:r>
      <w:bookmarkStart w:id="119" w:name="_Toc2241395"/>
      <w:bookmarkStart w:id="120" w:name="_Toc6834265"/>
      <w:r w:rsidR="004E0335" w:rsidRPr="00C3187A">
        <w:rPr>
          <w:szCs w:val="28"/>
        </w:rPr>
        <w:lastRenderedPageBreak/>
        <w:t>PHẦN II: THÔNG TIN CHUNG</w:t>
      </w:r>
      <w:bookmarkEnd w:id="119"/>
      <w:bookmarkEnd w:id="120"/>
    </w:p>
    <w:p w:rsidR="004E0335" w:rsidRPr="00C3187A" w:rsidRDefault="004E0335" w:rsidP="00861147">
      <w:pPr>
        <w:pStyle w:val="Heading21"/>
        <w:spacing w:before="0" w:line="360" w:lineRule="auto"/>
      </w:pPr>
      <w:bookmarkStart w:id="121" w:name="_Toc2241396"/>
      <w:bookmarkStart w:id="122" w:name="_Toc6834266"/>
      <w:r w:rsidRPr="00C3187A">
        <w:t>1. Tên công trình</w:t>
      </w:r>
      <w:bookmarkEnd w:id="121"/>
      <w:bookmarkEnd w:id="122"/>
    </w:p>
    <w:p w:rsidR="004E0335" w:rsidRPr="00C3187A" w:rsidRDefault="004E0335" w:rsidP="00861147">
      <w:pPr>
        <w:spacing w:after="0" w:line="360" w:lineRule="auto"/>
        <w:ind w:firstLine="426"/>
        <w:rPr>
          <w:sz w:val="28"/>
          <w:szCs w:val="28"/>
          <w:lang/>
        </w:rPr>
      </w:pPr>
      <w:r w:rsidRPr="00C3187A">
        <w:rPr>
          <w:sz w:val="28"/>
          <w:szCs w:val="28"/>
          <w:lang/>
        </w:rPr>
        <w:t xml:space="preserve">Chi nhánh tại </w:t>
      </w:r>
      <w:r w:rsidR="006A0921" w:rsidRPr="00C3187A">
        <w:rPr>
          <w:sz w:val="28"/>
          <w:szCs w:val="28"/>
          <w:lang/>
        </w:rPr>
        <w:t>Cam Ranh</w:t>
      </w:r>
      <w:r w:rsidRPr="00C3187A">
        <w:rPr>
          <w:sz w:val="28"/>
          <w:szCs w:val="28"/>
          <w:lang/>
        </w:rPr>
        <w:t xml:space="preserve"> - Kho nhiên liệu bay</w:t>
      </w:r>
    </w:p>
    <w:p w:rsidR="00E03CCB" w:rsidRPr="00C3187A" w:rsidRDefault="006A0921" w:rsidP="00861147">
      <w:pPr>
        <w:spacing w:after="0" w:line="360" w:lineRule="auto"/>
        <w:ind w:firstLine="426"/>
        <w:rPr>
          <w:sz w:val="28"/>
          <w:szCs w:val="28"/>
          <w:lang/>
        </w:rPr>
      </w:pPr>
      <w:r w:rsidRPr="00C3187A">
        <w:rPr>
          <w:sz w:val="28"/>
          <w:szCs w:val="28"/>
          <w:lang/>
        </w:rPr>
        <w:t>Cam Ranh</w:t>
      </w:r>
      <w:r w:rsidR="004E0335" w:rsidRPr="00C3187A">
        <w:rPr>
          <w:sz w:val="28"/>
          <w:szCs w:val="28"/>
          <w:lang/>
        </w:rPr>
        <w:t xml:space="preserve"> Branch - </w:t>
      </w:r>
      <w:r w:rsidR="00E03CCB" w:rsidRPr="00C3187A">
        <w:rPr>
          <w:sz w:val="28"/>
          <w:szCs w:val="28"/>
          <w:lang/>
        </w:rPr>
        <w:t>Aviation Fuel Storage</w:t>
      </w:r>
      <w:r w:rsidR="006353DB" w:rsidRPr="00C3187A">
        <w:rPr>
          <w:sz w:val="28"/>
          <w:szCs w:val="28"/>
          <w:lang/>
        </w:rPr>
        <w:t>.</w:t>
      </w:r>
    </w:p>
    <w:p w:rsidR="00040B46" w:rsidRPr="00C3187A" w:rsidRDefault="00E03CCB" w:rsidP="00861147">
      <w:pPr>
        <w:pStyle w:val="Heading21"/>
        <w:spacing w:before="0" w:line="360" w:lineRule="auto"/>
      </w:pPr>
      <w:bookmarkStart w:id="123" w:name="_Toc2241397"/>
      <w:bookmarkStart w:id="124" w:name="_Toc6834267"/>
      <w:r w:rsidRPr="00C3187A">
        <w:t>2</w:t>
      </w:r>
      <w:r w:rsidR="00040B46" w:rsidRPr="00C3187A">
        <w:t xml:space="preserve">. Vị trícủa </w:t>
      </w:r>
      <w:r w:rsidR="00C955B8" w:rsidRPr="00C3187A">
        <w:t>Kho Nhiên liệu bay</w:t>
      </w:r>
      <w:bookmarkEnd w:id="56"/>
      <w:bookmarkEnd w:id="123"/>
      <w:bookmarkEnd w:id="124"/>
    </w:p>
    <w:p w:rsidR="00040B46" w:rsidRPr="00C3187A" w:rsidRDefault="006D134D" w:rsidP="00861147">
      <w:pPr>
        <w:pStyle w:val="ListParagraph"/>
        <w:numPr>
          <w:ilvl w:val="0"/>
          <w:numId w:val="20"/>
        </w:numPr>
        <w:spacing w:line="360" w:lineRule="auto"/>
        <w:ind w:left="0" w:firstLine="426"/>
        <w:jc w:val="both"/>
        <w:rPr>
          <w:bCs/>
          <w:sz w:val="28"/>
          <w:szCs w:val="28"/>
        </w:rPr>
      </w:pPr>
      <w:r w:rsidRPr="00C3187A">
        <w:rPr>
          <w:bCs/>
          <w:sz w:val="28"/>
          <w:szCs w:val="28"/>
        </w:rPr>
        <w:t>Kho</w:t>
      </w:r>
      <w:r w:rsidRPr="00C3187A">
        <w:rPr>
          <w:sz w:val="28"/>
          <w:szCs w:val="28"/>
        </w:rPr>
        <w:t xml:space="preserve"> Petrolimex </w:t>
      </w:r>
      <w:r w:rsidR="006A0921" w:rsidRPr="00C3187A">
        <w:rPr>
          <w:sz w:val="28"/>
          <w:szCs w:val="28"/>
        </w:rPr>
        <w:t>CXR</w:t>
      </w:r>
      <w:r w:rsidR="00525C55" w:rsidRPr="00525C55">
        <w:rPr>
          <w:bCs/>
          <w:sz w:val="28"/>
          <w:szCs w:val="28"/>
          <w:highlight w:val="yellow"/>
          <w:lang w:val="en-US"/>
        </w:rPr>
        <w:t>tại khu đất 6Dtheo quy hoạch</w:t>
      </w:r>
      <w:r w:rsidR="00040B46" w:rsidRPr="00C3187A">
        <w:rPr>
          <w:bCs/>
          <w:sz w:val="28"/>
          <w:szCs w:val="28"/>
        </w:rPr>
        <w:t xml:space="preserve">Cảng HKQT </w:t>
      </w:r>
      <w:r w:rsidR="006A0921" w:rsidRPr="00C3187A">
        <w:rPr>
          <w:bCs/>
          <w:sz w:val="28"/>
          <w:szCs w:val="28"/>
        </w:rPr>
        <w:t>Cam Ranh</w:t>
      </w:r>
      <w:r w:rsidR="00525C55" w:rsidRPr="00525C55">
        <w:rPr>
          <w:bCs/>
          <w:sz w:val="28"/>
          <w:szCs w:val="28"/>
          <w:highlight w:val="yellow"/>
          <w:lang w:val="en-US"/>
        </w:rPr>
        <w:t>(bản vẽ … tại mục … của tài liệu).</w:t>
      </w:r>
    </w:p>
    <w:p w:rsidR="00040B46" w:rsidRPr="00C3187A" w:rsidRDefault="00040B46" w:rsidP="00861147">
      <w:pPr>
        <w:numPr>
          <w:ilvl w:val="0"/>
          <w:numId w:val="21"/>
        </w:numPr>
        <w:spacing w:after="0" w:line="360" w:lineRule="auto"/>
        <w:jc w:val="both"/>
        <w:rPr>
          <w:sz w:val="28"/>
          <w:szCs w:val="28"/>
          <w:lang w:eastAsia="vi-VN"/>
        </w:rPr>
      </w:pPr>
      <w:r w:rsidRPr="00C3187A">
        <w:rPr>
          <w:rFonts w:eastAsia="Times New Roman"/>
          <w:bCs/>
          <w:sz w:val="28"/>
          <w:szCs w:val="28"/>
          <w:lang w:val="vi-VN" w:eastAsia="vi-VN"/>
        </w:rPr>
        <w:t xml:space="preserve">Phía </w:t>
      </w:r>
      <w:r w:rsidRPr="00C3187A">
        <w:rPr>
          <w:sz w:val="28"/>
          <w:szCs w:val="28"/>
          <w:lang w:eastAsia="vi-VN"/>
        </w:rPr>
        <w:t>Bắc giáp</w:t>
      </w:r>
      <w:r w:rsidR="00FC23B7" w:rsidRPr="00C3187A">
        <w:rPr>
          <w:sz w:val="28"/>
          <w:szCs w:val="28"/>
          <w:lang w:eastAsia="vi-VN"/>
        </w:rPr>
        <w:t xml:space="preserve"> lô đất 6M theo quy hoạch</w:t>
      </w:r>
      <w:r w:rsidRPr="00C3187A">
        <w:rPr>
          <w:sz w:val="28"/>
          <w:szCs w:val="28"/>
          <w:lang w:eastAsia="vi-VN"/>
        </w:rPr>
        <w:t xml:space="preserve">; </w:t>
      </w:r>
    </w:p>
    <w:p w:rsidR="00040B46" w:rsidRPr="00C3187A" w:rsidRDefault="00040B46" w:rsidP="00861147">
      <w:pPr>
        <w:numPr>
          <w:ilvl w:val="0"/>
          <w:numId w:val="21"/>
        </w:numPr>
        <w:spacing w:after="0" w:line="360" w:lineRule="auto"/>
        <w:jc w:val="both"/>
        <w:rPr>
          <w:sz w:val="28"/>
          <w:szCs w:val="28"/>
          <w:lang w:eastAsia="vi-VN"/>
        </w:rPr>
      </w:pPr>
      <w:r w:rsidRPr="00C3187A">
        <w:rPr>
          <w:sz w:val="28"/>
          <w:szCs w:val="28"/>
          <w:lang w:eastAsia="vi-VN"/>
        </w:rPr>
        <w:t xml:space="preserve">Phía Nam giáp </w:t>
      </w:r>
      <w:r w:rsidR="00FC23B7" w:rsidRPr="00C3187A">
        <w:rPr>
          <w:sz w:val="28"/>
          <w:szCs w:val="28"/>
          <w:lang w:eastAsia="vi-VN"/>
        </w:rPr>
        <w:t>kho xăng dầu hiện hữu của</w:t>
      </w:r>
      <w:r w:rsidR="00525C55" w:rsidRPr="00525C55">
        <w:rPr>
          <w:sz w:val="28"/>
          <w:szCs w:val="28"/>
          <w:highlight w:val="yellow"/>
          <w:lang w:eastAsia="vi-VN"/>
        </w:rPr>
        <w:t>Công ty</w:t>
      </w:r>
      <w:r w:rsidR="00FC23B7" w:rsidRPr="00C3187A">
        <w:rPr>
          <w:sz w:val="28"/>
          <w:szCs w:val="28"/>
          <w:lang w:eastAsia="vi-VN"/>
        </w:rPr>
        <w:t xml:space="preserve"> SKYPEC</w:t>
      </w:r>
      <w:r w:rsidRPr="00C3187A">
        <w:rPr>
          <w:sz w:val="28"/>
          <w:szCs w:val="28"/>
          <w:lang w:eastAsia="vi-VN"/>
        </w:rPr>
        <w:t>;</w:t>
      </w:r>
    </w:p>
    <w:p w:rsidR="00040B46" w:rsidRPr="00C3187A" w:rsidRDefault="00040B46" w:rsidP="00861147">
      <w:pPr>
        <w:numPr>
          <w:ilvl w:val="0"/>
          <w:numId w:val="21"/>
        </w:numPr>
        <w:spacing w:after="0" w:line="360" w:lineRule="auto"/>
        <w:jc w:val="both"/>
        <w:rPr>
          <w:sz w:val="28"/>
          <w:szCs w:val="28"/>
          <w:lang w:eastAsia="vi-VN"/>
        </w:rPr>
      </w:pPr>
      <w:r w:rsidRPr="00C3187A">
        <w:rPr>
          <w:sz w:val="28"/>
          <w:szCs w:val="28"/>
          <w:lang w:eastAsia="vi-VN"/>
        </w:rPr>
        <w:t xml:space="preserve">Phía Đông giáp </w:t>
      </w:r>
      <w:r w:rsidR="00FC23B7" w:rsidRPr="00C3187A">
        <w:rPr>
          <w:sz w:val="28"/>
          <w:szCs w:val="28"/>
          <w:lang w:eastAsia="vi-VN"/>
        </w:rPr>
        <w:t>đường giao thông nội bộ và Công ty VINACS</w:t>
      </w:r>
      <w:r w:rsidRPr="00C3187A">
        <w:rPr>
          <w:sz w:val="28"/>
          <w:szCs w:val="28"/>
          <w:lang w:eastAsia="vi-VN"/>
        </w:rPr>
        <w:t xml:space="preserve">; </w:t>
      </w:r>
    </w:p>
    <w:p w:rsidR="00040B46" w:rsidRPr="00C3187A" w:rsidRDefault="00040B46" w:rsidP="00861147">
      <w:pPr>
        <w:numPr>
          <w:ilvl w:val="0"/>
          <w:numId w:val="21"/>
        </w:numPr>
        <w:spacing w:after="0" w:line="360" w:lineRule="auto"/>
        <w:jc w:val="both"/>
        <w:rPr>
          <w:rFonts w:eastAsia="Times New Roman"/>
          <w:bCs/>
          <w:sz w:val="28"/>
          <w:szCs w:val="28"/>
          <w:lang w:val="vi-VN" w:eastAsia="vi-VN"/>
        </w:rPr>
      </w:pPr>
      <w:r w:rsidRPr="00C3187A">
        <w:rPr>
          <w:sz w:val="28"/>
          <w:szCs w:val="28"/>
          <w:lang w:eastAsia="vi-VN"/>
        </w:rPr>
        <w:t>Phía Tây</w:t>
      </w:r>
      <w:r w:rsidRPr="00C3187A">
        <w:rPr>
          <w:rFonts w:eastAsia="Times New Roman"/>
          <w:bCs/>
          <w:sz w:val="28"/>
          <w:szCs w:val="28"/>
          <w:lang w:val="vi-VN" w:eastAsia="vi-VN"/>
        </w:rPr>
        <w:t xml:space="preserve"> giáp </w:t>
      </w:r>
      <w:r w:rsidR="00FC23B7" w:rsidRPr="00C3187A">
        <w:rPr>
          <w:sz w:val="28"/>
          <w:szCs w:val="28"/>
        </w:rPr>
        <w:t>kho xăng dầu hiện hữu của</w:t>
      </w:r>
      <w:r w:rsidR="00525C55" w:rsidRPr="00525C55">
        <w:rPr>
          <w:sz w:val="28"/>
          <w:szCs w:val="28"/>
          <w:highlight w:val="yellow"/>
        </w:rPr>
        <w:t>Công ty</w:t>
      </w:r>
      <w:r w:rsidR="00FC23B7" w:rsidRPr="00C3187A">
        <w:rPr>
          <w:sz w:val="28"/>
          <w:szCs w:val="28"/>
        </w:rPr>
        <w:t xml:space="preserve"> SKYPEC, và đại lộ Nguyễn Tất Thành.</w:t>
      </w:r>
      <w:r w:rsidRPr="00C3187A">
        <w:rPr>
          <w:rFonts w:eastAsia="Times New Roman"/>
          <w:bCs/>
          <w:sz w:val="28"/>
          <w:szCs w:val="28"/>
          <w:lang w:val="vi-VN" w:eastAsia="vi-VN"/>
        </w:rPr>
        <w:t>;</w:t>
      </w:r>
    </w:p>
    <w:p w:rsidR="00525C55" w:rsidRPr="00B6685D" w:rsidRDefault="00E03CCB" w:rsidP="00B6685D">
      <w:pPr>
        <w:pStyle w:val="Heading21"/>
        <w:spacing w:before="0" w:line="360" w:lineRule="auto"/>
      </w:pPr>
      <w:bookmarkStart w:id="125" w:name="_Toc527440138"/>
      <w:bookmarkStart w:id="126" w:name="_Toc2241398"/>
      <w:bookmarkStart w:id="127" w:name="_Toc6834268"/>
      <w:r w:rsidRPr="00C3187A">
        <w:t>3.</w:t>
      </w:r>
      <w:r w:rsidR="00040B46" w:rsidRPr="00C3187A">
        <w:t xml:space="preserve"> Quy mô </w:t>
      </w:r>
      <w:r w:rsidR="00C955B8" w:rsidRPr="00C3187A">
        <w:t>Kho Nhiên liệu bay</w:t>
      </w:r>
      <w:bookmarkEnd w:id="125"/>
      <w:bookmarkEnd w:id="126"/>
      <w:bookmarkEnd w:id="127"/>
    </w:p>
    <w:p w:rsidR="00FA3DFA" w:rsidRDefault="00525C55" w:rsidP="00FA3DFA">
      <w:pPr>
        <w:spacing w:line="360" w:lineRule="auto"/>
        <w:ind w:firstLine="426"/>
        <w:jc w:val="both"/>
        <w:rPr>
          <w:bCs/>
          <w:sz w:val="28"/>
          <w:szCs w:val="28"/>
        </w:rPr>
      </w:pPr>
      <w:r>
        <w:rPr>
          <w:bCs/>
          <w:sz w:val="28"/>
          <w:szCs w:val="28"/>
        </w:rPr>
        <w:t>T</w:t>
      </w:r>
      <w:r w:rsidRPr="00525C55">
        <w:rPr>
          <w:bCs/>
          <w:sz w:val="28"/>
          <w:szCs w:val="28"/>
        </w:rPr>
        <w:t>ổng diện tích kho 12.269,5 m</w:t>
      </w:r>
      <w:r w:rsidRPr="00525C55">
        <w:rPr>
          <w:bCs/>
          <w:sz w:val="28"/>
          <w:szCs w:val="28"/>
          <w:vertAlign w:val="superscript"/>
        </w:rPr>
        <w:t>2</w:t>
      </w:r>
      <w:r w:rsidRPr="00525C55">
        <w:rPr>
          <w:bCs/>
          <w:sz w:val="28"/>
          <w:szCs w:val="28"/>
        </w:rPr>
        <w:t xml:space="preserve"> (xác định theo Hợp đồng thuê đất số 06/HĐ – TĐ – PL ngày 17 tháng 07 năm 2018 và hợp đồng số 06/HĐ – TĐ ngày 22 tháng 03 năm 2015 giữa Cảng vụ hàng không miền trung và Công ty CP nhiên liệu bay Petrolimex). </w:t>
      </w:r>
      <w:r w:rsidRPr="00525C55">
        <w:rPr>
          <w:bCs/>
          <w:sz w:val="28"/>
          <w:szCs w:val="28"/>
          <w:highlight w:val="yellow"/>
        </w:rPr>
        <w:t>(Bổ sung các hạng mục công trình theo QĐ 340).</w:t>
      </w:r>
    </w:p>
    <w:p w:rsidR="00B6685D" w:rsidRPr="00B6685D" w:rsidRDefault="00B6685D" w:rsidP="00B6685D">
      <w:pPr>
        <w:spacing w:line="360" w:lineRule="auto"/>
        <w:ind w:firstLine="426"/>
        <w:jc w:val="both"/>
        <w:rPr>
          <w:bCs/>
          <w:sz w:val="28"/>
          <w:szCs w:val="28"/>
        </w:rPr>
      </w:pPr>
      <w:r w:rsidRPr="00B6685D">
        <w:rPr>
          <w:bCs/>
          <w:sz w:val="28"/>
          <w:szCs w:val="28"/>
        </w:rPr>
        <w:t>Kho có 03 bể chứa với tổng sức chứa theo thiết kế 2100m</w:t>
      </w:r>
      <w:r w:rsidRPr="00B6685D">
        <w:rPr>
          <w:bCs/>
          <w:sz w:val="28"/>
          <w:szCs w:val="28"/>
          <w:vertAlign w:val="superscript"/>
        </w:rPr>
        <w:t>3</w:t>
      </w:r>
      <w:r w:rsidRPr="00B6685D">
        <w:rPr>
          <w:bCs/>
          <w:sz w:val="28"/>
          <w:szCs w:val="28"/>
        </w:rPr>
        <w:t>, trong đó 02 bể trụ đứng có sức chứa 1.000m</w:t>
      </w:r>
      <w:r w:rsidRPr="00B6685D">
        <w:rPr>
          <w:bCs/>
          <w:sz w:val="28"/>
          <w:szCs w:val="28"/>
          <w:vertAlign w:val="superscript"/>
        </w:rPr>
        <w:t>3</w:t>
      </w:r>
      <w:r w:rsidRPr="00B6685D">
        <w:rPr>
          <w:bCs/>
          <w:sz w:val="28"/>
          <w:szCs w:val="28"/>
        </w:rPr>
        <w:t>, 01 bể nằm ngang có sức chứa 100m</w:t>
      </w:r>
      <w:r w:rsidRPr="00B6685D">
        <w:rPr>
          <w:bCs/>
          <w:sz w:val="28"/>
          <w:szCs w:val="28"/>
          <w:vertAlign w:val="superscript"/>
        </w:rPr>
        <w:t>3</w:t>
      </w:r>
      <w:r w:rsidRPr="00B6685D">
        <w:rPr>
          <w:bCs/>
          <w:sz w:val="28"/>
          <w:szCs w:val="28"/>
        </w:rPr>
        <w:t>.</w:t>
      </w:r>
    </w:p>
    <w:p w:rsidR="00FA3DFA" w:rsidRPr="00B6685D" w:rsidRDefault="00525C55" w:rsidP="00FA3DFA">
      <w:pPr>
        <w:spacing w:line="360" w:lineRule="auto"/>
        <w:jc w:val="both"/>
        <w:rPr>
          <w:b/>
          <w:bCs/>
          <w:i/>
          <w:strike/>
          <w:sz w:val="28"/>
          <w:szCs w:val="28"/>
        </w:rPr>
      </w:pPr>
      <w:r w:rsidRPr="00B6685D">
        <w:rPr>
          <w:b/>
          <w:bCs/>
          <w:i/>
          <w:strike/>
          <w:sz w:val="28"/>
          <w:szCs w:val="28"/>
          <w:highlight w:val="yellow"/>
        </w:rPr>
        <w:t>3.2. Các hạng mục công trình:</w:t>
      </w:r>
    </w:p>
    <w:p w:rsidR="00FA3DFA" w:rsidRPr="00B6685D" w:rsidRDefault="00FA3DFA" w:rsidP="00B6685D">
      <w:pPr>
        <w:pStyle w:val="ListParagraph"/>
        <w:spacing w:line="360" w:lineRule="auto"/>
        <w:ind w:left="426"/>
        <w:jc w:val="both"/>
        <w:rPr>
          <w:bCs/>
          <w:strike/>
          <w:sz w:val="28"/>
          <w:szCs w:val="28"/>
          <w:lang w:val="en-US"/>
        </w:rPr>
      </w:pPr>
      <w:r w:rsidRPr="00B6685D">
        <w:rPr>
          <w:bCs/>
          <w:strike/>
          <w:sz w:val="28"/>
          <w:szCs w:val="28"/>
          <w:lang w:val="en-US"/>
        </w:rPr>
        <w:t>Vị trí của các công trình được thể hiện cụ thể tại bản vẽ tổng mặt bằng tại mục … của tài liệu.</w:t>
      </w:r>
    </w:p>
    <w:p w:rsidR="00DA7078" w:rsidRPr="00B6685D" w:rsidRDefault="00DA7078" w:rsidP="00861147">
      <w:pPr>
        <w:pStyle w:val="ListParagraph"/>
        <w:numPr>
          <w:ilvl w:val="0"/>
          <w:numId w:val="20"/>
        </w:numPr>
        <w:spacing w:line="360" w:lineRule="auto"/>
        <w:ind w:left="0" w:firstLine="426"/>
        <w:jc w:val="both"/>
        <w:rPr>
          <w:bCs/>
          <w:strike/>
          <w:sz w:val="28"/>
          <w:szCs w:val="28"/>
        </w:rPr>
      </w:pPr>
      <w:r w:rsidRPr="00B6685D">
        <w:rPr>
          <w:bCs/>
          <w:strike/>
          <w:sz w:val="28"/>
          <w:szCs w:val="28"/>
        </w:rPr>
        <w:t xml:space="preserve">Kho được </w:t>
      </w:r>
      <w:r w:rsidR="007A624F" w:rsidRPr="00B6685D">
        <w:rPr>
          <w:bCs/>
          <w:strike/>
          <w:sz w:val="28"/>
          <w:szCs w:val="28"/>
        </w:rPr>
        <w:t>thiết kế, xây dựng gồm</w:t>
      </w:r>
      <w:r w:rsidRPr="00B6685D">
        <w:rPr>
          <w:bCs/>
          <w:strike/>
          <w:sz w:val="28"/>
          <w:szCs w:val="28"/>
        </w:rPr>
        <w:t xml:space="preserve"> 02 đảo xuất nhập</w:t>
      </w:r>
      <w:r w:rsidR="00505C77" w:rsidRPr="00B6685D">
        <w:rPr>
          <w:bCs/>
          <w:strike/>
          <w:sz w:val="28"/>
          <w:szCs w:val="28"/>
        </w:rPr>
        <w:t xml:space="preserve"> với diện tích </w:t>
      </w:r>
      <w:r w:rsidR="00FC23B7" w:rsidRPr="00B6685D">
        <w:rPr>
          <w:bCs/>
          <w:strike/>
          <w:sz w:val="28"/>
          <w:szCs w:val="28"/>
        </w:rPr>
        <w:t>198</w:t>
      </w:r>
      <w:r w:rsidR="00505C77" w:rsidRPr="00B6685D">
        <w:rPr>
          <w:bCs/>
          <w:strike/>
          <w:sz w:val="28"/>
          <w:szCs w:val="28"/>
        </w:rPr>
        <w:t xml:space="preserve"> m</w:t>
      </w:r>
      <w:r w:rsidR="00505C77" w:rsidRPr="00B6685D">
        <w:rPr>
          <w:bCs/>
          <w:strike/>
          <w:sz w:val="28"/>
          <w:szCs w:val="28"/>
          <w:vertAlign w:val="superscript"/>
        </w:rPr>
        <w:t>2</w:t>
      </w:r>
      <w:r w:rsidR="00505C77" w:rsidRPr="00B6685D">
        <w:rPr>
          <w:bCs/>
          <w:strike/>
          <w:sz w:val="28"/>
          <w:szCs w:val="28"/>
        </w:rPr>
        <w:t>.</w:t>
      </w:r>
    </w:p>
    <w:p w:rsidR="002603FC" w:rsidRPr="00B6685D" w:rsidRDefault="002603FC" w:rsidP="00861147">
      <w:pPr>
        <w:pStyle w:val="ListParagraph"/>
        <w:numPr>
          <w:ilvl w:val="0"/>
          <w:numId w:val="20"/>
        </w:numPr>
        <w:spacing w:line="360" w:lineRule="auto"/>
        <w:ind w:left="0" w:firstLine="426"/>
        <w:jc w:val="both"/>
        <w:rPr>
          <w:bCs/>
          <w:strike/>
          <w:sz w:val="28"/>
          <w:szCs w:val="28"/>
        </w:rPr>
      </w:pPr>
      <w:r w:rsidRPr="00B6685D">
        <w:rPr>
          <w:bCs/>
          <w:strike/>
          <w:sz w:val="28"/>
          <w:szCs w:val="28"/>
        </w:rPr>
        <w:t>Diện tích khu bể chứa Jet A</w:t>
      </w:r>
      <w:r w:rsidR="00C2308D" w:rsidRPr="00B6685D">
        <w:rPr>
          <w:bCs/>
          <w:strike/>
          <w:sz w:val="28"/>
          <w:szCs w:val="28"/>
        </w:rPr>
        <w:t>-</w:t>
      </w:r>
      <w:r w:rsidRPr="00B6685D">
        <w:rPr>
          <w:bCs/>
          <w:strike/>
          <w:sz w:val="28"/>
          <w:szCs w:val="28"/>
        </w:rPr>
        <w:t xml:space="preserve">1: </w:t>
      </w:r>
      <w:r w:rsidR="000D65F2" w:rsidRPr="00B6685D">
        <w:rPr>
          <w:bCs/>
          <w:strike/>
          <w:sz w:val="28"/>
          <w:szCs w:val="28"/>
        </w:rPr>
        <w:t>1.340</w:t>
      </w:r>
      <w:r w:rsidR="00E44E0B" w:rsidRPr="00B6685D">
        <w:rPr>
          <w:bCs/>
          <w:strike/>
          <w:sz w:val="28"/>
          <w:szCs w:val="28"/>
        </w:rPr>
        <w:t xml:space="preserve"> m2</w:t>
      </w:r>
      <w:r w:rsidR="009F72F0" w:rsidRPr="00B6685D">
        <w:rPr>
          <w:bCs/>
          <w:strike/>
          <w:sz w:val="28"/>
          <w:szCs w:val="28"/>
        </w:rPr>
        <w:t>.</w:t>
      </w:r>
    </w:p>
    <w:p w:rsidR="002603FC" w:rsidRPr="00B6685D" w:rsidRDefault="002603FC" w:rsidP="00861147">
      <w:pPr>
        <w:pStyle w:val="ListParagraph"/>
        <w:numPr>
          <w:ilvl w:val="0"/>
          <w:numId w:val="20"/>
        </w:numPr>
        <w:spacing w:line="360" w:lineRule="auto"/>
        <w:ind w:left="0" w:firstLine="426"/>
        <w:jc w:val="both"/>
        <w:rPr>
          <w:bCs/>
          <w:strike/>
          <w:sz w:val="28"/>
          <w:szCs w:val="28"/>
        </w:rPr>
      </w:pPr>
      <w:r w:rsidRPr="00B6685D">
        <w:rPr>
          <w:bCs/>
          <w:strike/>
          <w:sz w:val="28"/>
          <w:szCs w:val="28"/>
        </w:rPr>
        <w:t xml:space="preserve">Diện tích nhà để xe tra nạp: </w:t>
      </w:r>
      <w:r w:rsidR="000D65F2" w:rsidRPr="00B6685D">
        <w:rPr>
          <w:bCs/>
          <w:strike/>
          <w:sz w:val="28"/>
          <w:szCs w:val="28"/>
        </w:rPr>
        <w:t>125.6</w:t>
      </w:r>
      <w:r w:rsidRPr="00B6685D">
        <w:rPr>
          <w:bCs/>
          <w:strike/>
          <w:sz w:val="28"/>
          <w:szCs w:val="28"/>
        </w:rPr>
        <w:t xml:space="preserve"> m2.</w:t>
      </w:r>
    </w:p>
    <w:p w:rsidR="002603FC" w:rsidRPr="00B6685D" w:rsidRDefault="002603FC" w:rsidP="00861147">
      <w:pPr>
        <w:pStyle w:val="ListParagraph"/>
        <w:numPr>
          <w:ilvl w:val="0"/>
          <w:numId w:val="20"/>
        </w:numPr>
        <w:spacing w:line="360" w:lineRule="auto"/>
        <w:ind w:left="0" w:firstLine="426"/>
        <w:jc w:val="both"/>
        <w:rPr>
          <w:bCs/>
          <w:strike/>
          <w:sz w:val="28"/>
          <w:szCs w:val="28"/>
        </w:rPr>
      </w:pPr>
      <w:r w:rsidRPr="00B6685D">
        <w:rPr>
          <w:bCs/>
          <w:strike/>
          <w:sz w:val="28"/>
          <w:szCs w:val="28"/>
        </w:rPr>
        <w:t>Diện tích nhà bơm dầu JetA</w:t>
      </w:r>
      <w:r w:rsidR="00C2308D" w:rsidRPr="00B6685D">
        <w:rPr>
          <w:bCs/>
          <w:strike/>
          <w:sz w:val="28"/>
          <w:szCs w:val="28"/>
        </w:rPr>
        <w:t>-</w:t>
      </w:r>
      <w:r w:rsidRPr="00B6685D">
        <w:rPr>
          <w:bCs/>
          <w:strike/>
          <w:sz w:val="28"/>
          <w:szCs w:val="28"/>
        </w:rPr>
        <w:t xml:space="preserve">1: </w:t>
      </w:r>
      <w:r w:rsidR="000D65F2" w:rsidRPr="00B6685D">
        <w:rPr>
          <w:bCs/>
          <w:strike/>
          <w:sz w:val="28"/>
          <w:szCs w:val="28"/>
        </w:rPr>
        <w:t>43.29</w:t>
      </w:r>
      <w:r w:rsidRPr="00B6685D">
        <w:rPr>
          <w:bCs/>
          <w:strike/>
          <w:sz w:val="28"/>
          <w:szCs w:val="28"/>
        </w:rPr>
        <w:t xml:space="preserve"> m2.</w:t>
      </w:r>
    </w:p>
    <w:p w:rsidR="002603FC" w:rsidRPr="00B6685D" w:rsidRDefault="002603FC" w:rsidP="00861147">
      <w:pPr>
        <w:pStyle w:val="ListParagraph"/>
        <w:numPr>
          <w:ilvl w:val="0"/>
          <w:numId w:val="20"/>
        </w:numPr>
        <w:spacing w:line="360" w:lineRule="auto"/>
        <w:ind w:left="0" w:firstLine="426"/>
        <w:jc w:val="both"/>
        <w:rPr>
          <w:bCs/>
          <w:strike/>
          <w:sz w:val="28"/>
          <w:szCs w:val="28"/>
        </w:rPr>
      </w:pPr>
      <w:r w:rsidRPr="00B6685D">
        <w:rPr>
          <w:bCs/>
          <w:strike/>
          <w:sz w:val="28"/>
          <w:szCs w:val="28"/>
        </w:rPr>
        <w:t xml:space="preserve">Diện tích nhà bơm chữa cháy và máy phát điện: </w:t>
      </w:r>
      <w:r w:rsidR="00E44E0B" w:rsidRPr="00B6685D">
        <w:rPr>
          <w:bCs/>
          <w:strike/>
          <w:sz w:val="28"/>
          <w:szCs w:val="28"/>
        </w:rPr>
        <w:t>7</w:t>
      </w:r>
      <w:r w:rsidR="000D65F2" w:rsidRPr="00B6685D">
        <w:rPr>
          <w:bCs/>
          <w:strike/>
          <w:sz w:val="28"/>
          <w:szCs w:val="28"/>
        </w:rPr>
        <w:t>4.7</w:t>
      </w:r>
      <w:r w:rsidRPr="00B6685D">
        <w:rPr>
          <w:bCs/>
          <w:strike/>
          <w:sz w:val="28"/>
          <w:szCs w:val="28"/>
        </w:rPr>
        <w:t xml:space="preserve"> m2.</w:t>
      </w:r>
    </w:p>
    <w:p w:rsidR="009F72F0" w:rsidRPr="00B6685D" w:rsidRDefault="009F72F0" w:rsidP="00861147">
      <w:pPr>
        <w:pStyle w:val="ListParagraph"/>
        <w:numPr>
          <w:ilvl w:val="0"/>
          <w:numId w:val="20"/>
        </w:numPr>
        <w:spacing w:line="360" w:lineRule="auto"/>
        <w:ind w:left="0" w:firstLine="426"/>
        <w:jc w:val="both"/>
        <w:rPr>
          <w:bCs/>
          <w:strike/>
          <w:sz w:val="28"/>
          <w:szCs w:val="28"/>
        </w:rPr>
      </w:pPr>
      <w:r w:rsidRPr="00B6685D">
        <w:rPr>
          <w:bCs/>
          <w:strike/>
          <w:sz w:val="28"/>
          <w:szCs w:val="28"/>
        </w:rPr>
        <w:t xml:space="preserve">Nhà chứa chất thải nguy hại và lưu mẫu: </w:t>
      </w:r>
      <w:r w:rsidR="000D65F2" w:rsidRPr="00B6685D">
        <w:rPr>
          <w:bCs/>
          <w:strike/>
          <w:sz w:val="28"/>
          <w:szCs w:val="28"/>
        </w:rPr>
        <w:t>53</w:t>
      </w:r>
      <w:r w:rsidRPr="00B6685D">
        <w:rPr>
          <w:bCs/>
          <w:strike/>
          <w:sz w:val="28"/>
          <w:szCs w:val="28"/>
        </w:rPr>
        <w:t xml:space="preserve"> m2.</w:t>
      </w:r>
    </w:p>
    <w:p w:rsidR="009F72F0" w:rsidRPr="00B6685D" w:rsidRDefault="009F72F0" w:rsidP="00861147">
      <w:pPr>
        <w:pStyle w:val="ListParagraph"/>
        <w:numPr>
          <w:ilvl w:val="0"/>
          <w:numId w:val="20"/>
        </w:numPr>
        <w:spacing w:line="360" w:lineRule="auto"/>
        <w:ind w:left="0" w:firstLine="426"/>
        <w:jc w:val="both"/>
        <w:rPr>
          <w:bCs/>
          <w:strike/>
          <w:sz w:val="28"/>
          <w:szCs w:val="28"/>
        </w:rPr>
      </w:pPr>
      <w:r w:rsidRPr="00B6685D">
        <w:rPr>
          <w:bCs/>
          <w:strike/>
          <w:sz w:val="28"/>
          <w:szCs w:val="28"/>
        </w:rPr>
        <w:lastRenderedPageBreak/>
        <w:t xml:space="preserve">Diện tích nhà bảo vệ kho: </w:t>
      </w:r>
      <w:r w:rsidR="000D65F2" w:rsidRPr="00B6685D">
        <w:rPr>
          <w:bCs/>
          <w:strike/>
          <w:sz w:val="28"/>
          <w:szCs w:val="28"/>
        </w:rPr>
        <w:t>25</w:t>
      </w:r>
      <w:r w:rsidRPr="00B6685D">
        <w:rPr>
          <w:bCs/>
          <w:strike/>
          <w:sz w:val="28"/>
          <w:szCs w:val="28"/>
        </w:rPr>
        <w:t xml:space="preserve"> m</w:t>
      </w:r>
      <w:r w:rsidRPr="00B6685D">
        <w:rPr>
          <w:bCs/>
          <w:strike/>
          <w:sz w:val="28"/>
          <w:szCs w:val="28"/>
          <w:vertAlign w:val="superscript"/>
        </w:rPr>
        <w:t>2</w:t>
      </w:r>
      <w:r w:rsidRPr="00B6685D">
        <w:rPr>
          <w:bCs/>
          <w:strike/>
          <w:sz w:val="28"/>
          <w:szCs w:val="28"/>
        </w:rPr>
        <w:t>.</w:t>
      </w:r>
    </w:p>
    <w:p w:rsidR="00E03CCB" w:rsidRPr="00C3187A" w:rsidRDefault="00E03CCB" w:rsidP="00861147">
      <w:pPr>
        <w:pStyle w:val="Heading21"/>
        <w:spacing w:before="0" w:line="360" w:lineRule="auto"/>
      </w:pPr>
      <w:bookmarkStart w:id="128" w:name="_Toc2241399"/>
      <w:bookmarkStart w:id="129" w:name="_Toc6834269"/>
      <w:r w:rsidRPr="00C3187A">
        <w:t>4. Giấy phép đưa công trình vào khai thác</w:t>
      </w:r>
      <w:bookmarkEnd w:id="128"/>
      <w:r w:rsidR="000B517A" w:rsidRPr="00C3187A">
        <w:t>:</w:t>
      </w:r>
      <w:bookmarkEnd w:id="129"/>
    </w:p>
    <w:p w:rsidR="00C8709B" w:rsidRPr="00B6685D" w:rsidRDefault="0020289B" w:rsidP="00861147">
      <w:pPr>
        <w:pStyle w:val="ListParagraph"/>
        <w:numPr>
          <w:ilvl w:val="0"/>
          <w:numId w:val="20"/>
        </w:numPr>
        <w:spacing w:line="360" w:lineRule="auto"/>
        <w:ind w:left="0" w:firstLine="426"/>
        <w:jc w:val="both"/>
        <w:rPr>
          <w:strike/>
          <w:sz w:val="28"/>
          <w:szCs w:val="28"/>
        </w:rPr>
      </w:pPr>
      <w:r w:rsidRPr="00B6685D">
        <w:rPr>
          <w:strike/>
          <w:sz w:val="28"/>
          <w:szCs w:val="28"/>
        </w:rPr>
        <w:t xml:space="preserve">Văn </w:t>
      </w:r>
      <w:r w:rsidRPr="00B6685D">
        <w:rPr>
          <w:bCs/>
          <w:strike/>
          <w:sz w:val="28"/>
          <w:szCs w:val="28"/>
        </w:rPr>
        <w:t>bản</w:t>
      </w:r>
      <w:r w:rsidRPr="00B6685D">
        <w:rPr>
          <w:strike/>
          <w:sz w:val="28"/>
          <w:szCs w:val="28"/>
        </w:rPr>
        <w:t xml:space="preserve"> số 529/CHK-QLC của Cục hàng không Việt Nam ngày 24/02/2014, về việc chấp thuận cho Công ty Cổ phần Nhiên liệu bay Petrolimex được khảo sát, lập dự án đầu tư xây dựng kho cảng xăng dầu hàng không tại Cảng hàng không Quốc tế Cam Ranh</w:t>
      </w:r>
      <w:r w:rsidR="00C8709B" w:rsidRPr="00B6685D">
        <w:rPr>
          <w:bCs/>
          <w:strike/>
          <w:sz w:val="28"/>
          <w:szCs w:val="28"/>
        </w:rPr>
        <w:t>.</w:t>
      </w:r>
    </w:p>
    <w:p w:rsidR="005D68BA" w:rsidRPr="00B6685D" w:rsidRDefault="00B6685D" w:rsidP="00687667">
      <w:pPr>
        <w:pStyle w:val="ListParagraph"/>
        <w:numPr>
          <w:ilvl w:val="0"/>
          <w:numId w:val="20"/>
        </w:numPr>
        <w:spacing w:line="360" w:lineRule="auto"/>
        <w:rPr>
          <w:sz w:val="28"/>
          <w:szCs w:val="28"/>
          <w:highlight w:val="yellow"/>
          <w:lang w:val="en-US"/>
        </w:rPr>
      </w:pPr>
      <w:r w:rsidRPr="00B6685D">
        <w:rPr>
          <w:sz w:val="28"/>
          <w:szCs w:val="28"/>
          <w:highlight w:val="yellow"/>
          <w:lang w:val="en-US"/>
        </w:rPr>
        <w:t xml:space="preserve">Quyết định số 1056/QĐ-CHK </w:t>
      </w:r>
      <w:r>
        <w:rPr>
          <w:sz w:val="28"/>
          <w:szCs w:val="28"/>
          <w:highlight w:val="yellow"/>
          <w:lang w:val="en-US"/>
        </w:rPr>
        <w:t>… giấy</w:t>
      </w:r>
      <w:r w:rsidR="005D68BA" w:rsidRPr="00B6685D">
        <w:rPr>
          <w:sz w:val="28"/>
          <w:szCs w:val="28"/>
          <w:highlight w:val="yellow"/>
        </w:rPr>
        <w:t xml:space="preserve"> phép cung cấp dịch vụ Hàng Không số</w:t>
      </w:r>
      <w:r w:rsidR="005D68BA" w:rsidRPr="00B6685D">
        <w:rPr>
          <w:sz w:val="28"/>
          <w:szCs w:val="28"/>
          <w:highlight w:val="yellow"/>
          <w:lang w:val="en-US"/>
        </w:rPr>
        <w:t xml:space="preserve"> 02</w:t>
      </w:r>
      <w:r w:rsidR="005D68BA" w:rsidRPr="00B6685D">
        <w:rPr>
          <w:sz w:val="28"/>
          <w:szCs w:val="28"/>
          <w:highlight w:val="yellow"/>
        </w:rPr>
        <w:t>/</w:t>
      </w:r>
      <w:r w:rsidR="005D68BA" w:rsidRPr="00B6685D">
        <w:rPr>
          <w:sz w:val="28"/>
          <w:szCs w:val="28"/>
          <w:highlight w:val="yellow"/>
          <w:lang w:val="en-US"/>
        </w:rPr>
        <w:t>2015/GPCCDV-CHK</w:t>
      </w:r>
    </w:p>
    <w:p w:rsidR="005D68BA" w:rsidRPr="005D68BA" w:rsidRDefault="005D68BA" w:rsidP="005D68BA">
      <w:pPr>
        <w:pStyle w:val="ListParagraph"/>
        <w:spacing w:line="360" w:lineRule="auto"/>
        <w:ind w:left="0"/>
        <w:rPr>
          <w:sz w:val="28"/>
          <w:szCs w:val="28"/>
          <w:lang w:val="en-US"/>
        </w:rPr>
      </w:pPr>
      <w:r w:rsidRPr="00D17FDE">
        <w:rPr>
          <w:sz w:val="28"/>
          <w:szCs w:val="28"/>
          <w:highlight w:val="yellow"/>
        </w:rPr>
        <w:t>ngày</w:t>
      </w:r>
      <w:r w:rsidRPr="00D17FDE">
        <w:rPr>
          <w:sz w:val="28"/>
          <w:szCs w:val="28"/>
          <w:highlight w:val="yellow"/>
          <w:lang w:val="en-US"/>
        </w:rPr>
        <w:t xml:space="preserve"> 13</w:t>
      </w:r>
      <w:r w:rsidRPr="00D17FDE">
        <w:rPr>
          <w:sz w:val="28"/>
          <w:szCs w:val="28"/>
          <w:highlight w:val="yellow"/>
        </w:rPr>
        <w:t>/0</w:t>
      </w:r>
      <w:r w:rsidRPr="00D17FDE">
        <w:rPr>
          <w:sz w:val="28"/>
          <w:szCs w:val="28"/>
          <w:highlight w:val="yellow"/>
          <w:lang w:val="en-US"/>
        </w:rPr>
        <w:t>2</w:t>
      </w:r>
      <w:r w:rsidRPr="00D17FDE">
        <w:rPr>
          <w:sz w:val="28"/>
          <w:szCs w:val="28"/>
          <w:highlight w:val="yellow"/>
        </w:rPr>
        <w:t>/20</w:t>
      </w:r>
      <w:r w:rsidRPr="00D17FDE">
        <w:rPr>
          <w:sz w:val="28"/>
          <w:szCs w:val="28"/>
          <w:highlight w:val="yellow"/>
          <w:lang w:val="en-US"/>
        </w:rPr>
        <w:t>15</w:t>
      </w:r>
      <w:r w:rsidRPr="00D17FDE">
        <w:rPr>
          <w:sz w:val="28"/>
          <w:szCs w:val="28"/>
          <w:highlight w:val="yellow"/>
        </w:rPr>
        <w:t xml:space="preserve"> của Cục hàng không Việt Nam.</w:t>
      </w:r>
      <w:r w:rsidR="00B6685D">
        <w:rPr>
          <w:sz w:val="28"/>
          <w:szCs w:val="28"/>
          <w:lang w:val="en-US"/>
        </w:rPr>
        <w:t xml:space="preserve"> (cập nhật lại giấy phép mới)</w:t>
      </w:r>
    </w:p>
    <w:p w:rsidR="00E03CCB" w:rsidRPr="00B6685D" w:rsidRDefault="007064E0" w:rsidP="00861147">
      <w:pPr>
        <w:pStyle w:val="ListParagraph"/>
        <w:numPr>
          <w:ilvl w:val="0"/>
          <w:numId w:val="20"/>
        </w:numPr>
        <w:spacing w:line="360" w:lineRule="auto"/>
        <w:ind w:left="0" w:firstLine="426"/>
        <w:jc w:val="both"/>
        <w:rPr>
          <w:strike/>
          <w:sz w:val="28"/>
          <w:szCs w:val="28"/>
        </w:rPr>
      </w:pPr>
      <w:r w:rsidRPr="00B6685D">
        <w:rPr>
          <w:strike/>
          <w:sz w:val="28"/>
          <w:szCs w:val="28"/>
        </w:rPr>
        <w:t>Chứng nhận thẩm duyệt về phòng cháy và chữ</w:t>
      </w:r>
      <w:r w:rsidR="002906D4" w:rsidRPr="00B6685D">
        <w:rPr>
          <w:strike/>
          <w:sz w:val="28"/>
          <w:szCs w:val="28"/>
        </w:rPr>
        <w:t>a cháy số</w:t>
      </w:r>
      <w:r w:rsidR="002F5991" w:rsidRPr="00B6685D">
        <w:rPr>
          <w:strike/>
          <w:sz w:val="28"/>
          <w:szCs w:val="28"/>
        </w:rPr>
        <w:t>58</w:t>
      </w:r>
      <w:r w:rsidRPr="00B6685D">
        <w:rPr>
          <w:strike/>
          <w:sz w:val="28"/>
          <w:szCs w:val="28"/>
        </w:rPr>
        <w:t>/TD-PCCC (</w:t>
      </w:r>
      <w:r w:rsidR="002F5991" w:rsidRPr="00B6685D">
        <w:rPr>
          <w:strike/>
          <w:sz w:val="28"/>
          <w:szCs w:val="28"/>
        </w:rPr>
        <w:t>…</w:t>
      </w:r>
      <w:r w:rsidRPr="00B6685D">
        <w:rPr>
          <w:strike/>
          <w:sz w:val="28"/>
          <w:szCs w:val="28"/>
        </w:rPr>
        <w:t>)</w:t>
      </w:r>
      <w:r w:rsidR="00C563FE" w:rsidRPr="00B6685D">
        <w:rPr>
          <w:strike/>
          <w:sz w:val="28"/>
          <w:szCs w:val="28"/>
        </w:rPr>
        <w:t>,</w:t>
      </w:r>
      <w:r w:rsidRPr="00B6685D">
        <w:rPr>
          <w:strike/>
          <w:sz w:val="28"/>
          <w:szCs w:val="28"/>
        </w:rPr>
        <w:t xml:space="preserve"> Cảnh sát PCCC</w:t>
      </w:r>
      <w:r w:rsidR="002F5991" w:rsidRPr="00B6685D">
        <w:rPr>
          <w:strike/>
          <w:sz w:val="28"/>
          <w:szCs w:val="28"/>
        </w:rPr>
        <w:t xml:space="preserve"> Khánh Hòa</w:t>
      </w:r>
      <w:r w:rsidRPr="00B6685D">
        <w:rPr>
          <w:strike/>
          <w:sz w:val="28"/>
          <w:szCs w:val="28"/>
        </w:rPr>
        <w:t xml:space="preserve"> cấp ngày </w:t>
      </w:r>
      <w:r w:rsidR="002F5991" w:rsidRPr="00B6685D">
        <w:rPr>
          <w:strike/>
          <w:sz w:val="28"/>
          <w:szCs w:val="28"/>
        </w:rPr>
        <w:t>2</w:t>
      </w:r>
      <w:r w:rsidRPr="00B6685D">
        <w:rPr>
          <w:strike/>
          <w:sz w:val="28"/>
          <w:szCs w:val="28"/>
        </w:rPr>
        <w:t>7 tháng 0</w:t>
      </w:r>
      <w:r w:rsidR="002F5991" w:rsidRPr="00B6685D">
        <w:rPr>
          <w:strike/>
          <w:sz w:val="28"/>
          <w:szCs w:val="28"/>
        </w:rPr>
        <w:t>6</w:t>
      </w:r>
      <w:r w:rsidRPr="00B6685D">
        <w:rPr>
          <w:strike/>
          <w:sz w:val="28"/>
          <w:szCs w:val="28"/>
        </w:rPr>
        <w:t xml:space="preserve"> năm 201</w:t>
      </w:r>
      <w:r w:rsidR="002F5991" w:rsidRPr="00B6685D">
        <w:rPr>
          <w:strike/>
          <w:sz w:val="28"/>
          <w:szCs w:val="28"/>
        </w:rPr>
        <w:t>4</w:t>
      </w:r>
      <w:r w:rsidR="00C563FE" w:rsidRPr="00B6685D">
        <w:rPr>
          <w:strike/>
          <w:sz w:val="28"/>
          <w:szCs w:val="28"/>
        </w:rPr>
        <w:t>.</w:t>
      </w:r>
    </w:p>
    <w:p w:rsidR="007E6347" w:rsidRPr="00B6685D" w:rsidRDefault="007E6347" w:rsidP="00861147">
      <w:pPr>
        <w:pStyle w:val="ListParagraph"/>
        <w:numPr>
          <w:ilvl w:val="0"/>
          <w:numId w:val="20"/>
        </w:numPr>
        <w:spacing w:line="360" w:lineRule="auto"/>
        <w:ind w:left="0" w:firstLine="426"/>
        <w:jc w:val="both"/>
        <w:rPr>
          <w:strike/>
          <w:sz w:val="28"/>
          <w:szCs w:val="28"/>
        </w:rPr>
      </w:pPr>
      <w:r w:rsidRPr="00B6685D">
        <w:rPr>
          <w:strike/>
          <w:sz w:val="28"/>
          <w:szCs w:val="28"/>
          <w:lang w:val="en-US"/>
        </w:rPr>
        <w:t>Biên bản kiểm tra, nghiệm thu an toàn PCCC kho mở rộng ngày 28 tháng 09 năm 2018.</w:t>
      </w:r>
    </w:p>
    <w:p w:rsidR="00F215A3" w:rsidRPr="00B6685D" w:rsidRDefault="00F215A3" w:rsidP="00F215A3">
      <w:pPr>
        <w:pStyle w:val="ListParagraph"/>
        <w:numPr>
          <w:ilvl w:val="0"/>
          <w:numId w:val="20"/>
        </w:numPr>
        <w:spacing w:line="360" w:lineRule="auto"/>
        <w:ind w:left="0" w:firstLine="426"/>
        <w:jc w:val="both"/>
        <w:rPr>
          <w:strike/>
          <w:sz w:val="28"/>
          <w:szCs w:val="28"/>
        </w:rPr>
      </w:pPr>
      <w:r w:rsidRPr="00B6685D">
        <w:rPr>
          <w:strike/>
          <w:sz w:val="28"/>
          <w:szCs w:val="28"/>
          <w:lang w:val="en-US"/>
        </w:rPr>
        <w:t>Văn bản số 68/CSPCCC-NT (DD2) ngày 04 tháng 10 năm 2018 về nghiệm thu về phòng cháy và chữa cháy công trình Cải tạo, mở rộng Kho nhiên liệu Bay Cam Ranh (Giai đoạn 2) thuộc công ty Cổ phần nhiên liệu bay Petrolimex.</w:t>
      </w:r>
    </w:p>
    <w:p w:rsidR="00C563FE" w:rsidRPr="00B6685D" w:rsidRDefault="00C563FE" w:rsidP="00861147">
      <w:pPr>
        <w:pStyle w:val="ListParagraph"/>
        <w:numPr>
          <w:ilvl w:val="0"/>
          <w:numId w:val="20"/>
        </w:numPr>
        <w:spacing w:line="360" w:lineRule="auto"/>
        <w:ind w:left="0" w:firstLine="426"/>
        <w:jc w:val="both"/>
        <w:rPr>
          <w:strike/>
          <w:sz w:val="28"/>
          <w:szCs w:val="28"/>
        </w:rPr>
      </w:pPr>
      <w:r w:rsidRPr="00B6685D">
        <w:rPr>
          <w:strike/>
          <w:sz w:val="28"/>
          <w:szCs w:val="28"/>
        </w:rPr>
        <w:t xml:space="preserve">Quyết định phê duyệt Báo cáo đánh giá tác động môi trường dự án </w:t>
      </w:r>
      <w:r w:rsidR="0020289B" w:rsidRPr="00B6685D">
        <w:rPr>
          <w:strike/>
          <w:sz w:val="28"/>
          <w:szCs w:val="28"/>
        </w:rPr>
        <w:t>Kho xăng dầu hàng không tại Cảng hàng không quốc tế Cam Ranh</w:t>
      </w:r>
      <w:r w:rsidRPr="00B6685D">
        <w:rPr>
          <w:strike/>
          <w:sz w:val="28"/>
          <w:szCs w:val="28"/>
        </w:rPr>
        <w:t xml:space="preserve">, phường </w:t>
      </w:r>
      <w:r w:rsidR="0020289B" w:rsidRPr="00B6685D">
        <w:rPr>
          <w:strike/>
          <w:sz w:val="28"/>
          <w:szCs w:val="28"/>
        </w:rPr>
        <w:t>Cam Nghĩa</w:t>
      </w:r>
      <w:r w:rsidRPr="00B6685D">
        <w:rPr>
          <w:strike/>
          <w:sz w:val="28"/>
          <w:szCs w:val="28"/>
        </w:rPr>
        <w:t xml:space="preserve">, thành phố </w:t>
      </w:r>
      <w:r w:rsidR="0020289B" w:rsidRPr="00B6685D">
        <w:rPr>
          <w:strike/>
          <w:sz w:val="28"/>
          <w:szCs w:val="28"/>
        </w:rPr>
        <w:t>Cam Ranh</w:t>
      </w:r>
      <w:r w:rsidRPr="00B6685D">
        <w:rPr>
          <w:strike/>
          <w:sz w:val="28"/>
          <w:szCs w:val="28"/>
        </w:rPr>
        <w:t xml:space="preserve"> số </w:t>
      </w:r>
      <w:r w:rsidR="0020289B" w:rsidRPr="00B6685D">
        <w:rPr>
          <w:strike/>
          <w:sz w:val="28"/>
          <w:szCs w:val="28"/>
        </w:rPr>
        <w:t>2637</w:t>
      </w:r>
      <w:r w:rsidRPr="00B6685D">
        <w:rPr>
          <w:strike/>
          <w:sz w:val="28"/>
          <w:szCs w:val="28"/>
        </w:rPr>
        <w:t xml:space="preserve">/QĐ-UBND, ngày </w:t>
      </w:r>
      <w:r w:rsidR="0020289B" w:rsidRPr="00B6685D">
        <w:rPr>
          <w:strike/>
          <w:sz w:val="28"/>
          <w:szCs w:val="28"/>
        </w:rPr>
        <w:t>07/10/2014</w:t>
      </w:r>
      <w:r w:rsidRPr="00B6685D">
        <w:rPr>
          <w:strike/>
          <w:sz w:val="28"/>
          <w:szCs w:val="28"/>
        </w:rPr>
        <w:t xml:space="preserve"> của UBND </w:t>
      </w:r>
      <w:r w:rsidR="0020289B" w:rsidRPr="00B6685D">
        <w:rPr>
          <w:strike/>
          <w:sz w:val="28"/>
          <w:szCs w:val="28"/>
        </w:rPr>
        <w:t>tỉnh Khánh hòa</w:t>
      </w:r>
      <w:r w:rsidR="0020685A" w:rsidRPr="00B6685D">
        <w:rPr>
          <w:strike/>
          <w:sz w:val="28"/>
          <w:szCs w:val="28"/>
        </w:rPr>
        <w:t>.</w:t>
      </w:r>
    </w:p>
    <w:p w:rsidR="00F215A3" w:rsidRPr="00B6685D" w:rsidRDefault="00F215A3" w:rsidP="00861147">
      <w:pPr>
        <w:pStyle w:val="ListParagraph"/>
        <w:numPr>
          <w:ilvl w:val="0"/>
          <w:numId w:val="20"/>
        </w:numPr>
        <w:spacing w:line="360" w:lineRule="auto"/>
        <w:ind w:left="0" w:firstLine="426"/>
        <w:jc w:val="both"/>
        <w:rPr>
          <w:strike/>
          <w:sz w:val="28"/>
          <w:szCs w:val="28"/>
        </w:rPr>
      </w:pPr>
      <w:r w:rsidRPr="00B6685D">
        <w:rPr>
          <w:strike/>
          <w:sz w:val="28"/>
          <w:szCs w:val="28"/>
          <w:lang w:val="en-US"/>
        </w:rPr>
        <w:t>Giấy xác nhận đăng ký kế hoạch bảo vệ môi trường số 133/UBND – TNMT của UBND thành phố Cam Ranh ngày 12 tháng 01 năm 2018.</w:t>
      </w:r>
    </w:p>
    <w:p w:rsidR="002906D4" w:rsidRPr="00B6685D" w:rsidRDefault="00FF7CF0" w:rsidP="00861147">
      <w:pPr>
        <w:pStyle w:val="ListParagraph"/>
        <w:numPr>
          <w:ilvl w:val="0"/>
          <w:numId w:val="20"/>
        </w:numPr>
        <w:spacing w:line="360" w:lineRule="auto"/>
        <w:ind w:left="0" w:firstLine="426"/>
        <w:jc w:val="both"/>
        <w:rPr>
          <w:strike/>
          <w:sz w:val="28"/>
          <w:szCs w:val="28"/>
        </w:rPr>
      </w:pPr>
      <w:r w:rsidRPr="00B6685D">
        <w:rPr>
          <w:strike/>
          <w:sz w:val="28"/>
          <w:szCs w:val="28"/>
        </w:rPr>
        <w:t xml:space="preserve">Giấy phép xả thải vào nguồn nước số 835/QĐ-UBND </w:t>
      </w:r>
      <w:r w:rsidR="00B66F9F" w:rsidRPr="00B6685D">
        <w:rPr>
          <w:strike/>
          <w:sz w:val="28"/>
          <w:szCs w:val="28"/>
        </w:rPr>
        <w:t xml:space="preserve">của ủy ban nhân tỉnh Khánh Hòa </w:t>
      </w:r>
      <w:r w:rsidRPr="00B6685D">
        <w:rPr>
          <w:strike/>
          <w:sz w:val="28"/>
          <w:szCs w:val="28"/>
        </w:rPr>
        <w:t>ngày 08 tháng 04 năm 2015</w:t>
      </w:r>
      <w:r w:rsidR="008735AE" w:rsidRPr="00B6685D">
        <w:rPr>
          <w:strike/>
          <w:sz w:val="28"/>
          <w:szCs w:val="28"/>
        </w:rPr>
        <w:t>.</w:t>
      </w:r>
    </w:p>
    <w:p w:rsidR="009F72F0" w:rsidRPr="00B6685D" w:rsidRDefault="009F72F0" w:rsidP="00861147">
      <w:pPr>
        <w:pStyle w:val="ListParagraph"/>
        <w:numPr>
          <w:ilvl w:val="0"/>
          <w:numId w:val="20"/>
        </w:numPr>
        <w:spacing w:line="360" w:lineRule="auto"/>
        <w:ind w:left="0" w:firstLine="426"/>
        <w:jc w:val="both"/>
        <w:rPr>
          <w:strike/>
          <w:sz w:val="28"/>
          <w:szCs w:val="28"/>
        </w:rPr>
      </w:pPr>
      <w:r w:rsidRPr="00B6685D">
        <w:rPr>
          <w:strike/>
          <w:sz w:val="28"/>
          <w:szCs w:val="28"/>
        </w:rPr>
        <w:t xml:space="preserve">Quyết định số </w:t>
      </w:r>
      <w:r w:rsidR="001D0556" w:rsidRPr="00B6685D">
        <w:rPr>
          <w:strike/>
          <w:sz w:val="28"/>
          <w:szCs w:val="28"/>
        </w:rPr>
        <w:t>27</w:t>
      </w:r>
      <w:r w:rsidRPr="00B6685D">
        <w:rPr>
          <w:strike/>
          <w:sz w:val="28"/>
          <w:szCs w:val="28"/>
        </w:rPr>
        <w:t>/PA-QĐ-</w:t>
      </w:r>
      <w:r w:rsidR="001B2DAA" w:rsidRPr="00B6685D">
        <w:rPr>
          <w:strike/>
          <w:sz w:val="28"/>
          <w:szCs w:val="28"/>
        </w:rPr>
        <w:t xml:space="preserve">HĐQT ngày 03/12/2014 của Hội đồng quản trị Công ty cổ phần nhiên liệu bay Petrolimex về việc thành lập Chi nhánh tại </w:t>
      </w:r>
      <w:r w:rsidR="001D0556" w:rsidRPr="00B6685D">
        <w:rPr>
          <w:strike/>
          <w:sz w:val="28"/>
          <w:szCs w:val="28"/>
        </w:rPr>
        <w:t>Cam Ranh</w:t>
      </w:r>
      <w:r w:rsidR="001B2DAA" w:rsidRPr="00B6685D">
        <w:rPr>
          <w:strike/>
          <w:sz w:val="28"/>
          <w:szCs w:val="28"/>
        </w:rPr>
        <w:t>.</w:t>
      </w:r>
    </w:p>
    <w:p w:rsidR="001B2DAA" w:rsidRPr="00B6685D" w:rsidRDefault="001B2DAA" w:rsidP="00861147">
      <w:pPr>
        <w:pStyle w:val="ListParagraph"/>
        <w:numPr>
          <w:ilvl w:val="0"/>
          <w:numId w:val="20"/>
        </w:numPr>
        <w:spacing w:line="360" w:lineRule="auto"/>
        <w:ind w:left="0" w:firstLine="426"/>
        <w:jc w:val="both"/>
        <w:rPr>
          <w:strike/>
          <w:sz w:val="28"/>
          <w:szCs w:val="28"/>
        </w:rPr>
      </w:pPr>
      <w:r w:rsidRPr="00B6685D">
        <w:rPr>
          <w:strike/>
          <w:sz w:val="28"/>
          <w:szCs w:val="28"/>
        </w:rPr>
        <w:lastRenderedPageBreak/>
        <w:t xml:space="preserve">Giấy chứng nhận đăng ký hoạt động Chi nhánh tại </w:t>
      </w:r>
      <w:r w:rsidR="001D0556" w:rsidRPr="00B6685D">
        <w:rPr>
          <w:strike/>
          <w:sz w:val="28"/>
          <w:szCs w:val="28"/>
        </w:rPr>
        <w:t>Cam Ranh</w:t>
      </w:r>
      <w:r w:rsidRPr="00B6685D">
        <w:rPr>
          <w:strike/>
          <w:sz w:val="28"/>
          <w:szCs w:val="28"/>
        </w:rPr>
        <w:t xml:space="preserve"> ngày 2</w:t>
      </w:r>
      <w:r w:rsidR="001D0556" w:rsidRPr="00B6685D">
        <w:rPr>
          <w:strike/>
          <w:sz w:val="28"/>
          <w:szCs w:val="28"/>
        </w:rPr>
        <w:t>4</w:t>
      </w:r>
      <w:r w:rsidRPr="00B6685D">
        <w:rPr>
          <w:strike/>
          <w:sz w:val="28"/>
          <w:szCs w:val="28"/>
        </w:rPr>
        <w:t>/12/2014</w:t>
      </w:r>
      <w:r w:rsidR="00B90221" w:rsidRPr="00B6685D">
        <w:rPr>
          <w:strike/>
          <w:sz w:val="28"/>
          <w:szCs w:val="28"/>
        </w:rPr>
        <w:t xml:space="preserve"> của Sở Kế hoạch và đầu tư </w:t>
      </w:r>
      <w:r w:rsidR="001D0556" w:rsidRPr="00B6685D">
        <w:rPr>
          <w:strike/>
          <w:sz w:val="28"/>
          <w:szCs w:val="28"/>
        </w:rPr>
        <w:t>Tỉnh Khánh Hòa</w:t>
      </w:r>
      <w:r w:rsidR="00B90221" w:rsidRPr="00B6685D">
        <w:rPr>
          <w:strike/>
          <w:sz w:val="28"/>
          <w:szCs w:val="28"/>
        </w:rPr>
        <w:t>.</w:t>
      </w:r>
    </w:p>
    <w:p w:rsidR="002906D4" w:rsidRPr="00B6685D" w:rsidRDefault="002906D4" w:rsidP="00861147">
      <w:pPr>
        <w:pStyle w:val="ListParagraph"/>
        <w:numPr>
          <w:ilvl w:val="0"/>
          <w:numId w:val="20"/>
        </w:numPr>
        <w:spacing w:line="360" w:lineRule="auto"/>
        <w:ind w:left="0" w:firstLine="426"/>
        <w:jc w:val="both"/>
        <w:rPr>
          <w:strike/>
          <w:sz w:val="28"/>
          <w:szCs w:val="28"/>
        </w:rPr>
      </w:pPr>
      <w:r w:rsidRPr="00B6685D">
        <w:rPr>
          <w:strike/>
          <w:sz w:val="28"/>
          <w:szCs w:val="28"/>
        </w:rPr>
        <w:t>Biên bản nghiệm thu bàn giao đưa công trình vào sử dụng</w:t>
      </w:r>
      <w:r w:rsidR="0098176F" w:rsidRPr="00B6685D">
        <w:rPr>
          <w:strike/>
          <w:sz w:val="28"/>
          <w:szCs w:val="28"/>
        </w:rPr>
        <w:t>ngày 2</w:t>
      </w:r>
      <w:r w:rsidR="002F5991" w:rsidRPr="00B6685D">
        <w:rPr>
          <w:strike/>
          <w:sz w:val="28"/>
          <w:szCs w:val="28"/>
        </w:rPr>
        <w:t>6</w:t>
      </w:r>
      <w:r w:rsidR="0098176F" w:rsidRPr="00B6685D">
        <w:rPr>
          <w:strike/>
          <w:sz w:val="28"/>
          <w:szCs w:val="28"/>
        </w:rPr>
        <w:t>/</w:t>
      </w:r>
      <w:r w:rsidR="002F5991" w:rsidRPr="00B6685D">
        <w:rPr>
          <w:strike/>
          <w:sz w:val="28"/>
          <w:szCs w:val="28"/>
        </w:rPr>
        <w:t>10</w:t>
      </w:r>
      <w:r w:rsidR="0098176F" w:rsidRPr="00B6685D">
        <w:rPr>
          <w:strike/>
          <w:sz w:val="28"/>
          <w:szCs w:val="28"/>
        </w:rPr>
        <w:t>/2018 của Công trình “Cải tạo</w:t>
      </w:r>
      <w:r w:rsidR="002F5991" w:rsidRPr="00B6685D">
        <w:rPr>
          <w:strike/>
          <w:sz w:val="28"/>
          <w:szCs w:val="28"/>
        </w:rPr>
        <w:t>,</w:t>
      </w:r>
      <w:r w:rsidR="0098176F" w:rsidRPr="00B6685D">
        <w:rPr>
          <w:strike/>
          <w:sz w:val="28"/>
          <w:szCs w:val="28"/>
        </w:rPr>
        <w:t xml:space="preserve"> mở rộng </w:t>
      </w:r>
      <w:r w:rsidR="002F5991" w:rsidRPr="00B6685D">
        <w:rPr>
          <w:strike/>
          <w:sz w:val="28"/>
          <w:szCs w:val="28"/>
        </w:rPr>
        <w:t>K</w:t>
      </w:r>
      <w:r w:rsidR="0098176F" w:rsidRPr="00B6685D">
        <w:rPr>
          <w:strike/>
          <w:sz w:val="28"/>
          <w:szCs w:val="28"/>
        </w:rPr>
        <w:t>ho nhiên liệ</w:t>
      </w:r>
      <w:r w:rsidR="002F5991" w:rsidRPr="00B6685D">
        <w:rPr>
          <w:strike/>
          <w:sz w:val="28"/>
          <w:szCs w:val="28"/>
        </w:rPr>
        <w:t>u bay Chi nhánh Cam Ranh</w:t>
      </w:r>
      <w:r w:rsidR="0098176F" w:rsidRPr="00B6685D">
        <w:rPr>
          <w:strike/>
          <w:sz w:val="28"/>
          <w:szCs w:val="28"/>
        </w:rPr>
        <w:t>”</w:t>
      </w:r>
      <w:r w:rsidR="009F72F0" w:rsidRPr="00B6685D">
        <w:rPr>
          <w:strike/>
          <w:sz w:val="28"/>
          <w:szCs w:val="28"/>
        </w:rPr>
        <w:t>.</w:t>
      </w:r>
    </w:p>
    <w:p w:rsidR="00100295" w:rsidRPr="00B6685D" w:rsidRDefault="002F5991" w:rsidP="00E03CCB">
      <w:pPr>
        <w:pStyle w:val="ListParagraph"/>
        <w:numPr>
          <w:ilvl w:val="0"/>
          <w:numId w:val="20"/>
        </w:numPr>
        <w:spacing w:line="360" w:lineRule="auto"/>
        <w:ind w:left="0" w:firstLine="426"/>
        <w:jc w:val="both"/>
        <w:rPr>
          <w:strike/>
          <w:sz w:val="28"/>
          <w:szCs w:val="28"/>
        </w:rPr>
      </w:pPr>
      <w:r w:rsidRPr="00B6685D">
        <w:rPr>
          <w:strike/>
          <w:sz w:val="28"/>
          <w:szCs w:val="28"/>
        </w:rPr>
        <w:t>Quyết định số 209/PA – QĐ – TGĐ ngày 30/10/2018 của Tổng giám đốc về việc đưa công trình: Cải tạo, mở rộng Kho nhiên liệu bay Chi nhánh Cam Ranh vào hoạt động.</w:t>
      </w:r>
    </w:p>
    <w:p w:rsidR="00040B46" w:rsidRPr="00C3187A" w:rsidRDefault="0020289B" w:rsidP="0020289B">
      <w:pPr>
        <w:jc w:val="center"/>
        <w:rPr>
          <w:b/>
          <w:sz w:val="28"/>
          <w:szCs w:val="28"/>
        </w:rPr>
      </w:pPr>
      <w:r w:rsidRPr="00C3187A">
        <w:rPr>
          <w:sz w:val="28"/>
          <w:szCs w:val="28"/>
        </w:rPr>
        <w:br w:type="page"/>
      </w:r>
      <w:bookmarkStart w:id="130" w:name="_Toc421871337"/>
      <w:bookmarkStart w:id="131" w:name="_Toc527440139"/>
      <w:bookmarkStart w:id="132" w:name="_Toc2241400"/>
      <w:bookmarkStart w:id="133" w:name="_Toc474739436"/>
      <w:r w:rsidR="00040B46" w:rsidRPr="00C3187A">
        <w:rPr>
          <w:b/>
          <w:sz w:val="28"/>
          <w:szCs w:val="28"/>
        </w:rPr>
        <w:lastRenderedPageBreak/>
        <w:t>PHẦ</w:t>
      </w:r>
      <w:bookmarkEnd w:id="130"/>
      <w:r w:rsidR="00040B46" w:rsidRPr="00C3187A">
        <w:rPr>
          <w:b/>
          <w:sz w:val="28"/>
          <w:szCs w:val="28"/>
        </w:rPr>
        <w:t>N II</w:t>
      </w:r>
      <w:r w:rsidR="004E0335" w:rsidRPr="00C3187A">
        <w:rPr>
          <w:b/>
          <w:sz w:val="28"/>
          <w:szCs w:val="28"/>
        </w:rPr>
        <w:t>I</w:t>
      </w:r>
      <w:r w:rsidR="00040B46" w:rsidRPr="00C3187A">
        <w:rPr>
          <w:b/>
          <w:sz w:val="28"/>
          <w:szCs w:val="28"/>
        </w:rPr>
        <w:t xml:space="preserve">: HỆ THỐNG CƠ SỞ HẠ TẦNG, TRANG THIẾT BỊ </w:t>
      </w:r>
      <w:r w:rsidR="00782C7B" w:rsidRPr="00C3187A">
        <w:rPr>
          <w:b/>
          <w:sz w:val="28"/>
          <w:szCs w:val="28"/>
        </w:rPr>
        <w:t>KHO NHIÊN LIỆU BAY</w:t>
      </w:r>
      <w:bookmarkEnd w:id="131"/>
      <w:bookmarkEnd w:id="132"/>
    </w:p>
    <w:p w:rsidR="00040B46" w:rsidRPr="00C3187A" w:rsidRDefault="0074028E" w:rsidP="0086411F">
      <w:pPr>
        <w:pStyle w:val="Heading21"/>
      </w:pPr>
      <w:bookmarkStart w:id="134" w:name="_Toc527440140"/>
      <w:bookmarkStart w:id="135" w:name="_Toc2241401"/>
      <w:bookmarkStart w:id="136" w:name="_Toc6834270"/>
      <w:r w:rsidRPr="00C3187A">
        <w:t>1</w:t>
      </w:r>
      <w:r w:rsidR="00040B46" w:rsidRPr="00C3187A">
        <w:t>. Hệ thống cơ sở hạ tầng</w:t>
      </w:r>
      <w:bookmarkEnd w:id="134"/>
      <w:bookmarkEnd w:id="135"/>
      <w:bookmarkEnd w:id="136"/>
    </w:p>
    <w:p w:rsidR="00F52BDC" w:rsidRPr="00C3187A" w:rsidRDefault="002906D4" w:rsidP="0086411F">
      <w:pPr>
        <w:pStyle w:val="Heading3"/>
        <w:rPr>
          <w:szCs w:val="28"/>
        </w:rPr>
      </w:pPr>
      <w:bookmarkStart w:id="137" w:name="_Toc6834271"/>
      <w:bookmarkStart w:id="138" w:name="_Toc2241402"/>
      <w:r w:rsidRPr="00C3187A">
        <w:rPr>
          <w:szCs w:val="28"/>
        </w:rPr>
        <w:t>1.1 Mặt bằng bố trí các khu vực</w:t>
      </w:r>
      <w:bookmarkEnd w:id="137"/>
    </w:p>
    <w:p w:rsidR="002906D4" w:rsidRPr="00C3187A" w:rsidRDefault="00247B40" w:rsidP="00844357">
      <w:pPr>
        <w:rPr>
          <w:i/>
          <w:sz w:val="28"/>
          <w:szCs w:val="28"/>
        </w:rPr>
      </w:pPr>
      <w:r w:rsidRPr="00247B40">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11" type="#_x0000_t75" style="position:absolute;margin-left:-20.7pt;margin-top:21.15pt;width:523.6pt;height:370.35pt;z-index:251664896" wrapcoords="-31 0 -31 21513 21600 21513 21600 0 -31 0">
            <v:imagedata r:id="rId14" o:title=""/>
            <w10:wrap type="tight"/>
          </v:shape>
          <o:OLEObject Type="Embed" ProgID="AcroExch.Document.7" ShapeID="_x0000_s2011" DrawAspect="Content" ObjectID="_1620105467" r:id="rId15"/>
        </w:pict>
      </w:r>
      <w:r w:rsidR="00137F79" w:rsidRPr="00C3187A">
        <w:rPr>
          <w:i/>
          <w:sz w:val="28"/>
          <w:szCs w:val="28"/>
        </w:rPr>
        <w:t>(</w:t>
      </w:r>
      <w:r w:rsidR="00F52BDC" w:rsidRPr="00C3187A">
        <w:rPr>
          <w:i/>
          <w:sz w:val="28"/>
          <w:szCs w:val="28"/>
        </w:rPr>
        <w:t>Các bản vẽ chi tiết thể hiện các khu vực đính kèm</w:t>
      </w:r>
      <w:r w:rsidR="00137F79" w:rsidRPr="00C3187A">
        <w:rPr>
          <w:i/>
          <w:sz w:val="28"/>
          <w:szCs w:val="28"/>
        </w:rPr>
        <w:t xml:space="preserve"> tài tiệu)</w:t>
      </w:r>
      <w:bookmarkEnd w:id="138"/>
    </w:p>
    <w:p w:rsidR="00782C7B" w:rsidRPr="00C3187A" w:rsidRDefault="00782C7B" w:rsidP="00A752CB">
      <w:pPr>
        <w:jc w:val="both"/>
        <w:rPr>
          <w:sz w:val="28"/>
          <w:szCs w:val="28"/>
          <w:lang w:eastAsia="vi-VN"/>
        </w:rPr>
      </w:pPr>
    </w:p>
    <w:p w:rsidR="002906D4" w:rsidRPr="00C3187A" w:rsidRDefault="00207862" w:rsidP="00861147">
      <w:pPr>
        <w:pStyle w:val="Heading4"/>
        <w:spacing w:before="0" w:line="360" w:lineRule="auto"/>
      </w:pPr>
      <w:bookmarkStart w:id="139" w:name="_Toc2241403"/>
      <w:bookmarkStart w:id="140" w:name="_Toc527440141"/>
      <w:r w:rsidRPr="00C3187A">
        <w:t>1.1.1</w:t>
      </w:r>
      <w:r w:rsidR="002906D4" w:rsidRPr="00C3187A">
        <w:t xml:space="preserve"> Khu vực bể chứa nhiên liệu (</w:t>
      </w:r>
      <w:r w:rsidR="00760E24" w:rsidRPr="00C3187A">
        <w:t>1,15,16</w:t>
      </w:r>
      <w:r w:rsidR="002906D4" w:rsidRPr="00C3187A">
        <w:t>):</w:t>
      </w:r>
      <w:bookmarkEnd w:id="139"/>
    </w:p>
    <w:p w:rsidR="002906D4" w:rsidRPr="00C3187A" w:rsidRDefault="002906D4" w:rsidP="00861147">
      <w:pPr>
        <w:spacing w:after="0" w:line="360" w:lineRule="auto"/>
        <w:ind w:firstLine="426"/>
        <w:jc w:val="both"/>
        <w:rPr>
          <w:sz w:val="28"/>
          <w:szCs w:val="28"/>
        </w:rPr>
      </w:pPr>
      <w:r w:rsidRPr="00C3187A">
        <w:rPr>
          <w:sz w:val="28"/>
          <w:szCs w:val="28"/>
        </w:rPr>
        <w:t xml:space="preserve">Được xây dựng với diện tích mặt bằng </w:t>
      </w:r>
      <w:r w:rsidR="00760E24" w:rsidRPr="00C3187A">
        <w:rPr>
          <w:sz w:val="28"/>
          <w:szCs w:val="28"/>
        </w:rPr>
        <w:t>1.340</w:t>
      </w:r>
      <w:r w:rsidRPr="00C3187A">
        <w:rPr>
          <w:sz w:val="28"/>
          <w:szCs w:val="28"/>
        </w:rPr>
        <w:t xml:space="preserve"> m2, lắp đặt 0</w:t>
      </w:r>
      <w:r w:rsidR="00760E24" w:rsidRPr="00C3187A">
        <w:rPr>
          <w:sz w:val="28"/>
          <w:szCs w:val="28"/>
        </w:rPr>
        <w:t>3</w:t>
      </w:r>
      <w:r w:rsidRPr="00C3187A">
        <w:rPr>
          <w:sz w:val="28"/>
          <w:szCs w:val="28"/>
        </w:rPr>
        <w:t xml:space="preserve"> bể </w:t>
      </w:r>
      <w:r w:rsidRPr="00B6685D">
        <w:rPr>
          <w:strike/>
          <w:sz w:val="28"/>
          <w:szCs w:val="28"/>
        </w:rPr>
        <w:t xml:space="preserve">(dự kiến trong tương lai bổ sung thêm một bể đứng </w:t>
      </w:r>
      <w:r w:rsidR="00760E24" w:rsidRPr="00B6685D">
        <w:rPr>
          <w:strike/>
          <w:sz w:val="28"/>
          <w:szCs w:val="28"/>
        </w:rPr>
        <w:t>5</w:t>
      </w:r>
      <w:r w:rsidRPr="00B6685D">
        <w:rPr>
          <w:strike/>
          <w:sz w:val="28"/>
          <w:szCs w:val="28"/>
        </w:rPr>
        <w:t>00 m3)</w:t>
      </w:r>
      <w:r w:rsidRPr="00C3187A">
        <w:rPr>
          <w:sz w:val="28"/>
          <w:szCs w:val="28"/>
        </w:rPr>
        <w:t xml:space="preserve"> chứa nhiên liệu Jet A-1 có sức chứa theo thiết kế 2.</w:t>
      </w:r>
      <w:r w:rsidR="00760E24" w:rsidRPr="00C3187A">
        <w:rPr>
          <w:sz w:val="28"/>
          <w:szCs w:val="28"/>
        </w:rPr>
        <w:t>1</w:t>
      </w:r>
      <w:r w:rsidRPr="00C3187A">
        <w:rPr>
          <w:sz w:val="28"/>
          <w:szCs w:val="28"/>
        </w:rPr>
        <w:t xml:space="preserve">00 m3. </w:t>
      </w:r>
    </w:p>
    <w:p w:rsidR="002906D4" w:rsidRPr="00C3187A" w:rsidRDefault="002906D4" w:rsidP="00861147">
      <w:pPr>
        <w:spacing w:after="0" w:line="360" w:lineRule="auto"/>
        <w:ind w:firstLine="720"/>
        <w:jc w:val="both"/>
        <w:rPr>
          <w:sz w:val="28"/>
          <w:szCs w:val="28"/>
        </w:rPr>
      </w:pPr>
      <w:r w:rsidRPr="00C3187A">
        <w:rPr>
          <w:sz w:val="28"/>
          <w:szCs w:val="28"/>
        </w:rPr>
        <w:t>Trong đó có:</w:t>
      </w:r>
    </w:p>
    <w:p w:rsidR="002906D4" w:rsidRPr="00C3187A" w:rsidRDefault="002906D4" w:rsidP="00861147">
      <w:pPr>
        <w:numPr>
          <w:ilvl w:val="0"/>
          <w:numId w:val="21"/>
        </w:numPr>
        <w:spacing w:after="0" w:line="360" w:lineRule="auto"/>
        <w:jc w:val="both"/>
        <w:rPr>
          <w:sz w:val="28"/>
          <w:szCs w:val="28"/>
          <w:vertAlign w:val="superscript"/>
        </w:rPr>
      </w:pPr>
      <w:r w:rsidRPr="00C3187A">
        <w:rPr>
          <w:sz w:val="28"/>
          <w:szCs w:val="28"/>
        </w:rPr>
        <w:t>0</w:t>
      </w:r>
      <w:r w:rsidR="00760E24" w:rsidRPr="00C3187A">
        <w:rPr>
          <w:sz w:val="28"/>
          <w:szCs w:val="28"/>
        </w:rPr>
        <w:t>2</w:t>
      </w:r>
      <w:r w:rsidRPr="00C3187A">
        <w:rPr>
          <w:sz w:val="28"/>
          <w:szCs w:val="28"/>
          <w:lang w:eastAsia="vi-VN"/>
        </w:rPr>
        <w:t>bể</w:t>
      </w:r>
      <w:r w:rsidRPr="00C3187A">
        <w:rPr>
          <w:sz w:val="28"/>
          <w:szCs w:val="28"/>
        </w:rPr>
        <w:t xml:space="preserve"> 1.</w:t>
      </w:r>
      <w:r w:rsidR="00760E24" w:rsidRPr="00C3187A">
        <w:rPr>
          <w:sz w:val="28"/>
          <w:szCs w:val="28"/>
        </w:rPr>
        <w:t>0</w:t>
      </w:r>
      <w:r w:rsidRPr="00C3187A">
        <w:rPr>
          <w:sz w:val="28"/>
          <w:szCs w:val="28"/>
        </w:rPr>
        <w:t>00 m</w:t>
      </w:r>
      <w:r w:rsidRPr="00C3187A">
        <w:rPr>
          <w:sz w:val="28"/>
          <w:szCs w:val="28"/>
          <w:vertAlign w:val="superscript"/>
        </w:rPr>
        <w:t>3</w:t>
      </w:r>
    </w:p>
    <w:p w:rsidR="002906D4" w:rsidRPr="00C3187A" w:rsidRDefault="002906D4" w:rsidP="00861147">
      <w:pPr>
        <w:numPr>
          <w:ilvl w:val="0"/>
          <w:numId w:val="21"/>
        </w:numPr>
        <w:spacing w:after="0" w:line="360" w:lineRule="auto"/>
        <w:jc w:val="both"/>
        <w:rPr>
          <w:sz w:val="28"/>
          <w:szCs w:val="28"/>
        </w:rPr>
      </w:pPr>
      <w:r w:rsidRPr="00C3187A">
        <w:rPr>
          <w:sz w:val="28"/>
          <w:szCs w:val="28"/>
        </w:rPr>
        <w:t xml:space="preserve">01 bể 100 m3. </w:t>
      </w:r>
    </w:p>
    <w:p w:rsidR="002906D4" w:rsidRPr="00B6685D" w:rsidRDefault="002906D4" w:rsidP="00861147">
      <w:pPr>
        <w:numPr>
          <w:ilvl w:val="0"/>
          <w:numId w:val="21"/>
        </w:numPr>
        <w:spacing w:after="0" w:line="360" w:lineRule="auto"/>
        <w:jc w:val="both"/>
        <w:rPr>
          <w:strike/>
          <w:sz w:val="28"/>
          <w:szCs w:val="28"/>
        </w:rPr>
      </w:pPr>
      <w:r w:rsidRPr="00B6685D">
        <w:rPr>
          <w:strike/>
          <w:sz w:val="28"/>
          <w:szCs w:val="28"/>
        </w:rPr>
        <w:t xml:space="preserve">01 bể </w:t>
      </w:r>
      <w:r w:rsidR="00760E24" w:rsidRPr="00B6685D">
        <w:rPr>
          <w:strike/>
          <w:sz w:val="28"/>
          <w:szCs w:val="28"/>
        </w:rPr>
        <w:t>5</w:t>
      </w:r>
      <w:r w:rsidRPr="00B6685D">
        <w:rPr>
          <w:strike/>
          <w:sz w:val="28"/>
          <w:szCs w:val="28"/>
        </w:rPr>
        <w:t>00 m</w:t>
      </w:r>
      <w:r w:rsidRPr="00B6685D">
        <w:rPr>
          <w:strike/>
          <w:sz w:val="28"/>
          <w:szCs w:val="28"/>
          <w:vertAlign w:val="superscript"/>
        </w:rPr>
        <w:t>3</w:t>
      </w:r>
      <w:r w:rsidRPr="00B6685D">
        <w:rPr>
          <w:strike/>
          <w:sz w:val="28"/>
          <w:szCs w:val="28"/>
        </w:rPr>
        <w:t xml:space="preserve"> (dự kiến)</w:t>
      </w:r>
    </w:p>
    <w:p w:rsidR="00DA3180" w:rsidRDefault="00760E24" w:rsidP="00861147">
      <w:pPr>
        <w:spacing w:after="0" w:line="360" w:lineRule="auto"/>
        <w:ind w:firstLine="426"/>
        <w:jc w:val="both"/>
        <w:rPr>
          <w:sz w:val="28"/>
          <w:szCs w:val="28"/>
        </w:rPr>
      </w:pPr>
      <w:r w:rsidRPr="00C3187A">
        <w:rPr>
          <w:sz w:val="28"/>
          <w:szCs w:val="28"/>
        </w:rPr>
        <w:lastRenderedPageBreak/>
        <w:t xml:space="preserve">Các bể </w:t>
      </w:r>
      <w:r w:rsidR="00DA3180" w:rsidRPr="00DA3180">
        <w:rPr>
          <w:sz w:val="28"/>
          <w:szCs w:val="28"/>
          <w:highlight w:val="yellow"/>
        </w:rPr>
        <w:t>chứa JET A-1</w:t>
      </w:r>
      <w:r w:rsidRPr="00C3187A">
        <w:rPr>
          <w:sz w:val="28"/>
          <w:szCs w:val="28"/>
        </w:rPr>
        <w:t xml:space="preserve">đều được làm bằng thép, được xây nổi có đê bao quanh. Trên mỗi bể trụ đứng được </w:t>
      </w:r>
      <w:r w:rsidR="00DA3180" w:rsidRPr="00DA3180">
        <w:rPr>
          <w:sz w:val="28"/>
          <w:szCs w:val="28"/>
          <w:highlight w:val="yellow"/>
        </w:rPr>
        <w:t>trang bị</w:t>
      </w:r>
      <w:r w:rsidR="00DA3180">
        <w:rPr>
          <w:sz w:val="28"/>
          <w:szCs w:val="28"/>
        </w:rPr>
        <w:t>:</w:t>
      </w:r>
    </w:p>
    <w:p w:rsidR="00DA3180" w:rsidRDefault="00DA3180" w:rsidP="00861147">
      <w:pPr>
        <w:spacing w:after="0" w:line="360" w:lineRule="auto"/>
        <w:ind w:firstLine="426"/>
        <w:jc w:val="both"/>
        <w:rPr>
          <w:sz w:val="28"/>
          <w:szCs w:val="28"/>
        </w:rPr>
      </w:pPr>
      <w:r>
        <w:rPr>
          <w:sz w:val="28"/>
          <w:szCs w:val="28"/>
        </w:rPr>
        <w:t xml:space="preserve">- 01 </w:t>
      </w:r>
      <w:r w:rsidR="00760E24" w:rsidRPr="00C3187A">
        <w:rPr>
          <w:sz w:val="28"/>
          <w:szCs w:val="28"/>
        </w:rPr>
        <w:t xml:space="preserve">hệ thống chữa cháy bằng bọt (01 lăng phun bọt AFC 170) </w:t>
      </w:r>
    </w:p>
    <w:p w:rsidR="00DA3180" w:rsidRDefault="00DA3180" w:rsidP="00861147">
      <w:pPr>
        <w:spacing w:after="0" w:line="360" w:lineRule="auto"/>
        <w:ind w:firstLine="426"/>
        <w:jc w:val="both"/>
        <w:rPr>
          <w:sz w:val="28"/>
          <w:szCs w:val="28"/>
        </w:rPr>
      </w:pPr>
      <w:r>
        <w:rPr>
          <w:sz w:val="28"/>
          <w:szCs w:val="28"/>
        </w:rPr>
        <w:t xml:space="preserve">- 01 hệ thống </w:t>
      </w:r>
      <w:r w:rsidR="00760E24" w:rsidRPr="00C3187A">
        <w:rPr>
          <w:sz w:val="28"/>
          <w:szCs w:val="28"/>
        </w:rPr>
        <w:t xml:space="preserve">làm mát </w:t>
      </w:r>
      <w:r>
        <w:rPr>
          <w:sz w:val="28"/>
          <w:szCs w:val="28"/>
        </w:rPr>
        <w:t xml:space="preserve">bằng nước </w:t>
      </w:r>
      <w:r w:rsidR="00760E24" w:rsidRPr="00C3187A">
        <w:rPr>
          <w:sz w:val="28"/>
          <w:szCs w:val="28"/>
        </w:rPr>
        <w:t xml:space="preserve">(dàn phun bao quanh bể). </w:t>
      </w:r>
    </w:p>
    <w:p w:rsidR="00760E24" w:rsidRPr="00DA3180" w:rsidRDefault="00DA3180" w:rsidP="00861147">
      <w:pPr>
        <w:spacing w:after="0" w:line="360" w:lineRule="auto"/>
        <w:ind w:firstLine="426"/>
        <w:jc w:val="both"/>
        <w:rPr>
          <w:strike/>
          <w:sz w:val="28"/>
          <w:szCs w:val="28"/>
        </w:rPr>
      </w:pPr>
      <w:r>
        <w:rPr>
          <w:sz w:val="28"/>
          <w:szCs w:val="28"/>
        </w:rPr>
        <w:t>X</w:t>
      </w:r>
      <w:r w:rsidR="00760E24" w:rsidRPr="00C3187A">
        <w:rPr>
          <w:sz w:val="28"/>
          <w:szCs w:val="28"/>
        </w:rPr>
        <w:t xml:space="preserve">ung quanh khu vực bể còn có </w:t>
      </w:r>
      <w:r>
        <w:rPr>
          <w:sz w:val="28"/>
          <w:szCs w:val="28"/>
        </w:rPr>
        <w:t xml:space="preserve">01 </w:t>
      </w:r>
      <w:r w:rsidR="00760E24" w:rsidRPr="00C3187A">
        <w:rPr>
          <w:sz w:val="28"/>
          <w:szCs w:val="28"/>
        </w:rPr>
        <w:t xml:space="preserve">họng chờ D65 để tiếp nước cho xe chữa cháy. </w:t>
      </w:r>
      <w:r w:rsidR="00760E24" w:rsidRPr="00DA3180">
        <w:rPr>
          <w:strike/>
          <w:sz w:val="28"/>
          <w:szCs w:val="28"/>
        </w:rPr>
        <w:t xml:space="preserve">Chất </w:t>
      </w:r>
      <w:r w:rsidRPr="00DA3180">
        <w:rPr>
          <w:strike/>
          <w:sz w:val="28"/>
          <w:szCs w:val="28"/>
        </w:rPr>
        <w:t xml:space="preserve">có </w:t>
      </w:r>
      <w:r w:rsidR="00760E24" w:rsidRPr="00DA3180">
        <w:rPr>
          <w:strike/>
          <w:sz w:val="28"/>
          <w:szCs w:val="28"/>
        </w:rPr>
        <w:t xml:space="preserve">nguy </w:t>
      </w:r>
      <w:r w:rsidRPr="00DA3180">
        <w:rPr>
          <w:strike/>
          <w:sz w:val="28"/>
          <w:szCs w:val="28"/>
        </w:rPr>
        <w:t>cơ</w:t>
      </w:r>
      <w:r w:rsidR="00760E24" w:rsidRPr="00DA3180">
        <w:rPr>
          <w:strike/>
          <w:sz w:val="28"/>
          <w:szCs w:val="28"/>
        </w:rPr>
        <w:t xml:space="preserve"> cháy chứa trong các bể là nhiên liệu Jet A-1.</w:t>
      </w:r>
    </w:p>
    <w:p w:rsidR="00760E24" w:rsidRPr="00C3187A" w:rsidRDefault="00760E24" w:rsidP="00861147">
      <w:pPr>
        <w:pStyle w:val="ListParagraph"/>
        <w:widowControl w:val="0"/>
        <w:numPr>
          <w:ilvl w:val="0"/>
          <w:numId w:val="18"/>
        </w:numPr>
        <w:spacing w:line="360" w:lineRule="auto"/>
        <w:ind w:left="0" w:firstLine="426"/>
        <w:jc w:val="both"/>
        <w:rPr>
          <w:sz w:val="28"/>
          <w:szCs w:val="28"/>
        </w:rPr>
      </w:pPr>
      <w:r w:rsidRPr="009026CD">
        <w:rPr>
          <w:strike/>
          <w:sz w:val="28"/>
          <w:szCs w:val="28"/>
        </w:rPr>
        <w:t>Xung quanh khu vực bể được lắp đặt h</w:t>
      </w:r>
      <w:r w:rsidR="009026CD">
        <w:rPr>
          <w:sz w:val="28"/>
          <w:szCs w:val="28"/>
          <w:lang w:val="en-US"/>
        </w:rPr>
        <w:t xml:space="preserve"> H</w:t>
      </w:r>
      <w:r w:rsidRPr="00C3187A">
        <w:rPr>
          <w:sz w:val="28"/>
          <w:szCs w:val="28"/>
        </w:rPr>
        <w:t xml:space="preserve">ệ thống camera </w:t>
      </w:r>
      <w:r w:rsidR="009026CD">
        <w:rPr>
          <w:sz w:val="28"/>
          <w:szCs w:val="28"/>
          <w:lang w:val="en-US"/>
        </w:rPr>
        <w:t>giám sát khu vực bể chứa nhiên liệu được quy định chi tiết tại Quy chế An ninh xăng dầu hàng không số… ban hành..</w:t>
      </w:r>
      <w:r w:rsidRPr="00C3187A">
        <w:rPr>
          <w:sz w:val="28"/>
          <w:szCs w:val="28"/>
        </w:rPr>
        <w:t>.</w:t>
      </w:r>
    </w:p>
    <w:p w:rsidR="002906D4" w:rsidRPr="00C3187A" w:rsidRDefault="00207862" w:rsidP="00861147">
      <w:pPr>
        <w:pStyle w:val="Heading4"/>
        <w:spacing w:before="0" w:line="360" w:lineRule="auto"/>
      </w:pPr>
      <w:bookmarkStart w:id="141" w:name="_Toc2241404"/>
      <w:r w:rsidRPr="00C3187A">
        <w:t>1.1.2</w:t>
      </w:r>
      <w:r w:rsidR="002906D4" w:rsidRPr="00C3187A">
        <w:t xml:space="preserve"> Nhà xuất nhập nhiên liệu (</w:t>
      </w:r>
      <w:r w:rsidR="00760E24" w:rsidRPr="00C3187A">
        <w:t>2</w:t>
      </w:r>
      <w:r w:rsidR="002906D4" w:rsidRPr="00C3187A">
        <w:t>):</w:t>
      </w:r>
      <w:bookmarkEnd w:id="141"/>
    </w:p>
    <w:p w:rsidR="009026CD" w:rsidRPr="009026CD" w:rsidRDefault="009026CD" w:rsidP="00861147">
      <w:pPr>
        <w:pStyle w:val="ListParagraph"/>
        <w:widowControl w:val="0"/>
        <w:numPr>
          <w:ilvl w:val="0"/>
          <w:numId w:val="18"/>
        </w:numPr>
        <w:spacing w:line="360" w:lineRule="auto"/>
        <w:ind w:left="0" w:firstLine="426"/>
        <w:jc w:val="both"/>
        <w:rPr>
          <w:sz w:val="28"/>
          <w:szCs w:val="28"/>
        </w:rPr>
      </w:pPr>
      <w:r>
        <w:rPr>
          <w:sz w:val="28"/>
          <w:szCs w:val="28"/>
          <w:lang w:val="en-US"/>
        </w:rPr>
        <w:t>Gồm</w:t>
      </w:r>
      <w:r w:rsidR="00760E24" w:rsidRPr="00C3187A">
        <w:rPr>
          <w:sz w:val="28"/>
          <w:szCs w:val="28"/>
        </w:rPr>
        <w:t xml:space="preserve"> 02 khu vực</w:t>
      </w:r>
      <w:r>
        <w:rPr>
          <w:sz w:val="28"/>
          <w:szCs w:val="28"/>
          <w:lang w:val="en-US"/>
        </w:rPr>
        <w:t>:</w:t>
      </w:r>
    </w:p>
    <w:p w:rsidR="009026CD" w:rsidRDefault="009026CD" w:rsidP="009026CD">
      <w:pPr>
        <w:pStyle w:val="ListParagraph"/>
        <w:widowControl w:val="0"/>
        <w:spacing w:line="360" w:lineRule="auto"/>
        <w:ind w:left="426"/>
        <w:jc w:val="both"/>
        <w:rPr>
          <w:sz w:val="28"/>
          <w:szCs w:val="28"/>
        </w:rPr>
      </w:pPr>
      <w:r>
        <w:rPr>
          <w:sz w:val="28"/>
          <w:szCs w:val="28"/>
          <w:lang w:val="en-US"/>
        </w:rPr>
        <w:t xml:space="preserve"> + </w:t>
      </w:r>
      <w:r w:rsidR="00760E24" w:rsidRPr="00C3187A">
        <w:rPr>
          <w:sz w:val="28"/>
          <w:szCs w:val="28"/>
        </w:rPr>
        <w:t>01 khu vực xuất nhập với diện tích 99 m</w:t>
      </w:r>
      <w:r w:rsidR="00760E24" w:rsidRPr="009026CD">
        <w:rPr>
          <w:sz w:val="28"/>
          <w:szCs w:val="28"/>
          <w:vertAlign w:val="superscript"/>
        </w:rPr>
        <w:t>2</w:t>
      </w:r>
      <w:r>
        <w:rPr>
          <w:sz w:val="28"/>
          <w:szCs w:val="28"/>
          <w:lang w:val="en-US"/>
        </w:rPr>
        <w:t>.</w:t>
      </w:r>
    </w:p>
    <w:p w:rsidR="009026CD" w:rsidRDefault="009026CD" w:rsidP="009026CD">
      <w:pPr>
        <w:pStyle w:val="ListParagraph"/>
        <w:widowControl w:val="0"/>
        <w:spacing w:line="360" w:lineRule="auto"/>
        <w:ind w:left="426"/>
        <w:jc w:val="both"/>
        <w:rPr>
          <w:sz w:val="28"/>
          <w:szCs w:val="28"/>
        </w:rPr>
      </w:pPr>
      <w:r w:rsidRPr="009026CD">
        <w:rPr>
          <w:sz w:val="28"/>
          <w:szCs w:val="28"/>
          <w:highlight w:val="yellow"/>
          <w:lang w:val="en-US"/>
        </w:rPr>
        <w:t xml:space="preserve">+ </w:t>
      </w:r>
      <w:r w:rsidR="00760E24" w:rsidRPr="009026CD">
        <w:rPr>
          <w:sz w:val="28"/>
          <w:szCs w:val="28"/>
          <w:highlight w:val="yellow"/>
        </w:rPr>
        <w:t>01 khu vực nhập nhiên liệu tại kho mở rộng với diện tích 99 m</w:t>
      </w:r>
      <w:r w:rsidR="00760E24" w:rsidRPr="009026CD">
        <w:rPr>
          <w:sz w:val="28"/>
          <w:szCs w:val="28"/>
          <w:highlight w:val="yellow"/>
          <w:vertAlign w:val="superscript"/>
        </w:rPr>
        <w:t>2</w:t>
      </w:r>
      <w:r>
        <w:rPr>
          <w:sz w:val="28"/>
          <w:szCs w:val="28"/>
          <w:lang w:val="en-US"/>
        </w:rPr>
        <w:t xml:space="preserve"> (kiểm tra lại số liệu)</w:t>
      </w:r>
    </w:p>
    <w:p w:rsidR="00760E24" w:rsidRPr="00C3187A" w:rsidRDefault="009026CD" w:rsidP="009026CD">
      <w:pPr>
        <w:pStyle w:val="ListParagraph"/>
        <w:widowControl w:val="0"/>
        <w:spacing w:line="360" w:lineRule="auto"/>
        <w:ind w:left="426"/>
        <w:jc w:val="both"/>
        <w:rPr>
          <w:sz w:val="28"/>
          <w:szCs w:val="28"/>
        </w:rPr>
      </w:pPr>
      <w:r>
        <w:rPr>
          <w:sz w:val="28"/>
          <w:szCs w:val="28"/>
          <w:lang w:val="en-US"/>
        </w:rPr>
        <w:t>+ K</w:t>
      </w:r>
      <w:r w:rsidR="00760E24" w:rsidRPr="00C3187A">
        <w:rPr>
          <w:sz w:val="28"/>
          <w:szCs w:val="28"/>
        </w:rPr>
        <w:t>ết cấu</w:t>
      </w:r>
      <w:r>
        <w:rPr>
          <w:sz w:val="28"/>
          <w:szCs w:val="28"/>
          <w:lang w:val="en-US"/>
        </w:rPr>
        <w:t xml:space="preserve"> 02 khu vựcbằng </w:t>
      </w:r>
      <w:r w:rsidR="00760E24" w:rsidRPr="00C3187A">
        <w:rPr>
          <w:sz w:val="28"/>
          <w:szCs w:val="28"/>
        </w:rPr>
        <w:t>khung sắt mái tôn, xung quanh để trống, tạo khoảng không thông thoáng, hạn chế việc tích tụ hơi nhiên liệu. Đây là nơi nhập Jet A-1 từ ô tô xitéc và xuất Jet A-1 cho xe tra nạp chuyên dụng.</w:t>
      </w:r>
    </w:p>
    <w:p w:rsidR="00760E24" w:rsidRPr="00C3187A" w:rsidRDefault="00760E24" w:rsidP="00861147">
      <w:pPr>
        <w:pStyle w:val="ListParagraph"/>
        <w:widowControl w:val="0"/>
        <w:numPr>
          <w:ilvl w:val="0"/>
          <w:numId w:val="18"/>
        </w:numPr>
        <w:spacing w:line="360" w:lineRule="auto"/>
        <w:ind w:left="0" w:firstLine="426"/>
        <w:jc w:val="both"/>
        <w:rPr>
          <w:sz w:val="28"/>
          <w:szCs w:val="28"/>
        </w:rPr>
      </w:pPr>
      <w:r w:rsidRPr="00C3187A">
        <w:rPr>
          <w:sz w:val="28"/>
          <w:szCs w:val="28"/>
        </w:rPr>
        <w:t xml:space="preserve">Tại khu vực nhà xuất nhập nhiên liệu hiện hữu có 02 họng xuất nhiên liệu và 02 họng nhập nhiên liệu cho ôtô xitéc qua hệ thống ống công nghệ chôn ngầm và nổi, được liên kết từ bể chứa đến trạm bơm và đến nhà xuất nhập nhiên liệu. </w:t>
      </w:r>
    </w:p>
    <w:p w:rsidR="009026CD" w:rsidRDefault="00760E24" w:rsidP="009026CD">
      <w:pPr>
        <w:pStyle w:val="ListParagraph"/>
        <w:widowControl w:val="0"/>
        <w:numPr>
          <w:ilvl w:val="0"/>
          <w:numId w:val="18"/>
        </w:numPr>
        <w:spacing w:line="360" w:lineRule="auto"/>
        <w:ind w:left="0" w:firstLine="426"/>
        <w:jc w:val="both"/>
        <w:rPr>
          <w:sz w:val="28"/>
          <w:szCs w:val="28"/>
        </w:rPr>
      </w:pPr>
      <w:r w:rsidRPr="00C3187A">
        <w:rPr>
          <w:sz w:val="28"/>
          <w:szCs w:val="28"/>
        </w:rPr>
        <w:t>Hệ thống điều khiển công nghệ xuất hàng tự động được chôn ngầm từ phòng điều hành tại trạm bơm nhiên liệu ra nhà xuất nhập nhiên liệu và đến các bể chứa. Hệ thống điện cấp nguồn cho các van điện. Bộ phát xung trên dàn cấp nhiên liệu được lắp đặt kín, đảm bảo khả năng phòng nổ trong môi trường nguy hiểm nổ theo qui định.</w:t>
      </w:r>
    </w:p>
    <w:p w:rsidR="00244529" w:rsidRPr="00244529" w:rsidRDefault="00244529" w:rsidP="00244529">
      <w:pPr>
        <w:spacing w:line="360" w:lineRule="auto"/>
        <w:ind w:firstLine="426"/>
        <w:jc w:val="both"/>
        <w:rPr>
          <w:sz w:val="28"/>
          <w:szCs w:val="28"/>
        </w:rPr>
      </w:pPr>
      <w:r w:rsidRPr="00244529">
        <w:rPr>
          <w:sz w:val="28"/>
          <w:szCs w:val="28"/>
        </w:rPr>
        <w:t xml:space="preserve">- Tại nhà xuất nhập nhiên liệu có lắp đặt các đầu báo nhiệt gửi tín hiệu báo cháy về tủ báo cháy đặt tại nhà chứa tủ điện. Bên cạnh gần nhà xuất nhập có bố </w:t>
      </w:r>
      <w:r w:rsidRPr="00244529">
        <w:rPr>
          <w:sz w:val="28"/>
          <w:szCs w:val="28"/>
        </w:rPr>
        <w:lastRenderedPageBreak/>
        <w:t>trí các họng chữa cháy và các lăng phun bọt, phun nước để chữa cháy và làm mát khi có sự cố cháy xảy ra.</w:t>
      </w:r>
    </w:p>
    <w:p w:rsidR="009026CD" w:rsidRPr="009026CD" w:rsidRDefault="009026CD" w:rsidP="009026CD">
      <w:pPr>
        <w:pStyle w:val="ListParagraph"/>
        <w:widowControl w:val="0"/>
        <w:numPr>
          <w:ilvl w:val="0"/>
          <w:numId w:val="18"/>
        </w:numPr>
        <w:spacing w:line="360" w:lineRule="auto"/>
        <w:ind w:left="0" w:firstLine="426"/>
        <w:jc w:val="both"/>
        <w:rPr>
          <w:sz w:val="28"/>
          <w:szCs w:val="28"/>
          <w:highlight w:val="yellow"/>
        </w:rPr>
      </w:pPr>
      <w:r w:rsidRPr="009026CD">
        <w:rPr>
          <w:sz w:val="28"/>
          <w:szCs w:val="28"/>
          <w:highlight w:val="yellow"/>
          <w:lang w:val="en-US"/>
        </w:rPr>
        <w:t>H</w:t>
      </w:r>
      <w:r w:rsidRPr="009026CD">
        <w:rPr>
          <w:sz w:val="28"/>
          <w:szCs w:val="28"/>
          <w:highlight w:val="yellow"/>
        </w:rPr>
        <w:t xml:space="preserve">ệ thống camera </w:t>
      </w:r>
      <w:r w:rsidRPr="009026CD">
        <w:rPr>
          <w:sz w:val="28"/>
          <w:szCs w:val="28"/>
          <w:highlight w:val="yellow"/>
          <w:lang w:val="en-US"/>
        </w:rPr>
        <w:t>giám sát khu vực nhà xuất nhập nhiên liệu được quy định chi tiết tại Quy chế An ninh xăng dầu hàng không số… ban hành..</w:t>
      </w:r>
    </w:p>
    <w:p w:rsidR="002906D4" w:rsidRPr="009026CD" w:rsidRDefault="002906D4" w:rsidP="00861147">
      <w:pPr>
        <w:spacing w:after="0" w:line="360" w:lineRule="auto"/>
        <w:ind w:firstLine="720"/>
        <w:jc w:val="both"/>
        <w:rPr>
          <w:strike/>
          <w:sz w:val="28"/>
          <w:szCs w:val="28"/>
        </w:rPr>
      </w:pPr>
      <w:r w:rsidRPr="009026CD">
        <w:rPr>
          <w:strike/>
          <w:sz w:val="28"/>
          <w:szCs w:val="28"/>
        </w:rPr>
        <w:t xml:space="preserve">- Việc giám sát mọi hoạt động tại </w:t>
      </w:r>
      <w:r w:rsidR="002F70D5" w:rsidRPr="009026CD">
        <w:rPr>
          <w:strike/>
          <w:sz w:val="28"/>
          <w:szCs w:val="28"/>
        </w:rPr>
        <w:t>nhà</w:t>
      </w:r>
      <w:r w:rsidRPr="009026CD">
        <w:rPr>
          <w:strike/>
          <w:sz w:val="28"/>
          <w:szCs w:val="28"/>
        </w:rPr>
        <w:t xml:space="preserve"> xuất nhập thực hiện trực tiếp hoặc thông qua camera quan sát có độ Zoom lớn, qua màn hình lắp đặt tại phòng thường trực kho hoặc từ xa qua kết nối Internet.</w:t>
      </w:r>
    </w:p>
    <w:p w:rsidR="002906D4" w:rsidRPr="00C3187A" w:rsidRDefault="00207862" w:rsidP="00861147">
      <w:pPr>
        <w:pStyle w:val="Heading4"/>
        <w:spacing w:before="0" w:line="360" w:lineRule="auto"/>
      </w:pPr>
      <w:bookmarkStart w:id="142" w:name="_Toc2241405"/>
      <w:r w:rsidRPr="00C3187A">
        <w:t>1.1.3</w:t>
      </w:r>
      <w:r w:rsidR="002906D4" w:rsidRPr="00C3187A">
        <w:t xml:space="preserve"> Khu nhà bơm nhiên liệu (</w:t>
      </w:r>
      <w:r w:rsidR="00760E24" w:rsidRPr="00C3187A">
        <w:t>3</w:t>
      </w:r>
      <w:r w:rsidR="002906D4" w:rsidRPr="00C3187A">
        <w:t>):</w:t>
      </w:r>
      <w:bookmarkEnd w:id="142"/>
    </w:p>
    <w:p w:rsidR="002906D4" w:rsidRPr="00C3187A" w:rsidRDefault="00423926" w:rsidP="00861147">
      <w:pPr>
        <w:spacing w:after="0" w:line="360" w:lineRule="auto"/>
        <w:ind w:firstLine="426"/>
        <w:jc w:val="both"/>
        <w:rPr>
          <w:sz w:val="28"/>
          <w:szCs w:val="28"/>
          <w:lang w:val="fr-FR"/>
        </w:rPr>
      </w:pPr>
      <w:r w:rsidRPr="00C3187A">
        <w:rPr>
          <w:sz w:val="28"/>
          <w:szCs w:val="28"/>
        </w:rPr>
        <w:t>Được xây dựng trên diện tích 43.29 m2, kết cấu khung sắt thép, máitôn. Tường phía Tây xây bằng gạch không cháy, trátvữa, phía Đông - Nam – Bắc không xây tường, thoáng gió</w:t>
      </w:r>
      <w:r w:rsidR="002906D4" w:rsidRPr="00C3187A">
        <w:rPr>
          <w:sz w:val="28"/>
          <w:szCs w:val="28"/>
          <w:lang w:val="fr-FR"/>
        </w:rPr>
        <w:t>.</w:t>
      </w:r>
    </w:p>
    <w:p w:rsidR="00423926" w:rsidRPr="00C3187A" w:rsidRDefault="00423926" w:rsidP="00861147">
      <w:pPr>
        <w:spacing w:after="0" w:line="360" w:lineRule="auto"/>
        <w:ind w:firstLine="426"/>
        <w:jc w:val="both"/>
        <w:rPr>
          <w:sz w:val="28"/>
          <w:szCs w:val="28"/>
        </w:rPr>
      </w:pPr>
      <w:r w:rsidRPr="00C3187A">
        <w:rPr>
          <w:sz w:val="28"/>
          <w:szCs w:val="28"/>
        </w:rPr>
        <w:t>Tại đây lắp đặt 04 bơm nhiên liệu trong đó:</w:t>
      </w:r>
    </w:p>
    <w:p w:rsidR="00423926" w:rsidRPr="00C3187A" w:rsidRDefault="00423926" w:rsidP="00861147">
      <w:pPr>
        <w:numPr>
          <w:ilvl w:val="0"/>
          <w:numId w:val="18"/>
        </w:numPr>
        <w:spacing w:after="0" w:line="360" w:lineRule="auto"/>
        <w:ind w:left="0" w:firstLine="426"/>
        <w:jc w:val="both"/>
        <w:rPr>
          <w:sz w:val="28"/>
          <w:szCs w:val="28"/>
        </w:rPr>
      </w:pPr>
      <w:r w:rsidRPr="00C3187A">
        <w:rPr>
          <w:sz w:val="28"/>
          <w:szCs w:val="28"/>
        </w:rPr>
        <w:t>02 bơm xuất hàng gồm: 01 bơm ly tâm với công suất 80m3/h và 01 bơm cánh gạt với công suất 60m3/h.</w:t>
      </w:r>
    </w:p>
    <w:p w:rsidR="00423926" w:rsidRPr="00C3187A" w:rsidRDefault="00423926" w:rsidP="00861147">
      <w:pPr>
        <w:numPr>
          <w:ilvl w:val="0"/>
          <w:numId w:val="18"/>
        </w:numPr>
        <w:spacing w:after="0" w:line="360" w:lineRule="auto"/>
        <w:ind w:left="0" w:firstLine="426"/>
        <w:jc w:val="both"/>
        <w:rPr>
          <w:sz w:val="28"/>
          <w:szCs w:val="28"/>
          <w:lang w:val="fr-FR"/>
        </w:rPr>
      </w:pPr>
      <w:r w:rsidRPr="00C3187A">
        <w:rPr>
          <w:sz w:val="28"/>
          <w:szCs w:val="28"/>
        </w:rPr>
        <w:t>02 bơm nhập hàng gồm: 02 bơm cánh gạt với công suấ</w:t>
      </w:r>
      <w:r w:rsidR="00EA59AB" w:rsidRPr="00C3187A">
        <w:rPr>
          <w:sz w:val="28"/>
          <w:szCs w:val="28"/>
        </w:rPr>
        <w:t>t 60m3/h</w:t>
      </w:r>
      <w:r w:rsidR="00506F0B" w:rsidRPr="00C3187A">
        <w:rPr>
          <w:sz w:val="28"/>
          <w:szCs w:val="28"/>
        </w:rPr>
        <w:t>.</w:t>
      </w:r>
    </w:p>
    <w:p w:rsidR="000E3ABE" w:rsidRDefault="002906D4" w:rsidP="000E3ABE">
      <w:pPr>
        <w:pStyle w:val="Heading4"/>
        <w:numPr>
          <w:ilvl w:val="2"/>
          <w:numId w:val="23"/>
        </w:numPr>
        <w:spacing w:before="0" w:line="360" w:lineRule="auto"/>
      </w:pPr>
      <w:bookmarkStart w:id="143" w:name="_Toc2241406"/>
      <w:r w:rsidRPr="00C3187A">
        <w:t xml:space="preserve">Nhà </w:t>
      </w:r>
      <w:r w:rsidR="00423926" w:rsidRPr="00C3187A">
        <w:t>điều hành</w:t>
      </w:r>
      <w:r w:rsidRPr="00C3187A">
        <w:t xml:space="preserve"> (</w:t>
      </w:r>
      <w:r w:rsidR="00423926" w:rsidRPr="00C3187A">
        <w:t>4</w:t>
      </w:r>
      <w:r w:rsidRPr="00C3187A">
        <w:t>)</w:t>
      </w:r>
      <w:bookmarkEnd w:id="143"/>
      <w:r w:rsidR="000E3ABE">
        <w:t xml:space="preserve"> thường trực :</w:t>
      </w:r>
    </w:p>
    <w:p w:rsidR="000E3ABE" w:rsidRPr="000E3ABE" w:rsidRDefault="000E3ABE" w:rsidP="000E3ABE">
      <w:pPr>
        <w:pStyle w:val="Heading4"/>
        <w:spacing w:before="0" w:line="360" w:lineRule="auto"/>
      </w:pPr>
      <w:r>
        <w:rPr>
          <w:highlight w:val="yellow"/>
        </w:rPr>
        <w:t>Có diện tích sử dụng480</w:t>
      </w:r>
      <w:r w:rsidR="00423926" w:rsidRPr="000E3ABE">
        <w:rPr>
          <w:highlight w:val="yellow"/>
        </w:rPr>
        <w:t xml:space="preserve"> m</w:t>
      </w:r>
      <w:r w:rsidR="00423926" w:rsidRPr="000E3ABE">
        <w:rPr>
          <w:highlight w:val="yellow"/>
          <w:vertAlign w:val="superscript"/>
        </w:rPr>
        <w:t>2</w:t>
      </w:r>
      <w:r w:rsidR="005642FF">
        <w:rPr>
          <w:highlight w:val="yellow"/>
        </w:rPr>
        <w:t xml:space="preserve"> ??? </w:t>
      </w:r>
      <w:r>
        <w:rPr>
          <w:highlight w:val="yellow"/>
        </w:rPr>
        <w:t>bao gồm:</w:t>
      </w:r>
    </w:p>
    <w:p w:rsidR="002906D4" w:rsidRDefault="000E3ABE" w:rsidP="000E3ABE">
      <w:pPr>
        <w:spacing w:after="0" w:line="360" w:lineRule="auto"/>
        <w:ind w:left="426"/>
        <w:jc w:val="both"/>
        <w:rPr>
          <w:sz w:val="28"/>
          <w:szCs w:val="28"/>
          <w:highlight w:val="yellow"/>
          <w:lang w:val="fr-FR"/>
        </w:rPr>
      </w:pPr>
      <w:r>
        <w:rPr>
          <w:sz w:val="28"/>
          <w:szCs w:val="28"/>
          <w:highlight w:val="yellow"/>
        </w:rPr>
        <w:t>+ Nhà</w:t>
      </w:r>
      <w:r w:rsidR="00423926" w:rsidRPr="000E3ABE">
        <w:rPr>
          <w:sz w:val="28"/>
          <w:szCs w:val="28"/>
          <w:highlight w:val="yellow"/>
        </w:rPr>
        <w:t xml:space="preserve"> 02 tầng, kết cấu kiểu khung Bêtôngcốt thép chịu lực, tường xây bằng gạch không cháy, trátvữa, sànmáibêtông, mái tum lợptôn</w:t>
      </w:r>
      <w:r w:rsidR="002906D4" w:rsidRPr="000E3ABE">
        <w:rPr>
          <w:sz w:val="28"/>
          <w:szCs w:val="28"/>
          <w:highlight w:val="yellow"/>
          <w:lang w:val="fr-FR"/>
        </w:rPr>
        <w:t>.</w:t>
      </w:r>
    </w:p>
    <w:p w:rsidR="000E3ABE" w:rsidRPr="000E3ABE" w:rsidRDefault="000E3ABE" w:rsidP="000E3ABE">
      <w:pPr>
        <w:spacing w:after="0" w:line="360" w:lineRule="auto"/>
        <w:ind w:left="426"/>
        <w:jc w:val="both"/>
        <w:rPr>
          <w:sz w:val="28"/>
          <w:szCs w:val="28"/>
          <w:highlight w:val="yellow"/>
          <w:lang w:val="fr-FR"/>
        </w:rPr>
      </w:pPr>
      <w:r>
        <w:rPr>
          <w:sz w:val="28"/>
          <w:szCs w:val="28"/>
          <w:highlight w:val="yellow"/>
          <w:lang w:val="fr-FR"/>
        </w:rPr>
        <w:t>+ Khuôn viên : …</w:t>
      </w:r>
    </w:p>
    <w:p w:rsidR="002906D4" w:rsidRPr="00C3187A" w:rsidRDefault="00207862" w:rsidP="00861147">
      <w:pPr>
        <w:pStyle w:val="Heading4"/>
        <w:spacing w:before="0" w:line="360" w:lineRule="auto"/>
      </w:pPr>
      <w:bookmarkStart w:id="144" w:name="_Toc2241407"/>
      <w:r w:rsidRPr="00C3187A">
        <w:t>1.1.</w:t>
      </w:r>
      <w:r w:rsidR="000E0343" w:rsidRPr="00C3187A">
        <w:t>5</w:t>
      </w:r>
      <w:r w:rsidR="002906D4" w:rsidRPr="00C3187A">
        <w:t xml:space="preserve"> Nhà bơm chữa cháy, máy phát điện dự phòng (</w:t>
      </w:r>
      <w:r w:rsidR="003E54BC" w:rsidRPr="00C3187A">
        <w:t>5</w:t>
      </w:r>
      <w:r w:rsidR="002906D4" w:rsidRPr="00C3187A">
        <w:t>):</w:t>
      </w:r>
      <w:bookmarkEnd w:id="144"/>
    </w:p>
    <w:p w:rsidR="00423926" w:rsidRPr="00C3187A" w:rsidRDefault="00423926" w:rsidP="00861147">
      <w:pPr>
        <w:numPr>
          <w:ilvl w:val="0"/>
          <w:numId w:val="18"/>
        </w:numPr>
        <w:spacing w:after="0" w:line="360" w:lineRule="auto"/>
        <w:ind w:left="0" w:firstLine="426"/>
        <w:jc w:val="both"/>
        <w:rPr>
          <w:sz w:val="28"/>
          <w:szCs w:val="28"/>
        </w:rPr>
      </w:pPr>
      <w:r w:rsidRPr="00C3187A">
        <w:rPr>
          <w:sz w:val="28"/>
          <w:szCs w:val="28"/>
        </w:rPr>
        <w:t>Được xây dựng trên diện tích 74,7 m2, kết cấu kiểu khung, cột thép, máitôn, tường xây gạch ngăn cách. Tại đây đặt 01 máy phát điện 3 pha công suất 250 KVA, cung cấp nguồn điện phục vụ hoạt động toàn bộ kho và nhà điều hành kho khi điện lưới bị cắt.</w:t>
      </w:r>
    </w:p>
    <w:p w:rsidR="002906D4" w:rsidRPr="00C3187A" w:rsidRDefault="00423926" w:rsidP="00861147">
      <w:pPr>
        <w:numPr>
          <w:ilvl w:val="0"/>
          <w:numId w:val="18"/>
        </w:numPr>
        <w:spacing w:after="0" w:line="360" w:lineRule="auto"/>
        <w:ind w:left="0" w:firstLine="426"/>
        <w:jc w:val="both"/>
        <w:rPr>
          <w:sz w:val="28"/>
          <w:szCs w:val="28"/>
          <w:lang w:val="fr-FR"/>
        </w:rPr>
      </w:pPr>
      <w:r w:rsidRPr="00C3187A">
        <w:rPr>
          <w:sz w:val="28"/>
          <w:szCs w:val="28"/>
        </w:rPr>
        <w:t>Gian đặt 02 máy bơm nước chữa cháy Q=130m3/h; 02 bơm dung dịch bọt chữa cháy Q=45m3/h; 01 máy bơm động cơ Diezel  Q=130m3/h di động; 01 bể foam chữa cháy V= 2,5m3; hệ thống công nghệ cứu hỏa, ejector tạo dung dịch bọt.</w:t>
      </w:r>
    </w:p>
    <w:p w:rsidR="002906D4" w:rsidRPr="00C3187A" w:rsidRDefault="00207862" w:rsidP="00861147">
      <w:pPr>
        <w:pStyle w:val="Heading4"/>
        <w:spacing w:before="0" w:line="360" w:lineRule="auto"/>
      </w:pPr>
      <w:bookmarkStart w:id="145" w:name="_Toc2241408"/>
      <w:r w:rsidRPr="00C3187A">
        <w:lastRenderedPageBreak/>
        <w:t>1.1.</w:t>
      </w:r>
      <w:r w:rsidR="000E0343" w:rsidRPr="00C3187A">
        <w:t>6</w:t>
      </w:r>
      <w:r w:rsidR="002906D4" w:rsidRPr="00C3187A">
        <w:t xml:space="preserve"> Nhà để xe tra nạp (</w:t>
      </w:r>
      <w:r w:rsidR="00423926" w:rsidRPr="00C3187A">
        <w:t>7</w:t>
      </w:r>
      <w:r w:rsidR="002906D4" w:rsidRPr="00C3187A">
        <w:t>)</w:t>
      </w:r>
      <w:bookmarkEnd w:id="145"/>
    </w:p>
    <w:p w:rsidR="002906D4" w:rsidRPr="00C3187A" w:rsidRDefault="002906D4" w:rsidP="00861147">
      <w:pPr>
        <w:numPr>
          <w:ilvl w:val="0"/>
          <w:numId w:val="18"/>
        </w:numPr>
        <w:spacing w:after="0" w:line="360" w:lineRule="auto"/>
        <w:ind w:left="0" w:firstLine="426"/>
        <w:jc w:val="both"/>
        <w:rPr>
          <w:sz w:val="28"/>
          <w:szCs w:val="28"/>
          <w:lang w:val="fr-FR"/>
        </w:rPr>
      </w:pPr>
      <w:r w:rsidRPr="00C3187A">
        <w:rPr>
          <w:sz w:val="28"/>
          <w:szCs w:val="28"/>
          <w:lang w:val="fr-FR"/>
        </w:rPr>
        <w:t xml:space="preserve">Nhà để xe tra nạp được xây dựng trên diện tích </w:t>
      </w:r>
      <w:r w:rsidR="00423926" w:rsidRPr="00C3187A">
        <w:rPr>
          <w:sz w:val="28"/>
          <w:szCs w:val="28"/>
          <w:lang w:val="fr-FR"/>
        </w:rPr>
        <w:t>125.6</w:t>
      </w:r>
      <w:r w:rsidRPr="00C3187A">
        <w:rPr>
          <w:sz w:val="28"/>
          <w:szCs w:val="28"/>
          <w:lang w:val="fr-FR"/>
        </w:rPr>
        <w:t>m</w:t>
      </w:r>
      <w:r w:rsidRPr="00C3187A">
        <w:rPr>
          <w:sz w:val="28"/>
          <w:szCs w:val="28"/>
          <w:vertAlign w:val="superscript"/>
          <w:lang w:val="fr-FR"/>
        </w:rPr>
        <w:t>2</w:t>
      </w:r>
      <w:r w:rsidRPr="00C3187A">
        <w:rPr>
          <w:sz w:val="28"/>
          <w:szCs w:val="28"/>
          <w:lang w:val="fr-FR"/>
        </w:rPr>
        <w:t>, kết cấu mái khung thép máitôn, tường bao xây gạch, bên trong có lắp đặt các đầu báo nhiệ</w:t>
      </w:r>
      <w:r w:rsidR="00423926" w:rsidRPr="00C3187A">
        <w:rPr>
          <w:sz w:val="28"/>
          <w:szCs w:val="28"/>
          <w:lang w:val="fr-FR"/>
        </w:rPr>
        <w:t>t</w:t>
      </w:r>
      <w:r w:rsidRPr="00C3187A">
        <w:rPr>
          <w:sz w:val="28"/>
          <w:szCs w:val="28"/>
          <w:lang w:val="fr-FR"/>
        </w:rPr>
        <w:t xml:space="preserve">. Bên ngoài, cạnh nhà xe bố trí các họng chữa cháy và các lăng phun bọt, phun nước. </w:t>
      </w:r>
    </w:p>
    <w:p w:rsidR="002906D4" w:rsidRPr="00C3187A" w:rsidRDefault="00E979D5" w:rsidP="00861147">
      <w:pPr>
        <w:pStyle w:val="Heading4"/>
        <w:spacing w:before="0" w:line="360" w:lineRule="auto"/>
      </w:pPr>
      <w:bookmarkStart w:id="146" w:name="_Toc2241409"/>
      <w:r w:rsidRPr="00C3187A">
        <w:t>1.1.</w:t>
      </w:r>
      <w:r w:rsidR="000E0343" w:rsidRPr="00C3187A">
        <w:t>7</w:t>
      </w:r>
      <w:r w:rsidR="00423926" w:rsidRPr="00C3187A">
        <w:t>Khu vực nhà lưu chứa CTNH, kho lưu mẫu, Trạm cấp phát DO.</w:t>
      </w:r>
      <w:r w:rsidR="002906D4" w:rsidRPr="00C3187A">
        <w:t xml:space="preserve"> (</w:t>
      </w:r>
      <w:r w:rsidR="00423926" w:rsidRPr="00C3187A">
        <w:t>18</w:t>
      </w:r>
      <w:r w:rsidR="002906D4" w:rsidRPr="00C3187A">
        <w:t>)</w:t>
      </w:r>
      <w:bookmarkEnd w:id="146"/>
    </w:p>
    <w:p w:rsidR="00423926" w:rsidRPr="00C3187A" w:rsidRDefault="00423926" w:rsidP="00861147">
      <w:pPr>
        <w:numPr>
          <w:ilvl w:val="0"/>
          <w:numId w:val="18"/>
        </w:numPr>
        <w:spacing w:after="0" w:line="360" w:lineRule="auto"/>
        <w:ind w:left="0" w:firstLine="426"/>
        <w:jc w:val="both"/>
        <w:rPr>
          <w:sz w:val="28"/>
          <w:szCs w:val="28"/>
        </w:rPr>
      </w:pPr>
      <w:r w:rsidRPr="00C3187A">
        <w:rPr>
          <w:sz w:val="28"/>
          <w:szCs w:val="28"/>
        </w:rPr>
        <w:t>Khu vực nhà chứa CTNH và kho lưu mẫu được xây dựng với diện tích 53 m2, kết cấu khung bêtông, cốt thép tường được xây bằng gạch, trátvữa, máilợptôn. Chất cháy chủ yếu là các loại rác thải, các loại giẻ lau nhiễm dầu, các loại chai chứa mẫu Jet A1…</w:t>
      </w:r>
    </w:p>
    <w:p w:rsidR="002906D4" w:rsidRPr="00C3187A" w:rsidRDefault="00423926" w:rsidP="00861147">
      <w:pPr>
        <w:numPr>
          <w:ilvl w:val="0"/>
          <w:numId w:val="18"/>
        </w:numPr>
        <w:spacing w:after="0" w:line="360" w:lineRule="auto"/>
        <w:ind w:left="0" w:firstLine="426"/>
        <w:jc w:val="both"/>
        <w:rPr>
          <w:sz w:val="28"/>
          <w:szCs w:val="28"/>
          <w:lang w:val="fr-FR"/>
        </w:rPr>
      </w:pPr>
      <w:r w:rsidRPr="00C3187A">
        <w:rPr>
          <w:sz w:val="28"/>
          <w:szCs w:val="28"/>
        </w:rPr>
        <w:t>Khu vực cấp phát DO được xây dựng lắp đặt mới 01 trạm. Bao gồm 01 cột bơm dầu và 1 vòi bơm, và 01 bể thép chứa dầu DO với dung tích 5m3 đặt nổi, được bố trí nằm trong phạm vi đê ngăn cháy</w:t>
      </w:r>
      <w:r w:rsidR="002906D4" w:rsidRPr="00C3187A">
        <w:rPr>
          <w:sz w:val="28"/>
          <w:szCs w:val="28"/>
          <w:lang w:val="fr-FR"/>
        </w:rPr>
        <w:t xml:space="preserve">. </w:t>
      </w:r>
    </w:p>
    <w:p w:rsidR="002906D4" w:rsidRPr="00C3187A" w:rsidRDefault="00E979D5" w:rsidP="00861147">
      <w:pPr>
        <w:pStyle w:val="Heading4"/>
        <w:spacing w:before="0" w:line="360" w:lineRule="auto"/>
      </w:pPr>
      <w:bookmarkStart w:id="147" w:name="_Toc2241411"/>
      <w:r w:rsidRPr="00C3187A">
        <w:t>1.1.</w:t>
      </w:r>
      <w:r w:rsidR="000E0343" w:rsidRPr="00C3187A">
        <w:t>9</w:t>
      </w:r>
      <w:r w:rsidR="002906D4" w:rsidRPr="00C3187A">
        <w:t xml:space="preserve"> Nhà để xe </w:t>
      </w:r>
      <w:r w:rsidR="00AA1E87" w:rsidRPr="00C3187A">
        <w:t>máy</w:t>
      </w:r>
      <w:r w:rsidR="00430638" w:rsidRPr="00C3187A">
        <w:t xml:space="preserve"> (1</w:t>
      </w:r>
      <w:r w:rsidR="00AA1E87" w:rsidRPr="00C3187A">
        <w:t>4</w:t>
      </w:r>
      <w:r w:rsidR="00430638" w:rsidRPr="00C3187A">
        <w:t>)</w:t>
      </w:r>
      <w:bookmarkEnd w:id="147"/>
    </w:p>
    <w:p w:rsidR="002906D4" w:rsidRPr="00C3187A" w:rsidRDefault="002906D4" w:rsidP="00861147">
      <w:pPr>
        <w:numPr>
          <w:ilvl w:val="0"/>
          <w:numId w:val="18"/>
        </w:numPr>
        <w:spacing w:after="0" w:line="360" w:lineRule="auto"/>
        <w:ind w:left="0" w:firstLine="426"/>
        <w:jc w:val="both"/>
        <w:rPr>
          <w:sz w:val="28"/>
          <w:szCs w:val="28"/>
          <w:lang w:val="fr-FR"/>
        </w:rPr>
      </w:pPr>
      <w:r w:rsidRPr="00C3187A">
        <w:rPr>
          <w:sz w:val="28"/>
          <w:szCs w:val="28"/>
        </w:rPr>
        <w:t>Nhà</w:t>
      </w:r>
      <w:r w:rsidRPr="00C3187A">
        <w:rPr>
          <w:sz w:val="28"/>
          <w:szCs w:val="28"/>
          <w:lang w:val="fr-FR"/>
        </w:rPr>
        <w:t xml:space="preserve"> để xe </w:t>
      </w:r>
      <w:r w:rsidR="00AA1E87" w:rsidRPr="00C3187A">
        <w:rPr>
          <w:sz w:val="28"/>
          <w:szCs w:val="28"/>
          <w:lang w:val="fr-FR"/>
        </w:rPr>
        <w:t>máy</w:t>
      </w:r>
      <w:r w:rsidRPr="00C3187A">
        <w:rPr>
          <w:sz w:val="28"/>
          <w:szCs w:val="28"/>
          <w:lang w:val="fr-FR"/>
        </w:rPr>
        <w:t xml:space="preserve"> có diện tích </w:t>
      </w:r>
      <w:r w:rsidR="00AA1E87" w:rsidRPr="00C3187A">
        <w:rPr>
          <w:sz w:val="28"/>
          <w:szCs w:val="28"/>
          <w:lang w:val="fr-FR"/>
        </w:rPr>
        <w:t>42</w:t>
      </w:r>
      <w:r w:rsidRPr="00C3187A">
        <w:rPr>
          <w:sz w:val="28"/>
          <w:szCs w:val="28"/>
          <w:lang w:val="fr-FR"/>
        </w:rPr>
        <w:t>m</w:t>
      </w:r>
      <w:r w:rsidRPr="00C3187A">
        <w:rPr>
          <w:sz w:val="28"/>
          <w:szCs w:val="28"/>
          <w:vertAlign w:val="superscript"/>
          <w:lang w:val="fr-FR"/>
        </w:rPr>
        <w:t>2</w:t>
      </w:r>
      <w:r w:rsidRPr="00C3187A">
        <w:rPr>
          <w:sz w:val="28"/>
          <w:szCs w:val="28"/>
          <w:lang w:val="fr-FR"/>
        </w:rPr>
        <w:t xml:space="preserve"> nằm trong khu nhà làm việc, có kết cấu khung thép máitôn, không có tường bao che, thông thoáng</w:t>
      </w:r>
      <w:r w:rsidR="00C946C8" w:rsidRPr="00C3187A">
        <w:rPr>
          <w:sz w:val="28"/>
          <w:szCs w:val="28"/>
          <w:lang w:val="fr-FR"/>
        </w:rPr>
        <w:t>.</w:t>
      </w:r>
    </w:p>
    <w:p w:rsidR="00A15A00" w:rsidRPr="00C3187A" w:rsidRDefault="00A15A00" w:rsidP="00861147">
      <w:pPr>
        <w:pStyle w:val="Heading4"/>
        <w:spacing w:before="0" w:line="360" w:lineRule="auto"/>
      </w:pPr>
      <w:bookmarkStart w:id="148" w:name="_Toc2241412"/>
      <w:r w:rsidRPr="00C3187A">
        <w:t>1.1.10 Khu vực bể Foam, bể nước chữa cháy</w:t>
      </w:r>
      <w:r w:rsidR="00430638" w:rsidRPr="00C3187A">
        <w:t xml:space="preserve"> (</w:t>
      </w:r>
      <w:r w:rsidR="00AA1E87" w:rsidRPr="00C3187A">
        <w:t>6</w:t>
      </w:r>
      <w:r w:rsidR="00430638" w:rsidRPr="00C3187A">
        <w:t>)</w:t>
      </w:r>
      <w:bookmarkEnd w:id="148"/>
    </w:p>
    <w:p w:rsidR="00A15A00" w:rsidRDefault="00A15A00" w:rsidP="00861147">
      <w:pPr>
        <w:numPr>
          <w:ilvl w:val="0"/>
          <w:numId w:val="18"/>
        </w:numPr>
        <w:spacing w:after="0" w:line="360" w:lineRule="auto"/>
        <w:ind w:left="0" w:firstLine="426"/>
        <w:jc w:val="both"/>
        <w:rPr>
          <w:sz w:val="28"/>
          <w:szCs w:val="28"/>
          <w:lang w:val="fr-FR"/>
        </w:rPr>
      </w:pPr>
      <w:r w:rsidRPr="00C3187A">
        <w:rPr>
          <w:sz w:val="28"/>
          <w:szCs w:val="28"/>
          <w:lang w:val="fr-FR"/>
        </w:rPr>
        <w:t xml:space="preserve">Dung dịch chữa cháy bọt Foam 3% được chứa trong bể </w:t>
      </w:r>
      <w:r w:rsidR="00AA1E87" w:rsidRPr="00C3187A">
        <w:rPr>
          <w:sz w:val="28"/>
          <w:szCs w:val="28"/>
          <w:lang w:val="fr-FR"/>
        </w:rPr>
        <w:t>2.5</w:t>
      </w:r>
      <w:r w:rsidRPr="00C3187A">
        <w:rPr>
          <w:sz w:val="28"/>
          <w:szCs w:val="28"/>
          <w:lang w:val="fr-FR"/>
        </w:rPr>
        <w:t>m</w:t>
      </w:r>
      <w:r w:rsidRPr="00C3187A">
        <w:rPr>
          <w:sz w:val="28"/>
          <w:szCs w:val="28"/>
          <w:vertAlign w:val="superscript"/>
          <w:lang w:val="fr-FR"/>
        </w:rPr>
        <w:t>3</w:t>
      </w:r>
      <w:r w:rsidRPr="00C3187A">
        <w:rPr>
          <w:sz w:val="28"/>
          <w:szCs w:val="28"/>
          <w:lang w:val="fr-FR"/>
        </w:rPr>
        <w:t xml:space="preserve"> bằng Inox và được che nắng, mưa bằng máitôn.</w:t>
      </w:r>
      <w:r w:rsidR="005D23D1" w:rsidRPr="00C3187A">
        <w:rPr>
          <w:sz w:val="28"/>
          <w:szCs w:val="28"/>
          <w:lang w:val="fr-FR"/>
        </w:rPr>
        <w:t xml:space="preserve"> Bể nước chữa cháy chế tạo từ th</w:t>
      </w:r>
      <w:r w:rsidR="00244529">
        <w:rPr>
          <w:sz w:val="28"/>
          <w:szCs w:val="28"/>
          <w:lang w:val="fr-FR"/>
        </w:rPr>
        <w:t>é</w:t>
      </w:r>
      <w:r w:rsidR="005D23D1" w:rsidRPr="00C3187A">
        <w:rPr>
          <w:sz w:val="28"/>
          <w:szCs w:val="28"/>
          <w:lang w:val="fr-FR"/>
        </w:rPr>
        <w:t>p tấm được sơn bảo vệ có dung tích 500 m</w:t>
      </w:r>
      <w:r w:rsidR="005D23D1" w:rsidRPr="00C3187A">
        <w:rPr>
          <w:sz w:val="28"/>
          <w:szCs w:val="28"/>
          <w:vertAlign w:val="superscript"/>
          <w:lang w:val="fr-FR"/>
        </w:rPr>
        <w:t>3</w:t>
      </w:r>
      <w:r w:rsidR="00A00A1B" w:rsidRPr="00C3187A">
        <w:rPr>
          <w:sz w:val="28"/>
          <w:szCs w:val="28"/>
          <w:lang w:val="fr-FR"/>
        </w:rPr>
        <w:t>.</w:t>
      </w:r>
    </w:p>
    <w:p w:rsidR="000E3ABE" w:rsidRPr="000E3ABE" w:rsidRDefault="000E3ABE" w:rsidP="000E3ABE">
      <w:pPr>
        <w:spacing w:after="0" w:line="360" w:lineRule="auto"/>
        <w:jc w:val="both"/>
        <w:rPr>
          <w:i/>
          <w:sz w:val="28"/>
          <w:szCs w:val="28"/>
          <w:lang w:val="fr-FR"/>
        </w:rPr>
      </w:pPr>
      <w:r w:rsidRPr="000E3ABE">
        <w:rPr>
          <w:i/>
          <w:sz w:val="28"/>
          <w:szCs w:val="28"/>
          <w:highlight w:val="yellow"/>
          <w:lang w:val="fr-FR"/>
        </w:rPr>
        <w:t>1.1.11. Nhà nghỉ của CB-CNV tại khu vực mở rộng</w:t>
      </w:r>
    </w:p>
    <w:p w:rsidR="002906D4" w:rsidRPr="00C3187A" w:rsidRDefault="002906D4" w:rsidP="00861147">
      <w:pPr>
        <w:pStyle w:val="Heading3"/>
        <w:spacing w:before="0" w:line="360" w:lineRule="auto"/>
        <w:rPr>
          <w:szCs w:val="28"/>
        </w:rPr>
      </w:pPr>
      <w:bookmarkStart w:id="149" w:name="_Toc2241413"/>
      <w:bookmarkStart w:id="150" w:name="_Toc6834272"/>
      <w:r w:rsidRPr="00C3187A">
        <w:rPr>
          <w:szCs w:val="28"/>
        </w:rPr>
        <w:t>1.2 Hệ thống giao thông kết nối</w:t>
      </w:r>
      <w:bookmarkEnd w:id="149"/>
      <w:bookmarkEnd w:id="150"/>
    </w:p>
    <w:p w:rsidR="00841DB4" w:rsidRPr="00C3187A" w:rsidRDefault="00841DB4" w:rsidP="00861147">
      <w:pPr>
        <w:pStyle w:val="Heading4"/>
        <w:spacing w:before="0" w:line="360" w:lineRule="auto"/>
      </w:pPr>
      <w:bookmarkStart w:id="151" w:name="_Toc2241414"/>
      <w:r w:rsidRPr="00C3187A">
        <w:t>1.</w:t>
      </w:r>
      <w:r w:rsidR="002906D4" w:rsidRPr="00C3187A">
        <w:t>2.1</w:t>
      </w:r>
      <w:r w:rsidRPr="00C3187A">
        <w:t xml:space="preserve"> Giao thông bên trong</w:t>
      </w:r>
      <w:r w:rsidR="002E79C9" w:rsidRPr="00C3187A">
        <w:t>kho</w:t>
      </w:r>
      <w:r w:rsidRPr="00C3187A">
        <w:t>:</w:t>
      </w:r>
      <w:bookmarkEnd w:id="140"/>
      <w:bookmarkEnd w:id="151"/>
    </w:p>
    <w:p w:rsidR="00841DB4" w:rsidRPr="00C3187A" w:rsidRDefault="00EA59AB" w:rsidP="00861147">
      <w:pPr>
        <w:numPr>
          <w:ilvl w:val="0"/>
          <w:numId w:val="18"/>
        </w:numPr>
        <w:spacing w:after="0" w:line="360" w:lineRule="auto"/>
        <w:ind w:left="0" w:firstLine="426"/>
        <w:jc w:val="both"/>
        <w:rPr>
          <w:sz w:val="28"/>
          <w:szCs w:val="28"/>
          <w:lang w:val="fr-FR"/>
        </w:rPr>
      </w:pPr>
      <w:r w:rsidRPr="00C3187A">
        <w:rPr>
          <w:sz w:val="28"/>
          <w:szCs w:val="28"/>
          <w:lang w:val="fr-FR"/>
        </w:rPr>
        <w:t>Kho XDHK tại CHKQT Cam Ranh có 01 cổng văn phòng rộng 4m và 02 cổng dành cho phương tiện tra nạp rộng 6m tại kho hiện hữu, tại khu vực kho mở rộng có 01 cổng chính rộng 14m và 01 cổng phụ rộng 9m dành cho xe xitec nhập liệu</w:t>
      </w:r>
      <w:r w:rsidR="00841DB4" w:rsidRPr="00C3187A">
        <w:rPr>
          <w:sz w:val="28"/>
          <w:szCs w:val="28"/>
          <w:lang w:val="fr-FR"/>
        </w:rPr>
        <w:t>.</w:t>
      </w:r>
      <w:r w:rsidRPr="00C3187A">
        <w:rPr>
          <w:sz w:val="28"/>
          <w:szCs w:val="28"/>
          <w:lang w:val="fr-FR"/>
        </w:rPr>
        <w:t xml:space="preserve"> Ngoài ra cổng phụ 9m nối thẳng ra đại lộ Nguyễn Tất Thành</w:t>
      </w:r>
    </w:p>
    <w:p w:rsidR="00841DB4" w:rsidRPr="00C3187A" w:rsidRDefault="00841DB4" w:rsidP="00861147">
      <w:pPr>
        <w:numPr>
          <w:ilvl w:val="0"/>
          <w:numId w:val="18"/>
        </w:numPr>
        <w:spacing w:after="0" w:line="360" w:lineRule="auto"/>
        <w:ind w:left="0" w:firstLine="426"/>
        <w:jc w:val="both"/>
        <w:rPr>
          <w:sz w:val="28"/>
          <w:szCs w:val="28"/>
        </w:rPr>
      </w:pPr>
      <w:r w:rsidRPr="00C3187A">
        <w:rPr>
          <w:sz w:val="28"/>
          <w:szCs w:val="28"/>
          <w:lang w:val="fr-FR"/>
        </w:rPr>
        <w:lastRenderedPageBreak/>
        <w:t>Đường bãi bên trong kho được đổ bêtông bằng phẳng, có thể di chuyển, tiếp cận dễ dàng</w:t>
      </w:r>
      <w:r w:rsidRPr="00C3187A">
        <w:rPr>
          <w:sz w:val="28"/>
          <w:szCs w:val="28"/>
        </w:rPr>
        <w:t xml:space="preserve"> khu bể chứa, trạm xuất nhập nhiên liệu, nhà bơm nhiên liệu, nhà thường trực, nhà để xe tra nạp....</w:t>
      </w:r>
    </w:p>
    <w:p w:rsidR="00841DB4" w:rsidRPr="00C3187A" w:rsidRDefault="0074028E" w:rsidP="00861147">
      <w:pPr>
        <w:pStyle w:val="Heading4"/>
        <w:spacing w:before="0" w:line="360" w:lineRule="auto"/>
      </w:pPr>
      <w:bookmarkStart w:id="152" w:name="_Toc527440142"/>
      <w:bookmarkStart w:id="153" w:name="_Toc2241415"/>
      <w:r w:rsidRPr="00C3187A">
        <w:rPr>
          <w:lang w:val="en-US"/>
        </w:rPr>
        <w:t>1.2</w:t>
      </w:r>
      <w:r w:rsidR="002906D4" w:rsidRPr="00C3187A">
        <w:rPr>
          <w:lang w:val="en-US"/>
        </w:rPr>
        <w:t>.</w:t>
      </w:r>
      <w:r w:rsidR="00914D49" w:rsidRPr="00C3187A">
        <w:rPr>
          <w:lang w:val="en-US"/>
        </w:rPr>
        <w:t>2</w:t>
      </w:r>
      <w:r w:rsidR="00841DB4" w:rsidRPr="00C3187A">
        <w:t xml:space="preserve"> Giao thông bên ngoài:</w:t>
      </w:r>
      <w:bookmarkEnd w:id="152"/>
      <w:bookmarkEnd w:id="153"/>
    </w:p>
    <w:p w:rsidR="00EA59AB" w:rsidRPr="00C3187A" w:rsidRDefault="004045DA" w:rsidP="00861147">
      <w:pPr>
        <w:numPr>
          <w:ilvl w:val="0"/>
          <w:numId w:val="18"/>
        </w:numPr>
        <w:spacing w:after="0" w:line="360" w:lineRule="auto"/>
        <w:ind w:left="0" w:firstLine="426"/>
        <w:jc w:val="both"/>
        <w:rPr>
          <w:sz w:val="28"/>
          <w:szCs w:val="28"/>
        </w:rPr>
      </w:pPr>
      <w:r w:rsidRPr="00C3187A">
        <w:rPr>
          <w:sz w:val="28"/>
          <w:szCs w:val="28"/>
          <w:lang w:val="fr-FR"/>
        </w:rPr>
        <w:t>Kho Petrolimex CXR</w:t>
      </w:r>
      <w:r w:rsidR="00EA59AB" w:rsidRPr="00C3187A">
        <w:rPr>
          <w:sz w:val="28"/>
          <w:szCs w:val="28"/>
        </w:rPr>
        <w:t xml:space="preserve"> nằm trong khu vực quy hoạch của Cảng HKQT Cam Ranh và nằm gần đường giao thông trục chính đi vào Cảng HKQT Cam Ranh. Công trình đã được đầu tư thêm tuyến đường láng nhựa rộng 6m , dài 300m để ra vào kho . Đây là tuyến đường thuận tiện cho lối giao thông tiếp cận ra vào công trình. </w:t>
      </w:r>
    </w:p>
    <w:p w:rsidR="00EA59AB" w:rsidRPr="00C3187A" w:rsidRDefault="00EA59AB" w:rsidP="00861147">
      <w:pPr>
        <w:numPr>
          <w:ilvl w:val="0"/>
          <w:numId w:val="18"/>
        </w:numPr>
        <w:spacing w:after="0" w:line="360" w:lineRule="auto"/>
        <w:ind w:left="0" w:firstLine="426"/>
        <w:jc w:val="both"/>
        <w:rPr>
          <w:sz w:val="28"/>
          <w:szCs w:val="28"/>
        </w:rPr>
      </w:pPr>
      <w:r w:rsidRPr="00C3187A">
        <w:rPr>
          <w:sz w:val="28"/>
          <w:szCs w:val="28"/>
        </w:rPr>
        <w:t>Phía tây Kho XDHK giáp ranh với đại lộ Nguyễn Tất Thành rất thuận tiện cho phương tiện tiếp cận.</w:t>
      </w:r>
    </w:p>
    <w:p w:rsidR="00C56010" w:rsidRPr="00C3187A" w:rsidRDefault="0074028E" w:rsidP="00861147">
      <w:pPr>
        <w:pStyle w:val="Heading21"/>
        <w:spacing w:before="0" w:line="360" w:lineRule="auto"/>
      </w:pPr>
      <w:bookmarkStart w:id="154" w:name="_Toc527440144"/>
      <w:bookmarkStart w:id="155" w:name="_Toc2241416"/>
      <w:bookmarkStart w:id="156" w:name="_Toc6834273"/>
      <w:r w:rsidRPr="00C3187A">
        <w:t>2</w:t>
      </w:r>
      <w:r w:rsidR="00040B46" w:rsidRPr="00C3187A">
        <w:t>. Hệ thống trang thiết bị</w:t>
      </w:r>
      <w:r w:rsidR="0046096A" w:rsidRPr="00C3187A">
        <w:t xml:space="preserve"> kỹ thuật</w:t>
      </w:r>
      <w:r w:rsidR="00040B46" w:rsidRPr="00C3187A">
        <w:t>:</w:t>
      </w:r>
      <w:bookmarkEnd w:id="154"/>
      <w:bookmarkEnd w:id="155"/>
      <w:bookmarkEnd w:id="156"/>
    </w:p>
    <w:p w:rsidR="00C56010" w:rsidRPr="00C3187A" w:rsidRDefault="0074028E" w:rsidP="00861147">
      <w:pPr>
        <w:pStyle w:val="Heading3"/>
        <w:spacing w:before="0" w:line="360" w:lineRule="auto"/>
        <w:rPr>
          <w:szCs w:val="28"/>
        </w:rPr>
      </w:pPr>
      <w:bookmarkStart w:id="157" w:name="_Toc527440145"/>
      <w:bookmarkStart w:id="158" w:name="_Toc2241417"/>
      <w:bookmarkStart w:id="159" w:name="_Toc6834274"/>
      <w:r w:rsidRPr="00C3187A">
        <w:rPr>
          <w:szCs w:val="28"/>
          <w:lang w:val="en-US"/>
        </w:rPr>
        <w:t>2.</w:t>
      </w:r>
      <w:r w:rsidR="00040B46" w:rsidRPr="00C3187A">
        <w:rPr>
          <w:szCs w:val="28"/>
        </w:rPr>
        <w:t>1</w:t>
      </w:r>
      <w:r w:rsidR="00A91417" w:rsidRPr="00C3187A">
        <w:rPr>
          <w:szCs w:val="28"/>
        </w:rPr>
        <w:t>Trạm bơm xuất nhập Jet A-1</w:t>
      </w:r>
      <w:bookmarkEnd w:id="157"/>
      <w:bookmarkEnd w:id="158"/>
      <w:bookmarkEnd w:id="159"/>
    </w:p>
    <w:p w:rsidR="00C56010" w:rsidRPr="00C3187A" w:rsidRDefault="00B45B0C" w:rsidP="00861147">
      <w:pPr>
        <w:spacing w:after="0" w:line="360" w:lineRule="auto"/>
        <w:ind w:firstLine="720"/>
        <w:jc w:val="both"/>
        <w:rPr>
          <w:sz w:val="28"/>
          <w:szCs w:val="28"/>
          <w:lang w:eastAsia="vi-VN"/>
        </w:rPr>
      </w:pPr>
      <w:r w:rsidRPr="00C3187A">
        <w:rPr>
          <w:sz w:val="28"/>
          <w:szCs w:val="28"/>
          <w:lang w:eastAsia="vi-VN"/>
        </w:rPr>
        <w:t xml:space="preserve">Trạm bơm xuất nhập được đánh số </w:t>
      </w:r>
      <w:r w:rsidR="00F82D2C" w:rsidRPr="00C3187A">
        <w:rPr>
          <w:sz w:val="28"/>
          <w:szCs w:val="28"/>
          <w:lang w:eastAsia="vi-VN"/>
        </w:rPr>
        <w:t>(</w:t>
      </w:r>
      <w:r w:rsidR="00EA59AB" w:rsidRPr="00C3187A">
        <w:rPr>
          <w:sz w:val="28"/>
          <w:szCs w:val="28"/>
          <w:lang w:eastAsia="vi-VN"/>
        </w:rPr>
        <w:t>3</w:t>
      </w:r>
      <w:r w:rsidR="00F82D2C" w:rsidRPr="00C3187A">
        <w:rPr>
          <w:sz w:val="28"/>
          <w:szCs w:val="28"/>
          <w:lang w:eastAsia="vi-VN"/>
        </w:rPr>
        <w:t>)</w:t>
      </w:r>
      <w:r w:rsidRPr="00C3187A">
        <w:rPr>
          <w:sz w:val="28"/>
          <w:szCs w:val="28"/>
          <w:lang w:eastAsia="vi-VN"/>
        </w:rPr>
        <w:t xml:space="preserve"> trên mặt bằng, trong đó lắp đặt các bơm dầu Jet A-1 gồm:</w:t>
      </w:r>
    </w:p>
    <w:p w:rsidR="00EA59AB" w:rsidRPr="00C3187A" w:rsidRDefault="00EA59AB" w:rsidP="00861147">
      <w:pPr>
        <w:numPr>
          <w:ilvl w:val="0"/>
          <w:numId w:val="18"/>
        </w:numPr>
        <w:spacing w:after="0" w:line="360" w:lineRule="auto"/>
        <w:ind w:left="0" w:firstLine="426"/>
        <w:jc w:val="both"/>
        <w:rPr>
          <w:sz w:val="28"/>
          <w:szCs w:val="28"/>
        </w:rPr>
      </w:pPr>
      <w:r w:rsidRPr="00C3187A">
        <w:rPr>
          <w:sz w:val="28"/>
          <w:szCs w:val="28"/>
        </w:rPr>
        <w:t>02 bơm xuất hàng gồm: 01 bơm ly tâm với công suất 80m3/h và 01 bơm cánh gạt với công suấ</w:t>
      </w:r>
      <w:r w:rsidR="007017CF" w:rsidRPr="00C3187A">
        <w:rPr>
          <w:sz w:val="28"/>
          <w:szCs w:val="28"/>
        </w:rPr>
        <w:t xml:space="preserve">t 60m3/h </w:t>
      </w:r>
      <w:r w:rsidR="007017CF" w:rsidRPr="00C3187A">
        <w:rPr>
          <w:sz w:val="28"/>
          <w:szCs w:val="28"/>
          <w:lang w:eastAsia="vi-VN"/>
        </w:rPr>
        <w:t>để xuất hàng từ khu bể ra các xe tra nap vận chuyển ra sân đỗ cấp nhiên liệu Jet A-1 cho tàu bay của các Hãng.</w:t>
      </w:r>
    </w:p>
    <w:p w:rsidR="00EA59AB" w:rsidRPr="00C3187A" w:rsidRDefault="00EA59AB" w:rsidP="00861147">
      <w:pPr>
        <w:numPr>
          <w:ilvl w:val="0"/>
          <w:numId w:val="18"/>
        </w:numPr>
        <w:spacing w:after="0" w:line="360" w:lineRule="auto"/>
        <w:ind w:left="0" w:firstLine="426"/>
        <w:jc w:val="both"/>
        <w:rPr>
          <w:sz w:val="28"/>
          <w:szCs w:val="28"/>
          <w:lang w:val="fr-FR"/>
        </w:rPr>
      </w:pPr>
      <w:r w:rsidRPr="00C3187A">
        <w:rPr>
          <w:sz w:val="28"/>
          <w:szCs w:val="28"/>
        </w:rPr>
        <w:t>02 bơm nhập hàng gồm: 02 bơm cánh gạt với công suất 60m</w:t>
      </w:r>
      <w:r w:rsidRPr="00244529">
        <w:rPr>
          <w:sz w:val="28"/>
          <w:szCs w:val="28"/>
          <w:vertAlign w:val="superscript"/>
        </w:rPr>
        <w:t>3</w:t>
      </w:r>
      <w:r w:rsidRPr="00C3187A">
        <w:rPr>
          <w:sz w:val="28"/>
          <w:szCs w:val="28"/>
        </w:rPr>
        <w:t>/h sử dụng để nhập hàng từ xitec vận chuyển từ kho đầu nguồn về kho sân bay</w:t>
      </w:r>
      <w:r w:rsidR="00244529">
        <w:rPr>
          <w:sz w:val="28"/>
          <w:szCs w:val="28"/>
        </w:rPr>
        <w:t>.</w:t>
      </w:r>
    </w:p>
    <w:p w:rsidR="00BE1AA7" w:rsidRPr="00C3187A" w:rsidRDefault="00BE1AA7" w:rsidP="00861147">
      <w:pPr>
        <w:pStyle w:val="Heading3"/>
        <w:spacing w:before="0" w:line="360" w:lineRule="auto"/>
        <w:rPr>
          <w:szCs w:val="28"/>
        </w:rPr>
      </w:pPr>
      <w:bookmarkStart w:id="160" w:name="_Toc527440148"/>
      <w:bookmarkStart w:id="161" w:name="_Toc2241418"/>
      <w:bookmarkStart w:id="162" w:name="_Toc6834275"/>
      <w:r w:rsidRPr="00C3187A">
        <w:rPr>
          <w:szCs w:val="28"/>
        </w:rPr>
        <w:t>2.</w:t>
      </w:r>
      <w:r w:rsidR="0074028E" w:rsidRPr="00C3187A">
        <w:rPr>
          <w:szCs w:val="28"/>
          <w:lang w:val="en-US"/>
        </w:rPr>
        <w:t xml:space="preserve">2 </w:t>
      </w:r>
      <w:r w:rsidRPr="00C3187A">
        <w:rPr>
          <w:szCs w:val="28"/>
        </w:rPr>
        <w:t>Hệ thống đường</w:t>
      </w:r>
      <w:r w:rsidR="002F70D5" w:rsidRPr="00C3187A">
        <w:rPr>
          <w:szCs w:val="28"/>
          <w:lang w:val="en-US"/>
        </w:rPr>
        <w:t xml:space="preserve"> ống</w:t>
      </w:r>
      <w:r w:rsidRPr="00C3187A">
        <w:rPr>
          <w:szCs w:val="28"/>
        </w:rPr>
        <w:t xml:space="preserve"> công nghệ xuất nhập nhiên liệu Jet A-1</w:t>
      </w:r>
      <w:bookmarkEnd w:id="160"/>
      <w:bookmarkEnd w:id="161"/>
      <w:bookmarkEnd w:id="162"/>
    </w:p>
    <w:p w:rsidR="007017CF" w:rsidRPr="00C3187A" w:rsidRDefault="00BE1AA7" w:rsidP="00861147">
      <w:pPr>
        <w:spacing w:after="0" w:line="360" w:lineRule="auto"/>
        <w:ind w:firstLine="426"/>
        <w:jc w:val="both"/>
        <w:rPr>
          <w:rFonts w:eastAsia="Times New Roman"/>
          <w:sz w:val="28"/>
          <w:szCs w:val="28"/>
          <w:lang w:eastAsia="vi-VN"/>
        </w:rPr>
      </w:pPr>
      <w:bookmarkStart w:id="163" w:name="_Toc527440149"/>
      <w:r w:rsidRPr="00C3187A">
        <w:rPr>
          <w:rFonts w:eastAsia="Times New Roman"/>
          <w:sz w:val="28"/>
          <w:szCs w:val="28"/>
          <w:lang w:eastAsia="vi-VN"/>
        </w:rPr>
        <w:t xml:space="preserve">Hệ thống </w:t>
      </w:r>
      <w:r w:rsidR="00F82D2C" w:rsidRPr="00C3187A">
        <w:rPr>
          <w:rFonts w:eastAsia="Times New Roman"/>
          <w:sz w:val="28"/>
          <w:szCs w:val="28"/>
          <w:lang w:eastAsia="vi-VN"/>
        </w:rPr>
        <w:t xml:space="preserve">đường ống </w:t>
      </w:r>
      <w:r w:rsidRPr="00C3187A">
        <w:rPr>
          <w:rFonts w:eastAsia="Times New Roman"/>
          <w:sz w:val="28"/>
          <w:szCs w:val="28"/>
          <w:lang w:eastAsia="vi-VN"/>
        </w:rPr>
        <w:t xml:space="preserve">công nghệ nhập xuất Jet A-1 gồm có hai đường, 01 đường nhập, 01 đường xuất độc lập cho phép hoạt động xuất - nhập thực hiện đồng thời. </w:t>
      </w:r>
      <w:r w:rsidR="00242804" w:rsidRPr="00C3187A">
        <w:rPr>
          <w:rFonts w:eastAsia="Times New Roman"/>
          <w:sz w:val="28"/>
          <w:szCs w:val="28"/>
          <w:lang w:eastAsia="vi-VN"/>
        </w:rPr>
        <w:t xml:space="preserve">Do </w:t>
      </w:r>
      <w:r w:rsidRPr="00C3187A">
        <w:rPr>
          <w:rFonts w:eastAsia="Times New Roman"/>
          <w:sz w:val="28"/>
          <w:szCs w:val="28"/>
          <w:lang w:eastAsia="vi-VN"/>
        </w:rPr>
        <w:t>được thiết kế</w:t>
      </w:r>
      <w:r w:rsidR="00242804" w:rsidRPr="00C3187A">
        <w:rPr>
          <w:rFonts w:eastAsia="Times New Roman"/>
          <w:sz w:val="28"/>
          <w:szCs w:val="28"/>
          <w:lang w:eastAsia="vi-VN"/>
        </w:rPr>
        <w:t>, xây dựng</w:t>
      </w:r>
      <w:r w:rsidRPr="00C3187A">
        <w:rPr>
          <w:rFonts w:eastAsia="Times New Roman"/>
          <w:sz w:val="28"/>
          <w:szCs w:val="28"/>
          <w:lang w:eastAsia="vi-VN"/>
        </w:rPr>
        <w:t xml:space="preserve"> 02 đảo xuất nhập</w:t>
      </w:r>
      <w:r w:rsidR="007017CF" w:rsidRPr="00C3187A">
        <w:rPr>
          <w:rFonts w:eastAsia="Times New Roman"/>
          <w:sz w:val="28"/>
          <w:szCs w:val="28"/>
          <w:lang w:eastAsia="vi-VN"/>
        </w:rPr>
        <w:t xml:space="preserve"> riêng biệt trong đó:</w:t>
      </w:r>
    </w:p>
    <w:bookmarkEnd w:id="163"/>
    <w:p w:rsidR="00BE1AA7" w:rsidRPr="00C3187A" w:rsidRDefault="007017CF" w:rsidP="00861147">
      <w:pPr>
        <w:numPr>
          <w:ilvl w:val="0"/>
          <w:numId w:val="18"/>
        </w:numPr>
        <w:spacing w:after="0" w:line="360" w:lineRule="auto"/>
        <w:ind w:left="0" w:firstLine="426"/>
        <w:jc w:val="both"/>
        <w:rPr>
          <w:sz w:val="28"/>
          <w:szCs w:val="28"/>
        </w:rPr>
      </w:pPr>
      <w:r w:rsidRPr="00C3187A">
        <w:rPr>
          <w:sz w:val="28"/>
          <w:szCs w:val="28"/>
        </w:rPr>
        <w:t xml:space="preserve">Tại đảo nhập hàng được thiết kế 02 đường ống nhập 6” được kết nối chung vào đường ống nhập 8” vào bể. Mỗi ống nhập có lắp 02 ống mềm nên đồng thời có thể nhập cùng lúc 02 xe xitec. Trên đương ống nhập có lắp 01 bộ lọc kiểu ngưng tách của Mỹ có lưu lượng </w:t>
      </w:r>
      <w:r w:rsidR="00F70745" w:rsidRPr="00C3187A">
        <w:rPr>
          <w:sz w:val="28"/>
          <w:szCs w:val="28"/>
        </w:rPr>
        <w:t>781</w:t>
      </w:r>
      <w:r w:rsidRPr="00C3187A">
        <w:rPr>
          <w:sz w:val="28"/>
          <w:szCs w:val="28"/>
        </w:rPr>
        <w:t>USG/phút.</w:t>
      </w:r>
    </w:p>
    <w:p w:rsidR="007017CF" w:rsidRPr="00C3187A" w:rsidRDefault="007017CF" w:rsidP="00861147">
      <w:pPr>
        <w:numPr>
          <w:ilvl w:val="0"/>
          <w:numId w:val="18"/>
        </w:numPr>
        <w:spacing w:after="0" w:line="360" w:lineRule="auto"/>
        <w:ind w:left="0" w:firstLine="426"/>
        <w:jc w:val="both"/>
        <w:rPr>
          <w:rFonts w:eastAsia="Times New Roman"/>
          <w:sz w:val="28"/>
          <w:szCs w:val="28"/>
          <w:lang w:eastAsia="vi-VN"/>
        </w:rPr>
      </w:pPr>
      <w:r w:rsidRPr="00C3187A">
        <w:rPr>
          <w:sz w:val="28"/>
          <w:szCs w:val="28"/>
        </w:rPr>
        <w:lastRenderedPageBreak/>
        <w:t xml:space="preserve">Tại đảo </w:t>
      </w:r>
      <w:r w:rsidRPr="00C3187A">
        <w:rPr>
          <w:rFonts w:eastAsia="Times New Roman"/>
          <w:sz w:val="28"/>
          <w:szCs w:val="28"/>
          <w:lang w:eastAsia="vi-VN"/>
        </w:rPr>
        <w:t xml:space="preserve">xuất hàng được thiết kế 02 đường ống xuất 4” riêng biệt trên đó có lắp 02 bộ lọc kiểu ngưng tách của Mỹ mỗi bộ có lưu lượng </w:t>
      </w:r>
      <w:r w:rsidR="00F70745" w:rsidRPr="00C3187A">
        <w:rPr>
          <w:rFonts w:eastAsia="Times New Roman"/>
          <w:sz w:val="28"/>
          <w:szCs w:val="28"/>
          <w:lang w:eastAsia="vi-VN"/>
        </w:rPr>
        <w:t>608</w:t>
      </w:r>
      <w:r w:rsidRPr="00C3187A">
        <w:rPr>
          <w:rFonts w:eastAsia="Times New Roman"/>
          <w:sz w:val="28"/>
          <w:szCs w:val="28"/>
          <w:lang w:eastAsia="vi-VN"/>
        </w:rPr>
        <w:t>USG/phút và 465USG/phút, phía sau mỗi bộ lọc lắp đặt các công tơ đo đếm lượng dầu xuất ra xe tra nạp.</w:t>
      </w:r>
    </w:p>
    <w:p w:rsidR="00BE1AA7" w:rsidRPr="00C3187A" w:rsidRDefault="0074028E" w:rsidP="00861147">
      <w:pPr>
        <w:pStyle w:val="Heading3"/>
        <w:spacing w:before="0" w:line="360" w:lineRule="auto"/>
        <w:rPr>
          <w:szCs w:val="28"/>
        </w:rPr>
      </w:pPr>
      <w:bookmarkStart w:id="164" w:name="_Toc527440152"/>
      <w:bookmarkStart w:id="165" w:name="_Toc2241419"/>
      <w:bookmarkStart w:id="166" w:name="_Toc6834276"/>
      <w:r w:rsidRPr="00C3187A">
        <w:rPr>
          <w:szCs w:val="28"/>
          <w:lang w:val="en-US"/>
        </w:rPr>
        <w:t>2.</w:t>
      </w:r>
      <w:r w:rsidR="00BE1AA7" w:rsidRPr="00C3187A">
        <w:rPr>
          <w:szCs w:val="28"/>
        </w:rPr>
        <w:t>3 Hệ thống bồn bể chứa nhiên liệu Jet A-1</w:t>
      </w:r>
      <w:bookmarkEnd w:id="164"/>
      <w:bookmarkEnd w:id="165"/>
      <w:bookmarkEnd w:id="166"/>
    </w:p>
    <w:p w:rsidR="00BE1AA7" w:rsidRPr="00C3187A" w:rsidRDefault="00242804" w:rsidP="00861147">
      <w:pPr>
        <w:spacing w:after="0" w:line="360" w:lineRule="auto"/>
        <w:ind w:firstLine="426"/>
        <w:jc w:val="both"/>
        <w:rPr>
          <w:rFonts w:eastAsia="Times New Roman"/>
          <w:sz w:val="28"/>
          <w:szCs w:val="28"/>
          <w:lang w:eastAsia="vi-VN"/>
        </w:rPr>
      </w:pPr>
      <w:bookmarkStart w:id="167" w:name="_Toc527440153"/>
      <w:r w:rsidRPr="00C3187A">
        <w:rPr>
          <w:rFonts w:eastAsia="Times New Roman"/>
          <w:sz w:val="28"/>
          <w:szCs w:val="28"/>
          <w:lang w:eastAsia="vi-VN"/>
        </w:rPr>
        <w:t xml:space="preserve">Như mô tả ở trên, </w:t>
      </w:r>
      <w:r w:rsidR="006D134D" w:rsidRPr="00C3187A">
        <w:rPr>
          <w:rFonts w:eastAsia="Times New Roman"/>
          <w:sz w:val="28"/>
          <w:szCs w:val="28"/>
          <w:lang w:val="vi-VN" w:eastAsia="vi-VN"/>
        </w:rPr>
        <w:t xml:space="preserve">Kho Petrolimex </w:t>
      </w:r>
      <w:r w:rsidR="003A4258" w:rsidRPr="00C3187A">
        <w:rPr>
          <w:rFonts w:eastAsia="Times New Roman"/>
          <w:sz w:val="28"/>
          <w:szCs w:val="28"/>
          <w:lang w:eastAsia="vi-VN"/>
        </w:rPr>
        <w:t>CXR</w:t>
      </w:r>
      <w:r w:rsidR="00BE1AA7" w:rsidRPr="00C3187A">
        <w:rPr>
          <w:rFonts w:eastAsia="Times New Roman"/>
          <w:sz w:val="28"/>
          <w:szCs w:val="28"/>
          <w:lang w:eastAsia="vi-VN"/>
        </w:rPr>
        <w:t>có 0</w:t>
      </w:r>
      <w:r w:rsidR="003A4258" w:rsidRPr="00C3187A">
        <w:rPr>
          <w:rFonts w:eastAsia="Times New Roman"/>
          <w:sz w:val="28"/>
          <w:szCs w:val="28"/>
          <w:lang w:eastAsia="vi-VN"/>
        </w:rPr>
        <w:t>3</w:t>
      </w:r>
      <w:r w:rsidR="00BE1AA7" w:rsidRPr="00C3187A">
        <w:rPr>
          <w:rFonts w:eastAsia="Times New Roman"/>
          <w:sz w:val="28"/>
          <w:szCs w:val="28"/>
          <w:lang w:eastAsia="vi-VN"/>
        </w:rPr>
        <w:t xml:space="preserve"> bể</w:t>
      </w:r>
      <w:r w:rsidRPr="00C3187A">
        <w:rPr>
          <w:rFonts w:eastAsia="Times New Roman"/>
          <w:sz w:val="28"/>
          <w:szCs w:val="28"/>
          <w:lang w:eastAsia="vi-VN"/>
        </w:rPr>
        <w:t xml:space="preserve"> chứa</w:t>
      </w:r>
      <w:r w:rsidR="00BE1AA7" w:rsidRPr="00C3187A">
        <w:rPr>
          <w:rFonts w:eastAsia="Times New Roman"/>
          <w:sz w:val="28"/>
          <w:szCs w:val="28"/>
          <w:lang w:eastAsia="vi-VN"/>
        </w:rPr>
        <w:t xml:space="preserve">, trong đó 02 bể trụ đứng, mỗi bể có </w:t>
      </w:r>
      <w:r w:rsidRPr="00C3187A">
        <w:rPr>
          <w:rFonts w:eastAsia="Times New Roman"/>
          <w:sz w:val="28"/>
          <w:szCs w:val="28"/>
          <w:lang w:eastAsia="vi-VN"/>
        </w:rPr>
        <w:t>sức</w:t>
      </w:r>
      <w:r w:rsidR="00BE1AA7" w:rsidRPr="00C3187A">
        <w:rPr>
          <w:rFonts w:eastAsia="Times New Roman"/>
          <w:sz w:val="28"/>
          <w:szCs w:val="28"/>
          <w:lang w:eastAsia="vi-VN"/>
        </w:rPr>
        <w:t xml:space="preserve"> chứa theo thiết kế </w:t>
      </w:r>
      <w:r w:rsidR="003A4258" w:rsidRPr="00C3187A">
        <w:rPr>
          <w:rFonts w:eastAsia="Times New Roman"/>
          <w:sz w:val="28"/>
          <w:szCs w:val="28"/>
          <w:lang w:eastAsia="vi-VN"/>
        </w:rPr>
        <w:t>là</w:t>
      </w:r>
      <w:r w:rsidR="00BE1AA7" w:rsidRPr="00C3187A">
        <w:rPr>
          <w:rFonts w:eastAsia="Times New Roman"/>
          <w:sz w:val="28"/>
          <w:szCs w:val="28"/>
          <w:lang w:eastAsia="vi-VN"/>
        </w:rPr>
        <w:t xml:space="preserve"> 1</w:t>
      </w:r>
      <w:r w:rsidR="003A4258" w:rsidRPr="00C3187A">
        <w:rPr>
          <w:rFonts w:eastAsia="Times New Roman"/>
          <w:sz w:val="28"/>
          <w:szCs w:val="28"/>
          <w:lang w:eastAsia="vi-VN"/>
        </w:rPr>
        <w:t>.0</w:t>
      </w:r>
      <w:r w:rsidR="00BE1AA7" w:rsidRPr="00C3187A">
        <w:rPr>
          <w:rFonts w:eastAsia="Times New Roman"/>
          <w:sz w:val="28"/>
          <w:szCs w:val="28"/>
          <w:lang w:eastAsia="vi-VN"/>
        </w:rPr>
        <w:t>00m</w:t>
      </w:r>
      <w:r w:rsidR="00BE1AA7" w:rsidRPr="00C3187A">
        <w:rPr>
          <w:rFonts w:eastAsia="Times New Roman"/>
          <w:sz w:val="28"/>
          <w:szCs w:val="28"/>
          <w:vertAlign w:val="superscript"/>
          <w:lang w:eastAsia="vi-VN"/>
        </w:rPr>
        <w:t>3</w:t>
      </w:r>
      <w:r w:rsidR="00BE1AA7" w:rsidRPr="00C3187A">
        <w:rPr>
          <w:rFonts w:eastAsia="Times New Roman"/>
          <w:sz w:val="28"/>
          <w:szCs w:val="28"/>
          <w:lang w:eastAsia="vi-VN"/>
        </w:rPr>
        <w:t>, và 0</w:t>
      </w:r>
      <w:r w:rsidR="003A4258" w:rsidRPr="00C3187A">
        <w:rPr>
          <w:rFonts w:eastAsia="Times New Roman"/>
          <w:sz w:val="28"/>
          <w:szCs w:val="28"/>
          <w:lang w:eastAsia="vi-VN"/>
        </w:rPr>
        <w:t>1</w:t>
      </w:r>
      <w:r w:rsidR="00BE1AA7" w:rsidRPr="00C3187A">
        <w:rPr>
          <w:rFonts w:eastAsia="Times New Roman"/>
          <w:sz w:val="28"/>
          <w:szCs w:val="28"/>
          <w:lang w:eastAsia="vi-VN"/>
        </w:rPr>
        <w:t xml:space="preserve"> bể trụ nằm ngang </w:t>
      </w:r>
      <w:r w:rsidRPr="00C3187A">
        <w:rPr>
          <w:rFonts w:eastAsia="Times New Roman"/>
          <w:sz w:val="28"/>
          <w:szCs w:val="28"/>
          <w:lang w:eastAsia="vi-VN"/>
        </w:rPr>
        <w:t xml:space="preserve">có sức chứa </w:t>
      </w:r>
      <w:r w:rsidR="00BE1AA7" w:rsidRPr="00C3187A">
        <w:rPr>
          <w:rFonts w:eastAsia="Times New Roman"/>
          <w:sz w:val="28"/>
          <w:szCs w:val="28"/>
          <w:lang w:eastAsia="vi-VN"/>
        </w:rPr>
        <w:t>100m</w:t>
      </w:r>
      <w:r w:rsidR="00BE1AA7" w:rsidRPr="00C3187A">
        <w:rPr>
          <w:rFonts w:eastAsia="Times New Roman"/>
          <w:sz w:val="28"/>
          <w:szCs w:val="28"/>
          <w:vertAlign w:val="superscript"/>
          <w:lang w:eastAsia="vi-VN"/>
        </w:rPr>
        <w:t>3</w:t>
      </w:r>
      <w:r w:rsidR="00BE1AA7" w:rsidRPr="00C3187A">
        <w:rPr>
          <w:rFonts w:eastAsia="Times New Roman"/>
          <w:sz w:val="28"/>
          <w:szCs w:val="28"/>
          <w:lang w:eastAsia="vi-VN"/>
        </w:rPr>
        <w:t xml:space="preserve">. </w:t>
      </w:r>
      <w:bookmarkEnd w:id="167"/>
    </w:p>
    <w:p w:rsidR="00BE1AA7" w:rsidRPr="00C3187A" w:rsidRDefault="00BE1AA7" w:rsidP="00861147">
      <w:pPr>
        <w:spacing w:after="0" w:line="360" w:lineRule="auto"/>
        <w:ind w:firstLine="426"/>
        <w:jc w:val="both"/>
        <w:rPr>
          <w:rFonts w:eastAsia="Times New Roman"/>
          <w:sz w:val="28"/>
          <w:szCs w:val="28"/>
          <w:lang w:eastAsia="vi-VN"/>
        </w:rPr>
      </w:pPr>
      <w:bookmarkStart w:id="168" w:name="_Toc527440154"/>
      <w:r w:rsidRPr="00C3187A">
        <w:rPr>
          <w:rFonts w:eastAsia="Times New Roman"/>
          <w:sz w:val="28"/>
          <w:szCs w:val="28"/>
          <w:lang w:eastAsia="vi-VN"/>
        </w:rPr>
        <w:t xml:space="preserve">Trên các bể còn lắp các van thở kết hợp màng ngăn lửa để bảo vệ bể không bị quá áp (cả dương lẫn âm) và hạn chế </w:t>
      </w:r>
      <w:r w:rsidR="00242804" w:rsidRPr="00C3187A">
        <w:rPr>
          <w:rFonts w:eastAsia="Times New Roman"/>
          <w:sz w:val="28"/>
          <w:szCs w:val="28"/>
          <w:lang w:eastAsia="vi-VN"/>
        </w:rPr>
        <w:t>lượng</w:t>
      </w:r>
      <w:r w:rsidRPr="00C3187A">
        <w:rPr>
          <w:rFonts w:eastAsia="Times New Roman"/>
          <w:sz w:val="28"/>
          <w:szCs w:val="28"/>
          <w:lang w:eastAsia="vi-VN"/>
        </w:rPr>
        <w:t xml:space="preserve"> lớn hơi dầu thoát ra ngoài.</w:t>
      </w:r>
      <w:bookmarkEnd w:id="168"/>
    </w:p>
    <w:p w:rsidR="00BE1AA7" w:rsidRPr="00C3187A" w:rsidRDefault="00242804" w:rsidP="00861147">
      <w:pPr>
        <w:spacing w:after="0" w:line="360" w:lineRule="auto"/>
        <w:ind w:firstLine="426"/>
        <w:jc w:val="both"/>
        <w:rPr>
          <w:rFonts w:eastAsia="Times New Roman"/>
          <w:sz w:val="28"/>
          <w:szCs w:val="28"/>
          <w:lang w:eastAsia="vi-VN"/>
        </w:rPr>
      </w:pPr>
      <w:bookmarkStart w:id="169" w:name="_Toc527440155"/>
      <w:r w:rsidRPr="00C3187A">
        <w:rPr>
          <w:rFonts w:eastAsia="Times New Roman"/>
          <w:sz w:val="28"/>
          <w:szCs w:val="28"/>
          <w:lang w:eastAsia="vi-VN"/>
        </w:rPr>
        <w:t>C</w:t>
      </w:r>
      <w:r w:rsidR="00BE1AA7" w:rsidRPr="00C3187A">
        <w:rPr>
          <w:rFonts w:eastAsia="Times New Roman"/>
          <w:sz w:val="28"/>
          <w:szCs w:val="28"/>
          <w:lang w:eastAsia="vi-VN"/>
        </w:rPr>
        <w:t xml:space="preserve">ác bể </w:t>
      </w:r>
      <w:r w:rsidR="00665384" w:rsidRPr="00C3187A">
        <w:rPr>
          <w:rFonts w:eastAsia="Times New Roman"/>
          <w:sz w:val="28"/>
          <w:szCs w:val="28"/>
          <w:lang w:eastAsia="vi-VN"/>
        </w:rPr>
        <w:t>được</w:t>
      </w:r>
      <w:r w:rsidR="00BE1AA7" w:rsidRPr="00C3187A">
        <w:rPr>
          <w:rFonts w:eastAsia="Times New Roman"/>
          <w:sz w:val="28"/>
          <w:szCs w:val="28"/>
          <w:lang w:eastAsia="vi-VN"/>
        </w:rPr>
        <w:t xml:space="preserve"> lắp cần xuất bề mặt các cửa thăm phục vụ cho công tác kiểm tra vệ sinh bể. Ngoài ra trên bể còn có lắp lăng phun bọt FOAM chữa cháy, tưới mát bể</w:t>
      </w:r>
      <w:bookmarkEnd w:id="169"/>
      <w:r w:rsidR="00D9371D" w:rsidRPr="00C3187A">
        <w:rPr>
          <w:rFonts w:eastAsia="Times New Roman"/>
          <w:sz w:val="28"/>
          <w:szCs w:val="28"/>
          <w:lang w:eastAsia="vi-VN"/>
        </w:rPr>
        <w:t>.</w:t>
      </w:r>
    </w:p>
    <w:p w:rsidR="00BE1AA7" w:rsidRPr="00C3187A" w:rsidRDefault="003A4258" w:rsidP="00861147">
      <w:pPr>
        <w:spacing w:after="0" w:line="360" w:lineRule="auto"/>
        <w:ind w:firstLine="426"/>
        <w:jc w:val="both"/>
        <w:rPr>
          <w:rFonts w:eastAsia="Times New Roman"/>
          <w:sz w:val="28"/>
          <w:szCs w:val="28"/>
          <w:lang w:eastAsia="vi-VN"/>
        </w:rPr>
      </w:pPr>
      <w:bookmarkStart w:id="170" w:name="_Toc527440156"/>
      <w:r w:rsidRPr="00C3187A">
        <w:rPr>
          <w:rFonts w:eastAsia="Times New Roman"/>
          <w:sz w:val="28"/>
          <w:szCs w:val="28"/>
          <w:lang w:eastAsia="vi-VN"/>
        </w:rPr>
        <w:t xml:space="preserve">Tại khu vực bồn bể đã </w:t>
      </w:r>
      <w:r w:rsidR="00665384" w:rsidRPr="00C3187A">
        <w:rPr>
          <w:rFonts w:eastAsia="Times New Roman"/>
          <w:sz w:val="28"/>
          <w:szCs w:val="28"/>
          <w:lang w:eastAsia="vi-VN"/>
        </w:rPr>
        <w:t>xây dự</w:t>
      </w:r>
      <w:r w:rsidR="00BE1AA7" w:rsidRPr="00C3187A">
        <w:rPr>
          <w:rFonts w:eastAsia="Times New Roman"/>
          <w:sz w:val="28"/>
          <w:szCs w:val="28"/>
          <w:lang w:eastAsia="vi-VN"/>
        </w:rPr>
        <w:t>ng 02 hệ thống thoát nước riêng</w:t>
      </w:r>
      <w:r w:rsidR="00665384" w:rsidRPr="00C3187A">
        <w:rPr>
          <w:rFonts w:eastAsia="Times New Roman"/>
          <w:sz w:val="28"/>
          <w:szCs w:val="28"/>
          <w:lang w:eastAsia="vi-VN"/>
        </w:rPr>
        <w:t xml:space="preserve"> biệt, 01 hệ thống thoát nước mặt, 01 hệ thống thoát nước nhiễ</w:t>
      </w:r>
      <w:r w:rsidR="00BE1AA7" w:rsidRPr="00C3187A">
        <w:rPr>
          <w:rFonts w:eastAsia="Times New Roman"/>
          <w:sz w:val="28"/>
          <w:szCs w:val="28"/>
          <w:lang w:eastAsia="vi-VN"/>
        </w:rPr>
        <w:t>m dầu</w:t>
      </w:r>
      <w:bookmarkEnd w:id="170"/>
      <w:r w:rsidRPr="00C3187A">
        <w:rPr>
          <w:rFonts w:eastAsia="Times New Roman"/>
          <w:sz w:val="28"/>
          <w:szCs w:val="28"/>
          <w:lang w:eastAsia="vi-VN"/>
        </w:rPr>
        <w:t>.</w:t>
      </w:r>
    </w:p>
    <w:p w:rsidR="00BE1AA7" w:rsidRPr="00244529" w:rsidRDefault="0074028E" w:rsidP="00861147">
      <w:pPr>
        <w:pStyle w:val="Heading3"/>
        <w:spacing w:before="0" w:line="360" w:lineRule="auto"/>
        <w:rPr>
          <w:szCs w:val="28"/>
          <w:lang w:val="en-US"/>
        </w:rPr>
      </w:pPr>
      <w:bookmarkStart w:id="171" w:name="_Toc527440157"/>
      <w:bookmarkStart w:id="172" w:name="_Toc2241420"/>
      <w:bookmarkStart w:id="173" w:name="_Toc6834277"/>
      <w:r w:rsidRPr="00C3187A">
        <w:rPr>
          <w:szCs w:val="28"/>
          <w:lang w:val="en-US"/>
        </w:rPr>
        <w:t>2.</w:t>
      </w:r>
      <w:r w:rsidR="00BE1AA7" w:rsidRPr="00C3187A">
        <w:rPr>
          <w:szCs w:val="28"/>
        </w:rPr>
        <w:t>4Hệ thống PC&amp;CC</w:t>
      </w:r>
      <w:bookmarkEnd w:id="171"/>
      <w:bookmarkEnd w:id="172"/>
      <w:bookmarkEnd w:id="173"/>
      <w:r w:rsidR="00244529">
        <w:rPr>
          <w:szCs w:val="28"/>
          <w:lang w:val="en-US"/>
        </w:rPr>
        <w:t xml:space="preserve"> (sơ dồ cụ thể tại mục ..) </w:t>
      </w:r>
    </w:p>
    <w:p w:rsidR="00BE1AA7" w:rsidRPr="00C3187A" w:rsidRDefault="00F44AB4" w:rsidP="00861147">
      <w:pPr>
        <w:pStyle w:val="Heading4"/>
        <w:spacing w:before="0" w:line="360" w:lineRule="auto"/>
      </w:pPr>
      <w:bookmarkStart w:id="174" w:name="_Toc2241421"/>
      <w:r w:rsidRPr="00C3187A">
        <w:t>2.</w:t>
      </w:r>
      <w:r w:rsidR="00BE1AA7" w:rsidRPr="00C3187A">
        <w:t>4.1 Hệ thống báo cháy</w:t>
      </w:r>
      <w:bookmarkEnd w:id="174"/>
    </w:p>
    <w:p w:rsidR="00BE1AA7" w:rsidRPr="00C3187A" w:rsidRDefault="00BE1AA7" w:rsidP="00861147">
      <w:pPr>
        <w:spacing w:after="0" w:line="360" w:lineRule="auto"/>
        <w:ind w:firstLine="426"/>
        <w:jc w:val="both"/>
        <w:rPr>
          <w:rFonts w:eastAsia="Times New Roman"/>
          <w:sz w:val="28"/>
          <w:szCs w:val="28"/>
          <w:lang w:eastAsia="vi-VN"/>
        </w:rPr>
      </w:pPr>
      <w:r w:rsidRPr="00C3187A">
        <w:rPr>
          <w:rFonts w:eastAsia="Times New Roman"/>
          <w:sz w:val="28"/>
          <w:szCs w:val="28"/>
          <w:lang w:eastAsia="vi-VN"/>
        </w:rPr>
        <w:t xml:space="preserve">Trong khu vực </w:t>
      </w:r>
      <w:r w:rsidR="006D134D" w:rsidRPr="00C3187A">
        <w:rPr>
          <w:rFonts w:eastAsia="Times New Roman"/>
          <w:sz w:val="28"/>
          <w:szCs w:val="28"/>
          <w:lang w:eastAsia="vi-VN"/>
        </w:rPr>
        <w:t>k</w:t>
      </w:r>
      <w:r w:rsidR="006D134D" w:rsidRPr="00C3187A">
        <w:rPr>
          <w:rFonts w:eastAsia="Times New Roman"/>
          <w:sz w:val="28"/>
          <w:szCs w:val="28"/>
          <w:lang w:val="vi-VN" w:eastAsia="vi-VN"/>
        </w:rPr>
        <w:t xml:space="preserve">ho Petrolimex </w:t>
      </w:r>
      <w:r w:rsidR="003A4258" w:rsidRPr="00C3187A">
        <w:rPr>
          <w:rFonts w:eastAsia="Times New Roman"/>
          <w:sz w:val="28"/>
          <w:szCs w:val="28"/>
          <w:lang w:eastAsia="vi-VN"/>
        </w:rPr>
        <w:t>CXR</w:t>
      </w:r>
      <w:r w:rsidRPr="00C3187A">
        <w:rPr>
          <w:rFonts w:eastAsia="Times New Roman"/>
          <w:sz w:val="28"/>
          <w:szCs w:val="28"/>
          <w:lang w:eastAsia="vi-VN"/>
        </w:rPr>
        <w:t>lắp đặt hệ thống báo cháy trong đó gồm có:</w:t>
      </w:r>
    </w:p>
    <w:p w:rsidR="00BE1AA7" w:rsidRPr="00C3187A" w:rsidRDefault="00BE1AA7" w:rsidP="00861147">
      <w:pPr>
        <w:numPr>
          <w:ilvl w:val="0"/>
          <w:numId w:val="18"/>
        </w:numPr>
        <w:spacing w:after="0" w:line="360" w:lineRule="auto"/>
        <w:ind w:left="0" w:firstLine="426"/>
        <w:jc w:val="both"/>
        <w:rPr>
          <w:sz w:val="28"/>
          <w:szCs w:val="28"/>
        </w:rPr>
      </w:pPr>
      <w:r w:rsidRPr="00C3187A">
        <w:rPr>
          <w:sz w:val="28"/>
          <w:szCs w:val="28"/>
        </w:rPr>
        <w:t xml:space="preserve">02 tủ báo cháy tự động lắp đặt tại nhà </w:t>
      </w:r>
      <w:r w:rsidR="003A4258" w:rsidRPr="00C3187A">
        <w:rPr>
          <w:sz w:val="28"/>
          <w:szCs w:val="28"/>
        </w:rPr>
        <w:t>chứa tủ điện và nhà nghỉ cho công nhân khu vực kho mở rộng</w:t>
      </w:r>
      <w:r w:rsidR="00D9371D" w:rsidRPr="00C3187A">
        <w:rPr>
          <w:sz w:val="28"/>
          <w:szCs w:val="28"/>
        </w:rPr>
        <w:t>.</w:t>
      </w:r>
    </w:p>
    <w:p w:rsidR="00BE1AA7" w:rsidRPr="00C3187A" w:rsidRDefault="003A4258" w:rsidP="00861147">
      <w:pPr>
        <w:numPr>
          <w:ilvl w:val="0"/>
          <w:numId w:val="18"/>
        </w:numPr>
        <w:spacing w:after="0" w:line="360" w:lineRule="auto"/>
        <w:ind w:left="0" w:firstLine="426"/>
        <w:jc w:val="both"/>
        <w:rPr>
          <w:rFonts w:eastAsia="Times New Roman"/>
          <w:sz w:val="28"/>
          <w:szCs w:val="28"/>
          <w:lang w:eastAsia="vi-VN"/>
        </w:rPr>
      </w:pPr>
      <w:r w:rsidRPr="00C3187A">
        <w:rPr>
          <w:sz w:val="28"/>
          <w:szCs w:val="28"/>
        </w:rPr>
        <w:t>35</w:t>
      </w:r>
      <w:r w:rsidR="00BE1AA7" w:rsidRPr="00C3187A">
        <w:rPr>
          <w:sz w:val="28"/>
          <w:szCs w:val="28"/>
        </w:rPr>
        <w:t xml:space="preserve"> đầu</w:t>
      </w:r>
      <w:r w:rsidR="00BE1AA7" w:rsidRPr="00C3187A">
        <w:rPr>
          <w:rFonts w:eastAsia="Times New Roman"/>
          <w:sz w:val="28"/>
          <w:szCs w:val="28"/>
          <w:lang w:eastAsia="vi-VN"/>
        </w:rPr>
        <w:t xml:space="preserve"> báo cháy các loại: báo khói, báo nhiệt và báo lửa; các đầu báo được phâ</w:t>
      </w:r>
      <w:r w:rsidR="00665384" w:rsidRPr="00C3187A">
        <w:rPr>
          <w:rFonts w:eastAsia="Times New Roman"/>
          <w:sz w:val="28"/>
          <w:szCs w:val="28"/>
          <w:lang w:eastAsia="vi-VN"/>
        </w:rPr>
        <w:t>n bố theo từng Zone rải rác khắp</w:t>
      </w:r>
      <w:r w:rsidR="00BE1AA7" w:rsidRPr="00C3187A">
        <w:rPr>
          <w:rFonts w:eastAsia="Times New Roman"/>
          <w:sz w:val="28"/>
          <w:szCs w:val="28"/>
          <w:lang w:eastAsia="vi-VN"/>
        </w:rPr>
        <w:t xml:space="preserve"> các v</w:t>
      </w:r>
      <w:r w:rsidR="0009265E" w:rsidRPr="00C3187A">
        <w:rPr>
          <w:rFonts w:eastAsia="Times New Roman"/>
          <w:sz w:val="28"/>
          <w:szCs w:val="28"/>
          <w:lang w:eastAsia="vi-VN"/>
        </w:rPr>
        <w:t>ị trí trong kho như tại nhà bơm,</w:t>
      </w:r>
      <w:r w:rsidR="00BE1AA7" w:rsidRPr="00C3187A">
        <w:rPr>
          <w:rFonts w:eastAsia="Times New Roman"/>
          <w:sz w:val="28"/>
          <w:szCs w:val="28"/>
          <w:lang w:eastAsia="vi-VN"/>
        </w:rPr>
        <w:t xml:space="preserve"> tại giàn xuất nhập, tại nhà để xe tra nạp, nhà để xe ô tô và nhà bảo vệ</w:t>
      </w:r>
      <w:r w:rsidR="00D9371D" w:rsidRPr="00C3187A">
        <w:rPr>
          <w:rFonts w:eastAsia="Times New Roman"/>
          <w:sz w:val="28"/>
          <w:szCs w:val="28"/>
          <w:lang w:eastAsia="vi-VN"/>
        </w:rPr>
        <w:t>.</w:t>
      </w:r>
    </w:p>
    <w:p w:rsidR="00BE1AA7" w:rsidRPr="00C3187A" w:rsidRDefault="00F44AB4" w:rsidP="00861147">
      <w:pPr>
        <w:pStyle w:val="Heading4"/>
        <w:spacing w:before="0" w:line="360" w:lineRule="auto"/>
      </w:pPr>
      <w:bookmarkStart w:id="175" w:name="_Toc2241422"/>
      <w:r w:rsidRPr="00C3187A">
        <w:t>2.</w:t>
      </w:r>
      <w:r w:rsidR="00BE1AA7" w:rsidRPr="00C3187A">
        <w:t>4.2 Hệ thống chữa cháy</w:t>
      </w:r>
      <w:bookmarkEnd w:id="175"/>
    </w:p>
    <w:p w:rsidR="00BE1AA7" w:rsidRPr="00C3187A" w:rsidRDefault="00BE1AA7" w:rsidP="00861147">
      <w:pPr>
        <w:spacing w:after="0" w:line="360" w:lineRule="auto"/>
        <w:ind w:firstLine="426"/>
        <w:jc w:val="both"/>
        <w:rPr>
          <w:rFonts w:eastAsia="Times New Roman"/>
          <w:sz w:val="28"/>
          <w:szCs w:val="28"/>
          <w:lang w:eastAsia="vi-VN"/>
        </w:rPr>
      </w:pPr>
      <w:r w:rsidRPr="00C3187A">
        <w:rPr>
          <w:rFonts w:eastAsia="Times New Roman"/>
          <w:sz w:val="28"/>
          <w:szCs w:val="28"/>
          <w:lang w:eastAsia="vi-VN"/>
        </w:rPr>
        <w:t>Tại Chi nhánh</w:t>
      </w:r>
      <w:r w:rsidR="003A4258" w:rsidRPr="00C3187A">
        <w:rPr>
          <w:rFonts w:eastAsia="Times New Roman"/>
          <w:sz w:val="28"/>
          <w:szCs w:val="28"/>
          <w:lang w:eastAsia="vi-VN"/>
        </w:rPr>
        <w:t xml:space="preserve"> Cam Ranh </w:t>
      </w:r>
      <w:r w:rsidRPr="00C3187A">
        <w:rPr>
          <w:rFonts w:eastAsia="Times New Roman"/>
          <w:sz w:val="28"/>
          <w:szCs w:val="28"/>
          <w:lang w:eastAsia="vi-VN"/>
        </w:rPr>
        <w:t>được trang bị các phương tiện chữa cháy sau:</w:t>
      </w:r>
    </w:p>
    <w:p w:rsidR="00BE1AA7" w:rsidRPr="00C3187A" w:rsidRDefault="00BE1AA7" w:rsidP="00861147">
      <w:pPr>
        <w:numPr>
          <w:ilvl w:val="0"/>
          <w:numId w:val="18"/>
        </w:numPr>
        <w:spacing w:after="0" w:line="360" w:lineRule="auto"/>
        <w:ind w:left="0" w:firstLine="426"/>
        <w:jc w:val="both"/>
        <w:rPr>
          <w:sz w:val="28"/>
          <w:szCs w:val="28"/>
        </w:rPr>
      </w:pPr>
      <w:r w:rsidRPr="00C3187A">
        <w:rPr>
          <w:sz w:val="28"/>
          <w:szCs w:val="28"/>
        </w:rPr>
        <w:t>Các bình chữa cháy cầm tay loại CO2</w:t>
      </w:r>
      <w:r w:rsidR="003A4258" w:rsidRPr="00C3187A">
        <w:rPr>
          <w:sz w:val="28"/>
          <w:szCs w:val="28"/>
        </w:rPr>
        <w:t xml:space="preserve"> MT3 MT5</w:t>
      </w:r>
      <w:r w:rsidRPr="00C3187A">
        <w:rPr>
          <w:sz w:val="28"/>
          <w:szCs w:val="28"/>
        </w:rPr>
        <w:t xml:space="preserve">, và MFZ 8kg, 9kg (trên xe tra nạp) và 35kg với số lượng </w:t>
      </w:r>
      <w:r w:rsidR="003A4258" w:rsidRPr="00C3187A">
        <w:rPr>
          <w:sz w:val="28"/>
          <w:szCs w:val="28"/>
        </w:rPr>
        <w:t>79</w:t>
      </w:r>
      <w:r w:rsidRPr="00C3187A">
        <w:rPr>
          <w:sz w:val="28"/>
          <w:szCs w:val="28"/>
        </w:rPr>
        <w:t xml:space="preserve"> bình</w:t>
      </w:r>
      <w:r w:rsidR="0009265E" w:rsidRPr="00C3187A">
        <w:rPr>
          <w:sz w:val="28"/>
          <w:szCs w:val="28"/>
        </w:rPr>
        <w:t xml:space="preserve"> được bố trí rải rác khắp kho tại những </w:t>
      </w:r>
      <w:r w:rsidR="0009265E" w:rsidRPr="00C3187A">
        <w:rPr>
          <w:sz w:val="28"/>
          <w:szCs w:val="28"/>
        </w:rPr>
        <w:lastRenderedPageBreak/>
        <w:t>nơi dễ</w:t>
      </w:r>
      <w:r w:rsidRPr="00C3187A">
        <w:rPr>
          <w:sz w:val="28"/>
          <w:szCs w:val="28"/>
        </w:rPr>
        <w:t xml:space="preserve"> xảy ra cháy nổ và dễ thấy, dễ lấy thuận tiện cho việc sử dụng của CBCNV chữa cháy ban đầu khi có cháy xảy ra.</w:t>
      </w:r>
    </w:p>
    <w:p w:rsidR="00AB5B78" w:rsidRPr="00C3187A" w:rsidRDefault="00BE1AA7" w:rsidP="00861147">
      <w:pPr>
        <w:numPr>
          <w:ilvl w:val="0"/>
          <w:numId w:val="18"/>
        </w:numPr>
        <w:spacing w:after="0" w:line="360" w:lineRule="auto"/>
        <w:ind w:left="0" w:firstLine="426"/>
        <w:jc w:val="both"/>
        <w:rPr>
          <w:rFonts w:eastAsia="Times New Roman"/>
          <w:sz w:val="28"/>
          <w:szCs w:val="28"/>
          <w:lang w:eastAsia="vi-VN"/>
        </w:rPr>
      </w:pPr>
      <w:r w:rsidRPr="00C3187A">
        <w:rPr>
          <w:sz w:val="28"/>
          <w:szCs w:val="28"/>
        </w:rPr>
        <w:t>Hệ thống chữa cháy cố định Nước- bọt FOAM. Hệ thống được thiết kế gồm 0</w:t>
      </w:r>
      <w:r w:rsidR="004C2D7E" w:rsidRPr="00C3187A">
        <w:rPr>
          <w:sz w:val="28"/>
          <w:szCs w:val="28"/>
        </w:rPr>
        <w:t>5</w:t>
      </w:r>
      <w:r w:rsidRPr="00C3187A">
        <w:rPr>
          <w:sz w:val="28"/>
          <w:szCs w:val="28"/>
        </w:rPr>
        <w:t xml:space="preserve"> bơm chữa cháy trong đó 0</w:t>
      </w:r>
      <w:r w:rsidR="003A4258" w:rsidRPr="00C3187A">
        <w:rPr>
          <w:sz w:val="28"/>
          <w:szCs w:val="28"/>
        </w:rPr>
        <w:t>2</w:t>
      </w:r>
      <w:r w:rsidRPr="00C3187A">
        <w:rPr>
          <w:sz w:val="28"/>
          <w:szCs w:val="28"/>
        </w:rPr>
        <w:t xml:space="preserve"> bơm ly tâm </w:t>
      </w:r>
      <w:r w:rsidR="004C2D7E" w:rsidRPr="00C3187A">
        <w:rPr>
          <w:sz w:val="28"/>
          <w:szCs w:val="28"/>
        </w:rPr>
        <w:t xml:space="preserve">sử dụng bơm foam chữa cháy với công suất 45 m3/h và </w:t>
      </w:r>
      <w:r w:rsidRPr="00C3187A">
        <w:rPr>
          <w:sz w:val="28"/>
          <w:szCs w:val="28"/>
        </w:rPr>
        <w:t>dẫn</w:t>
      </w:r>
      <w:r w:rsidRPr="00C3187A">
        <w:rPr>
          <w:rFonts w:eastAsia="Times New Roman"/>
          <w:sz w:val="28"/>
          <w:szCs w:val="28"/>
          <w:lang w:eastAsia="vi-VN"/>
        </w:rPr>
        <w:t xml:space="preserve"> động bằng động cơ điện công suất </w:t>
      </w:r>
      <w:r w:rsidR="004C2D7E" w:rsidRPr="00C3187A">
        <w:rPr>
          <w:rFonts w:eastAsia="Times New Roman"/>
          <w:sz w:val="28"/>
          <w:szCs w:val="28"/>
          <w:lang w:eastAsia="vi-VN"/>
        </w:rPr>
        <w:t>22</w:t>
      </w:r>
      <w:r w:rsidRPr="00C3187A">
        <w:rPr>
          <w:rFonts w:eastAsia="Times New Roman"/>
          <w:sz w:val="28"/>
          <w:szCs w:val="28"/>
          <w:lang w:eastAsia="vi-VN"/>
        </w:rPr>
        <w:t>KW, 02 bơm ly</w:t>
      </w:r>
      <w:r w:rsidR="00665384" w:rsidRPr="00C3187A">
        <w:rPr>
          <w:rFonts w:eastAsia="Times New Roman"/>
          <w:sz w:val="28"/>
          <w:szCs w:val="28"/>
          <w:lang w:eastAsia="vi-VN"/>
        </w:rPr>
        <w:t>tâm</w:t>
      </w:r>
      <w:r w:rsidR="004C2D7E" w:rsidRPr="00C3187A">
        <w:rPr>
          <w:rFonts w:eastAsia="Times New Roman"/>
          <w:sz w:val="28"/>
          <w:szCs w:val="28"/>
          <w:lang w:eastAsia="vi-VN"/>
        </w:rPr>
        <w:t xml:space="preserve"> sử dụng bơm nước chữa cháy với công suất 130 m3/h và</w:t>
      </w:r>
      <w:r w:rsidR="00665384" w:rsidRPr="00C3187A">
        <w:rPr>
          <w:rFonts w:eastAsia="Times New Roman"/>
          <w:sz w:val="28"/>
          <w:szCs w:val="28"/>
          <w:lang w:eastAsia="vi-VN"/>
        </w:rPr>
        <w:t xml:space="preserve"> dẫn động bằng động </w:t>
      </w:r>
      <w:r w:rsidR="004C2D7E" w:rsidRPr="00C3187A">
        <w:rPr>
          <w:rFonts w:eastAsia="Times New Roman"/>
          <w:sz w:val="28"/>
          <w:szCs w:val="28"/>
          <w:lang w:eastAsia="vi-VN"/>
        </w:rPr>
        <w:t>cơ điện công suất 45KW</w:t>
      </w:r>
      <w:r w:rsidRPr="00C3187A">
        <w:rPr>
          <w:rFonts w:eastAsia="Times New Roman"/>
          <w:sz w:val="28"/>
          <w:szCs w:val="28"/>
          <w:lang w:eastAsia="vi-VN"/>
        </w:rPr>
        <w:t xml:space="preserve">, </w:t>
      </w:r>
      <w:r w:rsidR="004C2D7E" w:rsidRPr="00C3187A">
        <w:rPr>
          <w:rFonts w:eastAsia="Times New Roman"/>
          <w:sz w:val="28"/>
          <w:szCs w:val="28"/>
          <w:lang w:eastAsia="vi-VN"/>
        </w:rPr>
        <w:t xml:space="preserve">và 01 bơm diesel dự phòng với công suất 130 m3/h và dẫn động bằng động cơ diesel có cộng suất 45 kW, 01 </w:t>
      </w:r>
      <w:r w:rsidRPr="00C3187A">
        <w:rPr>
          <w:rFonts w:eastAsia="Times New Roman"/>
          <w:sz w:val="28"/>
          <w:szCs w:val="28"/>
          <w:lang w:eastAsia="vi-VN"/>
        </w:rPr>
        <w:t xml:space="preserve">bể FOAM </w:t>
      </w:r>
      <w:r w:rsidR="004C2D7E" w:rsidRPr="00C3187A">
        <w:rPr>
          <w:rFonts w:eastAsia="Times New Roman"/>
          <w:sz w:val="28"/>
          <w:szCs w:val="28"/>
          <w:lang w:eastAsia="vi-VN"/>
        </w:rPr>
        <w:t>2.5</w:t>
      </w:r>
      <w:r w:rsidRPr="00C3187A">
        <w:rPr>
          <w:rFonts w:eastAsia="Times New Roman"/>
          <w:sz w:val="28"/>
          <w:szCs w:val="28"/>
          <w:lang w:eastAsia="vi-VN"/>
        </w:rPr>
        <w:t>m</w:t>
      </w:r>
      <w:r w:rsidRPr="00C3187A">
        <w:rPr>
          <w:rFonts w:eastAsia="Times New Roman"/>
          <w:sz w:val="28"/>
          <w:szCs w:val="28"/>
          <w:vertAlign w:val="superscript"/>
          <w:lang w:eastAsia="vi-VN"/>
        </w:rPr>
        <w:t>3</w:t>
      </w:r>
      <w:r w:rsidR="004C2D7E" w:rsidRPr="00C3187A">
        <w:rPr>
          <w:rFonts w:eastAsia="Times New Roman"/>
          <w:sz w:val="28"/>
          <w:szCs w:val="28"/>
          <w:lang w:eastAsia="vi-VN"/>
        </w:rPr>
        <w:t>, 01 bể</w:t>
      </w:r>
      <w:r w:rsidRPr="00C3187A">
        <w:rPr>
          <w:rFonts w:eastAsia="Times New Roman"/>
          <w:sz w:val="28"/>
          <w:szCs w:val="28"/>
          <w:lang w:eastAsia="vi-VN"/>
        </w:rPr>
        <w:t xml:space="preserve"> nước 500m</w:t>
      </w:r>
      <w:r w:rsidRPr="00C3187A">
        <w:rPr>
          <w:rFonts w:eastAsia="Times New Roman"/>
          <w:sz w:val="28"/>
          <w:szCs w:val="28"/>
          <w:vertAlign w:val="superscript"/>
          <w:lang w:eastAsia="vi-VN"/>
        </w:rPr>
        <w:t>3</w:t>
      </w:r>
      <w:r w:rsidRPr="00C3187A">
        <w:rPr>
          <w:rFonts w:eastAsia="Times New Roman"/>
          <w:sz w:val="28"/>
          <w:szCs w:val="28"/>
          <w:lang w:eastAsia="vi-VN"/>
        </w:rPr>
        <w:t>, hệ thống đường ống và van dẫn nước, bọt FOAM đến 0</w:t>
      </w:r>
      <w:r w:rsidR="00AB5B78" w:rsidRPr="00C3187A">
        <w:rPr>
          <w:rFonts w:eastAsia="Times New Roman"/>
          <w:sz w:val="28"/>
          <w:szCs w:val="28"/>
          <w:lang w:eastAsia="vi-VN"/>
        </w:rPr>
        <w:t>8</w:t>
      </w:r>
      <w:r w:rsidRPr="00C3187A">
        <w:rPr>
          <w:rFonts w:eastAsia="Times New Roman"/>
          <w:sz w:val="28"/>
          <w:szCs w:val="28"/>
          <w:lang w:eastAsia="vi-VN"/>
        </w:rPr>
        <w:t xml:space="preserve"> trụ </w:t>
      </w:r>
      <w:r w:rsidR="00AB5B78" w:rsidRPr="00C3187A">
        <w:rPr>
          <w:rFonts w:eastAsia="Times New Roman"/>
          <w:sz w:val="28"/>
          <w:szCs w:val="28"/>
          <w:lang w:eastAsia="vi-VN"/>
        </w:rPr>
        <w:t xml:space="preserve">foam và 09 trụ nước </w:t>
      </w:r>
      <w:r w:rsidRPr="00C3187A">
        <w:rPr>
          <w:rFonts w:eastAsia="Times New Roman"/>
          <w:sz w:val="28"/>
          <w:szCs w:val="28"/>
          <w:lang w:eastAsia="vi-VN"/>
        </w:rPr>
        <w:t>chữa bố trí dọc th</w:t>
      </w:r>
      <w:r w:rsidR="00AB5B78" w:rsidRPr="00C3187A">
        <w:rPr>
          <w:rFonts w:eastAsia="Times New Roman"/>
          <w:sz w:val="28"/>
          <w:szCs w:val="28"/>
          <w:lang w:eastAsia="vi-VN"/>
        </w:rPr>
        <w:t>eo đê khu bể, nhà để xe tra nạp, nhà nghỉ khu vực kho mở rộng. Ngoài ra trên mỗi bể CXR01, CXR02 được lắp đặt 02 lăng phun bọt.</w:t>
      </w:r>
    </w:p>
    <w:p w:rsidR="00BE1AA7" w:rsidRPr="00C3187A" w:rsidRDefault="0074028E" w:rsidP="00861147">
      <w:pPr>
        <w:pStyle w:val="Heading3"/>
        <w:spacing w:before="0" w:line="360" w:lineRule="auto"/>
        <w:rPr>
          <w:szCs w:val="28"/>
        </w:rPr>
      </w:pPr>
      <w:bookmarkStart w:id="176" w:name="_Toc527440158"/>
      <w:bookmarkStart w:id="177" w:name="_Toc2241423"/>
      <w:bookmarkStart w:id="178" w:name="_Toc6834278"/>
      <w:r w:rsidRPr="00C3187A">
        <w:rPr>
          <w:szCs w:val="28"/>
          <w:lang w:val="en-US"/>
        </w:rPr>
        <w:t>2.</w:t>
      </w:r>
      <w:r w:rsidR="00BE1AA7" w:rsidRPr="00C3187A">
        <w:rPr>
          <w:szCs w:val="28"/>
        </w:rPr>
        <w:t>5 Hệ thống tự động hoá</w:t>
      </w:r>
      <w:bookmarkEnd w:id="176"/>
      <w:bookmarkEnd w:id="177"/>
      <w:bookmarkEnd w:id="178"/>
    </w:p>
    <w:p w:rsidR="00BE1AA7" w:rsidRPr="00C3187A" w:rsidRDefault="00BE1AA7" w:rsidP="00861147">
      <w:pPr>
        <w:spacing w:after="0" w:line="360" w:lineRule="auto"/>
        <w:ind w:firstLine="426"/>
        <w:jc w:val="both"/>
        <w:rPr>
          <w:rFonts w:eastAsia="Times New Roman"/>
          <w:sz w:val="28"/>
          <w:szCs w:val="28"/>
          <w:lang w:eastAsia="vi-VN"/>
        </w:rPr>
      </w:pPr>
      <w:r w:rsidRPr="00C3187A">
        <w:rPr>
          <w:rFonts w:eastAsia="Times New Roman"/>
          <w:sz w:val="28"/>
          <w:szCs w:val="28"/>
          <w:lang w:eastAsia="vi-VN"/>
        </w:rPr>
        <w:t>Hệ thống tự đ</w:t>
      </w:r>
      <w:r w:rsidR="00665384" w:rsidRPr="00C3187A">
        <w:rPr>
          <w:rFonts w:eastAsia="Times New Roman"/>
          <w:sz w:val="28"/>
          <w:szCs w:val="28"/>
          <w:lang w:eastAsia="vi-VN"/>
        </w:rPr>
        <w:t>ộng hoá của Kho gồm các modul cấ</w:t>
      </w:r>
      <w:r w:rsidRPr="00C3187A">
        <w:rPr>
          <w:rFonts w:eastAsia="Times New Roman"/>
          <w:sz w:val="28"/>
          <w:szCs w:val="28"/>
          <w:lang w:eastAsia="vi-VN"/>
        </w:rPr>
        <w:t>u thành như sau</w:t>
      </w:r>
      <w:r w:rsidR="00665384" w:rsidRPr="00C3187A">
        <w:rPr>
          <w:rFonts w:eastAsia="Times New Roman"/>
          <w:sz w:val="28"/>
          <w:szCs w:val="28"/>
          <w:lang w:eastAsia="vi-VN"/>
        </w:rPr>
        <w:t>:</w:t>
      </w:r>
    </w:p>
    <w:p w:rsidR="004A7E8B" w:rsidRPr="00C3187A" w:rsidRDefault="004A7E8B" w:rsidP="00861147">
      <w:pPr>
        <w:numPr>
          <w:ilvl w:val="0"/>
          <w:numId w:val="18"/>
        </w:numPr>
        <w:spacing w:after="0" w:line="360" w:lineRule="auto"/>
        <w:ind w:left="0" w:firstLine="426"/>
        <w:jc w:val="both"/>
        <w:rPr>
          <w:sz w:val="28"/>
          <w:szCs w:val="28"/>
        </w:rPr>
      </w:pPr>
      <w:r w:rsidRPr="00C3187A">
        <w:rPr>
          <w:sz w:val="28"/>
          <w:szCs w:val="28"/>
        </w:rPr>
        <w:t>Bộ điều khiển PLC bao gồm module CPU, các module vào ra số và tương tự, các module truyền thông.</w:t>
      </w:r>
    </w:p>
    <w:p w:rsidR="004A7E8B" w:rsidRPr="00C3187A" w:rsidRDefault="004A7E8B" w:rsidP="00861147">
      <w:pPr>
        <w:numPr>
          <w:ilvl w:val="0"/>
          <w:numId w:val="18"/>
        </w:numPr>
        <w:spacing w:after="0" w:line="360" w:lineRule="auto"/>
        <w:ind w:left="0" w:firstLine="426"/>
        <w:jc w:val="both"/>
        <w:rPr>
          <w:sz w:val="28"/>
          <w:szCs w:val="28"/>
        </w:rPr>
      </w:pPr>
      <w:r w:rsidRPr="00C3187A">
        <w:rPr>
          <w:sz w:val="28"/>
          <w:szCs w:val="28"/>
        </w:rPr>
        <w:t>Máy tính TĐH và phần mềm TĐH cài đặt trên máy tính, thiết bị mạng và đường truyền.</w:t>
      </w:r>
    </w:p>
    <w:p w:rsidR="004A7E8B" w:rsidRPr="00C3187A" w:rsidRDefault="004A7E8B" w:rsidP="00861147">
      <w:pPr>
        <w:numPr>
          <w:ilvl w:val="0"/>
          <w:numId w:val="18"/>
        </w:numPr>
        <w:spacing w:after="0" w:line="360" w:lineRule="auto"/>
        <w:ind w:left="0" w:firstLine="426"/>
        <w:jc w:val="both"/>
        <w:rPr>
          <w:sz w:val="28"/>
          <w:szCs w:val="28"/>
        </w:rPr>
      </w:pPr>
      <w:r w:rsidRPr="00C3187A">
        <w:rPr>
          <w:sz w:val="28"/>
          <w:szCs w:val="28"/>
        </w:rPr>
        <w:t>Bộ lưu điện UPS nhằm mục đích giữa hệthống TĐH duy trì hoạt động 24/24</w:t>
      </w:r>
    </w:p>
    <w:p w:rsidR="004A7E8B" w:rsidRPr="00C3187A" w:rsidRDefault="004A7E8B" w:rsidP="00861147">
      <w:pPr>
        <w:numPr>
          <w:ilvl w:val="0"/>
          <w:numId w:val="18"/>
        </w:numPr>
        <w:spacing w:after="0" w:line="360" w:lineRule="auto"/>
        <w:ind w:left="0" w:firstLine="426"/>
        <w:jc w:val="both"/>
        <w:rPr>
          <w:sz w:val="28"/>
          <w:szCs w:val="28"/>
        </w:rPr>
      </w:pPr>
      <w:r w:rsidRPr="00C3187A">
        <w:rPr>
          <w:sz w:val="28"/>
          <w:szCs w:val="28"/>
        </w:rPr>
        <w:t>Tủ điều khiển trung tâm là nơi tiếp nhận tất cả thông tin trong quá trình xuất/nhập hàng hóa.</w:t>
      </w:r>
    </w:p>
    <w:p w:rsidR="004A7E8B" w:rsidRPr="00C3187A" w:rsidRDefault="004A7E8B" w:rsidP="00861147">
      <w:pPr>
        <w:numPr>
          <w:ilvl w:val="0"/>
          <w:numId w:val="18"/>
        </w:numPr>
        <w:spacing w:after="0" w:line="360" w:lineRule="auto"/>
        <w:ind w:left="0" w:firstLine="426"/>
        <w:jc w:val="both"/>
        <w:rPr>
          <w:sz w:val="28"/>
          <w:szCs w:val="28"/>
        </w:rPr>
      </w:pPr>
      <w:r w:rsidRPr="00C3187A">
        <w:rPr>
          <w:sz w:val="28"/>
          <w:szCs w:val="28"/>
        </w:rPr>
        <w:t>Thiết bị tại giàn xuất: Màn hình Panelview, bộ điều khiển mẻ BCU, bộ thu nhận xung, bộ thu nhận tín hiệu nhiện độ, sensor đo nhiệt độ, bộ phát xung, van điều khiển</w:t>
      </w:r>
      <w:r w:rsidR="00564021" w:rsidRPr="00C3187A">
        <w:rPr>
          <w:sz w:val="28"/>
          <w:szCs w:val="28"/>
        </w:rPr>
        <w:t>, deadman điện, tủ đấu nối giàn xuất</w:t>
      </w:r>
      <w:r w:rsidRPr="00C3187A">
        <w:rPr>
          <w:sz w:val="28"/>
          <w:szCs w:val="28"/>
        </w:rPr>
        <w:t>; phục vụ vận hành và điều khiển thiết bị.</w:t>
      </w:r>
    </w:p>
    <w:p w:rsidR="004A7E8B" w:rsidRPr="00C3187A" w:rsidRDefault="00564021" w:rsidP="00564021">
      <w:pPr>
        <w:numPr>
          <w:ilvl w:val="0"/>
          <w:numId w:val="18"/>
        </w:numPr>
        <w:spacing w:after="0" w:line="360" w:lineRule="auto"/>
        <w:ind w:left="0" w:firstLine="426"/>
        <w:jc w:val="both"/>
        <w:rPr>
          <w:sz w:val="28"/>
          <w:szCs w:val="28"/>
        </w:rPr>
      </w:pPr>
      <w:r w:rsidRPr="00C3187A">
        <w:rPr>
          <w:sz w:val="28"/>
          <w:szCs w:val="28"/>
        </w:rPr>
        <w:t>Thiết bị tại khu vực bồn bể: cảm biến cảnh báo mức, thiết bị đo mức, thiết bị đo nhiệt độ đa điểm; theo dõi hoạt động của thiết bị.</w:t>
      </w:r>
    </w:p>
    <w:p w:rsidR="00BE1AA7" w:rsidRPr="00C3187A" w:rsidRDefault="00BE1AA7" w:rsidP="00861147">
      <w:pPr>
        <w:numPr>
          <w:ilvl w:val="0"/>
          <w:numId w:val="18"/>
        </w:numPr>
        <w:spacing w:after="0" w:line="360" w:lineRule="auto"/>
        <w:ind w:left="0" w:firstLine="426"/>
        <w:jc w:val="both"/>
        <w:rPr>
          <w:sz w:val="28"/>
          <w:szCs w:val="28"/>
        </w:rPr>
      </w:pPr>
      <w:r w:rsidRPr="00C3187A">
        <w:rPr>
          <w:sz w:val="28"/>
          <w:szCs w:val="28"/>
        </w:rPr>
        <w:lastRenderedPageBreak/>
        <w:t>Các t</w:t>
      </w:r>
      <w:r w:rsidR="00665384" w:rsidRPr="00C3187A">
        <w:rPr>
          <w:sz w:val="28"/>
          <w:szCs w:val="28"/>
        </w:rPr>
        <w:t>hiết bị trên được kết nối, truyền dữ liệu với nhau</w:t>
      </w:r>
      <w:r w:rsidRPr="00C3187A">
        <w:rPr>
          <w:sz w:val="28"/>
          <w:szCs w:val="28"/>
        </w:rPr>
        <w:t xml:space="preserve"> thông qua mạng </w:t>
      </w:r>
      <w:r w:rsidR="00FC5932" w:rsidRPr="00C3187A">
        <w:rPr>
          <w:sz w:val="28"/>
          <w:szCs w:val="28"/>
        </w:rPr>
        <w:t>sử</w:t>
      </w:r>
      <w:r w:rsidR="00665384" w:rsidRPr="00C3187A">
        <w:rPr>
          <w:sz w:val="28"/>
          <w:szCs w:val="28"/>
        </w:rPr>
        <w:t xml:space="preserve"> dụng cáp </w:t>
      </w:r>
      <w:r w:rsidRPr="00C3187A">
        <w:rPr>
          <w:sz w:val="28"/>
          <w:szCs w:val="28"/>
        </w:rPr>
        <w:t xml:space="preserve">Profibus và </w:t>
      </w:r>
      <w:r w:rsidR="00665384" w:rsidRPr="00C3187A">
        <w:rPr>
          <w:sz w:val="28"/>
          <w:szCs w:val="28"/>
        </w:rPr>
        <w:t>cápInternet CAT5 hoặc cáp quang.</w:t>
      </w:r>
    </w:p>
    <w:p w:rsidR="00BE1AA7" w:rsidRPr="00C3187A" w:rsidRDefault="0074028E" w:rsidP="00861147">
      <w:pPr>
        <w:pStyle w:val="Heading3"/>
        <w:spacing w:before="0" w:line="360" w:lineRule="auto"/>
        <w:rPr>
          <w:szCs w:val="28"/>
        </w:rPr>
      </w:pPr>
      <w:bookmarkStart w:id="179" w:name="_Toc527440159"/>
      <w:bookmarkStart w:id="180" w:name="_Toc2241424"/>
      <w:bookmarkStart w:id="181" w:name="_Toc6834279"/>
      <w:r w:rsidRPr="00C3187A">
        <w:rPr>
          <w:szCs w:val="28"/>
          <w:lang w:val="en-US"/>
        </w:rPr>
        <w:t>2.</w:t>
      </w:r>
      <w:r w:rsidR="00BE1AA7" w:rsidRPr="00C3187A">
        <w:rPr>
          <w:szCs w:val="28"/>
        </w:rPr>
        <w:t>6Hệ thống an ninh</w:t>
      </w:r>
      <w:bookmarkEnd w:id="179"/>
      <w:bookmarkEnd w:id="180"/>
      <w:bookmarkEnd w:id="181"/>
    </w:p>
    <w:p w:rsidR="00326135" w:rsidRPr="00C3187A" w:rsidRDefault="00F337AB" w:rsidP="00861147">
      <w:pPr>
        <w:spacing w:after="0" w:line="360" w:lineRule="auto"/>
        <w:ind w:firstLine="426"/>
        <w:jc w:val="both"/>
        <w:rPr>
          <w:rFonts w:eastAsia="Times New Roman"/>
          <w:sz w:val="28"/>
          <w:szCs w:val="28"/>
          <w:lang w:eastAsia="vi-VN"/>
        </w:rPr>
      </w:pPr>
      <w:bookmarkStart w:id="182" w:name="_Toc527440160"/>
      <w:r w:rsidRPr="00C3187A">
        <w:rPr>
          <w:rFonts w:eastAsia="Times New Roman"/>
          <w:sz w:val="28"/>
          <w:szCs w:val="28"/>
          <w:lang w:eastAsia="vi-VN"/>
        </w:rPr>
        <w:t xml:space="preserve">Các trang thiết bị đảm bảo an ninh được nêu tại </w:t>
      </w:r>
      <w:r w:rsidR="00326135" w:rsidRPr="00C3187A">
        <w:rPr>
          <w:rFonts w:eastAsia="Times New Roman"/>
          <w:sz w:val="28"/>
          <w:szCs w:val="28"/>
          <w:lang w:eastAsia="vi-VN"/>
        </w:rPr>
        <w:t>Quy chế an ninh xăng dầu hàng không Công ty</w:t>
      </w:r>
      <w:r w:rsidR="0091700F" w:rsidRPr="00C3187A">
        <w:rPr>
          <w:rFonts w:eastAsia="Times New Roman"/>
          <w:sz w:val="28"/>
          <w:szCs w:val="28"/>
          <w:lang w:eastAsia="vi-VN"/>
        </w:rPr>
        <w:t xml:space="preserve"> PA</w:t>
      </w:r>
      <w:r w:rsidR="00326135" w:rsidRPr="00C3187A">
        <w:rPr>
          <w:rFonts w:eastAsia="Times New Roman"/>
          <w:sz w:val="28"/>
          <w:szCs w:val="28"/>
          <w:lang w:eastAsia="vi-VN"/>
        </w:rPr>
        <w:t xml:space="preserve"> đã được Cục hàng không phê duyệt</w:t>
      </w:r>
      <w:r w:rsidR="00244529" w:rsidRPr="00244529">
        <w:rPr>
          <w:rFonts w:eastAsia="Times New Roman"/>
          <w:sz w:val="28"/>
          <w:szCs w:val="28"/>
          <w:highlight w:val="yellow"/>
          <w:lang w:eastAsia="vi-VN"/>
        </w:rPr>
        <w:t>(bổ sung số QĐ)</w:t>
      </w:r>
    </w:p>
    <w:p w:rsidR="00040B46" w:rsidRPr="00C3187A" w:rsidRDefault="0074028E" w:rsidP="00861147">
      <w:pPr>
        <w:pStyle w:val="Heading3"/>
        <w:spacing w:before="0" w:line="360" w:lineRule="auto"/>
        <w:rPr>
          <w:szCs w:val="28"/>
        </w:rPr>
      </w:pPr>
      <w:bookmarkStart w:id="183" w:name="_Toc2241425"/>
      <w:bookmarkStart w:id="184" w:name="_Toc6834280"/>
      <w:r w:rsidRPr="00C3187A">
        <w:rPr>
          <w:szCs w:val="28"/>
        </w:rPr>
        <w:t>2.</w:t>
      </w:r>
      <w:r w:rsidR="001952D4" w:rsidRPr="00C3187A">
        <w:rPr>
          <w:szCs w:val="28"/>
        </w:rPr>
        <w:t>7</w:t>
      </w:r>
      <w:r w:rsidR="00040B46" w:rsidRPr="00C3187A">
        <w:rPr>
          <w:szCs w:val="28"/>
        </w:rPr>
        <w:t>Hệ thốngđiệnthoại</w:t>
      </w:r>
      <w:r w:rsidR="001952D4" w:rsidRPr="00C3187A">
        <w:rPr>
          <w:szCs w:val="28"/>
        </w:rPr>
        <w:t xml:space="preserve"> - Mạng Internet</w:t>
      </w:r>
      <w:bookmarkEnd w:id="182"/>
      <w:bookmarkEnd w:id="183"/>
      <w:bookmarkEnd w:id="184"/>
    </w:p>
    <w:p w:rsidR="00337F91" w:rsidRPr="00C3187A" w:rsidRDefault="00C459AF" w:rsidP="00861147">
      <w:pPr>
        <w:spacing w:after="0" w:line="360" w:lineRule="auto"/>
        <w:ind w:firstLine="426"/>
        <w:jc w:val="both"/>
        <w:rPr>
          <w:rFonts w:eastAsia="Times New Roman"/>
          <w:sz w:val="28"/>
          <w:szCs w:val="28"/>
          <w:lang w:val="nl-NL" w:eastAsia="vi-VN"/>
        </w:rPr>
      </w:pPr>
      <w:bookmarkStart w:id="185" w:name="_Toc527440161"/>
      <w:r w:rsidRPr="00C3187A">
        <w:rPr>
          <w:rFonts w:eastAsia="Times New Roman"/>
          <w:sz w:val="28"/>
          <w:szCs w:val="28"/>
          <w:lang w:val="nl-NL" w:eastAsia="vi-VN"/>
        </w:rPr>
        <w:t xml:space="preserve">Điện thoại và mạng tại Chi nhánh được cấp bởi VNPT thông qua đường cáp quang do Chi nhánh đầu tư kéo từ tủ của VNPT vào </w:t>
      </w:r>
      <w:r w:rsidR="00ED007A" w:rsidRPr="00C3187A">
        <w:rPr>
          <w:rFonts w:eastAsia="Times New Roman"/>
          <w:sz w:val="28"/>
          <w:szCs w:val="28"/>
          <w:lang w:val="nl-NL" w:eastAsia="vi-VN"/>
        </w:rPr>
        <w:t>đến phòng máy đặt tại nhà văn phò</w:t>
      </w:r>
      <w:r w:rsidRPr="00C3187A">
        <w:rPr>
          <w:rFonts w:eastAsia="Times New Roman"/>
          <w:sz w:val="28"/>
          <w:szCs w:val="28"/>
          <w:lang w:val="nl-NL" w:eastAsia="vi-VN"/>
        </w:rPr>
        <w:t>ng Chi nhánh</w:t>
      </w:r>
      <w:r w:rsidR="00ED007A" w:rsidRPr="00C3187A">
        <w:rPr>
          <w:rFonts w:eastAsia="Times New Roman"/>
          <w:sz w:val="28"/>
          <w:szCs w:val="28"/>
          <w:lang w:val="nl-NL" w:eastAsia="vi-VN"/>
        </w:rPr>
        <w:t>, từ đây cấp tín hiệu đến các máy tính, điện thoại của người sử dụng (CBCNV)</w:t>
      </w:r>
      <w:bookmarkEnd w:id="185"/>
      <w:r w:rsidR="007147BE" w:rsidRPr="00C3187A">
        <w:rPr>
          <w:rFonts w:eastAsia="Times New Roman"/>
          <w:sz w:val="28"/>
          <w:szCs w:val="28"/>
          <w:lang w:val="nl-NL" w:eastAsia="vi-VN"/>
        </w:rPr>
        <w:t>.</w:t>
      </w:r>
    </w:p>
    <w:p w:rsidR="00040B46" w:rsidRPr="00C3187A" w:rsidRDefault="0074028E" w:rsidP="00861147">
      <w:pPr>
        <w:pStyle w:val="Heading3"/>
        <w:spacing w:before="0" w:line="360" w:lineRule="auto"/>
        <w:rPr>
          <w:szCs w:val="28"/>
        </w:rPr>
      </w:pPr>
      <w:bookmarkStart w:id="186" w:name="_Toc527440162"/>
      <w:bookmarkStart w:id="187" w:name="_Toc2241426"/>
      <w:bookmarkStart w:id="188" w:name="_Toc6834281"/>
      <w:r w:rsidRPr="00C3187A">
        <w:rPr>
          <w:szCs w:val="28"/>
          <w:lang w:val="en-US"/>
        </w:rPr>
        <w:t>2.</w:t>
      </w:r>
      <w:r w:rsidR="00337F91" w:rsidRPr="00C3187A">
        <w:rPr>
          <w:szCs w:val="28"/>
        </w:rPr>
        <w:t xml:space="preserve">8 </w:t>
      </w:r>
      <w:r w:rsidR="00040B46" w:rsidRPr="00C3187A">
        <w:rPr>
          <w:szCs w:val="28"/>
          <w:lang w:val="nl-NL"/>
        </w:rPr>
        <w:t xml:space="preserve">Hệ thống </w:t>
      </w:r>
      <w:r w:rsidR="001952D4" w:rsidRPr="00C3187A">
        <w:rPr>
          <w:szCs w:val="28"/>
        </w:rPr>
        <w:t>liên lạc vô tuyến (bộ đàm)</w:t>
      </w:r>
      <w:bookmarkEnd w:id="186"/>
      <w:bookmarkEnd w:id="187"/>
      <w:bookmarkEnd w:id="188"/>
    </w:p>
    <w:p w:rsidR="00337F91" w:rsidRPr="00C3187A" w:rsidRDefault="00ED007A" w:rsidP="00861147">
      <w:pPr>
        <w:spacing w:after="0" w:line="360" w:lineRule="auto"/>
        <w:ind w:firstLine="426"/>
        <w:jc w:val="both"/>
        <w:rPr>
          <w:rFonts w:eastAsia="Times New Roman"/>
          <w:bCs/>
          <w:sz w:val="28"/>
          <w:szCs w:val="28"/>
          <w:lang w:eastAsia="vi-VN"/>
        </w:rPr>
      </w:pPr>
      <w:bookmarkStart w:id="189" w:name="_Toc527440163"/>
      <w:bookmarkStart w:id="190" w:name="_Toc421871350"/>
      <w:r w:rsidRPr="00C3187A">
        <w:rPr>
          <w:rFonts w:eastAsia="Times New Roman"/>
          <w:sz w:val="28"/>
          <w:szCs w:val="28"/>
          <w:lang w:val="nl-NL" w:eastAsia="vi-VN"/>
        </w:rPr>
        <w:t>Để</w:t>
      </w:r>
      <w:r w:rsidRPr="00C3187A">
        <w:rPr>
          <w:rFonts w:eastAsia="Times New Roman"/>
          <w:bCs/>
          <w:sz w:val="28"/>
          <w:szCs w:val="28"/>
          <w:lang w:eastAsia="vi-VN"/>
        </w:rPr>
        <w:t xml:space="preserve"> đảm bảo thông tin liên lạc thông suốt giữa Kho và các lái xe và nhân viên tra nạp </w:t>
      </w:r>
      <w:r w:rsidR="00AB5B78" w:rsidRPr="00C3187A">
        <w:rPr>
          <w:rFonts w:eastAsia="Times New Roman"/>
          <w:bCs/>
          <w:sz w:val="28"/>
          <w:szCs w:val="28"/>
          <w:lang w:eastAsia="vi-VN"/>
        </w:rPr>
        <w:t xml:space="preserve">giao nhận </w:t>
      </w:r>
      <w:r w:rsidRPr="00C3187A">
        <w:rPr>
          <w:rFonts w:eastAsia="Times New Roman"/>
          <w:bCs/>
          <w:sz w:val="28"/>
          <w:szCs w:val="28"/>
          <w:lang w:eastAsia="vi-VN"/>
        </w:rPr>
        <w:t xml:space="preserve">trên sân đỗ, liên lạc </w:t>
      </w:r>
      <w:r w:rsidR="00DD25B1" w:rsidRPr="00C3187A">
        <w:rPr>
          <w:rFonts w:eastAsia="Times New Roman"/>
          <w:bCs/>
          <w:sz w:val="28"/>
          <w:szCs w:val="28"/>
          <w:lang w:eastAsia="vi-VN"/>
        </w:rPr>
        <w:t xml:space="preserve">giữa lái xe và đài </w:t>
      </w:r>
      <w:r w:rsidR="00AB5B78" w:rsidRPr="00C3187A">
        <w:rPr>
          <w:rFonts w:eastAsia="Times New Roman"/>
          <w:bCs/>
          <w:sz w:val="28"/>
          <w:szCs w:val="28"/>
          <w:lang w:eastAsia="vi-VN"/>
        </w:rPr>
        <w:t>kiểm soát không lưu Cam Ranh</w:t>
      </w:r>
      <w:r w:rsidR="00DD25B1" w:rsidRPr="00C3187A">
        <w:rPr>
          <w:rFonts w:eastAsia="Times New Roman"/>
          <w:bCs/>
          <w:sz w:val="28"/>
          <w:szCs w:val="28"/>
          <w:lang w:eastAsia="vi-VN"/>
        </w:rPr>
        <w:t>, C</w:t>
      </w:r>
      <w:r w:rsidRPr="00C3187A">
        <w:rPr>
          <w:rFonts w:eastAsia="Times New Roman"/>
          <w:bCs/>
          <w:sz w:val="28"/>
          <w:szCs w:val="28"/>
          <w:lang w:eastAsia="vi-VN"/>
        </w:rPr>
        <w:t>hi nhánh đã tra</w:t>
      </w:r>
      <w:r w:rsidR="00DD25B1" w:rsidRPr="00C3187A">
        <w:rPr>
          <w:rFonts w:eastAsia="Times New Roman"/>
          <w:bCs/>
          <w:sz w:val="28"/>
          <w:szCs w:val="28"/>
          <w:lang w:eastAsia="vi-VN"/>
        </w:rPr>
        <w:t>ng</w:t>
      </w:r>
      <w:r w:rsidRPr="00C3187A">
        <w:rPr>
          <w:rFonts w:eastAsia="Times New Roman"/>
          <w:bCs/>
          <w:sz w:val="28"/>
          <w:szCs w:val="28"/>
          <w:lang w:eastAsia="vi-VN"/>
        </w:rPr>
        <w:t xml:space="preserve"> bị hệ thống thông tin liên lạc vô tuyến gồm có 15 bộ đàm trong đó 14 bộ đàm cầm tay, 01 bộ đàm cái (để bàn) đặt tại </w:t>
      </w:r>
      <w:r w:rsidR="00AB5B78" w:rsidRPr="00C3187A">
        <w:rPr>
          <w:rFonts w:eastAsia="Times New Roman"/>
          <w:bCs/>
          <w:sz w:val="28"/>
          <w:szCs w:val="28"/>
          <w:lang w:eastAsia="vi-VN"/>
        </w:rPr>
        <w:t>phòng đội tra nạp giao nhận nhà điều hành</w:t>
      </w:r>
      <w:bookmarkEnd w:id="189"/>
      <w:r w:rsidR="00AB5B78" w:rsidRPr="00C3187A">
        <w:rPr>
          <w:rFonts w:eastAsia="Times New Roman"/>
          <w:bCs/>
          <w:sz w:val="28"/>
          <w:szCs w:val="28"/>
          <w:lang w:eastAsia="vi-VN"/>
        </w:rPr>
        <w:t>.</w:t>
      </w:r>
    </w:p>
    <w:p w:rsidR="00040B46" w:rsidRPr="00C3187A" w:rsidRDefault="0074028E" w:rsidP="00861147">
      <w:pPr>
        <w:pStyle w:val="Heading3"/>
        <w:spacing w:before="0" w:line="360" w:lineRule="auto"/>
        <w:rPr>
          <w:szCs w:val="28"/>
          <w:lang w:val="nl-NL"/>
        </w:rPr>
      </w:pPr>
      <w:bookmarkStart w:id="191" w:name="_Toc527440164"/>
      <w:bookmarkStart w:id="192" w:name="_Toc2241427"/>
      <w:bookmarkStart w:id="193" w:name="_Toc6834282"/>
      <w:bookmarkStart w:id="194" w:name="_Toc421871355"/>
      <w:bookmarkEnd w:id="190"/>
      <w:r w:rsidRPr="00C3187A">
        <w:rPr>
          <w:szCs w:val="28"/>
        </w:rPr>
        <w:t>2.</w:t>
      </w:r>
      <w:r w:rsidR="0097335D" w:rsidRPr="00C3187A">
        <w:rPr>
          <w:szCs w:val="28"/>
        </w:rPr>
        <w:t>9</w:t>
      </w:r>
      <w:r w:rsidR="00040B46" w:rsidRPr="00C3187A">
        <w:rPr>
          <w:szCs w:val="28"/>
        </w:rPr>
        <w:t>Hệ thốngđiện</w:t>
      </w:r>
      <w:bookmarkEnd w:id="191"/>
      <w:bookmarkEnd w:id="192"/>
      <w:bookmarkEnd w:id="193"/>
    </w:p>
    <w:p w:rsidR="00040B46" w:rsidRPr="00C3187A" w:rsidRDefault="0074028E" w:rsidP="00861147">
      <w:pPr>
        <w:pStyle w:val="Heading4"/>
        <w:spacing w:before="0" w:line="360" w:lineRule="auto"/>
      </w:pPr>
      <w:bookmarkStart w:id="195" w:name="_Toc2241428"/>
      <w:r w:rsidRPr="00C3187A">
        <w:t>2.</w:t>
      </w:r>
      <w:r w:rsidR="0097335D" w:rsidRPr="00C3187A">
        <w:t>9</w:t>
      </w:r>
      <w:r w:rsidR="00040B46" w:rsidRPr="00C3187A">
        <w:t>.1. Hệ thống cấp điện nguồn thường xuyên</w:t>
      </w:r>
      <w:bookmarkEnd w:id="195"/>
    </w:p>
    <w:p w:rsidR="00040B46" w:rsidRPr="00C3187A" w:rsidRDefault="001B40B2" w:rsidP="00861147">
      <w:pPr>
        <w:spacing w:after="0" w:line="360" w:lineRule="auto"/>
        <w:ind w:firstLine="426"/>
        <w:jc w:val="both"/>
        <w:rPr>
          <w:rFonts w:eastAsia="Times New Roman"/>
          <w:sz w:val="28"/>
          <w:szCs w:val="28"/>
          <w:lang w:val="nl-NL" w:eastAsia="vi-VN"/>
        </w:rPr>
      </w:pPr>
      <w:r w:rsidRPr="00C3187A">
        <w:rPr>
          <w:rFonts w:eastAsia="Times New Roman"/>
          <w:sz w:val="28"/>
          <w:szCs w:val="28"/>
          <w:lang w:val="nl-NL" w:eastAsia="vi-VN"/>
        </w:rPr>
        <w:t xml:space="preserve">Nguồn điện chính cấp cho </w:t>
      </w:r>
      <w:r w:rsidR="006D134D" w:rsidRPr="00C3187A">
        <w:rPr>
          <w:rFonts w:eastAsia="Times New Roman"/>
          <w:sz w:val="28"/>
          <w:szCs w:val="28"/>
          <w:lang w:val="vi-VN" w:eastAsia="vi-VN"/>
        </w:rPr>
        <w:t xml:space="preserve">Kho Petrolimex </w:t>
      </w:r>
      <w:r w:rsidR="00861147" w:rsidRPr="00C3187A">
        <w:rPr>
          <w:rFonts w:eastAsia="Times New Roman"/>
          <w:sz w:val="28"/>
          <w:szCs w:val="28"/>
          <w:lang w:eastAsia="vi-VN"/>
        </w:rPr>
        <w:t>CXR</w:t>
      </w:r>
      <w:r w:rsidRPr="00C3187A">
        <w:rPr>
          <w:rFonts w:eastAsia="Times New Roman"/>
          <w:sz w:val="28"/>
          <w:szCs w:val="28"/>
          <w:lang w:val="nl-NL" w:eastAsia="vi-VN"/>
        </w:rPr>
        <w:t xml:space="preserve">là lưới điện Quốc gia cấp đến máy biến áp 3 pha công suất </w:t>
      </w:r>
      <w:r w:rsidR="00895285" w:rsidRPr="00C3187A">
        <w:rPr>
          <w:rFonts w:eastAsia="Times New Roman"/>
          <w:sz w:val="28"/>
          <w:szCs w:val="28"/>
          <w:lang w:val="nl-NL" w:eastAsia="vi-VN"/>
        </w:rPr>
        <w:t>1</w:t>
      </w:r>
      <w:r w:rsidR="00B515BD" w:rsidRPr="00C3187A">
        <w:rPr>
          <w:rFonts w:eastAsia="Times New Roman"/>
          <w:sz w:val="28"/>
          <w:szCs w:val="28"/>
          <w:lang w:val="nl-NL" w:eastAsia="vi-VN"/>
        </w:rPr>
        <w:t>8</w:t>
      </w:r>
      <w:r w:rsidR="00895285" w:rsidRPr="00C3187A">
        <w:rPr>
          <w:rFonts w:eastAsia="Times New Roman"/>
          <w:sz w:val="28"/>
          <w:szCs w:val="28"/>
          <w:lang w:val="nl-NL" w:eastAsia="vi-VN"/>
        </w:rPr>
        <w:t>0</w:t>
      </w:r>
      <w:r w:rsidRPr="00C3187A">
        <w:rPr>
          <w:rFonts w:eastAsia="Times New Roman"/>
          <w:sz w:val="28"/>
          <w:szCs w:val="28"/>
          <w:lang w:val="nl-NL" w:eastAsia="vi-VN"/>
        </w:rPr>
        <w:t xml:space="preserve">KVA - 22KV/0,4KV do </w:t>
      </w:r>
      <w:r w:rsidR="00DD25B1" w:rsidRPr="00C3187A">
        <w:rPr>
          <w:rFonts w:eastAsia="Times New Roman"/>
          <w:sz w:val="28"/>
          <w:szCs w:val="28"/>
          <w:lang w:val="nl-NL" w:eastAsia="vi-VN"/>
        </w:rPr>
        <w:t>Công ty</w:t>
      </w:r>
      <w:r w:rsidR="0091700F" w:rsidRPr="00C3187A">
        <w:rPr>
          <w:rFonts w:eastAsia="Times New Roman"/>
          <w:sz w:val="28"/>
          <w:szCs w:val="28"/>
          <w:lang w:val="nl-NL" w:eastAsia="vi-VN"/>
        </w:rPr>
        <w:t xml:space="preserve"> PA</w:t>
      </w:r>
      <w:r w:rsidR="00DD25B1" w:rsidRPr="00C3187A">
        <w:rPr>
          <w:rFonts w:eastAsia="Times New Roman"/>
          <w:sz w:val="28"/>
          <w:szCs w:val="28"/>
          <w:lang w:val="nl-NL" w:eastAsia="vi-VN"/>
        </w:rPr>
        <w:t xml:space="preserve"> đầu tư,</w:t>
      </w:r>
      <w:r w:rsidRPr="00C3187A">
        <w:rPr>
          <w:rFonts w:eastAsia="Times New Roman"/>
          <w:sz w:val="28"/>
          <w:szCs w:val="28"/>
          <w:lang w:val="nl-NL" w:eastAsia="vi-VN"/>
        </w:rPr>
        <w:t xml:space="preserve"> xây dựng</w:t>
      </w:r>
      <w:r w:rsidR="007147BE" w:rsidRPr="00C3187A">
        <w:rPr>
          <w:rFonts w:eastAsia="Times New Roman"/>
          <w:sz w:val="28"/>
          <w:szCs w:val="28"/>
          <w:lang w:val="nl-NL" w:eastAsia="vi-VN"/>
        </w:rPr>
        <w:t>.</w:t>
      </w:r>
    </w:p>
    <w:p w:rsidR="00040B46" w:rsidRPr="00C3187A" w:rsidRDefault="0074028E" w:rsidP="00861147">
      <w:pPr>
        <w:pStyle w:val="Heading4"/>
        <w:spacing w:before="0" w:line="360" w:lineRule="auto"/>
      </w:pPr>
      <w:bookmarkStart w:id="196" w:name="_Toc2241429"/>
      <w:r w:rsidRPr="00C3187A">
        <w:t>2.</w:t>
      </w:r>
      <w:r w:rsidR="0097335D" w:rsidRPr="00C3187A">
        <w:t>9</w:t>
      </w:r>
      <w:r w:rsidR="00040B46" w:rsidRPr="00C3187A">
        <w:t>.2. Hệ thống cấp điện dự phòng</w:t>
      </w:r>
      <w:bookmarkEnd w:id="196"/>
    </w:p>
    <w:p w:rsidR="00040B46" w:rsidRPr="00C3187A" w:rsidRDefault="00040B46" w:rsidP="00015939">
      <w:pPr>
        <w:spacing w:after="0" w:line="360" w:lineRule="auto"/>
        <w:ind w:firstLine="426"/>
        <w:jc w:val="both"/>
        <w:rPr>
          <w:rFonts w:eastAsia="Times New Roman"/>
          <w:sz w:val="28"/>
          <w:szCs w:val="28"/>
          <w:lang w:val="nl-NL" w:eastAsia="vi-VN"/>
        </w:rPr>
      </w:pPr>
      <w:r w:rsidRPr="00C3187A">
        <w:rPr>
          <w:rFonts w:eastAsia="Times New Roman"/>
          <w:sz w:val="28"/>
          <w:szCs w:val="28"/>
          <w:lang w:val="nl-NL" w:eastAsia="vi-VN"/>
        </w:rPr>
        <w:t xml:space="preserve">Hệ thống điện dự phòng </w:t>
      </w:r>
      <w:r w:rsidR="00DD25B1" w:rsidRPr="00C3187A">
        <w:rPr>
          <w:rFonts w:eastAsia="Times New Roman"/>
          <w:sz w:val="28"/>
          <w:szCs w:val="28"/>
          <w:lang w:val="nl-NL" w:eastAsia="vi-VN"/>
        </w:rPr>
        <w:t>từ</w:t>
      </w:r>
      <w:r w:rsidRPr="00C3187A">
        <w:rPr>
          <w:rFonts w:eastAsia="Times New Roman"/>
          <w:sz w:val="28"/>
          <w:szCs w:val="28"/>
          <w:lang w:val="nl-NL" w:eastAsia="vi-VN"/>
        </w:rPr>
        <w:t xml:space="preserve"> máy phát điện động cơ diesel của Hãng </w:t>
      </w:r>
      <w:r w:rsidR="001B40B2" w:rsidRPr="00C3187A">
        <w:rPr>
          <w:rFonts w:eastAsia="Times New Roman"/>
          <w:sz w:val="28"/>
          <w:szCs w:val="28"/>
          <w:lang w:val="nl-NL" w:eastAsia="vi-VN"/>
        </w:rPr>
        <w:t>Cummins</w:t>
      </w:r>
      <w:r w:rsidRPr="00C3187A">
        <w:rPr>
          <w:rFonts w:eastAsia="Times New Roman"/>
          <w:sz w:val="28"/>
          <w:szCs w:val="28"/>
          <w:lang w:val="nl-NL" w:eastAsia="vi-VN"/>
        </w:rPr>
        <w:t xml:space="preserve"> với công suất </w:t>
      </w:r>
      <w:r w:rsidR="00AB5B78" w:rsidRPr="00C3187A">
        <w:rPr>
          <w:rFonts w:eastAsia="Times New Roman"/>
          <w:sz w:val="28"/>
          <w:szCs w:val="28"/>
          <w:lang w:val="nl-NL" w:eastAsia="vi-VN"/>
        </w:rPr>
        <w:t>250</w:t>
      </w:r>
      <w:r w:rsidR="001B40B2" w:rsidRPr="00C3187A">
        <w:rPr>
          <w:rFonts w:eastAsia="Times New Roman"/>
          <w:sz w:val="28"/>
          <w:szCs w:val="28"/>
          <w:lang w:val="nl-NL" w:eastAsia="vi-VN"/>
        </w:rPr>
        <w:t xml:space="preserve"> kVA</w:t>
      </w:r>
      <w:r w:rsidRPr="00C3187A">
        <w:rPr>
          <w:rFonts w:eastAsia="Times New Roman"/>
          <w:sz w:val="28"/>
          <w:szCs w:val="28"/>
          <w:lang w:val="nl-NL" w:eastAsia="vi-VN"/>
        </w:rPr>
        <w:t xml:space="preserve">, đảm bảo công suất cung cấp cho </w:t>
      </w:r>
      <w:r w:rsidR="001B40B2" w:rsidRPr="00C3187A">
        <w:rPr>
          <w:rFonts w:eastAsia="Times New Roman"/>
          <w:sz w:val="28"/>
          <w:szCs w:val="28"/>
          <w:lang w:val="nl-NL" w:eastAsia="vi-VN"/>
        </w:rPr>
        <w:t xml:space="preserve">các phụ tải trong Kho </w:t>
      </w:r>
      <w:r w:rsidRPr="00C3187A">
        <w:rPr>
          <w:rFonts w:eastAsia="Times New Roman"/>
          <w:sz w:val="28"/>
          <w:szCs w:val="28"/>
          <w:lang w:val="nl-NL" w:eastAsia="vi-VN"/>
        </w:rPr>
        <w:t>họat động liên tục.</w:t>
      </w:r>
    </w:p>
    <w:p w:rsidR="00040B46" w:rsidRPr="00C3187A" w:rsidRDefault="00040B46" w:rsidP="00015939">
      <w:pPr>
        <w:spacing w:after="0" w:line="360" w:lineRule="auto"/>
        <w:ind w:firstLine="426"/>
        <w:jc w:val="both"/>
        <w:rPr>
          <w:rFonts w:eastAsia="Times New Roman"/>
          <w:sz w:val="28"/>
          <w:szCs w:val="28"/>
          <w:lang w:val="vi-VN" w:eastAsia="nl-NL"/>
        </w:rPr>
      </w:pPr>
      <w:r w:rsidRPr="00C3187A">
        <w:rPr>
          <w:rFonts w:eastAsia="Times New Roman"/>
          <w:sz w:val="28"/>
          <w:szCs w:val="28"/>
          <w:lang w:val="nl-NL" w:eastAsia="vi-VN"/>
        </w:rPr>
        <w:t>Th</w:t>
      </w:r>
      <w:r w:rsidRPr="00C3187A">
        <w:rPr>
          <w:rFonts w:eastAsia="Times New Roman"/>
          <w:sz w:val="28"/>
          <w:szCs w:val="28"/>
          <w:lang w:val="vi-VN" w:eastAsia="nl-NL"/>
        </w:rPr>
        <w:t xml:space="preserve">ời gian chuyển đổi từ hệ thống điện lưới sang hệ thống điện dự phòng tối đa là </w:t>
      </w:r>
      <w:r w:rsidRPr="00C3187A">
        <w:rPr>
          <w:rFonts w:eastAsia="Times New Roman"/>
          <w:sz w:val="28"/>
          <w:szCs w:val="28"/>
          <w:lang w:val="nl-NL" w:eastAsia="nl-NL"/>
        </w:rPr>
        <w:t>3</w:t>
      </w:r>
      <w:r w:rsidRPr="00C3187A">
        <w:rPr>
          <w:rFonts w:eastAsia="Times New Roman"/>
          <w:sz w:val="28"/>
          <w:szCs w:val="28"/>
          <w:lang w:val="vi-VN" w:eastAsia="nl-NL"/>
        </w:rPr>
        <w:t>0 giây.</w:t>
      </w:r>
    </w:p>
    <w:p w:rsidR="00040B46" w:rsidRPr="00C3187A" w:rsidRDefault="0074028E" w:rsidP="00861147">
      <w:pPr>
        <w:pStyle w:val="Heading4"/>
        <w:spacing w:before="0" w:line="360" w:lineRule="auto"/>
      </w:pPr>
      <w:bookmarkStart w:id="197" w:name="_Toc2241430"/>
      <w:r w:rsidRPr="00C3187A">
        <w:lastRenderedPageBreak/>
        <w:t>2.</w:t>
      </w:r>
      <w:r w:rsidR="0097335D" w:rsidRPr="00C3187A">
        <w:t>9</w:t>
      </w:r>
      <w:r w:rsidR="00040B46" w:rsidRPr="00C3187A">
        <w:t>.3. Hệ thốngnốiđất</w:t>
      </w:r>
      <w:r w:rsidR="00DD25B1" w:rsidRPr="00C3187A">
        <w:t>,</w:t>
      </w:r>
      <w:r w:rsidR="00040B46" w:rsidRPr="00C3187A">
        <w:t>chốngsét</w:t>
      </w:r>
      <w:bookmarkEnd w:id="197"/>
    </w:p>
    <w:p w:rsidR="0097335D" w:rsidRPr="00C3187A" w:rsidRDefault="0097335D" w:rsidP="00015939">
      <w:pPr>
        <w:spacing w:after="0" w:line="360" w:lineRule="auto"/>
        <w:ind w:firstLine="426"/>
        <w:jc w:val="both"/>
        <w:rPr>
          <w:rFonts w:eastAsia="Times New Roman"/>
          <w:sz w:val="28"/>
          <w:szCs w:val="28"/>
          <w:lang w:val="nl-NL" w:eastAsia="vi-VN"/>
        </w:rPr>
      </w:pPr>
      <w:r w:rsidRPr="00C3187A">
        <w:rPr>
          <w:rFonts w:eastAsia="Times New Roman"/>
          <w:sz w:val="28"/>
          <w:szCs w:val="28"/>
          <w:lang w:val="nl-NL" w:eastAsia="vi-VN"/>
        </w:rPr>
        <w:t>Hệ thống chống sét trong Kho sử dụng loại kim thu sét tia tiên đạo, có vùng bảo vệ bảo phủ toàn bộ các công trình trong Kho</w:t>
      </w:r>
      <w:r w:rsidR="004D4E39" w:rsidRPr="00C3187A">
        <w:rPr>
          <w:rFonts w:eastAsia="Times New Roman"/>
          <w:sz w:val="28"/>
          <w:szCs w:val="28"/>
          <w:lang w:val="nl-NL" w:eastAsia="vi-VN"/>
        </w:rPr>
        <w:t xml:space="preserve"> như các bể chứa, nhà bơm, giàn xuất nhập. Bên cạnh đó các công trình khác như nhà bảo vệ, nhà bơm chữa</w:t>
      </w:r>
      <w:r w:rsidR="00DD25B1" w:rsidRPr="00C3187A">
        <w:rPr>
          <w:rFonts w:eastAsia="Times New Roman"/>
          <w:sz w:val="28"/>
          <w:szCs w:val="28"/>
          <w:lang w:val="nl-NL" w:eastAsia="vi-VN"/>
        </w:rPr>
        <w:t xml:space="preserve"> cháy, nhà để xe tra nạp cũ</w:t>
      </w:r>
      <w:r w:rsidR="004D4E39" w:rsidRPr="00C3187A">
        <w:rPr>
          <w:rFonts w:eastAsia="Times New Roman"/>
          <w:sz w:val="28"/>
          <w:szCs w:val="28"/>
          <w:lang w:val="nl-NL" w:eastAsia="vi-VN"/>
        </w:rPr>
        <w:t>ng được bố trí kim chống séttrên mái để bảo vệ riêng cho các công trình này.</w:t>
      </w:r>
    </w:p>
    <w:p w:rsidR="00040B46" w:rsidRDefault="00DD25B1" w:rsidP="00015939">
      <w:pPr>
        <w:spacing w:after="0" w:line="360" w:lineRule="auto"/>
        <w:ind w:firstLine="426"/>
        <w:jc w:val="both"/>
        <w:rPr>
          <w:rFonts w:eastAsia="Times New Roman"/>
          <w:sz w:val="28"/>
          <w:szCs w:val="28"/>
          <w:lang w:val="nl-NL" w:eastAsia="vi-VN"/>
        </w:rPr>
      </w:pPr>
      <w:r w:rsidRPr="00C3187A">
        <w:rPr>
          <w:rFonts w:eastAsia="Times New Roman"/>
          <w:sz w:val="28"/>
          <w:szCs w:val="28"/>
          <w:lang w:val="nl-NL" w:eastAsia="vi-VN"/>
        </w:rPr>
        <w:t>Ngoài việc lắp đặt tiếp đị</w:t>
      </w:r>
      <w:r w:rsidR="004D4E39" w:rsidRPr="00C3187A">
        <w:rPr>
          <w:rFonts w:eastAsia="Times New Roman"/>
          <w:sz w:val="28"/>
          <w:szCs w:val="28"/>
          <w:lang w:val="nl-NL" w:eastAsia="vi-VN"/>
        </w:rPr>
        <w:t xml:space="preserve">a cho hệ thống chống sét trong Kho còn lắp đặt </w:t>
      </w:r>
      <w:r w:rsidRPr="00C3187A">
        <w:rPr>
          <w:rFonts w:eastAsia="Times New Roman"/>
          <w:sz w:val="28"/>
          <w:szCs w:val="28"/>
          <w:lang w:val="nl-NL" w:eastAsia="vi-VN"/>
        </w:rPr>
        <w:t>hệ thống tiếp địa nối đất an toà</w:t>
      </w:r>
      <w:r w:rsidR="004D4E39" w:rsidRPr="00C3187A">
        <w:rPr>
          <w:rFonts w:eastAsia="Times New Roman"/>
          <w:sz w:val="28"/>
          <w:szCs w:val="28"/>
          <w:lang w:val="nl-NL" w:eastAsia="vi-VN"/>
        </w:rPr>
        <w:t>n cho các công trình trong Kho</w:t>
      </w:r>
      <w:r w:rsidR="007147BE" w:rsidRPr="00C3187A">
        <w:rPr>
          <w:rFonts w:eastAsia="Times New Roman"/>
          <w:sz w:val="28"/>
          <w:szCs w:val="28"/>
          <w:lang w:val="nl-NL" w:eastAsia="vi-VN"/>
        </w:rPr>
        <w:t>.</w:t>
      </w:r>
    </w:p>
    <w:p w:rsidR="00244529" w:rsidRPr="00C3187A" w:rsidRDefault="00244529" w:rsidP="00015939">
      <w:pPr>
        <w:spacing w:after="0" w:line="360" w:lineRule="auto"/>
        <w:ind w:firstLine="426"/>
        <w:jc w:val="both"/>
        <w:rPr>
          <w:rFonts w:eastAsia="Times New Roman"/>
          <w:sz w:val="28"/>
          <w:szCs w:val="28"/>
          <w:lang w:val="nl-NL" w:eastAsia="vi-VN"/>
        </w:rPr>
      </w:pPr>
      <w:r w:rsidRPr="00244529">
        <w:rPr>
          <w:rFonts w:eastAsia="Times New Roman"/>
          <w:sz w:val="28"/>
          <w:szCs w:val="28"/>
          <w:highlight w:val="yellow"/>
          <w:lang w:val="nl-NL" w:eastAsia="vi-VN"/>
        </w:rPr>
        <w:t>(chi tiết hệ thống chống sét, tiếp địa được thể hiện tại bản vẽ mặt bằng thu sét, tiếp đất tại ....).</w:t>
      </w:r>
    </w:p>
    <w:p w:rsidR="00040B46" w:rsidRPr="00C3187A" w:rsidRDefault="0074028E" w:rsidP="00861147">
      <w:pPr>
        <w:pStyle w:val="Heading3"/>
        <w:spacing w:before="0" w:line="360" w:lineRule="auto"/>
        <w:rPr>
          <w:szCs w:val="28"/>
        </w:rPr>
      </w:pPr>
      <w:bookmarkStart w:id="198" w:name="_Toc421871351"/>
      <w:bookmarkStart w:id="199" w:name="_Toc527440165"/>
      <w:bookmarkStart w:id="200" w:name="_Toc2241431"/>
      <w:bookmarkStart w:id="201" w:name="_Toc6834283"/>
      <w:r w:rsidRPr="00C3187A">
        <w:rPr>
          <w:szCs w:val="28"/>
        </w:rPr>
        <w:t>2.</w:t>
      </w:r>
      <w:r w:rsidR="00040B46" w:rsidRPr="00C3187A">
        <w:rPr>
          <w:szCs w:val="28"/>
        </w:rPr>
        <w:t>1</w:t>
      </w:r>
      <w:r w:rsidRPr="00C3187A">
        <w:rPr>
          <w:szCs w:val="28"/>
        </w:rPr>
        <w:t>0</w:t>
      </w:r>
      <w:r w:rsidR="00040B46" w:rsidRPr="00C3187A">
        <w:rPr>
          <w:szCs w:val="28"/>
        </w:rPr>
        <w:t>Hệ thốngcấp, thoátnước</w:t>
      </w:r>
      <w:bookmarkEnd w:id="198"/>
      <w:bookmarkEnd w:id="199"/>
      <w:bookmarkEnd w:id="200"/>
      <w:bookmarkEnd w:id="201"/>
    </w:p>
    <w:p w:rsidR="00BA649D" w:rsidRPr="00C3187A" w:rsidRDefault="0074028E" w:rsidP="00861147">
      <w:pPr>
        <w:pStyle w:val="Heading4"/>
        <w:spacing w:before="0" w:line="360" w:lineRule="auto"/>
      </w:pPr>
      <w:bookmarkStart w:id="202" w:name="_Toc2241432"/>
      <w:r w:rsidRPr="00C3187A">
        <w:t>2.</w:t>
      </w:r>
      <w:r w:rsidR="000A7776" w:rsidRPr="00C3187A">
        <w:t xml:space="preserve">10.1 </w:t>
      </w:r>
      <w:r w:rsidR="00BA649D" w:rsidRPr="00C3187A">
        <w:t>Hệ thống cấp nước</w:t>
      </w:r>
      <w:bookmarkEnd w:id="202"/>
    </w:p>
    <w:p w:rsidR="000A7776" w:rsidRPr="00C3187A" w:rsidRDefault="00DC5279" w:rsidP="00015939">
      <w:pPr>
        <w:spacing w:after="0" w:line="360" w:lineRule="auto"/>
        <w:ind w:firstLine="426"/>
        <w:jc w:val="both"/>
        <w:rPr>
          <w:rFonts w:eastAsia="Times New Roman"/>
          <w:sz w:val="28"/>
          <w:szCs w:val="28"/>
          <w:lang w:val="nl-NL" w:eastAsia="vi-VN"/>
        </w:rPr>
      </w:pPr>
      <w:r w:rsidRPr="00C3187A">
        <w:rPr>
          <w:rFonts w:eastAsia="Times New Roman"/>
          <w:sz w:val="28"/>
          <w:szCs w:val="28"/>
          <w:lang w:val="nl-NL" w:eastAsia="vi-VN"/>
        </w:rPr>
        <w:t>Nguồn n</w:t>
      </w:r>
      <w:r w:rsidR="00040B46" w:rsidRPr="00C3187A">
        <w:rPr>
          <w:rFonts w:eastAsia="Times New Roman"/>
          <w:sz w:val="28"/>
          <w:szCs w:val="28"/>
          <w:lang w:val="nl-NL" w:eastAsia="vi-VN"/>
        </w:rPr>
        <w:t xml:space="preserve">ước </w:t>
      </w:r>
      <w:r w:rsidR="004D4E39" w:rsidRPr="00C3187A">
        <w:rPr>
          <w:rFonts w:eastAsia="Times New Roman"/>
          <w:sz w:val="28"/>
          <w:szCs w:val="28"/>
          <w:lang w:val="nl-NL" w:eastAsia="vi-VN"/>
        </w:rPr>
        <w:t xml:space="preserve">cấp cho </w:t>
      </w:r>
      <w:r w:rsidRPr="00C3187A">
        <w:rPr>
          <w:rFonts w:eastAsia="Times New Roman"/>
          <w:sz w:val="28"/>
          <w:szCs w:val="28"/>
          <w:lang w:val="nl-NL" w:eastAsia="vi-VN"/>
        </w:rPr>
        <w:t xml:space="preserve">hoạt động của </w:t>
      </w:r>
      <w:r w:rsidR="004D4E39" w:rsidRPr="00C3187A">
        <w:rPr>
          <w:rFonts w:eastAsia="Times New Roman"/>
          <w:sz w:val="28"/>
          <w:szCs w:val="28"/>
          <w:lang w:val="nl-NL" w:eastAsia="vi-VN"/>
        </w:rPr>
        <w:t xml:space="preserve">Chi nhánh </w:t>
      </w:r>
      <w:r w:rsidR="00F4311E" w:rsidRPr="00C3187A">
        <w:rPr>
          <w:rFonts w:eastAsia="Times New Roman"/>
          <w:sz w:val="28"/>
          <w:szCs w:val="28"/>
          <w:lang w:val="nl-NL" w:eastAsia="vi-VN"/>
        </w:rPr>
        <w:t xml:space="preserve">lấy từ hệ thống cấp nước của </w:t>
      </w:r>
      <w:r w:rsidR="00C76704" w:rsidRPr="00C3187A">
        <w:rPr>
          <w:rFonts w:eastAsia="Times New Roman"/>
          <w:sz w:val="28"/>
          <w:szCs w:val="28"/>
          <w:lang w:val="nl-NL" w:eastAsia="vi-VN"/>
        </w:rPr>
        <w:t>nhà máy nước Cam Lâm</w:t>
      </w:r>
      <w:r w:rsidRPr="00C3187A">
        <w:rPr>
          <w:rFonts w:eastAsia="Times New Roman"/>
          <w:sz w:val="28"/>
          <w:szCs w:val="28"/>
          <w:lang w:val="nl-NL" w:eastAsia="vi-VN"/>
        </w:rPr>
        <w:t>sau đó dẫn vào các bể chứa</w:t>
      </w:r>
      <w:r w:rsidR="00C76704" w:rsidRPr="00C3187A">
        <w:rPr>
          <w:rFonts w:eastAsia="Times New Roman"/>
          <w:sz w:val="28"/>
          <w:szCs w:val="28"/>
          <w:lang w:val="nl-NL" w:eastAsia="vi-VN"/>
        </w:rPr>
        <w:t xml:space="preserve"> 24 m3</w:t>
      </w:r>
      <w:r w:rsidRPr="00C3187A">
        <w:rPr>
          <w:rFonts w:eastAsia="Times New Roman"/>
          <w:sz w:val="28"/>
          <w:szCs w:val="28"/>
          <w:lang w:val="nl-NL" w:eastAsia="vi-VN"/>
        </w:rPr>
        <w:t xml:space="preserve"> của Chi nhánh </w:t>
      </w:r>
      <w:r w:rsidR="00F4311E" w:rsidRPr="00C3187A">
        <w:rPr>
          <w:rFonts w:eastAsia="Times New Roman"/>
          <w:sz w:val="28"/>
          <w:szCs w:val="28"/>
          <w:lang w:val="nl-NL" w:eastAsia="vi-VN"/>
        </w:rPr>
        <w:t>sau đó được bơm lên 0</w:t>
      </w:r>
      <w:r w:rsidR="00C76704" w:rsidRPr="00C3187A">
        <w:rPr>
          <w:rFonts w:eastAsia="Times New Roman"/>
          <w:sz w:val="28"/>
          <w:szCs w:val="28"/>
          <w:lang w:val="nl-NL" w:eastAsia="vi-VN"/>
        </w:rPr>
        <w:t>1</w:t>
      </w:r>
      <w:r w:rsidR="00F4311E" w:rsidRPr="00C3187A">
        <w:rPr>
          <w:rFonts w:eastAsia="Times New Roman"/>
          <w:sz w:val="28"/>
          <w:szCs w:val="28"/>
          <w:lang w:val="nl-NL" w:eastAsia="vi-VN"/>
        </w:rPr>
        <w:t xml:space="preserve"> bể mỗi bể 02m</w:t>
      </w:r>
      <w:r w:rsidR="00F4311E" w:rsidRPr="00C3187A">
        <w:rPr>
          <w:rFonts w:eastAsia="Times New Roman"/>
          <w:sz w:val="28"/>
          <w:szCs w:val="28"/>
          <w:vertAlign w:val="superscript"/>
          <w:lang w:val="nl-NL" w:eastAsia="vi-VN"/>
        </w:rPr>
        <w:t>3</w:t>
      </w:r>
      <w:r w:rsidR="000A7776" w:rsidRPr="00C3187A">
        <w:rPr>
          <w:rFonts w:eastAsia="Times New Roman"/>
          <w:sz w:val="28"/>
          <w:szCs w:val="28"/>
          <w:lang w:val="nl-NL" w:eastAsia="vi-VN"/>
        </w:rPr>
        <w:t xml:space="preserve"> lắp trên tầng mái phục vụ cho các sinh hoạt của CBCNV tại văn phòng</w:t>
      </w:r>
      <w:r w:rsidR="007147BE" w:rsidRPr="00C3187A">
        <w:rPr>
          <w:rFonts w:eastAsia="Times New Roman"/>
          <w:sz w:val="28"/>
          <w:szCs w:val="28"/>
          <w:lang w:val="nl-NL" w:eastAsia="vi-VN"/>
        </w:rPr>
        <w:t>.</w:t>
      </w:r>
    </w:p>
    <w:p w:rsidR="00040B46" w:rsidRPr="00C3187A" w:rsidRDefault="0074028E" w:rsidP="00861147">
      <w:pPr>
        <w:pStyle w:val="Heading4"/>
        <w:spacing w:before="0" w:line="360" w:lineRule="auto"/>
      </w:pPr>
      <w:bookmarkStart w:id="203" w:name="_Toc2241433"/>
      <w:r w:rsidRPr="00C3187A">
        <w:t>2.</w:t>
      </w:r>
      <w:r w:rsidR="00040B46" w:rsidRPr="00C3187A">
        <w:t>1</w:t>
      </w:r>
      <w:r w:rsidR="000A7776" w:rsidRPr="00C3187A">
        <w:t>0</w:t>
      </w:r>
      <w:r w:rsidR="00A752CB" w:rsidRPr="00C3187A">
        <w:t>.2</w:t>
      </w:r>
      <w:r w:rsidR="00040B46" w:rsidRPr="00C3187A">
        <w:t>Hệ thống thoát nước</w:t>
      </w:r>
      <w:bookmarkEnd w:id="203"/>
    </w:p>
    <w:p w:rsidR="000A7776" w:rsidRPr="00C3187A" w:rsidRDefault="000A7776" w:rsidP="00015939">
      <w:pPr>
        <w:spacing w:after="0" w:line="360" w:lineRule="auto"/>
        <w:ind w:firstLine="426"/>
        <w:jc w:val="both"/>
        <w:rPr>
          <w:rFonts w:eastAsia="Times New Roman"/>
          <w:sz w:val="28"/>
          <w:szCs w:val="28"/>
          <w:lang w:val="nl-NL" w:eastAsia="vi-VN"/>
        </w:rPr>
      </w:pPr>
      <w:r w:rsidRPr="00C3187A">
        <w:rPr>
          <w:rFonts w:eastAsia="Times New Roman"/>
          <w:sz w:val="28"/>
          <w:szCs w:val="28"/>
          <w:lang w:val="nl-NL" w:eastAsia="vi-VN"/>
        </w:rPr>
        <w:t>Hệ thốn</w:t>
      </w:r>
      <w:r w:rsidR="00DD25B1" w:rsidRPr="00C3187A">
        <w:rPr>
          <w:rFonts w:eastAsia="Times New Roman"/>
          <w:sz w:val="28"/>
          <w:szCs w:val="28"/>
          <w:lang w:val="nl-NL" w:eastAsia="vi-VN"/>
        </w:rPr>
        <w:t>g thoát nước trong Kho bao gồm</w:t>
      </w:r>
      <w:r w:rsidRPr="00C3187A">
        <w:rPr>
          <w:rFonts w:eastAsia="Times New Roman"/>
          <w:sz w:val="28"/>
          <w:szCs w:val="28"/>
          <w:lang w:val="nl-NL" w:eastAsia="vi-VN"/>
        </w:rPr>
        <w:t xml:space="preserve"> các hệ thống sau:</w:t>
      </w:r>
    </w:p>
    <w:p w:rsidR="000A7776" w:rsidRPr="00C3187A" w:rsidRDefault="00040B46" w:rsidP="00015939">
      <w:pPr>
        <w:numPr>
          <w:ilvl w:val="0"/>
          <w:numId w:val="18"/>
        </w:numPr>
        <w:spacing w:after="0" w:line="360" w:lineRule="auto"/>
        <w:ind w:left="0" w:firstLine="426"/>
        <w:jc w:val="both"/>
        <w:rPr>
          <w:rFonts w:eastAsia="Times New Roman"/>
          <w:sz w:val="28"/>
          <w:szCs w:val="28"/>
          <w:lang w:val="nl-NL" w:eastAsia="vi-VN"/>
        </w:rPr>
      </w:pPr>
      <w:r w:rsidRPr="00C3187A">
        <w:rPr>
          <w:rFonts w:eastAsia="Times New Roman"/>
          <w:sz w:val="28"/>
          <w:szCs w:val="28"/>
          <w:lang w:val="nl-NL" w:eastAsia="vi-VN"/>
        </w:rPr>
        <w:t>Hệ thống thoát</w:t>
      </w:r>
      <w:r w:rsidR="000A7776" w:rsidRPr="00C3187A">
        <w:rPr>
          <w:rFonts w:eastAsia="Times New Roman"/>
          <w:sz w:val="28"/>
          <w:szCs w:val="28"/>
          <w:lang w:val="nl-NL" w:eastAsia="vi-VN"/>
        </w:rPr>
        <w:t xml:space="preserve"> và xử lý nước nhiễm dầu: Nước mưa tại các khu vực bị nhiễm dầu như trong khu bể, khu nhà xuất nhập đư</w:t>
      </w:r>
      <w:r w:rsidR="00DD25B1" w:rsidRPr="00C3187A">
        <w:rPr>
          <w:rFonts w:eastAsia="Times New Roman"/>
          <w:sz w:val="28"/>
          <w:szCs w:val="28"/>
          <w:lang w:val="nl-NL" w:eastAsia="vi-VN"/>
        </w:rPr>
        <w:t>ợc dẫn về trạm xử</w:t>
      </w:r>
      <w:r w:rsidR="000A7776" w:rsidRPr="00C3187A">
        <w:rPr>
          <w:rFonts w:eastAsia="Times New Roman"/>
          <w:sz w:val="28"/>
          <w:szCs w:val="28"/>
          <w:lang w:val="nl-NL" w:eastAsia="vi-VN"/>
        </w:rPr>
        <w:t xml:space="preserve"> lý nước thải, nước được xử lý tại đây trước khi thải ra ngoài chảy vào hệ thống thoát nước của sân bay.</w:t>
      </w:r>
    </w:p>
    <w:p w:rsidR="000A7776" w:rsidRPr="00C3187A" w:rsidRDefault="00040B46" w:rsidP="00015939">
      <w:pPr>
        <w:numPr>
          <w:ilvl w:val="0"/>
          <w:numId w:val="18"/>
        </w:numPr>
        <w:spacing w:after="0" w:line="360" w:lineRule="auto"/>
        <w:ind w:left="0" w:firstLine="426"/>
        <w:jc w:val="both"/>
        <w:rPr>
          <w:rFonts w:eastAsia="Times New Roman"/>
          <w:sz w:val="28"/>
          <w:szCs w:val="28"/>
          <w:lang w:val="nl-NL" w:eastAsia="vi-VN"/>
        </w:rPr>
      </w:pPr>
      <w:r w:rsidRPr="00C3187A">
        <w:rPr>
          <w:rFonts w:eastAsia="Times New Roman"/>
          <w:sz w:val="28"/>
          <w:szCs w:val="28"/>
          <w:lang w:val="nl-NL" w:eastAsia="vi-VN"/>
        </w:rPr>
        <w:t xml:space="preserve">Hệ thống thoát nước </w:t>
      </w:r>
      <w:r w:rsidR="000A7776" w:rsidRPr="00C3187A">
        <w:rPr>
          <w:rFonts w:eastAsia="Times New Roman"/>
          <w:sz w:val="28"/>
          <w:szCs w:val="28"/>
          <w:lang w:val="nl-NL" w:eastAsia="vi-VN"/>
        </w:rPr>
        <w:t>mưa không nhiễm dầu</w:t>
      </w:r>
      <w:r w:rsidRPr="00C3187A">
        <w:rPr>
          <w:rFonts w:eastAsia="Times New Roman"/>
          <w:sz w:val="28"/>
          <w:szCs w:val="28"/>
          <w:lang w:val="nl-NL" w:eastAsia="vi-VN"/>
        </w:rPr>
        <w:t xml:space="preserve">: </w:t>
      </w:r>
      <w:r w:rsidR="00DD25B1" w:rsidRPr="00C3187A">
        <w:rPr>
          <w:rFonts w:eastAsia="Times New Roman"/>
          <w:sz w:val="28"/>
          <w:szCs w:val="28"/>
          <w:lang w:val="nl-NL" w:eastAsia="vi-VN"/>
        </w:rPr>
        <w:t>Lượng nước nà</w:t>
      </w:r>
      <w:r w:rsidR="000A7776" w:rsidRPr="00C3187A">
        <w:rPr>
          <w:rFonts w:eastAsia="Times New Roman"/>
          <w:sz w:val="28"/>
          <w:szCs w:val="28"/>
          <w:lang w:val="nl-NL" w:eastAsia="vi-VN"/>
        </w:rPr>
        <w:t>y được thu gom vào hệ thống cống dẫn thoát vào hệ thống thoát nước chung của sân bay</w:t>
      </w:r>
      <w:r w:rsidR="007147BE" w:rsidRPr="00C3187A">
        <w:rPr>
          <w:rFonts w:eastAsia="Times New Roman"/>
          <w:sz w:val="28"/>
          <w:szCs w:val="28"/>
          <w:lang w:val="nl-NL" w:eastAsia="vi-VN"/>
        </w:rPr>
        <w:t>.</w:t>
      </w:r>
    </w:p>
    <w:p w:rsidR="000A7776" w:rsidRPr="00C3187A" w:rsidRDefault="000A7776" w:rsidP="00015939">
      <w:pPr>
        <w:numPr>
          <w:ilvl w:val="0"/>
          <w:numId w:val="18"/>
        </w:numPr>
        <w:spacing w:after="0" w:line="360" w:lineRule="auto"/>
        <w:ind w:left="0" w:firstLine="426"/>
        <w:jc w:val="both"/>
        <w:rPr>
          <w:rFonts w:eastAsia="Times New Roman"/>
          <w:sz w:val="28"/>
          <w:szCs w:val="28"/>
          <w:lang w:val="nl-NL" w:eastAsia="vi-VN"/>
        </w:rPr>
      </w:pPr>
      <w:r w:rsidRPr="00C3187A">
        <w:rPr>
          <w:rFonts w:eastAsia="Times New Roman"/>
          <w:sz w:val="28"/>
          <w:szCs w:val="28"/>
          <w:lang w:val="nl-NL" w:eastAsia="vi-VN"/>
        </w:rPr>
        <w:t xml:space="preserve">Nước thải sinh hoạt sau khi được xử lý tại bể tự hoại 03 ngăn </w:t>
      </w:r>
      <w:r w:rsidR="00DD25B1" w:rsidRPr="00C3187A">
        <w:rPr>
          <w:rFonts w:eastAsia="Times New Roman"/>
          <w:sz w:val="28"/>
          <w:szCs w:val="28"/>
          <w:lang w:val="nl-NL" w:eastAsia="vi-VN"/>
        </w:rPr>
        <w:t>và thải vào</w:t>
      </w:r>
      <w:r w:rsidRPr="00C3187A">
        <w:rPr>
          <w:rFonts w:eastAsia="Times New Roman"/>
          <w:sz w:val="28"/>
          <w:szCs w:val="28"/>
          <w:lang w:val="nl-NL" w:eastAsia="vi-VN"/>
        </w:rPr>
        <w:t xml:space="preserve"> hệ thống thoát nước của sân bay</w:t>
      </w:r>
      <w:r w:rsidR="007147BE" w:rsidRPr="00C3187A">
        <w:rPr>
          <w:rFonts w:eastAsia="Times New Roman"/>
          <w:sz w:val="28"/>
          <w:szCs w:val="28"/>
          <w:lang w:val="nl-NL" w:eastAsia="vi-VN"/>
        </w:rPr>
        <w:t>.</w:t>
      </w:r>
    </w:p>
    <w:p w:rsidR="00040B46" w:rsidRPr="00C3187A" w:rsidRDefault="0074028E" w:rsidP="00861147">
      <w:pPr>
        <w:pStyle w:val="Heading3"/>
        <w:spacing w:before="0" w:line="360" w:lineRule="auto"/>
        <w:rPr>
          <w:szCs w:val="28"/>
        </w:rPr>
      </w:pPr>
      <w:bookmarkStart w:id="204" w:name="_Toc527440166"/>
      <w:bookmarkStart w:id="205" w:name="_Toc2241434"/>
      <w:bookmarkStart w:id="206" w:name="_Toc6834284"/>
      <w:r w:rsidRPr="00C3187A">
        <w:rPr>
          <w:szCs w:val="28"/>
          <w:lang w:val="en-US"/>
        </w:rPr>
        <w:t>2.</w:t>
      </w:r>
      <w:r w:rsidR="00040B46" w:rsidRPr="00C3187A">
        <w:rPr>
          <w:szCs w:val="28"/>
        </w:rPr>
        <w:t>1</w:t>
      </w:r>
      <w:r w:rsidR="00737B13" w:rsidRPr="00C3187A">
        <w:rPr>
          <w:szCs w:val="28"/>
          <w:lang w:val="nl-NL"/>
        </w:rPr>
        <w:t>1</w:t>
      </w:r>
      <w:bookmarkEnd w:id="194"/>
      <w:r w:rsidR="00737B13" w:rsidRPr="00C3187A">
        <w:rPr>
          <w:szCs w:val="28"/>
        </w:rPr>
        <w:t>Xe tra nạp</w:t>
      </w:r>
      <w:bookmarkEnd w:id="204"/>
      <w:bookmarkEnd w:id="205"/>
      <w:bookmarkEnd w:id="206"/>
    </w:p>
    <w:p w:rsidR="00737B13" w:rsidRPr="00C3187A" w:rsidRDefault="00737B13" w:rsidP="00015939">
      <w:pPr>
        <w:spacing w:after="0" w:line="360" w:lineRule="auto"/>
        <w:ind w:firstLine="426"/>
        <w:jc w:val="both"/>
        <w:rPr>
          <w:rFonts w:eastAsia="Times New Roman"/>
          <w:sz w:val="28"/>
          <w:szCs w:val="28"/>
          <w:lang w:val="nl-NL" w:eastAsia="vi-VN"/>
        </w:rPr>
      </w:pPr>
      <w:r w:rsidRPr="00C3187A">
        <w:rPr>
          <w:rFonts w:eastAsia="Times New Roman"/>
          <w:sz w:val="28"/>
          <w:szCs w:val="28"/>
          <w:lang w:val="nl-NL" w:eastAsia="vi-VN"/>
        </w:rPr>
        <w:t>Hiện tại Chi nhánh đang quản lý vận hành 0</w:t>
      </w:r>
      <w:r w:rsidR="00C76704" w:rsidRPr="00C3187A">
        <w:rPr>
          <w:rFonts w:eastAsia="Times New Roman"/>
          <w:sz w:val="28"/>
          <w:szCs w:val="28"/>
          <w:lang w:val="nl-NL" w:eastAsia="vi-VN"/>
        </w:rPr>
        <w:t>4</w:t>
      </w:r>
      <w:r w:rsidRPr="00C3187A">
        <w:rPr>
          <w:rFonts w:eastAsia="Times New Roman"/>
          <w:sz w:val="28"/>
          <w:szCs w:val="28"/>
          <w:lang w:val="nl-NL" w:eastAsia="vi-VN"/>
        </w:rPr>
        <w:t xml:space="preserve"> xe tra nạp</w:t>
      </w:r>
      <w:r w:rsidR="00C76704" w:rsidRPr="00C3187A">
        <w:rPr>
          <w:rFonts w:eastAsia="Times New Roman"/>
          <w:sz w:val="28"/>
          <w:szCs w:val="28"/>
          <w:lang w:val="nl-NL" w:eastAsia="vi-VN"/>
        </w:rPr>
        <w:t xml:space="preserve"> có dung tích</w:t>
      </w:r>
      <w:r w:rsidRPr="00C3187A">
        <w:rPr>
          <w:rFonts w:eastAsia="Times New Roman"/>
          <w:sz w:val="28"/>
          <w:szCs w:val="28"/>
          <w:lang w:val="nl-NL" w:eastAsia="vi-VN"/>
        </w:rPr>
        <w:t xml:space="preserve"> 10.000USG</w:t>
      </w:r>
      <w:r w:rsidR="00C55255" w:rsidRPr="00C3187A">
        <w:rPr>
          <w:rFonts w:eastAsia="Times New Roman"/>
          <w:sz w:val="28"/>
          <w:szCs w:val="28"/>
          <w:lang w:val="nl-NL" w:eastAsia="vi-VN"/>
        </w:rPr>
        <w:t xml:space="preserve">. Các xe được thiết kế, lắp đặt các trang thiết bị đáp ứng các tiêu </w:t>
      </w:r>
      <w:r w:rsidR="00C55255" w:rsidRPr="00C3187A">
        <w:rPr>
          <w:rFonts w:eastAsia="Times New Roman"/>
          <w:sz w:val="28"/>
          <w:szCs w:val="28"/>
          <w:lang w:val="nl-NL" w:eastAsia="vi-VN"/>
        </w:rPr>
        <w:lastRenderedPageBreak/>
        <w:t>chuẩn yêu cầu trong nước và Quốc tế của một thiết bị tra nạp nhiên liệu cho tàu bay</w:t>
      </w:r>
      <w:r w:rsidR="007147BE" w:rsidRPr="00C3187A">
        <w:rPr>
          <w:rFonts w:eastAsia="Times New Roman"/>
          <w:sz w:val="28"/>
          <w:szCs w:val="28"/>
          <w:lang w:val="nl-NL" w:eastAsia="vi-VN"/>
        </w:rPr>
        <w:t>.</w:t>
      </w:r>
    </w:p>
    <w:p w:rsidR="00634381" w:rsidRPr="00C3187A" w:rsidRDefault="00634381" w:rsidP="00861147">
      <w:pPr>
        <w:pStyle w:val="Heading3"/>
        <w:spacing w:before="0" w:line="360" w:lineRule="auto"/>
        <w:rPr>
          <w:szCs w:val="28"/>
        </w:rPr>
      </w:pPr>
      <w:bookmarkStart w:id="207" w:name="_Toc2241435"/>
      <w:bookmarkStart w:id="208" w:name="_Toc6834285"/>
      <w:r w:rsidRPr="00C3187A">
        <w:rPr>
          <w:szCs w:val="28"/>
        </w:rPr>
        <w:t>2.12 Các trang thiết bị hóa nghiệm</w:t>
      </w:r>
      <w:bookmarkEnd w:id="207"/>
      <w:bookmarkEnd w:id="208"/>
    </w:p>
    <w:p w:rsidR="00634381" w:rsidRPr="00C3187A" w:rsidRDefault="00634381" w:rsidP="00015939">
      <w:pPr>
        <w:spacing w:after="0" w:line="360" w:lineRule="auto"/>
        <w:ind w:firstLine="426"/>
        <w:jc w:val="both"/>
        <w:rPr>
          <w:rFonts w:eastAsia="Times New Roman"/>
          <w:sz w:val="28"/>
          <w:szCs w:val="28"/>
          <w:lang w:val="nl-NL" w:eastAsia="vi-VN"/>
        </w:rPr>
      </w:pPr>
      <w:r w:rsidRPr="00C3187A">
        <w:rPr>
          <w:rFonts w:eastAsia="Times New Roman"/>
          <w:sz w:val="28"/>
          <w:szCs w:val="28"/>
          <w:lang w:val="nl-NL" w:eastAsia="vi-VN"/>
        </w:rPr>
        <w:t xml:space="preserve">Chi nhánh tại </w:t>
      </w:r>
      <w:r w:rsidR="00DA257D" w:rsidRPr="00C3187A">
        <w:rPr>
          <w:rFonts w:eastAsia="Times New Roman"/>
          <w:sz w:val="28"/>
          <w:szCs w:val="28"/>
          <w:lang w:val="nl-NL" w:eastAsia="vi-VN"/>
        </w:rPr>
        <w:t>Cam Ranh</w:t>
      </w:r>
      <w:r w:rsidR="000E3ABE">
        <w:rPr>
          <w:rFonts w:eastAsia="Times New Roman"/>
          <w:sz w:val="28"/>
          <w:szCs w:val="28"/>
          <w:lang w:val="nl-NL" w:eastAsia="vi-VN"/>
        </w:rPr>
        <w:t xml:space="preserve">được đánh giá, </w:t>
      </w:r>
      <w:r w:rsidR="000E3ABE" w:rsidRPr="000E3ABE">
        <w:rPr>
          <w:rFonts w:eastAsia="Times New Roman"/>
          <w:sz w:val="28"/>
          <w:szCs w:val="28"/>
          <w:highlight w:val="yellow"/>
          <w:lang w:val="nl-NL" w:eastAsia="vi-VN"/>
        </w:rPr>
        <w:t>cấp chứng nhận theo ISO/IEC 17025</w:t>
      </w:r>
      <w:r w:rsidR="000E3ABE">
        <w:rPr>
          <w:rFonts w:eastAsia="Times New Roman"/>
          <w:sz w:val="28"/>
          <w:szCs w:val="28"/>
          <w:lang w:val="nl-NL" w:eastAsia="vi-VN"/>
        </w:rPr>
        <w:t xml:space="preserve"> có</w:t>
      </w:r>
      <w:r w:rsidRPr="00C3187A">
        <w:rPr>
          <w:rFonts w:eastAsia="Times New Roman"/>
          <w:sz w:val="28"/>
          <w:szCs w:val="28"/>
          <w:lang w:val="nl-NL" w:eastAsia="vi-VN"/>
        </w:rPr>
        <w:t xml:space="preserve"> trang bị </w:t>
      </w:r>
      <w:r w:rsidR="006018C8" w:rsidRPr="00C3187A">
        <w:rPr>
          <w:rFonts w:eastAsia="Times New Roman"/>
          <w:sz w:val="28"/>
          <w:szCs w:val="28"/>
          <w:lang w:val="nl-NL" w:eastAsia="vi-VN"/>
        </w:rPr>
        <w:t>các thiết bị hoá</w:t>
      </w:r>
      <w:r w:rsidRPr="00C3187A">
        <w:rPr>
          <w:rFonts w:eastAsia="Times New Roman"/>
          <w:sz w:val="28"/>
          <w:szCs w:val="28"/>
          <w:lang w:val="nl-NL" w:eastAsia="vi-VN"/>
        </w:rPr>
        <w:t xml:space="preserve"> nghiệm sau để thực hiện việc kiểm nghiệm 10 chỉ tiêu của nhiên liệu hàng không Jet A-1</w:t>
      </w:r>
      <w:r w:rsidR="00460A85" w:rsidRPr="00C3187A">
        <w:rPr>
          <w:rFonts w:eastAsia="Times New Roman"/>
          <w:sz w:val="28"/>
          <w:szCs w:val="28"/>
          <w:lang w:val="nl-NL" w:eastAsia="vi-VN"/>
        </w:rPr>
        <w:t>:</w:t>
      </w:r>
    </w:p>
    <w:p w:rsidR="00C375C1" w:rsidRPr="00C3187A" w:rsidRDefault="00A90C6B" w:rsidP="00015939">
      <w:pPr>
        <w:numPr>
          <w:ilvl w:val="0"/>
          <w:numId w:val="18"/>
        </w:numPr>
        <w:spacing w:after="0" w:line="360" w:lineRule="auto"/>
        <w:ind w:left="0" w:firstLine="426"/>
        <w:jc w:val="both"/>
        <w:rPr>
          <w:rFonts w:eastAsia="Times New Roman"/>
          <w:sz w:val="28"/>
          <w:szCs w:val="28"/>
          <w:lang w:val="nl-NL" w:eastAsia="vi-VN"/>
        </w:rPr>
      </w:pPr>
      <w:r w:rsidRPr="00C3187A">
        <w:rPr>
          <w:rFonts w:eastAsia="Times New Roman"/>
          <w:sz w:val="28"/>
          <w:szCs w:val="28"/>
          <w:lang w:val="nl-NL" w:eastAsia="vi-VN"/>
        </w:rPr>
        <w:t xml:space="preserve">Thiết bị Newlab 410/2, Linetronic technologies; </w:t>
      </w:r>
    </w:p>
    <w:p w:rsidR="00C375C1" w:rsidRPr="00C3187A" w:rsidRDefault="00C375C1" w:rsidP="00015939">
      <w:pPr>
        <w:numPr>
          <w:ilvl w:val="0"/>
          <w:numId w:val="18"/>
        </w:numPr>
        <w:spacing w:after="0" w:line="360" w:lineRule="auto"/>
        <w:ind w:left="0" w:firstLine="426"/>
        <w:jc w:val="both"/>
        <w:rPr>
          <w:rFonts w:eastAsia="Times New Roman"/>
          <w:sz w:val="28"/>
          <w:szCs w:val="28"/>
          <w:lang w:val="nl-NL" w:eastAsia="vi-VN"/>
        </w:rPr>
      </w:pPr>
      <w:r w:rsidRPr="00C3187A">
        <w:rPr>
          <w:rFonts w:eastAsia="Times New Roman"/>
          <w:sz w:val="28"/>
          <w:szCs w:val="28"/>
          <w:lang w:val="nl-NL" w:eastAsia="vi-VN"/>
        </w:rPr>
        <w:t xml:space="preserve">Thiết bị </w:t>
      </w:r>
      <w:r w:rsidR="00C97564" w:rsidRPr="00C3187A">
        <w:rPr>
          <w:rFonts w:eastAsia="Times New Roman"/>
          <w:sz w:val="28"/>
          <w:szCs w:val="28"/>
          <w:lang w:val="nl-NL" w:eastAsia="vi-VN"/>
        </w:rPr>
        <w:t xml:space="preserve">1440 </w:t>
      </w:r>
      <w:r w:rsidR="00A90C6B" w:rsidRPr="00C3187A">
        <w:rPr>
          <w:rFonts w:eastAsia="Times New Roman"/>
          <w:sz w:val="28"/>
          <w:szCs w:val="28"/>
          <w:lang w:val="nl-NL" w:eastAsia="vi-VN"/>
        </w:rPr>
        <w:t xml:space="preserve">S.D.M. apparecchi scientific S.r.l; </w:t>
      </w:r>
    </w:p>
    <w:p w:rsidR="00C375C1" w:rsidRPr="00C3187A" w:rsidRDefault="00C375C1" w:rsidP="00015939">
      <w:pPr>
        <w:numPr>
          <w:ilvl w:val="0"/>
          <w:numId w:val="18"/>
        </w:numPr>
        <w:spacing w:after="0" w:line="360" w:lineRule="auto"/>
        <w:ind w:left="0" w:firstLine="426"/>
        <w:jc w:val="both"/>
        <w:rPr>
          <w:rFonts w:eastAsia="Times New Roman"/>
          <w:sz w:val="28"/>
          <w:szCs w:val="28"/>
          <w:lang w:val="nl-NL" w:eastAsia="vi-VN"/>
        </w:rPr>
      </w:pPr>
      <w:r w:rsidRPr="00C3187A">
        <w:rPr>
          <w:rFonts w:eastAsia="Times New Roman"/>
          <w:sz w:val="28"/>
          <w:szCs w:val="28"/>
          <w:lang w:val="nl-NL" w:eastAsia="vi-VN"/>
        </w:rPr>
        <w:t xml:space="preserve">Thiết bị </w:t>
      </w:r>
      <w:r w:rsidR="00A90C6B" w:rsidRPr="00C3187A">
        <w:rPr>
          <w:rFonts w:eastAsia="Times New Roman"/>
          <w:sz w:val="28"/>
          <w:szCs w:val="28"/>
          <w:lang w:val="nl-NL" w:eastAsia="vi-VN"/>
        </w:rPr>
        <w:t xml:space="preserve">OME - 2000, Nippon Denshoku; </w:t>
      </w:r>
    </w:p>
    <w:p w:rsidR="00C375C1" w:rsidRPr="00C3187A" w:rsidRDefault="00C375C1" w:rsidP="00015939">
      <w:pPr>
        <w:numPr>
          <w:ilvl w:val="0"/>
          <w:numId w:val="18"/>
        </w:numPr>
        <w:spacing w:after="0" w:line="360" w:lineRule="auto"/>
        <w:ind w:left="0" w:firstLine="426"/>
        <w:jc w:val="both"/>
        <w:rPr>
          <w:rFonts w:eastAsia="Times New Roman"/>
          <w:sz w:val="28"/>
          <w:szCs w:val="28"/>
          <w:lang w:val="nl-NL" w:eastAsia="vi-VN"/>
        </w:rPr>
      </w:pPr>
      <w:r w:rsidRPr="00C3187A">
        <w:rPr>
          <w:rFonts w:eastAsia="Times New Roman"/>
          <w:sz w:val="28"/>
          <w:szCs w:val="28"/>
          <w:lang w:val="nl-NL" w:eastAsia="vi-VN"/>
        </w:rPr>
        <w:t xml:space="preserve">Thiết bị </w:t>
      </w:r>
      <w:r w:rsidR="00A90C6B" w:rsidRPr="00C3187A">
        <w:rPr>
          <w:rFonts w:eastAsia="Times New Roman"/>
          <w:sz w:val="28"/>
          <w:szCs w:val="28"/>
          <w:lang w:val="nl-NL" w:eastAsia="vi-VN"/>
        </w:rPr>
        <w:t xml:space="preserve">K45604, Kohler instrument company; </w:t>
      </w:r>
    </w:p>
    <w:p w:rsidR="00C97564" w:rsidRPr="00C3187A" w:rsidRDefault="00C97564" w:rsidP="00015939">
      <w:pPr>
        <w:numPr>
          <w:ilvl w:val="0"/>
          <w:numId w:val="18"/>
        </w:numPr>
        <w:spacing w:after="0" w:line="360" w:lineRule="auto"/>
        <w:ind w:left="0" w:firstLine="426"/>
        <w:jc w:val="both"/>
        <w:rPr>
          <w:rFonts w:eastAsia="Times New Roman"/>
          <w:sz w:val="28"/>
          <w:szCs w:val="28"/>
          <w:lang w:val="nl-NL" w:eastAsia="vi-VN"/>
        </w:rPr>
      </w:pPr>
      <w:r w:rsidRPr="00C3187A">
        <w:rPr>
          <w:rFonts w:eastAsia="Times New Roman"/>
          <w:sz w:val="28"/>
          <w:szCs w:val="28"/>
          <w:lang w:val="nl-NL" w:eastAsia="vi-VN"/>
        </w:rPr>
        <w:t>Thiết bị 2410 S.D.M. apparecchi scientific S.r.l;</w:t>
      </w:r>
    </w:p>
    <w:p w:rsidR="00C375C1" w:rsidRPr="00C3187A" w:rsidRDefault="00C375C1" w:rsidP="00015939">
      <w:pPr>
        <w:numPr>
          <w:ilvl w:val="0"/>
          <w:numId w:val="18"/>
        </w:numPr>
        <w:spacing w:after="0" w:line="360" w:lineRule="auto"/>
        <w:ind w:left="0" w:firstLine="426"/>
        <w:jc w:val="both"/>
        <w:rPr>
          <w:rFonts w:eastAsia="Times New Roman"/>
          <w:sz w:val="28"/>
          <w:szCs w:val="28"/>
          <w:lang w:val="nl-NL" w:eastAsia="vi-VN"/>
        </w:rPr>
      </w:pPr>
      <w:r w:rsidRPr="00C3187A">
        <w:rPr>
          <w:rFonts w:eastAsia="Times New Roman"/>
          <w:sz w:val="28"/>
          <w:szCs w:val="28"/>
          <w:lang w:val="nl-NL" w:eastAsia="vi-VN"/>
        </w:rPr>
        <w:t xml:space="preserve">Thiết bị </w:t>
      </w:r>
      <w:r w:rsidR="00A90C6B" w:rsidRPr="00C3187A">
        <w:rPr>
          <w:rFonts w:eastAsia="Times New Roman"/>
          <w:sz w:val="28"/>
          <w:szCs w:val="28"/>
          <w:lang w:val="nl-NL" w:eastAsia="vi-VN"/>
        </w:rPr>
        <w:t xml:space="preserve">Emcee 1140; 2410 – S.D.M. apparecchi scientific srl; </w:t>
      </w:r>
    </w:p>
    <w:p w:rsidR="006018C8" w:rsidRPr="00C3187A" w:rsidRDefault="00C375C1" w:rsidP="00015939">
      <w:pPr>
        <w:numPr>
          <w:ilvl w:val="0"/>
          <w:numId w:val="18"/>
        </w:numPr>
        <w:spacing w:after="0" w:line="360" w:lineRule="auto"/>
        <w:ind w:left="0" w:firstLine="426"/>
        <w:jc w:val="both"/>
        <w:rPr>
          <w:rFonts w:eastAsia="Times New Roman"/>
          <w:sz w:val="28"/>
          <w:szCs w:val="28"/>
          <w:lang w:val="nl-NL" w:eastAsia="vi-VN"/>
        </w:rPr>
      </w:pPr>
      <w:r w:rsidRPr="00C3187A">
        <w:rPr>
          <w:rFonts w:eastAsia="Times New Roman"/>
          <w:sz w:val="28"/>
          <w:szCs w:val="28"/>
          <w:lang w:val="nl-NL" w:eastAsia="vi-VN"/>
        </w:rPr>
        <w:t xml:space="preserve">Thiết bị </w:t>
      </w:r>
      <w:r w:rsidR="00A90C6B" w:rsidRPr="00C3187A">
        <w:rPr>
          <w:rFonts w:eastAsia="Times New Roman"/>
          <w:sz w:val="28"/>
          <w:szCs w:val="28"/>
          <w:lang w:val="nl-NL" w:eastAsia="vi-VN"/>
        </w:rPr>
        <w:t>Seta 34200</w:t>
      </w:r>
      <w:r w:rsidRPr="00C3187A">
        <w:rPr>
          <w:rFonts w:eastAsia="Times New Roman"/>
          <w:sz w:val="28"/>
          <w:szCs w:val="28"/>
          <w:lang w:val="nl-NL" w:eastAsia="vi-VN"/>
        </w:rPr>
        <w:t>, Stanhope – Seta;</w:t>
      </w:r>
    </w:p>
    <w:p w:rsidR="00C375C1" w:rsidRPr="00C3187A" w:rsidRDefault="00C375C1" w:rsidP="00015939">
      <w:pPr>
        <w:numPr>
          <w:ilvl w:val="0"/>
          <w:numId w:val="18"/>
        </w:numPr>
        <w:spacing w:after="0" w:line="360" w:lineRule="auto"/>
        <w:ind w:left="0" w:firstLine="426"/>
        <w:jc w:val="both"/>
        <w:rPr>
          <w:rFonts w:eastAsia="Times New Roman"/>
          <w:sz w:val="28"/>
          <w:szCs w:val="28"/>
          <w:lang w:val="nl-NL" w:eastAsia="vi-VN"/>
        </w:rPr>
      </w:pPr>
      <w:r w:rsidRPr="00C3187A">
        <w:rPr>
          <w:rFonts w:eastAsia="Times New Roman"/>
          <w:sz w:val="28"/>
          <w:szCs w:val="28"/>
          <w:lang w:val="nl-NL" w:eastAsia="vi-VN"/>
        </w:rPr>
        <w:t>Thiết bị Emcee 1152;</w:t>
      </w:r>
    </w:p>
    <w:p w:rsidR="00C375C1" w:rsidRPr="00C3187A" w:rsidRDefault="00C375C1" w:rsidP="00015939">
      <w:pPr>
        <w:numPr>
          <w:ilvl w:val="0"/>
          <w:numId w:val="18"/>
        </w:numPr>
        <w:spacing w:after="0" w:line="360" w:lineRule="auto"/>
        <w:ind w:left="0" w:firstLine="426"/>
        <w:jc w:val="both"/>
        <w:rPr>
          <w:rFonts w:eastAsia="Times New Roman"/>
          <w:sz w:val="28"/>
          <w:szCs w:val="28"/>
          <w:lang w:val="nl-NL" w:eastAsia="vi-VN"/>
        </w:rPr>
      </w:pPr>
      <w:r w:rsidRPr="00C3187A">
        <w:rPr>
          <w:rFonts w:eastAsia="Times New Roman"/>
          <w:sz w:val="28"/>
          <w:szCs w:val="28"/>
          <w:lang w:val="nl-NL" w:eastAsia="vi-VN"/>
        </w:rPr>
        <w:t>Tỷ trọng kế thủy tinh BS 718 L50 SP – Greiner Glasinstrumente, Nhiệt kế 63C – Ludwig Schneider;</w:t>
      </w:r>
    </w:p>
    <w:p w:rsidR="00C375C1" w:rsidRPr="00C3187A" w:rsidRDefault="00C97564" w:rsidP="00015939">
      <w:pPr>
        <w:numPr>
          <w:ilvl w:val="0"/>
          <w:numId w:val="18"/>
        </w:numPr>
        <w:spacing w:after="0" w:line="360" w:lineRule="auto"/>
        <w:ind w:left="0" w:firstLine="426"/>
        <w:jc w:val="both"/>
        <w:rPr>
          <w:rFonts w:eastAsia="Times New Roman"/>
          <w:sz w:val="28"/>
          <w:szCs w:val="28"/>
          <w:lang w:val="nl-NL" w:eastAsia="vi-VN"/>
        </w:rPr>
      </w:pPr>
      <w:r w:rsidRPr="00C3187A">
        <w:rPr>
          <w:rFonts w:eastAsia="Times New Roman"/>
          <w:sz w:val="28"/>
          <w:szCs w:val="28"/>
          <w:lang w:val="nl-NL" w:eastAsia="vi-VN"/>
        </w:rPr>
        <w:t>Cốc thủy tinh có nắp đậy.</w:t>
      </w:r>
    </w:p>
    <w:p w:rsidR="00040B46" w:rsidRPr="00C3187A" w:rsidRDefault="0074028E" w:rsidP="00861147">
      <w:pPr>
        <w:pStyle w:val="Heading3"/>
        <w:spacing w:before="0" w:line="360" w:lineRule="auto"/>
        <w:rPr>
          <w:szCs w:val="28"/>
        </w:rPr>
      </w:pPr>
      <w:bookmarkStart w:id="209" w:name="_Toc527440167"/>
      <w:bookmarkStart w:id="210" w:name="_Toc2241436"/>
      <w:bookmarkStart w:id="211" w:name="_Toc6834286"/>
      <w:r w:rsidRPr="00C3187A">
        <w:rPr>
          <w:szCs w:val="28"/>
          <w:lang w:val="en-US"/>
        </w:rPr>
        <w:t>2.</w:t>
      </w:r>
      <w:r w:rsidR="00634381" w:rsidRPr="00C3187A">
        <w:rPr>
          <w:szCs w:val="28"/>
        </w:rPr>
        <w:t>13</w:t>
      </w:r>
      <w:r w:rsidR="00C97564" w:rsidRPr="00C3187A">
        <w:rPr>
          <w:szCs w:val="28"/>
          <w:lang w:val="en-GB"/>
        </w:rPr>
        <w:t xml:space="preserve"> P</w:t>
      </w:r>
      <w:r w:rsidR="00040B46" w:rsidRPr="00C3187A">
        <w:rPr>
          <w:szCs w:val="28"/>
        </w:rPr>
        <w:t>hương tiện, trang thiết bị sử dụng trong công tác khẩn nguy</w:t>
      </w:r>
      <w:bookmarkEnd w:id="209"/>
      <w:bookmarkEnd w:id="210"/>
      <w:bookmarkEnd w:id="211"/>
    </w:p>
    <w:p w:rsidR="001F628E" w:rsidRPr="00C3187A" w:rsidRDefault="00040B46" w:rsidP="002D52EB">
      <w:pPr>
        <w:spacing w:after="0" w:line="360" w:lineRule="auto"/>
        <w:ind w:firstLine="426"/>
        <w:jc w:val="both"/>
        <w:rPr>
          <w:rFonts w:eastAsia="Times New Roman"/>
          <w:sz w:val="28"/>
          <w:szCs w:val="28"/>
          <w:lang w:eastAsia="vi-VN"/>
        </w:rPr>
      </w:pPr>
      <w:r w:rsidRPr="00C3187A">
        <w:rPr>
          <w:rFonts w:eastAsia="Times New Roman"/>
          <w:sz w:val="28"/>
          <w:szCs w:val="28"/>
          <w:lang w:val="vi-VN" w:eastAsia="vi-VN"/>
        </w:rPr>
        <w:t xml:space="preserve">Để ứng phó hiệu quả với các tình huống khẩn nguy </w:t>
      </w:r>
      <w:r w:rsidR="001F628E" w:rsidRPr="00C3187A">
        <w:rPr>
          <w:rFonts w:eastAsia="Times New Roman"/>
          <w:sz w:val="28"/>
          <w:szCs w:val="28"/>
          <w:lang w:eastAsia="vi-VN"/>
        </w:rPr>
        <w:t>như sự cố tràn dầu hay cháy nổ trong Kho hoặc trên sân đỗ</w:t>
      </w:r>
      <w:r w:rsidR="00DD25B1" w:rsidRPr="00C3187A">
        <w:rPr>
          <w:rFonts w:eastAsia="Times New Roman"/>
          <w:sz w:val="28"/>
          <w:szCs w:val="28"/>
          <w:lang w:eastAsia="vi-VN"/>
        </w:rPr>
        <w:t>,</w:t>
      </w:r>
      <w:r w:rsidR="00C76704" w:rsidRPr="00C3187A">
        <w:rPr>
          <w:rFonts w:eastAsia="Times New Roman"/>
          <w:sz w:val="28"/>
          <w:szCs w:val="28"/>
          <w:lang w:eastAsia="vi-VN"/>
        </w:rPr>
        <w:t>CXR</w:t>
      </w:r>
      <w:r w:rsidR="00490ABD" w:rsidRPr="00C3187A">
        <w:rPr>
          <w:rFonts w:eastAsia="Times New Roman"/>
          <w:sz w:val="28"/>
          <w:szCs w:val="28"/>
          <w:lang w:eastAsia="vi-VN"/>
        </w:rPr>
        <w:t>đã</w:t>
      </w:r>
      <w:r w:rsidR="001F628E" w:rsidRPr="00C3187A">
        <w:rPr>
          <w:rFonts w:eastAsia="Times New Roman"/>
          <w:sz w:val="28"/>
          <w:szCs w:val="28"/>
          <w:lang w:eastAsia="vi-VN"/>
        </w:rPr>
        <w:t xml:space="preserve"> trang bị các phương tiện, trang thiết bị sau:</w:t>
      </w:r>
    </w:p>
    <w:p w:rsidR="001F628E" w:rsidRPr="00C3187A" w:rsidRDefault="001F628E" w:rsidP="002D52EB">
      <w:pPr>
        <w:numPr>
          <w:ilvl w:val="0"/>
          <w:numId w:val="18"/>
        </w:numPr>
        <w:spacing w:after="0" w:line="360" w:lineRule="auto"/>
        <w:ind w:left="0" w:firstLine="426"/>
        <w:jc w:val="both"/>
        <w:rPr>
          <w:rFonts w:eastAsia="Times New Roman"/>
          <w:sz w:val="28"/>
          <w:szCs w:val="28"/>
          <w:lang w:val="nl-NL" w:eastAsia="vi-VN"/>
        </w:rPr>
      </w:pPr>
      <w:r w:rsidRPr="00C3187A">
        <w:rPr>
          <w:rFonts w:eastAsia="Times New Roman"/>
          <w:sz w:val="28"/>
          <w:szCs w:val="28"/>
          <w:lang w:val="nl-NL" w:eastAsia="vi-VN"/>
        </w:rPr>
        <w:t>Trên mỗi xe tra nạp của Chi nhánh đều được trang bị 01 bộ KIT tràn dầu và 02 bình chữa cháy BC loại 9 kg để có thể tự xử lý khi sự cố tràn dầu xảy ra</w:t>
      </w:r>
      <w:r w:rsidR="007147BE" w:rsidRPr="00C3187A">
        <w:rPr>
          <w:rFonts w:eastAsia="Times New Roman"/>
          <w:sz w:val="28"/>
          <w:szCs w:val="28"/>
          <w:lang w:val="nl-NL" w:eastAsia="vi-VN"/>
        </w:rPr>
        <w:t>.</w:t>
      </w:r>
    </w:p>
    <w:p w:rsidR="00C76704" w:rsidRPr="00C3187A" w:rsidRDefault="001F628E" w:rsidP="002D52EB">
      <w:pPr>
        <w:numPr>
          <w:ilvl w:val="0"/>
          <w:numId w:val="18"/>
        </w:numPr>
        <w:spacing w:after="0" w:line="360" w:lineRule="auto"/>
        <w:ind w:left="0" w:firstLine="426"/>
        <w:jc w:val="both"/>
        <w:rPr>
          <w:rFonts w:eastAsia="Times New Roman"/>
          <w:sz w:val="28"/>
          <w:szCs w:val="28"/>
          <w:lang w:val="nl-NL" w:eastAsia="vi-VN"/>
        </w:rPr>
      </w:pPr>
      <w:r w:rsidRPr="00C3187A">
        <w:rPr>
          <w:rFonts w:eastAsia="Times New Roman"/>
          <w:sz w:val="28"/>
          <w:szCs w:val="28"/>
          <w:lang w:val="nl-NL" w:eastAsia="vi-VN"/>
        </w:rPr>
        <w:t xml:space="preserve">Tại </w:t>
      </w:r>
      <w:r w:rsidR="00C76704" w:rsidRPr="00C3187A">
        <w:rPr>
          <w:rFonts w:eastAsia="Times New Roman"/>
          <w:sz w:val="28"/>
          <w:szCs w:val="28"/>
          <w:lang w:val="nl-NL" w:eastAsia="vi-VN"/>
        </w:rPr>
        <w:t>đảo</w:t>
      </w:r>
      <w:r w:rsidRPr="00C3187A">
        <w:rPr>
          <w:rFonts w:eastAsia="Times New Roman"/>
          <w:sz w:val="28"/>
          <w:szCs w:val="28"/>
          <w:lang w:val="nl-NL" w:eastAsia="vi-VN"/>
        </w:rPr>
        <w:t xml:space="preserve"> xuất </w:t>
      </w:r>
      <w:r w:rsidR="00C76704" w:rsidRPr="00C3187A">
        <w:rPr>
          <w:rFonts w:eastAsia="Times New Roman"/>
          <w:sz w:val="28"/>
          <w:szCs w:val="28"/>
          <w:lang w:val="nl-NL" w:eastAsia="vi-VN"/>
        </w:rPr>
        <w:t xml:space="preserve">nhiên liệu được trang bị 02 bộ KIT tràn dầu và tại đảo </w:t>
      </w:r>
      <w:r w:rsidRPr="00C3187A">
        <w:rPr>
          <w:rFonts w:eastAsia="Times New Roman"/>
          <w:sz w:val="28"/>
          <w:szCs w:val="28"/>
          <w:lang w:val="nl-NL" w:eastAsia="vi-VN"/>
        </w:rPr>
        <w:t>nhập của Kho cũng trang bị 02 bộ KIT tràn dầu</w:t>
      </w:r>
    </w:p>
    <w:p w:rsidR="001F628E" w:rsidRPr="00C3187A" w:rsidRDefault="001F628E" w:rsidP="002D52EB">
      <w:pPr>
        <w:numPr>
          <w:ilvl w:val="0"/>
          <w:numId w:val="18"/>
        </w:numPr>
        <w:spacing w:after="0" w:line="360" w:lineRule="auto"/>
        <w:ind w:left="0" w:firstLine="426"/>
        <w:jc w:val="both"/>
        <w:rPr>
          <w:rFonts w:eastAsia="Times New Roman"/>
          <w:sz w:val="28"/>
          <w:szCs w:val="28"/>
          <w:lang w:val="nl-NL" w:eastAsia="vi-VN"/>
        </w:rPr>
      </w:pPr>
      <w:r w:rsidRPr="00C3187A">
        <w:rPr>
          <w:rFonts w:eastAsia="Times New Roman"/>
          <w:sz w:val="28"/>
          <w:szCs w:val="28"/>
          <w:lang w:val="nl-NL" w:eastAsia="vi-VN"/>
        </w:rPr>
        <w:t xml:space="preserve">Chi nhánh cũng trang bị </w:t>
      </w:r>
      <w:r w:rsidR="00C76704" w:rsidRPr="00C3187A">
        <w:rPr>
          <w:rFonts w:eastAsia="Times New Roman"/>
          <w:sz w:val="28"/>
          <w:szCs w:val="28"/>
          <w:lang w:val="nl-NL" w:eastAsia="vi-VN"/>
        </w:rPr>
        <w:t>05</w:t>
      </w:r>
      <w:r w:rsidRPr="00C3187A">
        <w:rPr>
          <w:rFonts w:eastAsia="Times New Roman"/>
          <w:sz w:val="28"/>
          <w:szCs w:val="28"/>
          <w:lang w:val="nl-NL" w:eastAsia="vi-VN"/>
        </w:rPr>
        <w:t xml:space="preserve"> thùng giấy thấm d</w:t>
      </w:r>
      <w:r w:rsidR="00DF54A6" w:rsidRPr="00C3187A">
        <w:rPr>
          <w:rFonts w:eastAsia="Times New Roman"/>
          <w:sz w:val="28"/>
          <w:szCs w:val="28"/>
          <w:lang w:val="nl-NL" w:eastAsia="vi-VN"/>
        </w:rPr>
        <w:t>ầu để sẵ</w:t>
      </w:r>
      <w:r w:rsidRPr="00C3187A">
        <w:rPr>
          <w:rFonts w:eastAsia="Times New Roman"/>
          <w:sz w:val="28"/>
          <w:szCs w:val="28"/>
          <w:lang w:val="nl-NL" w:eastAsia="vi-VN"/>
        </w:rPr>
        <w:t>n trong Kho khi cần mang ra sử dụng.</w:t>
      </w:r>
    </w:p>
    <w:p w:rsidR="001F628E" w:rsidRPr="00C3187A" w:rsidRDefault="001F628E" w:rsidP="002D52EB">
      <w:pPr>
        <w:numPr>
          <w:ilvl w:val="0"/>
          <w:numId w:val="18"/>
        </w:numPr>
        <w:spacing w:after="0" w:line="360" w:lineRule="auto"/>
        <w:ind w:left="0" w:firstLine="426"/>
        <w:jc w:val="both"/>
        <w:rPr>
          <w:rFonts w:eastAsia="Times New Roman"/>
          <w:sz w:val="28"/>
          <w:szCs w:val="28"/>
          <w:lang w:val="nl-NL" w:eastAsia="vi-VN"/>
        </w:rPr>
      </w:pPr>
      <w:r w:rsidRPr="00C3187A">
        <w:rPr>
          <w:rFonts w:eastAsia="Times New Roman"/>
          <w:sz w:val="28"/>
          <w:szCs w:val="28"/>
          <w:lang w:val="nl-NL" w:eastAsia="vi-VN"/>
        </w:rPr>
        <w:t>Ngoài ra còn có các trang thiết bị khác</w:t>
      </w:r>
      <w:r w:rsidR="00A87877" w:rsidRPr="00C3187A">
        <w:rPr>
          <w:rFonts w:eastAsia="Times New Roman"/>
          <w:sz w:val="28"/>
          <w:szCs w:val="28"/>
          <w:lang w:val="nl-NL" w:eastAsia="vi-VN"/>
        </w:rPr>
        <w:t>: Cuốc, xẻng, dây thừng, mặ</w:t>
      </w:r>
      <w:r w:rsidR="00AE1FC6" w:rsidRPr="00C3187A">
        <w:rPr>
          <w:rFonts w:eastAsia="Times New Roman"/>
          <w:sz w:val="28"/>
          <w:szCs w:val="28"/>
          <w:lang w:val="nl-NL" w:eastAsia="vi-VN"/>
        </w:rPr>
        <w:t>t</w:t>
      </w:r>
      <w:r w:rsidR="00A87877" w:rsidRPr="00C3187A">
        <w:rPr>
          <w:rFonts w:eastAsia="Times New Roman"/>
          <w:sz w:val="28"/>
          <w:szCs w:val="28"/>
          <w:lang w:val="nl-NL" w:eastAsia="vi-VN"/>
        </w:rPr>
        <w:t xml:space="preserve"> nạ</w:t>
      </w:r>
      <w:r w:rsidR="00AE1FC6" w:rsidRPr="00C3187A">
        <w:rPr>
          <w:rFonts w:eastAsia="Times New Roman"/>
          <w:sz w:val="28"/>
          <w:szCs w:val="28"/>
          <w:lang w:val="nl-NL" w:eastAsia="vi-VN"/>
        </w:rPr>
        <w:t xml:space="preserve"> phòng độc, bộ quầ</w:t>
      </w:r>
      <w:r w:rsidR="00A87877" w:rsidRPr="00C3187A">
        <w:rPr>
          <w:rFonts w:eastAsia="Times New Roman"/>
          <w:sz w:val="28"/>
          <w:szCs w:val="28"/>
          <w:lang w:val="nl-NL" w:eastAsia="vi-VN"/>
        </w:rPr>
        <w:t>n áo chữa cháy…</w:t>
      </w:r>
    </w:p>
    <w:p w:rsidR="00040B46" w:rsidRPr="00C3187A" w:rsidRDefault="0054180D" w:rsidP="00861147">
      <w:pPr>
        <w:pStyle w:val="Heading21"/>
        <w:spacing w:before="0" w:line="360" w:lineRule="auto"/>
      </w:pPr>
      <w:bookmarkStart w:id="212" w:name="_Toc2241437"/>
      <w:bookmarkStart w:id="213" w:name="_Toc6834287"/>
      <w:r w:rsidRPr="00C3187A">
        <w:lastRenderedPageBreak/>
        <w:t>3. Quy trình khai thác</w:t>
      </w:r>
      <w:bookmarkEnd w:id="212"/>
      <w:bookmarkEnd w:id="213"/>
    </w:p>
    <w:bookmarkEnd w:id="133"/>
    <w:p w:rsidR="00AB6EB8" w:rsidRPr="00C3187A" w:rsidRDefault="00AB6EB8" w:rsidP="002D52EB">
      <w:pPr>
        <w:spacing w:after="0" w:line="360" w:lineRule="auto"/>
        <w:ind w:firstLine="426"/>
        <w:jc w:val="both"/>
        <w:rPr>
          <w:rFonts w:eastAsia="Times New Roman"/>
          <w:sz w:val="28"/>
          <w:szCs w:val="28"/>
          <w:lang w:eastAsia="vi-VN"/>
        </w:rPr>
      </w:pPr>
      <w:r w:rsidRPr="00C3187A">
        <w:rPr>
          <w:rFonts w:eastAsia="Times New Roman"/>
          <w:sz w:val="28"/>
          <w:szCs w:val="28"/>
          <w:lang w:eastAsia="vi-VN"/>
        </w:rPr>
        <w:t>Các quy trình khai thác, vận hành được xây dựng đảm bảo tuân thủ các yêu cầu của:</w:t>
      </w:r>
    </w:p>
    <w:p w:rsidR="00AB6EB8" w:rsidRPr="00C3187A" w:rsidRDefault="006018C8" w:rsidP="002D52EB">
      <w:pPr>
        <w:numPr>
          <w:ilvl w:val="0"/>
          <w:numId w:val="18"/>
        </w:numPr>
        <w:spacing w:after="0" w:line="360" w:lineRule="auto"/>
        <w:ind w:left="0" w:firstLine="426"/>
        <w:jc w:val="both"/>
        <w:rPr>
          <w:rFonts w:eastAsia="Times New Roman"/>
          <w:sz w:val="28"/>
          <w:szCs w:val="28"/>
          <w:lang w:val="nl-NL" w:eastAsia="vi-VN"/>
        </w:rPr>
      </w:pPr>
      <w:r w:rsidRPr="00C3187A">
        <w:rPr>
          <w:rFonts w:eastAsia="Times New Roman"/>
          <w:sz w:val="28"/>
          <w:szCs w:val="28"/>
          <w:lang w:val="nl-NL" w:eastAsia="vi-VN"/>
        </w:rPr>
        <w:t>Thông tư 04/2018/TT-BGTVT ngày 23 tháng 01 năm 2018 của Bộ Giao thông vận tải Quy định về việc bảo đảm kỹ thuật nhiên liệu hàng không.</w:t>
      </w:r>
    </w:p>
    <w:p w:rsidR="00E76DA2" w:rsidRPr="005642FF" w:rsidRDefault="00AB6EB8" w:rsidP="002D52EB">
      <w:pPr>
        <w:numPr>
          <w:ilvl w:val="0"/>
          <w:numId w:val="18"/>
        </w:numPr>
        <w:spacing w:after="0" w:line="360" w:lineRule="auto"/>
        <w:ind w:left="0" w:firstLine="426"/>
        <w:jc w:val="both"/>
        <w:rPr>
          <w:rFonts w:eastAsia="Times New Roman"/>
          <w:sz w:val="28"/>
          <w:szCs w:val="28"/>
          <w:highlight w:val="yellow"/>
          <w:lang w:val="nl-NL" w:eastAsia="vi-VN"/>
        </w:rPr>
      </w:pPr>
      <w:r w:rsidRPr="00C3187A">
        <w:rPr>
          <w:rFonts w:eastAsia="Times New Roman"/>
          <w:sz w:val="28"/>
          <w:szCs w:val="28"/>
          <w:lang w:val="nl-NL" w:eastAsia="vi-VN"/>
        </w:rPr>
        <w:t xml:space="preserve">Tài liệu tiêu chuẩn </w:t>
      </w:r>
      <w:r w:rsidR="00E76DA2" w:rsidRPr="00C3187A">
        <w:rPr>
          <w:rFonts w:eastAsia="Times New Roman"/>
          <w:sz w:val="28"/>
          <w:szCs w:val="28"/>
          <w:lang w:val="nl-NL" w:eastAsia="vi-VN"/>
        </w:rPr>
        <w:t>JIG Issue 12 – Part 1</w:t>
      </w:r>
      <w:r w:rsidR="00E76DA2" w:rsidRPr="005642FF">
        <w:rPr>
          <w:rFonts w:eastAsia="Times New Roman"/>
          <w:sz w:val="28"/>
          <w:szCs w:val="28"/>
          <w:highlight w:val="yellow"/>
          <w:lang w:val="nl-NL" w:eastAsia="vi-VN"/>
        </w:rPr>
        <w:t xml:space="preserve">: Guidelines for Aviation Fuel Quality Control and Operating Procedures for Joint Into-Plane Fuelling Services; </w:t>
      </w:r>
    </w:p>
    <w:p w:rsidR="00E76DA2" w:rsidRPr="005642FF" w:rsidRDefault="00E76DA2" w:rsidP="002D52EB">
      <w:pPr>
        <w:numPr>
          <w:ilvl w:val="0"/>
          <w:numId w:val="18"/>
        </w:numPr>
        <w:spacing w:after="0" w:line="360" w:lineRule="auto"/>
        <w:ind w:left="0" w:firstLine="426"/>
        <w:jc w:val="both"/>
        <w:rPr>
          <w:rFonts w:eastAsia="Times New Roman"/>
          <w:sz w:val="28"/>
          <w:szCs w:val="28"/>
          <w:highlight w:val="yellow"/>
          <w:lang w:val="nl-NL" w:eastAsia="vi-VN"/>
        </w:rPr>
      </w:pPr>
      <w:r w:rsidRPr="005642FF">
        <w:rPr>
          <w:rFonts w:eastAsia="Times New Roman"/>
          <w:sz w:val="28"/>
          <w:szCs w:val="28"/>
          <w:highlight w:val="yellow"/>
          <w:lang w:val="nl-NL" w:eastAsia="vi-VN"/>
        </w:rPr>
        <w:t>Tài liệu tiêu chuẩn JIG Issue 12 – Part 2: Guidelines for Aviation Fuel Quality Control and Operating Procedures for Joint Airport Depots;</w:t>
      </w:r>
    </w:p>
    <w:p w:rsidR="00654CB6" w:rsidRPr="00C3187A" w:rsidRDefault="00654CB6" w:rsidP="002D52EB">
      <w:pPr>
        <w:numPr>
          <w:ilvl w:val="0"/>
          <w:numId w:val="18"/>
        </w:numPr>
        <w:spacing w:after="0" w:line="360" w:lineRule="auto"/>
        <w:ind w:left="0" w:firstLine="426"/>
        <w:jc w:val="both"/>
        <w:rPr>
          <w:rFonts w:eastAsia="Times New Roman"/>
          <w:sz w:val="28"/>
          <w:szCs w:val="28"/>
          <w:lang w:eastAsia="vi-VN"/>
        </w:rPr>
      </w:pPr>
      <w:r w:rsidRPr="00C3187A">
        <w:rPr>
          <w:rFonts w:eastAsia="Times New Roman"/>
          <w:sz w:val="28"/>
          <w:szCs w:val="28"/>
          <w:lang w:val="nl-NL" w:eastAsia="vi-VN"/>
        </w:rPr>
        <w:t>Nội dung chi tiết</w:t>
      </w:r>
      <w:r w:rsidRPr="00C3187A">
        <w:rPr>
          <w:rFonts w:eastAsia="Times New Roman"/>
          <w:sz w:val="28"/>
          <w:szCs w:val="28"/>
          <w:lang w:eastAsia="vi-VN"/>
        </w:rPr>
        <w:t xml:space="preserve"> được nêu tại các tài liệu dưới đây:</w:t>
      </w:r>
    </w:p>
    <w:p w:rsidR="0054180D" w:rsidRPr="00C3187A" w:rsidRDefault="0054180D" w:rsidP="00861147">
      <w:pPr>
        <w:pStyle w:val="Heading3"/>
        <w:spacing w:before="0" w:line="360" w:lineRule="auto"/>
        <w:rPr>
          <w:noProof/>
          <w:szCs w:val="28"/>
        </w:rPr>
      </w:pPr>
      <w:bookmarkStart w:id="214" w:name="_Toc2241438"/>
      <w:bookmarkStart w:id="215" w:name="_Toc6834288"/>
      <w:r w:rsidRPr="00C3187A">
        <w:rPr>
          <w:noProof/>
          <w:szCs w:val="28"/>
        </w:rPr>
        <w:t xml:space="preserve">3.1 </w:t>
      </w:r>
      <w:r w:rsidR="00980A64" w:rsidRPr="00C3187A">
        <w:rPr>
          <w:noProof/>
          <w:szCs w:val="28"/>
        </w:rPr>
        <w:t>Quy trình cung cấp dịch vụ</w:t>
      </w:r>
      <w:bookmarkEnd w:id="214"/>
      <w:bookmarkEnd w:id="215"/>
    </w:p>
    <w:p w:rsidR="00EB5B9B" w:rsidRPr="00C3187A" w:rsidRDefault="00980A64" w:rsidP="00861147">
      <w:pPr>
        <w:pStyle w:val="Heading4"/>
        <w:spacing w:before="0" w:line="360" w:lineRule="auto"/>
      </w:pPr>
      <w:bookmarkStart w:id="216" w:name="_Toc2241439"/>
      <w:r w:rsidRPr="00C3187A">
        <w:t>3.</w:t>
      </w:r>
      <w:r w:rsidR="006C7760" w:rsidRPr="00C3187A">
        <w:t>1.</w:t>
      </w:r>
      <w:r w:rsidRPr="00C3187A">
        <w:t>1</w:t>
      </w:r>
      <w:r w:rsidR="00EB5B9B" w:rsidRPr="00C3187A">
        <w:t>Quy trình về đảm bảo kỹ thuật, chất lượng nhiên liệu hàng không.</w:t>
      </w:r>
      <w:bookmarkEnd w:id="216"/>
    </w:p>
    <w:p w:rsidR="00EB5B9B" w:rsidRPr="00C3187A" w:rsidRDefault="00A23963" w:rsidP="00861147">
      <w:pPr>
        <w:spacing w:after="0" w:line="360" w:lineRule="auto"/>
        <w:ind w:firstLine="720"/>
        <w:rPr>
          <w:rFonts w:eastAsia="Times New Roman"/>
          <w:sz w:val="28"/>
          <w:szCs w:val="28"/>
          <w:lang w:eastAsia="vi-VN"/>
        </w:rPr>
      </w:pPr>
      <w:r w:rsidRPr="00C3187A">
        <w:rPr>
          <w:rFonts w:eastAsia="Times New Roman"/>
          <w:sz w:val="28"/>
          <w:szCs w:val="28"/>
          <w:lang w:eastAsia="vi-VN"/>
        </w:rPr>
        <w:t xml:space="preserve">Quy định chi </w:t>
      </w:r>
      <w:r w:rsidR="00EB5B9B" w:rsidRPr="00C3187A">
        <w:rPr>
          <w:rFonts w:eastAsia="Times New Roman"/>
          <w:sz w:val="28"/>
          <w:szCs w:val="28"/>
          <w:lang w:eastAsia="vi-VN"/>
        </w:rPr>
        <w:t>tiết</w:t>
      </w:r>
      <w:r w:rsidRPr="00C3187A">
        <w:rPr>
          <w:rFonts w:eastAsia="Times New Roman"/>
          <w:sz w:val="28"/>
          <w:szCs w:val="28"/>
          <w:lang w:eastAsia="vi-VN"/>
        </w:rPr>
        <w:t xml:space="preserve"> tại Quy trình </w:t>
      </w:r>
      <w:r w:rsidR="00EB5B9B" w:rsidRPr="00C3187A">
        <w:rPr>
          <w:rFonts w:eastAsia="Times New Roman"/>
          <w:sz w:val="28"/>
          <w:szCs w:val="28"/>
          <w:lang w:eastAsia="vi-VN"/>
        </w:rPr>
        <w:t>QT.KT.01 phiên bản hiện hành</w:t>
      </w:r>
      <w:r w:rsidRPr="00C3187A">
        <w:rPr>
          <w:rFonts w:eastAsia="Times New Roman"/>
          <w:sz w:val="28"/>
          <w:szCs w:val="28"/>
          <w:lang w:eastAsia="vi-VN"/>
        </w:rPr>
        <w:t>.</w:t>
      </w:r>
    </w:p>
    <w:p w:rsidR="00EB5B9B" w:rsidRPr="00C3187A" w:rsidRDefault="00EB5B9B" w:rsidP="00861147">
      <w:pPr>
        <w:pStyle w:val="Heading4"/>
        <w:spacing w:before="0" w:line="360" w:lineRule="auto"/>
        <w:rPr>
          <w:lang w:eastAsia="vi-VN"/>
        </w:rPr>
      </w:pPr>
      <w:bookmarkStart w:id="217" w:name="_Toc2241440"/>
      <w:r w:rsidRPr="00C3187A">
        <w:rPr>
          <w:rStyle w:val="Heading4Char"/>
        </w:rPr>
        <w:t>3.1.</w:t>
      </w:r>
      <w:r w:rsidR="00F43D48" w:rsidRPr="00C3187A">
        <w:rPr>
          <w:rStyle w:val="Heading4Char"/>
        </w:rPr>
        <w:t>2</w:t>
      </w:r>
      <w:r w:rsidRPr="00C3187A">
        <w:rPr>
          <w:rStyle w:val="Heading4Char"/>
        </w:rPr>
        <w:t xml:space="preserve"> Quy trình kiểm soát chất lượng</w:t>
      </w:r>
      <w:r w:rsidR="00530F39" w:rsidRPr="00C3187A">
        <w:rPr>
          <w:rStyle w:val="Heading4Char"/>
        </w:rPr>
        <w:t xml:space="preserve"> và quản lý số lượng nhiên liệu tại kho sân bay</w:t>
      </w:r>
      <w:r w:rsidR="00530F39" w:rsidRPr="00C3187A">
        <w:rPr>
          <w:lang w:eastAsia="vi-VN"/>
        </w:rPr>
        <w:t>.</w:t>
      </w:r>
      <w:bookmarkEnd w:id="217"/>
    </w:p>
    <w:p w:rsidR="00EB5B9B" w:rsidRPr="00C3187A" w:rsidRDefault="00A23963" w:rsidP="00861147">
      <w:pPr>
        <w:spacing w:after="0" w:line="360" w:lineRule="auto"/>
        <w:ind w:firstLine="720"/>
        <w:rPr>
          <w:rFonts w:eastAsia="Times New Roman"/>
          <w:sz w:val="28"/>
          <w:szCs w:val="28"/>
          <w:lang w:eastAsia="vi-VN"/>
        </w:rPr>
      </w:pPr>
      <w:r w:rsidRPr="00C3187A">
        <w:rPr>
          <w:rFonts w:eastAsia="Times New Roman"/>
          <w:sz w:val="28"/>
          <w:szCs w:val="28"/>
          <w:lang w:eastAsia="vi-VN"/>
        </w:rPr>
        <w:t xml:space="preserve">Quy định chi tiết tại Quy trình </w:t>
      </w:r>
      <w:r w:rsidR="00EB5B9B" w:rsidRPr="00C3187A">
        <w:rPr>
          <w:rFonts w:eastAsia="Times New Roman"/>
          <w:sz w:val="28"/>
          <w:szCs w:val="28"/>
          <w:lang w:eastAsia="vi-VN"/>
        </w:rPr>
        <w:t>QT.KT.0</w:t>
      </w:r>
      <w:r w:rsidR="00530F39" w:rsidRPr="00C3187A">
        <w:rPr>
          <w:rFonts w:eastAsia="Times New Roman"/>
          <w:sz w:val="28"/>
          <w:szCs w:val="28"/>
          <w:lang w:eastAsia="vi-VN"/>
        </w:rPr>
        <w:t>4</w:t>
      </w:r>
      <w:r w:rsidR="00EB5B9B" w:rsidRPr="00C3187A">
        <w:rPr>
          <w:rFonts w:eastAsia="Times New Roman"/>
          <w:sz w:val="28"/>
          <w:szCs w:val="28"/>
          <w:lang w:eastAsia="vi-VN"/>
        </w:rPr>
        <w:t xml:space="preserve"> phiên bản hiện hành.</w:t>
      </w:r>
    </w:p>
    <w:p w:rsidR="00EB5B9B" w:rsidRPr="00C3187A" w:rsidRDefault="00EB5B9B" w:rsidP="00861147">
      <w:pPr>
        <w:pStyle w:val="Heading4"/>
        <w:spacing w:before="0" w:line="360" w:lineRule="auto"/>
      </w:pPr>
      <w:bookmarkStart w:id="218" w:name="_Toc2241441"/>
      <w:r w:rsidRPr="00C3187A">
        <w:t>3.1.</w:t>
      </w:r>
      <w:r w:rsidR="00F43D48" w:rsidRPr="00C3187A">
        <w:t>3</w:t>
      </w:r>
      <w:r w:rsidRPr="00C3187A">
        <w:t xml:space="preserve"> Quy trình </w:t>
      </w:r>
      <w:r w:rsidR="00530F39" w:rsidRPr="00C3187A">
        <w:t>tra nạp</w:t>
      </w:r>
      <w:r w:rsidRPr="00C3187A">
        <w:t>.</w:t>
      </w:r>
      <w:bookmarkEnd w:id="218"/>
    </w:p>
    <w:p w:rsidR="00EB5B9B" w:rsidRPr="00C3187A" w:rsidRDefault="00A23963" w:rsidP="00861147">
      <w:pPr>
        <w:spacing w:after="0" w:line="360" w:lineRule="auto"/>
        <w:ind w:firstLine="720"/>
        <w:rPr>
          <w:rFonts w:eastAsia="Times New Roman"/>
          <w:sz w:val="28"/>
          <w:szCs w:val="28"/>
          <w:lang w:eastAsia="vi-VN"/>
        </w:rPr>
      </w:pPr>
      <w:r w:rsidRPr="00C3187A">
        <w:rPr>
          <w:rFonts w:eastAsia="Times New Roman"/>
          <w:sz w:val="28"/>
          <w:szCs w:val="28"/>
          <w:lang w:eastAsia="vi-VN"/>
        </w:rPr>
        <w:t xml:space="preserve">Quy định chi tiết tại Quy trình </w:t>
      </w:r>
      <w:r w:rsidR="00EB5B9B" w:rsidRPr="00C3187A">
        <w:rPr>
          <w:rFonts w:eastAsia="Times New Roman"/>
          <w:sz w:val="28"/>
          <w:szCs w:val="28"/>
          <w:lang w:eastAsia="vi-VN"/>
        </w:rPr>
        <w:t>QT.</w:t>
      </w:r>
      <w:r w:rsidR="00530F39" w:rsidRPr="00C3187A">
        <w:rPr>
          <w:rFonts w:eastAsia="Times New Roman"/>
          <w:sz w:val="28"/>
          <w:szCs w:val="28"/>
          <w:lang w:eastAsia="vi-VN"/>
        </w:rPr>
        <w:t>AT</w:t>
      </w:r>
      <w:r w:rsidR="00EB5B9B" w:rsidRPr="00C3187A">
        <w:rPr>
          <w:rFonts w:eastAsia="Times New Roman"/>
          <w:sz w:val="28"/>
          <w:szCs w:val="28"/>
          <w:lang w:eastAsia="vi-VN"/>
        </w:rPr>
        <w:t>.0</w:t>
      </w:r>
      <w:r w:rsidR="00530F39" w:rsidRPr="00C3187A">
        <w:rPr>
          <w:rFonts w:eastAsia="Times New Roman"/>
          <w:sz w:val="28"/>
          <w:szCs w:val="28"/>
          <w:lang w:eastAsia="vi-VN"/>
        </w:rPr>
        <w:t>5</w:t>
      </w:r>
      <w:r w:rsidR="00EB5B9B" w:rsidRPr="00C3187A">
        <w:rPr>
          <w:rFonts w:eastAsia="Times New Roman"/>
          <w:sz w:val="28"/>
          <w:szCs w:val="28"/>
          <w:lang w:eastAsia="vi-VN"/>
        </w:rPr>
        <w:t xml:space="preserve"> phiên bản hiện hành.</w:t>
      </w:r>
    </w:p>
    <w:p w:rsidR="00EB5B9B" w:rsidRPr="005642FF" w:rsidRDefault="00EB5B9B" w:rsidP="00861147">
      <w:pPr>
        <w:pStyle w:val="Heading3"/>
        <w:spacing w:before="0" w:line="360" w:lineRule="auto"/>
        <w:rPr>
          <w:noProof/>
          <w:szCs w:val="28"/>
          <w:lang w:val="en-US"/>
        </w:rPr>
      </w:pPr>
      <w:bookmarkStart w:id="219" w:name="_Toc2241442"/>
      <w:bookmarkStart w:id="220" w:name="_Toc6834289"/>
      <w:r w:rsidRPr="00C3187A">
        <w:rPr>
          <w:noProof/>
          <w:szCs w:val="28"/>
        </w:rPr>
        <w:t>3.2 Quy trình khai thác hệ thống thiết bị</w:t>
      </w:r>
      <w:bookmarkEnd w:id="219"/>
      <w:bookmarkEnd w:id="220"/>
      <w:r w:rsidR="005642FF" w:rsidRPr="005642FF">
        <w:rPr>
          <w:noProof/>
          <w:szCs w:val="28"/>
          <w:highlight w:val="yellow"/>
          <w:lang w:val="en-US"/>
        </w:rPr>
        <w:t>(kẻ bảng)</w:t>
      </w:r>
    </w:p>
    <w:p w:rsidR="00530F39" w:rsidRPr="00C3187A" w:rsidRDefault="00EB5B9B" w:rsidP="00861147">
      <w:pPr>
        <w:pStyle w:val="Heading4"/>
        <w:spacing w:before="0" w:line="360" w:lineRule="auto"/>
      </w:pPr>
      <w:bookmarkStart w:id="221" w:name="_Toc2241443"/>
      <w:r w:rsidRPr="00C3187A">
        <w:t>3.2.1</w:t>
      </w:r>
      <w:r w:rsidR="00530F39" w:rsidRPr="00C3187A">
        <w:t xml:space="preserve"> Quy định kiểm tra, bảo dưỡng, sửa chữa xe tra nạp.</w:t>
      </w:r>
      <w:bookmarkEnd w:id="221"/>
    </w:p>
    <w:p w:rsidR="000E01C3" w:rsidRPr="00C3187A" w:rsidRDefault="000E01C3" w:rsidP="000E01C3">
      <w:pPr>
        <w:spacing w:after="0"/>
        <w:ind w:firstLine="720"/>
        <w:rPr>
          <w:rFonts w:eastAsia="Times New Roman"/>
          <w:sz w:val="28"/>
          <w:szCs w:val="28"/>
          <w:lang w:eastAsia="vi-VN"/>
        </w:rPr>
      </w:pPr>
      <w:r w:rsidRPr="00C3187A">
        <w:rPr>
          <w:rFonts w:eastAsia="Times New Roman"/>
          <w:sz w:val="28"/>
          <w:szCs w:val="28"/>
          <w:lang w:eastAsia="vi-VN"/>
        </w:rPr>
        <w:t>Quy trình sửa chữa trang thiết bị tại kho sân bay, quy định chi tiết tại Quy trình QT.KT.07/PA phiên bản hiện hành.</w:t>
      </w:r>
    </w:p>
    <w:p w:rsidR="00530F39" w:rsidRPr="00C3187A" w:rsidRDefault="000E01C3" w:rsidP="000E01C3">
      <w:pPr>
        <w:spacing w:after="0"/>
        <w:ind w:firstLine="720"/>
        <w:rPr>
          <w:rFonts w:eastAsia="Times New Roman"/>
          <w:sz w:val="28"/>
          <w:szCs w:val="28"/>
          <w:lang w:eastAsia="vi-VN"/>
        </w:rPr>
      </w:pPr>
      <w:r w:rsidRPr="00C3187A">
        <w:rPr>
          <w:rFonts w:eastAsia="Times New Roman"/>
          <w:sz w:val="28"/>
          <w:szCs w:val="28"/>
          <w:lang w:eastAsia="vi-VN"/>
        </w:rPr>
        <w:t>Quy trình quản lý, kiểm tra, bảo dưỡng xe tra nạp, quy định chi tiết tại Quy trình QT.KT.06/PA phiên bản hiện hành.</w:t>
      </w:r>
    </w:p>
    <w:p w:rsidR="00530F39" w:rsidRPr="00C3187A" w:rsidRDefault="00530F39" w:rsidP="00861147">
      <w:pPr>
        <w:pStyle w:val="Heading4"/>
        <w:spacing w:before="0" w:line="360" w:lineRule="auto"/>
      </w:pPr>
      <w:bookmarkStart w:id="222" w:name="_Toc2241444"/>
      <w:r w:rsidRPr="00C3187A">
        <w:t>3.2.2 Quy định kiểm định an toàn kỹ thuật và môi trường phương tiện khu bay.</w:t>
      </w:r>
      <w:bookmarkEnd w:id="222"/>
    </w:p>
    <w:p w:rsidR="00530F39" w:rsidRPr="00C3187A" w:rsidRDefault="00E65074" w:rsidP="00861147">
      <w:pPr>
        <w:spacing w:after="0" w:line="360" w:lineRule="auto"/>
        <w:ind w:firstLine="720"/>
        <w:rPr>
          <w:rFonts w:eastAsia="Times New Roman"/>
          <w:sz w:val="28"/>
          <w:szCs w:val="28"/>
          <w:lang w:eastAsia="vi-VN"/>
        </w:rPr>
      </w:pPr>
      <w:r w:rsidRPr="00C3187A">
        <w:rPr>
          <w:rFonts w:eastAsia="Times New Roman"/>
          <w:sz w:val="28"/>
          <w:szCs w:val="28"/>
          <w:lang w:eastAsia="vi-VN"/>
        </w:rPr>
        <w:t xml:space="preserve">Quy định chi tiết tại Quy định </w:t>
      </w:r>
      <w:r w:rsidR="00530F39" w:rsidRPr="00C3187A">
        <w:rPr>
          <w:rFonts w:eastAsia="Times New Roman"/>
          <w:sz w:val="28"/>
          <w:szCs w:val="28"/>
          <w:lang w:eastAsia="vi-VN"/>
        </w:rPr>
        <w:t>QĐ.KT.10 phiên bản hiện hành.</w:t>
      </w:r>
    </w:p>
    <w:p w:rsidR="00121CF4" w:rsidRPr="00C3187A" w:rsidRDefault="003949EE" w:rsidP="00861147">
      <w:pPr>
        <w:pStyle w:val="Heading4"/>
        <w:spacing w:before="0" w:line="360" w:lineRule="auto"/>
      </w:pPr>
      <w:bookmarkStart w:id="223" w:name="_Toc527440218"/>
      <w:bookmarkStart w:id="224" w:name="_Toc2241445"/>
      <w:r w:rsidRPr="00C3187A">
        <w:rPr>
          <w:lang w:val="en-US"/>
        </w:rPr>
        <w:t>3.2</w:t>
      </w:r>
      <w:r w:rsidR="00121CF4" w:rsidRPr="00C3187A">
        <w:t>.</w:t>
      </w:r>
      <w:r w:rsidR="00490ABD" w:rsidRPr="00C3187A">
        <w:rPr>
          <w:lang w:val="en-GB"/>
        </w:rPr>
        <w:t>3</w:t>
      </w:r>
      <w:r w:rsidR="00121CF4" w:rsidRPr="00C3187A">
        <w:t xml:space="preserve"> Vận hành hệ thống công nghệ, thiết bị</w:t>
      </w:r>
      <w:bookmarkEnd w:id="223"/>
      <w:bookmarkEnd w:id="224"/>
      <w:r w:rsidR="00D9371D" w:rsidRPr="00C3187A">
        <w:t>.</w:t>
      </w:r>
    </w:p>
    <w:p w:rsidR="003949EE" w:rsidRPr="00C3187A" w:rsidRDefault="003949EE" w:rsidP="00861147">
      <w:pPr>
        <w:pStyle w:val="Caption"/>
        <w:spacing w:line="360" w:lineRule="auto"/>
        <w:ind w:firstLine="720"/>
        <w:jc w:val="both"/>
        <w:rPr>
          <w:b w:val="0"/>
          <w:sz w:val="28"/>
          <w:szCs w:val="28"/>
          <w:lang w:eastAsia="vi-VN"/>
        </w:rPr>
      </w:pPr>
      <w:bookmarkStart w:id="225" w:name="_Toc527440219"/>
      <w:r w:rsidRPr="00C3187A">
        <w:rPr>
          <w:b w:val="0"/>
          <w:sz w:val="28"/>
          <w:szCs w:val="28"/>
          <w:lang w:eastAsia="vi-VN"/>
        </w:rPr>
        <w:t xml:space="preserve">Để vận hành hệ thống công nghệ, thiết bị trong </w:t>
      </w:r>
      <w:bookmarkStart w:id="226" w:name="_Toc527440217"/>
      <w:r w:rsidR="006D134D" w:rsidRPr="00C3187A">
        <w:rPr>
          <w:b w:val="0"/>
          <w:sz w:val="28"/>
          <w:szCs w:val="28"/>
          <w:lang w:val="vi-VN" w:eastAsia="vi-VN"/>
        </w:rPr>
        <w:t xml:space="preserve">Kho Petrolimex </w:t>
      </w:r>
      <w:r w:rsidR="00C76704" w:rsidRPr="00C3187A">
        <w:rPr>
          <w:b w:val="0"/>
          <w:sz w:val="28"/>
          <w:szCs w:val="28"/>
          <w:lang w:eastAsia="vi-VN"/>
        </w:rPr>
        <w:t>Cam Ranh, Công ty PA</w:t>
      </w:r>
      <w:r w:rsidRPr="00C3187A">
        <w:rPr>
          <w:b w:val="0"/>
          <w:sz w:val="28"/>
          <w:szCs w:val="28"/>
          <w:lang w:eastAsia="vi-VN"/>
        </w:rPr>
        <w:t xml:space="preserve"> đã xây dựng Sổ tay vận hành Kho</w:t>
      </w:r>
      <w:r w:rsidR="00490ABD" w:rsidRPr="00C3187A">
        <w:rPr>
          <w:b w:val="0"/>
          <w:sz w:val="28"/>
          <w:szCs w:val="28"/>
          <w:lang w:eastAsia="vi-VN"/>
        </w:rPr>
        <w:t xml:space="preserve"> nhiên liệu </w:t>
      </w:r>
      <w:r w:rsidRPr="00C3187A">
        <w:rPr>
          <w:b w:val="0"/>
          <w:sz w:val="28"/>
          <w:szCs w:val="28"/>
          <w:lang w:eastAsia="vi-VN"/>
        </w:rPr>
        <w:t xml:space="preserve">trong đó hướng </w:t>
      </w:r>
      <w:r w:rsidRPr="00C3187A">
        <w:rPr>
          <w:b w:val="0"/>
          <w:sz w:val="28"/>
          <w:szCs w:val="28"/>
          <w:lang w:eastAsia="vi-VN"/>
        </w:rPr>
        <w:lastRenderedPageBreak/>
        <w:t>dẫn chi tiết cách thức</w:t>
      </w:r>
      <w:r w:rsidR="00490ABD" w:rsidRPr="00C3187A">
        <w:rPr>
          <w:b w:val="0"/>
          <w:sz w:val="28"/>
          <w:szCs w:val="28"/>
          <w:lang w:eastAsia="vi-VN"/>
        </w:rPr>
        <w:t xml:space="preserve"> vận hành, kiểm tra bảo dưỡng tấ</w:t>
      </w:r>
      <w:r w:rsidRPr="00C3187A">
        <w:rPr>
          <w:b w:val="0"/>
          <w:sz w:val="28"/>
          <w:szCs w:val="28"/>
          <w:lang w:eastAsia="vi-VN"/>
        </w:rPr>
        <w:t>t cả các hệ thống trong Kho. Nội dung chính của tài liệu gồm các nội dụng sau:</w:t>
      </w:r>
      <w:bookmarkEnd w:id="226"/>
    </w:p>
    <w:p w:rsidR="00121CF4" w:rsidRPr="00C3187A" w:rsidRDefault="00121CF4" w:rsidP="002D52EB">
      <w:pPr>
        <w:numPr>
          <w:ilvl w:val="0"/>
          <w:numId w:val="18"/>
        </w:numPr>
        <w:spacing w:after="0" w:line="360" w:lineRule="auto"/>
        <w:ind w:left="0" w:firstLine="426"/>
        <w:jc w:val="both"/>
        <w:rPr>
          <w:rFonts w:eastAsia="Times New Roman"/>
          <w:sz w:val="28"/>
          <w:szCs w:val="28"/>
          <w:lang w:eastAsia="vi-VN"/>
        </w:rPr>
      </w:pPr>
      <w:r w:rsidRPr="00C3187A">
        <w:rPr>
          <w:rFonts w:eastAsia="Times New Roman"/>
          <w:sz w:val="28"/>
          <w:szCs w:val="28"/>
          <w:lang w:val="nl-NL" w:eastAsia="vi-VN"/>
        </w:rPr>
        <w:t>Vận</w:t>
      </w:r>
      <w:r w:rsidRPr="00C3187A">
        <w:rPr>
          <w:rFonts w:eastAsia="Times New Roman"/>
          <w:sz w:val="28"/>
          <w:szCs w:val="28"/>
          <w:lang w:eastAsia="vi-VN"/>
        </w:rPr>
        <w:t xml:space="preserve"> hành trạm bơm</w:t>
      </w:r>
      <w:bookmarkEnd w:id="225"/>
    </w:p>
    <w:p w:rsidR="00121CF4" w:rsidRPr="00C3187A" w:rsidRDefault="00121CF4" w:rsidP="002D52EB">
      <w:pPr>
        <w:numPr>
          <w:ilvl w:val="0"/>
          <w:numId w:val="18"/>
        </w:numPr>
        <w:spacing w:after="0" w:line="360" w:lineRule="auto"/>
        <w:ind w:left="0" w:firstLine="426"/>
        <w:jc w:val="both"/>
        <w:rPr>
          <w:rFonts w:eastAsia="Times New Roman"/>
          <w:sz w:val="28"/>
          <w:szCs w:val="28"/>
          <w:lang w:val="nl-NL" w:eastAsia="vi-VN"/>
        </w:rPr>
      </w:pPr>
      <w:bookmarkStart w:id="227" w:name="_Toc527440220"/>
      <w:r w:rsidRPr="00C3187A">
        <w:rPr>
          <w:rFonts w:eastAsia="Times New Roman"/>
          <w:sz w:val="28"/>
          <w:szCs w:val="28"/>
          <w:lang w:val="nl-NL" w:eastAsia="vi-VN"/>
        </w:rPr>
        <w:t>Vận hành hệ thống công nghệ, bể chứa</w:t>
      </w:r>
      <w:bookmarkEnd w:id="227"/>
    </w:p>
    <w:p w:rsidR="00121CF4" w:rsidRPr="00C3187A" w:rsidRDefault="00121CF4" w:rsidP="002D52EB">
      <w:pPr>
        <w:numPr>
          <w:ilvl w:val="0"/>
          <w:numId w:val="18"/>
        </w:numPr>
        <w:spacing w:after="0" w:line="360" w:lineRule="auto"/>
        <w:ind w:left="0" w:firstLine="426"/>
        <w:jc w:val="both"/>
        <w:rPr>
          <w:rFonts w:eastAsia="Times New Roman"/>
          <w:sz w:val="28"/>
          <w:szCs w:val="28"/>
          <w:lang w:val="nl-NL" w:eastAsia="vi-VN"/>
        </w:rPr>
      </w:pPr>
      <w:bookmarkStart w:id="228" w:name="_Toc527440221"/>
      <w:r w:rsidRPr="00C3187A">
        <w:rPr>
          <w:rFonts w:eastAsia="Times New Roman"/>
          <w:sz w:val="28"/>
          <w:szCs w:val="28"/>
          <w:lang w:val="nl-NL" w:eastAsia="vi-VN"/>
        </w:rPr>
        <w:t>Hệ thống phòng cháy chữa cháy</w:t>
      </w:r>
      <w:bookmarkEnd w:id="228"/>
    </w:p>
    <w:p w:rsidR="00121CF4" w:rsidRPr="00C3187A" w:rsidRDefault="00121CF4" w:rsidP="002D52EB">
      <w:pPr>
        <w:numPr>
          <w:ilvl w:val="0"/>
          <w:numId w:val="18"/>
        </w:numPr>
        <w:spacing w:after="0" w:line="360" w:lineRule="auto"/>
        <w:ind w:left="0" w:firstLine="426"/>
        <w:jc w:val="both"/>
        <w:rPr>
          <w:rFonts w:eastAsia="Times New Roman"/>
          <w:sz w:val="28"/>
          <w:szCs w:val="28"/>
          <w:lang w:val="nl-NL" w:eastAsia="vi-VN"/>
        </w:rPr>
      </w:pPr>
      <w:bookmarkStart w:id="229" w:name="_Toc527440222"/>
      <w:r w:rsidRPr="00C3187A">
        <w:rPr>
          <w:rFonts w:eastAsia="Times New Roman"/>
          <w:sz w:val="28"/>
          <w:szCs w:val="28"/>
          <w:lang w:val="nl-NL" w:eastAsia="vi-VN"/>
        </w:rPr>
        <w:t>Hướng dẫ</w:t>
      </w:r>
      <w:r w:rsidR="00360CDC" w:rsidRPr="00C3187A">
        <w:rPr>
          <w:rFonts w:eastAsia="Times New Roman"/>
          <w:sz w:val="28"/>
          <w:szCs w:val="28"/>
          <w:lang w:val="nl-NL" w:eastAsia="vi-VN"/>
        </w:rPr>
        <w:t>n</w:t>
      </w:r>
      <w:r w:rsidRPr="00C3187A">
        <w:rPr>
          <w:rFonts w:eastAsia="Times New Roman"/>
          <w:sz w:val="28"/>
          <w:szCs w:val="28"/>
          <w:lang w:val="nl-NL" w:eastAsia="vi-VN"/>
        </w:rPr>
        <w:t xml:space="preserve"> vận hành hệ thống tự động hoá</w:t>
      </w:r>
      <w:bookmarkEnd w:id="229"/>
    </w:p>
    <w:p w:rsidR="00121CF4" w:rsidRPr="00C3187A" w:rsidRDefault="00B23B61" w:rsidP="002D52EB">
      <w:pPr>
        <w:numPr>
          <w:ilvl w:val="0"/>
          <w:numId w:val="18"/>
        </w:numPr>
        <w:spacing w:after="0" w:line="360" w:lineRule="auto"/>
        <w:ind w:left="0" w:firstLine="426"/>
        <w:jc w:val="both"/>
        <w:rPr>
          <w:rFonts w:eastAsia="Times New Roman"/>
          <w:sz w:val="28"/>
          <w:szCs w:val="28"/>
          <w:lang w:val="nl-NL" w:eastAsia="vi-VN"/>
        </w:rPr>
      </w:pPr>
      <w:bookmarkStart w:id="230" w:name="_Toc527440223"/>
      <w:r w:rsidRPr="00C3187A">
        <w:rPr>
          <w:rFonts w:eastAsia="Times New Roman"/>
          <w:sz w:val="28"/>
          <w:szCs w:val="28"/>
          <w:lang w:val="nl-NL" w:eastAsia="vi-VN"/>
        </w:rPr>
        <w:t>Vận hành máy phát điện</w:t>
      </w:r>
      <w:bookmarkEnd w:id="230"/>
    </w:p>
    <w:p w:rsidR="00E909BD" w:rsidRPr="00C3187A" w:rsidRDefault="00B23B61" w:rsidP="002D52EB">
      <w:pPr>
        <w:numPr>
          <w:ilvl w:val="0"/>
          <w:numId w:val="18"/>
        </w:numPr>
        <w:spacing w:after="0" w:line="360" w:lineRule="auto"/>
        <w:ind w:left="0" w:firstLine="426"/>
        <w:jc w:val="both"/>
        <w:rPr>
          <w:rFonts w:eastAsia="Times New Roman"/>
          <w:sz w:val="28"/>
          <w:szCs w:val="28"/>
          <w:lang w:eastAsia="vi-VN"/>
        </w:rPr>
      </w:pPr>
      <w:bookmarkStart w:id="231" w:name="_Toc527440224"/>
      <w:r w:rsidRPr="00C3187A">
        <w:rPr>
          <w:rFonts w:eastAsia="Times New Roman"/>
          <w:sz w:val="28"/>
          <w:szCs w:val="28"/>
          <w:lang w:val="nl-NL" w:eastAsia="vi-VN"/>
        </w:rPr>
        <w:t>Vận</w:t>
      </w:r>
      <w:r w:rsidRPr="00C3187A">
        <w:rPr>
          <w:rFonts w:eastAsia="Times New Roman"/>
          <w:sz w:val="28"/>
          <w:szCs w:val="28"/>
          <w:lang w:eastAsia="vi-VN"/>
        </w:rPr>
        <w:t xml:space="preserve"> hành hệ thống xử lý nước thải và hệ thống môi trường</w:t>
      </w:r>
      <w:bookmarkStart w:id="232" w:name="_Toc527440227"/>
      <w:bookmarkEnd w:id="231"/>
      <w:r w:rsidR="00E909BD" w:rsidRPr="00C3187A">
        <w:rPr>
          <w:rFonts w:eastAsia="Times New Roman"/>
          <w:sz w:val="28"/>
          <w:szCs w:val="28"/>
          <w:lang w:eastAsia="vi-VN"/>
        </w:rPr>
        <w:t>.</w:t>
      </w:r>
    </w:p>
    <w:p w:rsidR="00ED7E4B" w:rsidRPr="00C3187A" w:rsidRDefault="00ED7E4B" w:rsidP="00861147">
      <w:pPr>
        <w:spacing w:after="0" w:line="360" w:lineRule="auto"/>
        <w:jc w:val="both"/>
        <w:rPr>
          <w:rFonts w:eastAsia="Times New Roman"/>
          <w:i/>
          <w:sz w:val="28"/>
          <w:szCs w:val="28"/>
          <w:lang w:eastAsia="vi-VN"/>
        </w:rPr>
      </w:pPr>
      <w:r w:rsidRPr="00C3187A">
        <w:rPr>
          <w:i/>
          <w:sz w:val="28"/>
          <w:szCs w:val="28"/>
          <w:lang w:eastAsia="vi-VN"/>
        </w:rPr>
        <w:t>(Nội dung chi tiết tham khảo sổ tay vận hành kho phiên bản hiện hành)</w:t>
      </w:r>
      <w:r w:rsidR="00A9050E" w:rsidRPr="00C3187A">
        <w:rPr>
          <w:i/>
          <w:sz w:val="28"/>
          <w:szCs w:val="28"/>
          <w:lang w:eastAsia="vi-VN"/>
        </w:rPr>
        <w:t>.</w:t>
      </w:r>
    </w:p>
    <w:p w:rsidR="00E909BD" w:rsidRPr="00C3187A" w:rsidRDefault="00442DD5" w:rsidP="00861147">
      <w:pPr>
        <w:pStyle w:val="Heading4"/>
        <w:spacing w:before="0" w:line="360" w:lineRule="auto"/>
      </w:pPr>
      <w:bookmarkStart w:id="233" w:name="_Toc2241446"/>
      <w:r w:rsidRPr="00C3187A">
        <w:t>3</w:t>
      </w:r>
      <w:r w:rsidR="00040B46" w:rsidRPr="00C3187A">
        <w:t>.</w:t>
      </w:r>
      <w:r w:rsidR="00B53AF5" w:rsidRPr="00C3187A">
        <w:t>2.</w:t>
      </w:r>
      <w:r w:rsidR="00ED63C4" w:rsidRPr="00C3187A">
        <w:t>4</w:t>
      </w:r>
      <w:r w:rsidR="00040B46" w:rsidRPr="00C3187A">
        <w:t xml:space="preserve"> Quy trình vận hành và bảo dưỡng hệ thống camera (CCTV)</w:t>
      </w:r>
      <w:bookmarkEnd w:id="233"/>
    </w:p>
    <w:p w:rsidR="00530F39" w:rsidRPr="00C3187A" w:rsidRDefault="00DC1810" w:rsidP="002D52EB">
      <w:pPr>
        <w:spacing w:after="0" w:line="360" w:lineRule="auto"/>
        <w:ind w:firstLine="426"/>
        <w:rPr>
          <w:rFonts w:eastAsia="Times New Roman"/>
          <w:sz w:val="28"/>
          <w:szCs w:val="28"/>
          <w:lang w:eastAsia="vi-VN"/>
        </w:rPr>
      </w:pPr>
      <w:bookmarkStart w:id="234" w:name="_Toc527440231"/>
      <w:bookmarkEnd w:id="232"/>
      <w:r w:rsidRPr="00C3187A">
        <w:rPr>
          <w:rFonts w:eastAsia="Times New Roman"/>
          <w:sz w:val="28"/>
          <w:szCs w:val="28"/>
          <w:lang w:eastAsia="vi-VN"/>
        </w:rPr>
        <w:t>C</w:t>
      </w:r>
      <w:r w:rsidR="00530F39" w:rsidRPr="00C3187A">
        <w:rPr>
          <w:rFonts w:eastAsia="Times New Roman"/>
          <w:sz w:val="28"/>
          <w:szCs w:val="28"/>
          <w:lang w:eastAsia="vi-VN"/>
        </w:rPr>
        <w:t xml:space="preserve">hi tiết tham khảo Hướng dẫn sử dụng, bảo dưỡng hệ thống camera tại </w:t>
      </w:r>
      <w:r w:rsidR="00C76704" w:rsidRPr="00C3187A">
        <w:rPr>
          <w:rFonts w:eastAsia="Times New Roman"/>
          <w:sz w:val="28"/>
          <w:szCs w:val="28"/>
          <w:lang w:eastAsia="vi-VN"/>
        </w:rPr>
        <w:t>CXR</w:t>
      </w:r>
      <w:r w:rsidR="00530F39" w:rsidRPr="00C3187A">
        <w:rPr>
          <w:rFonts w:eastAsia="Times New Roman"/>
          <w:sz w:val="28"/>
          <w:szCs w:val="28"/>
          <w:lang w:eastAsia="vi-VN"/>
        </w:rPr>
        <w:t>.</w:t>
      </w:r>
    </w:p>
    <w:p w:rsidR="00560D4C" w:rsidRPr="00C3187A" w:rsidRDefault="00B53AF5" w:rsidP="00861147">
      <w:pPr>
        <w:pStyle w:val="Heading4"/>
        <w:spacing w:before="0" w:line="360" w:lineRule="auto"/>
      </w:pPr>
      <w:bookmarkStart w:id="235" w:name="_Toc2241447"/>
      <w:r w:rsidRPr="00C3187A">
        <w:t>3.2.</w:t>
      </w:r>
      <w:r w:rsidR="00530F39" w:rsidRPr="00C3187A">
        <w:t>4</w:t>
      </w:r>
      <w:r w:rsidR="00560D4C" w:rsidRPr="00C3187A">
        <w:t xml:space="preserve"> Hướng dẫ</w:t>
      </w:r>
      <w:r w:rsidR="00EA086B" w:rsidRPr="00C3187A">
        <w:t>n</w:t>
      </w:r>
      <w:r w:rsidR="00560D4C" w:rsidRPr="00C3187A">
        <w:t xml:space="preserve"> xử lý các tình huống khi xe tra nạp bị sự cố</w:t>
      </w:r>
      <w:bookmarkEnd w:id="234"/>
      <w:bookmarkEnd w:id="235"/>
    </w:p>
    <w:p w:rsidR="00530F39" w:rsidRPr="00C3187A" w:rsidRDefault="00DC1810" w:rsidP="002D52EB">
      <w:pPr>
        <w:spacing w:after="0" w:line="360" w:lineRule="auto"/>
        <w:ind w:firstLine="426"/>
        <w:rPr>
          <w:rFonts w:eastAsia="Times New Roman"/>
          <w:sz w:val="28"/>
          <w:szCs w:val="28"/>
          <w:lang w:eastAsia="vi-VN"/>
        </w:rPr>
      </w:pPr>
      <w:r w:rsidRPr="00C3187A">
        <w:rPr>
          <w:rFonts w:eastAsia="Times New Roman"/>
          <w:sz w:val="28"/>
          <w:szCs w:val="28"/>
          <w:lang w:eastAsia="vi-VN"/>
        </w:rPr>
        <w:t>C</w:t>
      </w:r>
      <w:r w:rsidR="00530F39" w:rsidRPr="00C3187A">
        <w:rPr>
          <w:rFonts w:eastAsia="Times New Roman"/>
          <w:sz w:val="28"/>
          <w:szCs w:val="28"/>
          <w:lang w:eastAsia="vi-VN"/>
        </w:rPr>
        <w:t>hi tiết tham khảo Hướng dẫn xử lý các tình huống khi xe tra nạp bị sự cố</w:t>
      </w:r>
      <w:r w:rsidR="008A65B3" w:rsidRPr="00C3187A">
        <w:rPr>
          <w:rFonts w:eastAsia="Times New Roman"/>
          <w:sz w:val="28"/>
          <w:szCs w:val="28"/>
          <w:lang w:eastAsia="vi-VN"/>
        </w:rPr>
        <w:t xml:space="preserve"> tại </w:t>
      </w:r>
      <w:r w:rsidR="00C76704" w:rsidRPr="00C3187A">
        <w:rPr>
          <w:rFonts w:eastAsia="Times New Roman"/>
          <w:sz w:val="28"/>
          <w:szCs w:val="28"/>
          <w:lang w:eastAsia="vi-VN"/>
        </w:rPr>
        <w:t>CXR</w:t>
      </w:r>
      <w:r w:rsidR="00530F39" w:rsidRPr="00C3187A">
        <w:rPr>
          <w:rFonts w:eastAsia="Times New Roman"/>
          <w:sz w:val="28"/>
          <w:szCs w:val="28"/>
          <w:lang w:eastAsia="vi-VN"/>
        </w:rPr>
        <w:t xml:space="preserve"> phiên bản hiện hành</w:t>
      </w:r>
      <w:r w:rsidRPr="00C3187A">
        <w:rPr>
          <w:rFonts w:eastAsia="Times New Roman"/>
          <w:sz w:val="28"/>
          <w:szCs w:val="28"/>
          <w:lang w:eastAsia="vi-VN"/>
        </w:rPr>
        <w:t>.</w:t>
      </w:r>
    </w:p>
    <w:p w:rsidR="00C375C1" w:rsidRPr="00C3187A" w:rsidRDefault="00C375C1" w:rsidP="00861147">
      <w:pPr>
        <w:pStyle w:val="Heading4"/>
        <w:spacing w:before="0" w:line="360" w:lineRule="auto"/>
      </w:pPr>
      <w:bookmarkStart w:id="236" w:name="_Toc2241448"/>
      <w:r w:rsidRPr="00C3187A">
        <w:t xml:space="preserve">3.2.5. Hướng dẫn vận hành thiết bị </w:t>
      </w:r>
      <w:r w:rsidR="00C97564" w:rsidRPr="00C3187A">
        <w:t>hóa nghiệm</w:t>
      </w:r>
      <w:bookmarkEnd w:id="236"/>
    </w:p>
    <w:p w:rsidR="00C375C1" w:rsidRPr="00C3187A" w:rsidRDefault="0064727D" w:rsidP="002D52EB">
      <w:pPr>
        <w:spacing w:after="0" w:line="360" w:lineRule="auto"/>
        <w:ind w:firstLine="426"/>
        <w:rPr>
          <w:rFonts w:eastAsia="Times New Roman"/>
          <w:sz w:val="28"/>
          <w:szCs w:val="28"/>
          <w:lang w:eastAsia="vi-VN"/>
        </w:rPr>
      </w:pPr>
      <w:r w:rsidRPr="00C3187A">
        <w:rPr>
          <w:rFonts w:eastAsia="Times New Roman"/>
          <w:sz w:val="28"/>
          <w:szCs w:val="28"/>
          <w:lang w:eastAsia="vi-VN"/>
        </w:rPr>
        <w:t>C</w:t>
      </w:r>
      <w:r w:rsidR="00C375C1" w:rsidRPr="00C3187A">
        <w:rPr>
          <w:rFonts w:eastAsia="Times New Roman"/>
          <w:sz w:val="28"/>
          <w:szCs w:val="28"/>
          <w:lang w:eastAsia="vi-VN"/>
        </w:rPr>
        <w:t xml:space="preserve">hi tiết tham khảo Hướng dẫn </w:t>
      </w:r>
      <w:r w:rsidR="00C97564" w:rsidRPr="00C3187A">
        <w:rPr>
          <w:rFonts w:eastAsia="Times New Roman"/>
          <w:sz w:val="28"/>
          <w:szCs w:val="28"/>
          <w:lang w:eastAsia="vi-VN"/>
        </w:rPr>
        <w:t xml:space="preserve">sử dụng thiết bị củaphòng thử nghiệm tại </w:t>
      </w:r>
      <w:r w:rsidR="00C76704" w:rsidRPr="00C3187A">
        <w:rPr>
          <w:rFonts w:eastAsia="Times New Roman"/>
          <w:sz w:val="28"/>
          <w:szCs w:val="28"/>
          <w:lang w:eastAsia="vi-VN"/>
        </w:rPr>
        <w:t>CXR</w:t>
      </w:r>
      <w:r w:rsidR="00C97564" w:rsidRPr="00C3187A">
        <w:rPr>
          <w:rFonts w:eastAsia="Times New Roman"/>
          <w:sz w:val="28"/>
          <w:szCs w:val="28"/>
          <w:lang w:eastAsia="vi-VN"/>
        </w:rPr>
        <w:t xml:space="preserve">theo </w:t>
      </w:r>
      <w:r w:rsidR="00C375C1" w:rsidRPr="00C3187A">
        <w:rPr>
          <w:rFonts w:eastAsia="Times New Roman"/>
          <w:sz w:val="28"/>
          <w:szCs w:val="28"/>
          <w:lang w:eastAsia="vi-VN"/>
        </w:rPr>
        <w:t>phiên bản hiện hành.</w:t>
      </w:r>
    </w:p>
    <w:p w:rsidR="00EA086B" w:rsidRPr="00C3187A" w:rsidRDefault="00EA086B" w:rsidP="00861147">
      <w:pPr>
        <w:pStyle w:val="Heading21"/>
        <w:spacing w:before="0" w:line="360" w:lineRule="auto"/>
      </w:pPr>
      <w:bookmarkStart w:id="237" w:name="_Toc2241449"/>
      <w:bookmarkStart w:id="238" w:name="_Toc6834290"/>
      <w:r w:rsidRPr="00C3187A">
        <w:t>4. Công tác đảm bảo môi trường</w:t>
      </w:r>
      <w:bookmarkEnd w:id="237"/>
      <w:bookmarkEnd w:id="238"/>
    </w:p>
    <w:p w:rsidR="00EA086B" w:rsidRPr="00C3187A" w:rsidRDefault="00EA086B" w:rsidP="00861147">
      <w:pPr>
        <w:pStyle w:val="Heading3"/>
        <w:spacing w:before="0" w:line="360" w:lineRule="auto"/>
        <w:rPr>
          <w:szCs w:val="28"/>
          <w:lang w:val="en-US"/>
        </w:rPr>
      </w:pPr>
      <w:bookmarkStart w:id="239" w:name="_Toc2241450"/>
      <w:bookmarkStart w:id="240" w:name="_Toc6834291"/>
      <w:r w:rsidRPr="00C3187A">
        <w:rPr>
          <w:szCs w:val="28"/>
        </w:rPr>
        <w:t xml:space="preserve">4.1 Hạ tầng đảm bảo </w:t>
      </w:r>
      <w:r w:rsidR="00E909BD" w:rsidRPr="00C3187A">
        <w:rPr>
          <w:szCs w:val="28"/>
          <w:lang w:val="en-US"/>
        </w:rPr>
        <w:t>m</w:t>
      </w:r>
      <w:r w:rsidRPr="00C3187A">
        <w:rPr>
          <w:szCs w:val="28"/>
        </w:rPr>
        <w:t>ôi trường</w:t>
      </w:r>
      <w:bookmarkEnd w:id="239"/>
      <w:bookmarkEnd w:id="240"/>
    </w:p>
    <w:p w:rsidR="00842130" w:rsidRPr="00C3187A" w:rsidRDefault="00842130" w:rsidP="002D52EB">
      <w:pPr>
        <w:spacing w:after="0" w:line="360" w:lineRule="auto"/>
        <w:ind w:firstLine="426"/>
        <w:rPr>
          <w:sz w:val="28"/>
          <w:szCs w:val="28"/>
          <w:lang w:eastAsia="vi-VN"/>
        </w:rPr>
      </w:pPr>
      <w:r w:rsidRPr="00C3187A">
        <w:rPr>
          <w:sz w:val="28"/>
          <w:szCs w:val="28"/>
          <w:lang w:eastAsia="vi-VN"/>
        </w:rPr>
        <w:t xml:space="preserve">Để </w:t>
      </w:r>
      <w:r w:rsidRPr="00C3187A">
        <w:rPr>
          <w:rFonts w:eastAsia="Times New Roman"/>
          <w:sz w:val="28"/>
          <w:szCs w:val="28"/>
          <w:lang w:eastAsia="vi-VN"/>
        </w:rPr>
        <w:t>đảm</w:t>
      </w:r>
      <w:r w:rsidRPr="00C3187A">
        <w:rPr>
          <w:sz w:val="28"/>
          <w:szCs w:val="28"/>
          <w:lang w:eastAsia="vi-VN"/>
        </w:rPr>
        <w:t xml:space="preserve"> bảo công tác môi trường tại Kho Chi nhánh đã đầu tư các công trình sau:</w:t>
      </w:r>
    </w:p>
    <w:p w:rsidR="00EA086B" w:rsidRPr="00C3187A" w:rsidRDefault="00842130" w:rsidP="002D52EB">
      <w:pPr>
        <w:numPr>
          <w:ilvl w:val="0"/>
          <w:numId w:val="18"/>
        </w:numPr>
        <w:spacing w:after="0" w:line="360" w:lineRule="auto"/>
        <w:ind w:left="0" w:firstLine="426"/>
        <w:jc w:val="both"/>
        <w:rPr>
          <w:sz w:val="28"/>
          <w:szCs w:val="28"/>
          <w:lang w:eastAsia="vi-VN"/>
        </w:rPr>
      </w:pPr>
      <w:r w:rsidRPr="00C3187A">
        <w:rPr>
          <w:rFonts w:eastAsia="Times New Roman"/>
          <w:sz w:val="28"/>
          <w:szCs w:val="28"/>
          <w:lang w:val="nl-NL" w:eastAsia="vi-VN"/>
        </w:rPr>
        <w:t>X</w:t>
      </w:r>
      <w:r w:rsidR="000A32CF" w:rsidRPr="00C3187A">
        <w:rPr>
          <w:rFonts w:eastAsia="Times New Roman"/>
          <w:sz w:val="28"/>
          <w:szCs w:val="28"/>
          <w:lang w:val="nl-NL" w:eastAsia="vi-VN"/>
        </w:rPr>
        <w:t>ây</w:t>
      </w:r>
      <w:r w:rsidR="000A32CF" w:rsidRPr="00C3187A">
        <w:rPr>
          <w:sz w:val="28"/>
          <w:szCs w:val="28"/>
          <w:lang w:eastAsia="vi-VN"/>
        </w:rPr>
        <w:t xml:space="preserve"> dựng nhà chứa rác thải nguy hại kết hợp với nhà lưu mẫu có tổng diện tích xây </w:t>
      </w:r>
      <w:r w:rsidR="00C76704" w:rsidRPr="00C3187A">
        <w:rPr>
          <w:sz w:val="28"/>
          <w:szCs w:val="28"/>
          <w:lang w:val="fr-FR"/>
        </w:rPr>
        <w:t>53</w:t>
      </w:r>
      <w:r w:rsidR="000A32CF" w:rsidRPr="00C3187A">
        <w:rPr>
          <w:sz w:val="28"/>
          <w:szCs w:val="28"/>
          <w:lang w:val="fr-FR"/>
        </w:rPr>
        <w:t xml:space="preserve"> m</w:t>
      </w:r>
      <w:r w:rsidR="000A32CF" w:rsidRPr="00C3187A">
        <w:rPr>
          <w:sz w:val="28"/>
          <w:szCs w:val="28"/>
          <w:vertAlign w:val="superscript"/>
          <w:lang w:val="fr-FR"/>
        </w:rPr>
        <w:t>2</w:t>
      </w:r>
      <w:r w:rsidR="000A32CF" w:rsidRPr="00C3187A">
        <w:rPr>
          <w:sz w:val="28"/>
          <w:szCs w:val="28"/>
          <w:lang w:val="fr-FR"/>
        </w:rPr>
        <w:t xml:space="preserve">, </w:t>
      </w:r>
      <w:r w:rsidR="000A32CF" w:rsidRPr="00C3187A">
        <w:rPr>
          <w:sz w:val="28"/>
          <w:szCs w:val="28"/>
          <w:lang w:eastAsia="vi-VN"/>
        </w:rPr>
        <w:t xml:space="preserve">bố trí trong khu vực Kho để lưu chứa các chất thải nguy hại thải ra trong quá trình sản xuất trước khi Công ty </w:t>
      </w:r>
      <w:r w:rsidR="00C76704" w:rsidRPr="00C3187A">
        <w:rPr>
          <w:sz w:val="28"/>
          <w:szCs w:val="28"/>
          <w:lang w:eastAsia="vi-VN"/>
        </w:rPr>
        <w:t>TNHH MTV dịch vụ kỹ thuật xăng dầu</w:t>
      </w:r>
      <w:r w:rsidR="000A32CF" w:rsidRPr="00C3187A">
        <w:rPr>
          <w:sz w:val="28"/>
          <w:szCs w:val="28"/>
          <w:lang w:eastAsia="vi-VN"/>
        </w:rPr>
        <w:t xml:space="preserve"> vận chuyển đi tiêu huỷ theo quy định.</w:t>
      </w:r>
    </w:p>
    <w:p w:rsidR="000A32CF" w:rsidRPr="00C3187A" w:rsidRDefault="00842130" w:rsidP="002D52EB">
      <w:pPr>
        <w:numPr>
          <w:ilvl w:val="0"/>
          <w:numId w:val="18"/>
        </w:numPr>
        <w:spacing w:after="0" w:line="360" w:lineRule="auto"/>
        <w:ind w:left="0" w:firstLine="426"/>
        <w:jc w:val="both"/>
        <w:rPr>
          <w:sz w:val="28"/>
          <w:szCs w:val="28"/>
          <w:lang w:eastAsia="vi-VN"/>
        </w:rPr>
      </w:pPr>
      <w:r w:rsidRPr="00C3187A">
        <w:rPr>
          <w:sz w:val="28"/>
          <w:szCs w:val="28"/>
          <w:lang w:eastAsia="vi-VN"/>
        </w:rPr>
        <w:t>B</w:t>
      </w:r>
      <w:r w:rsidR="000A32CF" w:rsidRPr="00C3187A">
        <w:rPr>
          <w:sz w:val="28"/>
          <w:szCs w:val="28"/>
          <w:lang w:eastAsia="vi-VN"/>
        </w:rPr>
        <w:t xml:space="preserve">ố trí </w:t>
      </w:r>
      <w:r w:rsidR="000A32CF" w:rsidRPr="00C3187A">
        <w:rPr>
          <w:rFonts w:eastAsia="Times New Roman"/>
          <w:sz w:val="28"/>
          <w:szCs w:val="28"/>
          <w:lang w:val="nl-NL" w:eastAsia="vi-VN"/>
        </w:rPr>
        <w:t>0</w:t>
      </w:r>
      <w:r w:rsidR="00C76704" w:rsidRPr="00C3187A">
        <w:rPr>
          <w:rFonts w:eastAsia="Times New Roman"/>
          <w:sz w:val="28"/>
          <w:szCs w:val="28"/>
          <w:lang w:val="nl-NL" w:eastAsia="vi-VN"/>
        </w:rPr>
        <w:t>4</w:t>
      </w:r>
      <w:r w:rsidR="000A32CF" w:rsidRPr="00C3187A">
        <w:rPr>
          <w:sz w:val="28"/>
          <w:szCs w:val="28"/>
          <w:lang w:eastAsia="vi-VN"/>
        </w:rPr>
        <w:t xml:space="preserve"> thùng </w:t>
      </w:r>
      <w:r w:rsidR="00E05EAC" w:rsidRPr="00C3187A">
        <w:rPr>
          <w:sz w:val="28"/>
          <w:szCs w:val="28"/>
          <w:lang w:eastAsia="vi-VN"/>
        </w:rPr>
        <w:t>200 lí</w:t>
      </w:r>
      <w:r w:rsidRPr="00C3187A">
        <w:rPr>
          <w:sz w:val="28"/>
          <w:szCs w:val="28"/>
          <w:lang w:eastAsia="vi-VN"/>
        </w:rPr>
        <w:t xml:space="preserve">t </w:t>
      </w:r>
      <w:r w:rsidR="000A32CF" w:rsidRPr="00C3187A">
        <w:rPr>
          <w:sz w:val="28"/>
          <w:szCs w:val="28"/>
          <w:lang w:eastAsia="vi-VN"/>
        </w:rPr>
        <w:t>để thu gom</w:t>
      </w:r>
      <w:r w:rsidRPr="00C3187A">
        <w:rPr>
          <w:sz w:val="28"/>
          <w:szCs w:val="28"/>
          <w:lang w:eastAsia="vi-VN"/>
        </w:rPr>
        <w:t>, chứa rác thải thông thường phát thải ra từ sinh hoạt của CBCNV.</w:t>
      </w:r>
    </w:p>
    <w:p w:rsidR="000A32CF" w:rsidRPr="00C3187A" w:rsidRDefault="00842130" w:rsidP="002D52EB">
      <w:pPr>
        <w:numPr>
          <w:ilvl w:val="0"/>
          <w:numId w:val="18"/>
        </w:numPr>
        <w:spacing w:after="0" w:line="360" w:lineRule="auto"/>
        <w:ind w:left="0" w:firstLine="426"/>
        <w:jc w:val="both"/>
        <w:rPr>
          <w:sz w:val="28"/>
          <w:szCs w:val="28"/>
          <w:lang w:eastAsia="vi-VN"/>
        </w:rPr>
      </w:pPr>
      <w:r w:rsidRPr="00C3187A">
        <w:rPr>
          <w:sz w:val="28"/>
          <w:szCs w:val="28"/>
          <w:lang w:eastAsia="vi-VN"/>
        </w:rPr>
        <w:lastRenderedPageBreak/>
        <w:t>X</w:t>
      </w:r>
      <w:r w:rsidR="000A32CF" w:rsidRPr="00C3187A">
        <w:rPr>
          <w:sz w:val="28"/>
          <w:szCs w:val="28"/>
          <w:lang w:eastAsia="vi-VN"/>
        </w:rPr>
        <w:t xml:space="preserve">ây dựng hệ thống xử lý nước thải nhiễm dầu với công suất xử lý </w:t>
      </w:r>
      <w:r w:rsidR="00C76704" w:rsidRPr="00C3187A">
        <w:rPr>
          <w:sz w:val="28"/>
          <w:szCs w:val="28"/>
          <w:lang w:eastAsia="vi-VN"/>
        </w:rPr>
        <w:t>20</w:t>
      </w:r>
      <w:r w:rsidR="000A32CF" w:rsidRPr="00C3187A">
        <w:rPr>
          <w:sz w:val="28"/>
          <w:szCs w:val="28"/>
          <w:lang w:eastAsia="vi-VN"/>
        </w:rPr>
        <w:t>m3/h.</w:t>
      </w:r>
    </w:p>
    <w:p w:rsidR="00842130" w:rsidRPr="00C3187A" w:rsidRDefault="000A32CF" w:rsidP="002D52EB">
      <w:pPr>
        <w:numPr>
          <w:ilvl w:val="0"/>
          <w:numId w:val="18"/>
        </w:numPr>
        <w:spacing w:after="0" w:line="360" w:lineRule="auto"/>
        <w:ind w:left="0" w:firstLine="426"/>
        <w:jc w:val="both"/>
        <w:rPr>
          <w:sz w:val="28"/>
          <w:szCs w:val="28"/>
          <w:lang w:eastAsia="vi-VN"/>
        </w:rPr>
      </w:pPr>
      <w:r w:rsidRPr="00C3187A">
        <w:rPr>
          <w:sz w:val="28"/>
          <w:szCs w:val="28"/>
          <w:lang w:eastAsia="vi-VN"/>
        </w:rPr>
        <w:t xml:space="preserve">Hệ thống thoát nước thải </w:t>
      </w:r>
      <w:r w:rsidR="00842130" w:rsidRPr="00C3187A">
        <w:rPr>
          <w:sz w:val="28"/>
          <w:szCs w:val="28"/>
          <w:lang w:eastAsia="vi-VN"/>
        </w:rPr>
        <w:t>được xây d</w:t>
      </w:r>
      <w:r w:rsidR="00E05EAC" w:rsidRPr="00C3187A">
        <w:rPr>
          <w:sz w:val="28"/>
          <w:szCs w:val="28"/>
          <w:lang w:eastAsia="vi-VN"/>
        </w:rPr>
        <w:t>ự</w:t>
      </w:r>
      <w:r w:rsidR="00842130" w:rsidRPr="00C3187A">
        <w:rPr>
          <w:sz w:val="28"/>
          <w:szCs w:val="28"/>
          <w:lang w:eastAsia="vi-VN"/>
        </w:rPr>
        <w:t>ng hai hệ thống thoát riêng biệt gồm: Hệ thống thoát nước mưa không nhiễm dầu dẫn đổ trực tiếp vào hệ thố</w:t>
      </w:r>
      <w:r w:rsidR="00E05EAC" w:rsidRPr="00C3187A">
        <w:rPr>
          <w:sz w:val="28"/>
          <w:szCs w:val="28"/>
          <w:lang w:eastAsia="vi-VN"/>
        </w:rPr>
        <w:t>ng cố</w:t>
      </w:r>
      <w:r w:rsidR="00842130" w:rsidRPr="00C3187A">
        <w:rPr>
          <w:sz w:val="28"/>
          <w:szCs w:val="28"/>
          <w:lang w:eastAsia="vi-VN"/>
        </w:rPr>
        <w:t>ng thành phố, đối với nước nhiễm dầu được dẫn về bể xử lý nước thải</w:t>
      </w:r>
      <w:r w:rsidR="00E05EAC" w:rsidRPr="00C3187A">
        <w:rPr>
          <w:sz w:val="28"/>
          <w:szCs w:val="28"/>
          <w:lang w:eastAsia="vi-VN"/>
        </w:rPr>
        <w:t>, được</w:t>
      </w:r>
      <w:r w:rsidR="00842130" w:rsidRPr="00C3187A">
        <w:rPr>
          <w:sz w:val="28"/>
          <w:szCs w:val="28"/>
          <w:lang w:eastAsia="vi-VN"/>
        </w:rPr>
        <w:t xml:space="preserve"> xử lý trướ</w:t>
      </w:r>
      <w:r w:rsidR="00E05EAC" w:rsidRPr="00C3187A">
        <w:rPr>
          <w:sz w:val="28"/>
          <w:szCs w:val="28"/>
          <w:lang w:eastAsia="vi-VN"/>
        </w:rPr>
        <w:t>c khi thoá</w:t>
      </w:r>
      <w:r w:rsidR="00842130" w:rsidRPr="00C3187A">
        <w:rPr>
          <w:sz w:val="28"/>
          <w:szCs w:val="28"/>
          <w:lang w:eastAsia="vi-VN"/>
        </w:rPr>
        <w:t xml:space="preserve">t vào hệ thống thoát nước thành phố. </w:t>
      </w:r>
    </w:p>
    <w:p w:rsidR="00F43D48" w:rsidRPr="00C3187A" w:rsidRDefault="00842130" w:rsidP="002D52EB">
      <w:pPr>
        <w:numPr>
          <w:ilvl w:val="0"/>
          <w:numId w:val="18"/>
        </w:numPr>
        <w:spacing w:after="0" w:line="360" w:lineRule="auto"/>
        <w:ind w:left="0" w:firstLine="426"/>
        <w:jc w:val="both"/>
        <w:rPr>
          <w:sz w:val="28"/>
          <w:szCs w:val="28"/>
          <w:lang w:eastAsia="vi-VN"/>
        </w:rPr>
      </w:pPr>
      <w:r w:rsidRPr="00C3187A">
        <w:rPr>
          <w:sz w:val="28"/>
          <w:szCs w:val="28"/>
          <w:lang w:eastAsia="vi-VN"/>
        </w:rPr>
        <w:t>Nước thải sinh hoạt đượ</w:t>
      </w:r>
      <w:r w:rsidR="00E05EAC" w:rsidRPr="00C3187A">
        <w:rPr>
          <w:sz w:val="28"/>
          <w:szCs w:val="28"/>
          <w:lang w:eastAsia="vi-VN"/>
        </w:rPr>
        <w:t>c</w:t>
      </w:r>
      <w:r w:rsidRPr="00C3187A">
        <w:rPr>
          <w:sz w:val="28"/>
          <w:szCs w:val="28"/>
          <w:lang w:eastAsia="vi-VN"/>
        </w:rPr>
        <w:t xml:space="preserve"> xử lý tại bể tự hoại 03 ngăn trước khi thải vào hệ thống thoát nước </w:t>
      </w:r>
      <w:r w:rsidR="00C76704" w:rsidRPr="00C3187A">
        <w:rPr>
          <w:sz w:val="28"/>
          <w:szCs w:val="28"/>
          <w:lang w:eastAsia="vi-VN"/>
        </w:rPr>
        <w:t>sân bay Cam Ranh</w:t>
      </w:r>
      <w:r w:rsidR="00F34674" w:rsidRPr="00C3187A">
        <w:rPr>
          <w:sz w:val="28"/>
          <w:szCs w:val="28"/>
          <w:lang w:eastAsia="vi-VN"/>
        </w:rPr>
        <w:t>.</w:t>
      </w:r>
    </w:p>
    <w:p w:rsidR="00F5432E" w:rsidRPr="00C3187A" w:rsidRDefault="00C50222" w:rsidP="002D52EB">
      <w:pPr>
        <w:numPr>
          <w:ilvl w:val="0"/>
          <w:numId w:val="18"/>
        </w:numPr>
        <w:spacing w:after="0" w:line="360" w:lineRule="auto"/>
        <w:ind w:left="0" w:firstLine="426"/>
        <w:jc w:val="both"/>
        <w:rPr>
          <w:sz w:val="28"/>
          <w:szCs w:val="28"/>
          <w:lang w:eastAsia="vi-VN"/>
        </w:rPr>
      </w:pPr>
      <w:r w:rsidRPr="00C3187A">
        <w:rPr>
          <w:sz w:val="28"/>
          <w:szCs w:val="28"/>
          <w:lang w:eastAsia="vi-VN"/>
        </w:rPr>
        <w:t xml:space="preserve">Hệ thống công nghệ xuất nhập </w:t>
      </w:r>
      <w:r w:rsidR="00535F93" w:rsidRPr="00C3187A">
        <w:rPr>
          <w:sz w:val="28"/>
          <w:szCs w:val="28"/>
          <w:lang w:eastAsia="vi-VN"/>
        </w:rPr>
        <w:t xml:space="preserve">tại Chi nhánh- Công ty PA </w:t>
      </w:r>
      <w:r w:rsidRPr="00C3187A">
        <w:rPr>
          <w:sz w:val="28"/>
          <w:szCs w:val="28"/>
          <w:lang w:eastAsia="vi-VN"/>
        </w:rPr>
        <w:t>là hệ thống nhập kín, các bồn chứa nhiên liệu Jet A-1có trang bị các van thở nên hạn chế rất nhiều hơi nhiên liệu thoát ra môi trường.</w:t>
      </w:r>
    </w:p>
    <w:p w:rsidR="004D70A7" w:rsidRPr="004D70A7" w:rsidRDefault="00F5432E" w:rsidP="004D70A7">
      <w:pPr>
        <w:pStyle w:val="Heading3"/>
        <w:spacing w:before="0" w:line="360" w:lineRule="auto"/>
        <w:rPr>
          <w:szCs w:val="28"/>
          <w:highlight w:val="yellow"/>
          <w:lang w:val="en-US"/>
        </w:rPr>
      </w:pPr>
      <w:bookmarkStart w:id="241" w:name="_Toc2241451"/>
      <w:bookmarkStart w:id="242" w:name="_Toc6834292"/>
      <w:r w:rsidRPr="004D70A7">
        <w:rPr>
          <w:szCs w:val="28"/>
          <w:highlight w:val="yellow"/>
        </w:rPr>
        <w:t xml:space="preserve">4.2 </w:t>
      </w:r>
      <w:r w:rsidR="004D70A7" w:rsidRPr="004D70A7">
        <w:rPr>
          <w:szCs w:val="28"/>
          <w:highlight w:val="yellow"/>
          <w:lang w:val="en-US"/>
        </w:rPr>
        <w:t>Xử lý rác thải</w:t>
      </w:r>
    </w:p>
    <w:p w:rsidR="004D70A7" w:rsidRPr="004D70A7" w:rsidRDefault="004D70A7" w:rsidP="004D70A7">
      <w:pPr>
        <w:rPr>
          <w:highlight w:val="yellow"/>
          <w:lang/>
        </w:rPr>
      </w:pPr>
      <w:r w:rsidRPr="004D70A7">
        <w:rPr>
          <w:highlight w:val="yellow"/>
          <w:lang/>
        </w:rPr>
        <w:t xml:space="preserve">- Đối với các chất thải </w:t>
      </w:r>
      <w:r>
        <w:rPr>
          <w:highlight w:val="yellow"/>
          <w:lang/>
        </w:rPr>
        <w:t>nguy hại</w:t>
      </w:r>
      <w:r w:rsidRPr="004D70A7">
        <w:rPr>
          <w:highlight w:val="yellow"/>
          <w:lang/>
        </w:rPr>
        <w:t xml:space="preserve"> … Chi nhánh tại CXR sử dụng dịch vụ xử lý … theo hợp đồng ….</w:t>
      </w:r>
    </w:p>
    <w:p w:rsidR="004D70A7" w:rsidRPr="004D70A7" w:rsidRDefault="004D70A7" w:rsidP="004D70A7">
      <w:pPr>
        <w:rPr>
          <w:lang/>
        </w:rPr>
      </w:pPr>
      <w:r w:rsidRPr="004D70A7">
        <w:rPr>
          <w:highlight w:val="yellow"/>
          <w:lang/>
        </w:rPr>
        <w:t xml:space="preserve">- Đối với các chất </w:t>
      </w:r>
      <w:r>
        <w:rPr>
          <w:highlight w:val="yellow"/>
          <w:lang/>
        </w:rPr>
        <w:t>thải sinh hoạt</w:t>
      </w:r>
      <w:r w:rsidRPr="004D70A7">
        <w:rPr>
          <w:highlight w:val="yellow"/>
          <w:lang/>
        </w:rPr>
        <w:t>: …</w:t>
      </w:r>
    </w:p>
    <w:p w:rsidR="00F5432E" w:rsidRPr="00C3187A" w:rsidRDefault="004D70A7" w:rsidP="00861147">
      <w:pPr>
        <w:pStyle w:val="Heading3"/>
        <w:spacing w:before="0" w:line="360" w:lineRule="auto"/>
        <w:rPr>
          <w:szCs w:val="28"/>
        </w:rPr>
      </w:pPr>
      <w:r>
        <w:rPr>
          <w:szCs w:val="28"/>
          <w:lang w:val="en-US"/>
        </w:rPr>
        <w:t xml:space="preserve">4.3. </w:t>
      </w:r>
      <w:r w:rsidR="00F5432E" w:rsidRPr="00C3187A">
        <w:rPr>
          <w:szCs w:val="28"/>
        </w:rPr>
        <w:t>Trách nhiệm đảm bảo môi trường</w:t>
      </w:r>
      <w:bookmarkEnd w:id="241"/>
      <w:bookmarkEnd w:id="242"/>
    </w:p>
    <w:p w:rsidR="005642FF" w:rsidRDefault="00852536" w:rsidP="004D70A7">
      <w:pPr>
        <w:spacing w:after="0" w:line="360" w:lineRule="auto"/>
        <w:ind w:firstLine="426"/>
        <w:jc w:val="both"/>
        <w:rPr>
          <w:sz w:val="28"/>
          <w:szCs w:val="28"/>
        </w:rPr>
      </w:pPr>
      <w:r w:rsidRPr="00C3187A">
        <w:rPr>
          <w:sz w:val="28"/>
          <w:szCs w:val="28"/>
        </w:rPr>
        <w:t xml:space="preserve">Hiện tại </w:t>
      </w:r>
      <w:r w:rsidR="006D134D" w:rsidRPr="00C3187A">
        <w:rPr>
          <w:rFonts w:eastAsia="Times New Roman"/>
          <w:sz w:val="28"/>
          <w:szCs w:val="28"/>
          <w:lang w:val="vi-VN" w:eastAsia="vi-VN"/>
        </w:rPr>
        <w:t xml:space="preserve">Kho Petrolimex </w:t>
      </w:r>
      <w:r w:rsidR="00C76704" w:rsidRPr="00C3187A">
        <w:rPr>
          <w:rFonts w:eastAsia="Times New Roman"/>
          <w:sz w:val="28"/>
          <w:szCs w:val="28"/>
          <w:lang w:eastAsia="vi-VN"/>
        </w:rPr>
        <w:t>CXR</w:t>
      </w:r>
      <w:r w:rsidRPr="00C3187A">
        <w:rPr>
          <w:sz w:val="28"/>
          <w:szCs w:val="28"/>
        </w:rPr>
        <w:t>đang th</w:t>
      </w:r>
      <w:r w:rsidR="00535F93" w:rsidRPr="00C3187A">
        <w:rPr>
          <w:sz w:val="28"/>
          <w:szCs w:val="28"/>
        </w:rPr>
        <w:t>ự</w:t>
      </w:r>
      <w:r w:rsidRPr="00C3187A">
        <w:rPr>
          <w:sz w:val="28"/>
          <w:szCs w:val="28"/>
        </w:rPr>
        <w:t xml:space="preserve">c hiện công tác môi trường theo </w:t>
      </w:r>
      <w:r w:rsidR="00C76704" w:rsidRPr="00C3187A">
        <w:rPr>
          <w:sz w:val="28"/>
          <w:szCs w:val="28"/>
        </w:rPr>
        <w:t>Báo cáo đánh giá tác động môi trường dự án Kho xăng dầu hàng không tại Cảng hàng không quốc tế Cam Ranh, phường Cam Nghĩa, thành phố Cam Ranh</w:t>
      </w:r>
      <w:r w:rsidRPr="00C3187A">
        <w:rPr>
          <w:sz w:val="28"/>
          <w:szCs w:val="28"/>
        </w:rPr>
        <w:t xml:space="preserve"> đã được phê duyệt tại Quyết định số </w:t>
      </w:r>
      <w:r w:rsidR="00C76704" w:rsidRPr="00C3187A">
        <w:rPr>
          <w:sz w:val="28"/>
          <w:szCs w:val="28"/>
        </w:rPr>
        <w:t>2637/QĐ-UBND, ngày 07/10/2014 của UBND tỉnh Khánh hòa.</w:t>
      </w:r>
    </w:p>
    <w:p w:rsidR="004D70A7" w:rsidRPr="00C3187A" w:rsidRDefault="004D70A7" w:rsidP="004D70A7">
      <w:pPr>
        <w:spacing w:after="0" w:line="360" w:lineRule="auto"/>
        <w:ind w:firstLine="426"/>
        <w:jc w:val="both"/>
        <w:rPr>
          <w:sz w:val="28"/>
          <w:szCs w:val="28"/>
        </w:rPr>
      </w:pPr>
      <w:r w:rsidRPr="004D70A7">
        <w:rPr>
          <w:sz w:val="28"/>
          <w:szCs w:val="28"/>
          <w:highlight w:val="yellow"/>
        </w:rPr>
        <w:t>Công tác quan trắc, đánh giá tác động môi trường hàng năm được … thực hiện</w:t>
      </w:r>
    </w:p>
    <w:p w:rsidR="007A2ECA" w:rsidRPr="00C3187A" w:rsidRDefault="007A2ECA" w:rsidP="00861147">
      <w:pPr>
        <w:pStyle w:val="Heading21"/>
        <w:spacing w:before="0" w:line="360" w:lineRule="auto"/>
      </w:pPr>
      <w:bookmarkStart w:id="243" w:name="_Toc2241452"/>
      <w:bookmarkStart w:id="244" w:name="_Toc6834293"/>
      <w:r w:rsidRPr="00C3187A">
        <w:t>5. Phương án phòng cháy, chữa cháy</w:t>
      </w:r>
      <w:bookmarkEnd w:id="243"/>
      <w:bookmarkEnd w:id="244"/>
    </w:p>
    <w:p w:rsidR="00EF1915" w:rsidRPr="00C3187A" w:rsidRDefault="006D134D" w:rsidP="002D52EB">
      <w:pPr>
        <w:spacing w:after="0" w:line="360" w:lineRule="auto"/>
        <w:ind w:firstLine="426"/>
        <w:jc w:val="both"/>
        <w:rPr>
          <w:sz w:val="28"/>
          <w:szCs w:val="28"/>
          <w:lang w:eastAsia="vi-VN"/>
        </w:rPr>
      </w:pPr>
      <w:r w:rsidRPr="00C3187A">
        <w:rPr>
          <w:sz w:val="28"/>
          <w:szCs w:val="28"/>
        </w:rPr>
        <w:t>Kho</w:t>
      </w:r>
      <w:r w:rsidRPr="00C3187A">
        <w:rPr>
          <w:rFonts w:eastAsia="Times New Roman"/>
          <w:sz w:val="28"/>
          <w:szCs w:val="28"/>
          <w:lang w:val="vi-VN" w:eastAsia="vi-VN"/>
        </w:rPr>
        <w:t xml:space="preserve"> Petrolimex </w:t>
      </w:r>
      <w:r w:rsidR="00C76704" w:rsidRPr="00C3187A">
        <w:rPr>
          <w:rFonts w:eastAsia="Times New Roman"/>
          <w:sz w:val="28"/>
          <w:szCs w:val="28"/>
          <w:lang w:eastAsia="vi-VN"/>
        </w:rPr>
        <w:t>CXR</w:t>
      </w:r>
      <w:r w:rsidR="00FC2154" w:rsidRPr="00C3187A">
        <w:rPr>
          <w:sz w:val="28"/>
          <w:szCs w:val="28"/>
          <w:lang w:eastAsia="vi-VN"/>
        </w:rPr>
        <w:t xml:space="preserve">đang thực hiện theo </w:t>
      </w:r>
      <w:r w:rsidR="00FC2154" w:rsidRPr="004D70A7">
        <w:rPr>
          <w:sz w:val="28"/>
          <w:szCs w:val="28"/>
          <w:highlight w:val="yellow"/>
          <w:lang w:eastAsia="vi-VN"/>
        </w:rPr>
        <w:t>phương án phòng cháy chữa cháy</w:t>
      </w:r>
      <w:r w:rsidR="004D70A7" w:rsidRPr="004D70A7">
        <w:rPr>
          <w:sz w:val="28"/>
          <w:szCs w:val="28"/>
          <w:highlight w:val="yellow"/>
          <w:lang w:eastAsia="vi-VN"/>
        </w:rPr>
        <w:t xml:space="preserve"> và cứu nạn cứu hộ</w:t>
      </w:r>
      <w:r w:rsidR="00FC2154" w:rsidRPr="004D70A7">
        <w:rPr>
          <w:sz w:val="28"/>
          <w:szCs w:val="28"/>
          <w:highlight w:val="yellow"/>
          <w:lang w:eastAsia="vi-VN"/>
        </w:rPr>
        <w:t xml:space="preserve"> cơ sở</w:t>
      </w:r>
      <w:r w:rsidR="00FC2154" w:rsidRPr="00C3187A">
        <w:rPr>
          <w:sz w:val="28"/>
          <w:szCs w:val="28"/>
          <w:lang w:eastAsia="vi-VN"/>
        </w:rPr>
        <w:t xml:space="preserve"> đã đượ</w:t>
      </w:r>
      <w:r w:rsidR="001D0556" w:rsidRPr="00C3187A">
        <w:rPr>
          <w:sz w:val="28"/>
          <w:szCs w:val="28"/>
          <w:lang w:eastAsia="vi-VN"/>
        </w:rPr>
        <w:t xml:space="preserve">c phòng </w:t>
      </w:r>
      <w:r w:rsidR="00FC2154" w:rsidRPr="00C3187A">
        <w:rPr>
          <w:sz w:val="28"/>
          <w:szCs w:val="28"/>
          <w:lang w:eastAsia="vi-VN"/>
        </w:rPr>
        <w:t>Cảnh sát PCCC</w:t>
      </w:r>
      <w:r w:rsidR="001D0556" w:rsidRPr="00C3187A">
        <w:rPr>
          <w:sz w:val="28"/>
          <w:szCs w:val="28"/>
          <w:lang w:eastAsia="vi-VN"/>
        </w:rPr>
        <w:t>&amp; CNCH số 2</w:t>
      </w:r>
      <w:r w:rsidR="00FC2154" w:rsidRPr="00C3187A">
        <w:rPr>
          <w:sz w:val="28"/>
          <w:szCs w:val="28"/>
          <w:lang w:eastAsia="vi-VN"/>
        </w:rPr>
        <w:t xml:space="preserve"> phê duyệt </w:t>
      </w:r>
      <w:r w:rsidR="002F36CB" w:rsidRPr="00C3187A">
        <w:rPr>
          <w:sz w:val="28"/>
          <w:szCs w:val="28"/>
          <w:lang w:eastAsia="vi-VN"/>
        </w:rPr>
        <w:t xml:space="preserve">ngày </w:t>
      </w:r>
      <w:r w:rsidR="001D0556" w:rsidRPr="00C3187A">
        <w:rPr>
          <w:sz w:val="28"/>
          <w:szCs w:val="28"/>
          <w:lang w:eastAsia="vi-VN"/>
        </w:rPr>
        <w:t>2</w:t>
      </w:r>
      <w:r w:rsidR="00FC2154" w:rsidRPr="00C3187A">
        <w:rPr>
          <w:sz w:val="28"/>
          <w:szCs w:val="28"/>
          <w:lang w:eastAsia="vi-VN"/>
        </w:rPr>
        <w:t>7/0</w:t>
      </w:r>
      <w:r w:rsidR="001D0556" w:rsidRPr="00C3187A">
        <w:rPr>
          <w:sz w:val="28"/>
          <w:szCs w:val="28"/>
          <w:lang w:eastAsia="vi-VN"/>
        </w:rPr>
        <w:t>8</w:t>
      </w:r>
      <w:r w:rsidR="00FC2154" w:rsidRPr="00C3187A">
        <w:rPr>
          <w:sz w:val="28"/>
          <w:szCs w:val="28"/>
          <w:lang w:eastAsia="vi-VN"/>
        </w:rPr>
        <w:t>/201</w:t>
      </w:r>
      <w:r w:rsidR="001D0556" w:rsidRPr="00C3187A">
        <w:rPr>
          <w:sz w:val="28"/>
          <w:szCs w:val="28"/>
          <w:lang w:eastAsia="vi-VN"/>
        </w:rPr>
        <w:t>8</w:t>
      </w:r>
      <w:r w:rsidR="002F36CB" w:rsidRPr="00C3187A">
        <w:rPr>
          <w:sz w:val="28"/>
          <w:szCs w:val="28"/>
          <w:lang w:eastAsia="vi-VN"/>
        </w:rPr>
        <w:t>.</w:t>
      </w:r>
    </w:p>
    <w:p w:rsidR="00EF1915" w:rsidRPr="00C3187A" w:rsidRDefault="00EF1915" w:rsidP="00861147">
      <w:pPr>
        <w:pStyle w:val="Heading21"/>
        <w:spacing w:before="0" w:line="360" w:lineRule="auto"/>
      </w:pPr>
      <w:bookmarkStart w:id="245" w:name="_Toc2241453"/>
      <w:bookmarkStart w:id="246" w:name="_Toc6834294"/>
      <w:r w:rsidRPr="00C3187A">
        <w:t>6. Bản vẽ</w:t>
      </w:r>
      <w:bookmarkEnd w:id="245"/>
      <w:bookmarkEnd w:id="246"/>
    </w:p>
    <w:p w:rsidR="00487BAB" w:rsidRPr="00C3187A" w:rsidRDefault="00487BAB" w:rsidP="002D52EB">
      <w:pPr>
        <w:spacing w:after="0" w:line="360" w:lineRule="auto"/>
        <w:ind w:firstLine="426"/>
        <w:jc w:val="both"/>
        <w:rPr>
          <w:sz w:val="28"/>
          <w:szCs w:val="28"/>
          <w:lang w:eastAsia="vi-VN"/>
        </w:rPr>
      </w:pPr>
      <w:r w:rsidRPr="00C3187A">
        <w:rPr>
          <w:sz w:val="28"/>
          <w:szCs w:val="28"/>
          <w:lang w:eastAsia="vi-VN"/>
        </w:rPr>
        <w:t xml:space="preserve">Các bản vẽ liên quan đến công tác vận hành, khai thác tại </w:t>
      </w:r>
      <w:r w:rsidR="006D134D" w:rsidRPr="00C3187A">
        <w:rPr>
          <w:rFonts w:eastAsia="Times New Roman"/>
          <w:sz w:val="28"/>
          <w:szCs w:val="28"/>
          <w:lang w:val="vi-VN" w:eastAsia="vi-VN"/>
        </w:rPr>
        <w:t xml:space="preserve">KhoPetrolimex </w:t>
      </w:r>
      <w:r w:rsidR="001D0556" w:rsidRPr="00C3187A">
        <w:rPr>
          <w:rFonts w:eastAsia="Times New Roman"/>
          <w:sz w:val="28"/>
          <w:szCs w:val="28"/>
          <w:lang w:eastAsia="vi-VN"/>
        </w:rPr>
        <w:t>CXR</w:t>
      </w:r>
      <w:r w:rsidRPr="00C3187A">
        <w:rPr>
          <w:sz w:val="28"/>
          <w:szCs w:val="28"/>
          <w:lang w:eastAsia="vi-VN"/>
        </w:rPr>
        <w:t>bao gồm:</w:t>
      </w:r>
    </w:p>
    <w:p w:rsidR="00FC2154" w:rsidRPr="00C3187A" w:rsidRDefault="00FC2154" w:rsidP="002D52EB">
      <w:pPr>
        <w:numPr>
          <w:ilvl w:val="0"/>
          <w:numId w:val="18"/>
        </w:numPr>
        <w:spacing w:after="0" w:line="360" w:lineRule="auto"/>
        <w:ind w:left="0" w:firstLine="426"/>
        <w:rPr>
          <w:sz w:val="28"/>
          <w:szCs w:val="28"/>
          <w:lang w:eastAsia="vi-VN"/>
        </w:rPr>
      </w:pPr>
      <w:r w:rsidRPr="00C3187A">
        <w:rPr>
          <w:sz w:val="28"/>
          <w:szCs w:val="28"/>
          <w:lang w:eastAsia="vi-VN"/>
        </w:rPr>
        <w:lastRenderedPageBreak/>
        <w:t>Tổng mặt bằng Kho nhiên liệu bay</w:t>
      </w:r>
      <w:r w:rsidR="00E248F4" w:rsidRPr="00C3187A">
        <w:rPr>
          <w:sz w:val="28"/>
          <w:szCs w:val="28"/>
          <w:lang w:eastAsia="vi-VN"/>
        </w:rPr>
        <w:t>.</w:t>
      </w:r>
    </w:p>
    <w:p w:rsidR="00EF1915" w:rsidRPr="00C3187A" w:rsidRDefault="002D52EB" w:rsidP="002D52EB">
      <w:pPr>
        <w:numPr>
          <w:ilvl w:val="0"/>
          <w:numId w:val="18"/>
        </w:numPr>
        <w:spacing w:after="0" w:line="360" w:lineRule="auto"/>
        <w:ind w:left="0" w:firstLine="426"/>
        <w:rPr>
          <w:sz w:val="28"/>
          <w:szCs w:val="28"/>
          <w:lang w:eastAsia="vi-VN"/>
        </w:rPr>
      </w:pPr>
      <w:r w:rsidRPr="00C3187A">
        <w:rPr>
          <w:sz w:val="28"/>
          <w:szCs w:val="28"/>
          <w:lang w:eastAsia="vi-VN"/>
        </w:rPr>
        <w:t>Sơ đồ</w:t>
      </w:r>
      <w:r w:rsidR="00FC2154" w:rsidRPr="00C3187A">
        <w:rPr>
          <w:sz w:val="28"/>
          <w:szCs w:val="28"/>
          <w:lang w:eastAsia="vi-VN"/>
        </w:rPr>
        <w:t xml:space="preserve"> thoát hiểm</w:t>
      </w:r>
      <w:r w:rsidR="00E248F4" w:rsidRPr="00C3187A">
        <w:rPr>
          <w:sz w:val="28"/>
          <w:szCs w:val="28"/>
          <w:lang w:eastAsia="vi-VN"/>
        </w:rPr>
        <w:t>.</w:t>
      </w:r>
    </w:p>
    <w:p w:rsidR="00DD7353" w:rsidRPr="00C3187A" w:rsidRDefault="00DD7353" w:rsidP="002D52EB">
      <w:pPr>
        <w:numPr>
          <w:ilvl w:val="0"/>
          <w:numId w:val="18"/>
        </w:numPr>
        <w:spacing w:after="0" w:line="360" w:lineRule="auto"/>
        <w:ind w:left="0" w:firstLine="426"/>
        <w:rPr>
          <w:sz w:val="28"/>
          <w:szCs w:val="28"/>
          <w:lang w:eastAsia="vi-VN"/>
        </w:rPr>
      </w:pPr>
      <w:r w:rsidRPr="00C3187A">
        <w:rPr>
          <w:sz w:val="28"/>
          <w:szCs w:val="28"/>
          <w:lang w:eastAsia="vi-VN"/>
        </w:rPr>
        <w:t>Mặt bằng bố trí trang thiết bị chữa cháy.</w:t>
      </w:r>
    </w:p>
    <w:p w:rsidR="00DD7353" w:rsidRPr="00C3187A" w:rsidRDefault="00DD7353" w:rsidP="00D9371D">
      <w:pPr>
        <w:spacing w:line="360" w:lineRule="auto"/>
        <w:jc w:val="both"/>
        <w:rPr>
          <w:rFonts w:eastAsia="Times New Roman"/>
          <w:i/>
          <w:sz w:val="28"/>
          <w:szCs w:val="28"/>
          <w:lang w:eastAsia="vi-VN"/>
        </w:rPr>
        <w:sectPr w:rsidR="00DD7353" w:rsidRPr="00C3187A" w:rsidSect="00B66F9F">
          <w:headerReference w:type="first" r:id="rId16"/>
          <w:pgSz w:w="11907" w:h="16840" w:code="9"/>
          <w:pgMar w:top="1134" w:right="1134" w:bottom="1134" w:left="1701" w:header="709" w:footer="403" w:gutter="0"/>
          <w:pgNumType w:start="1"/>
          <w:cols w:space="720"/>
          <w:docGrid w:linePitch="326"/>
        </w:sectPr>
      </w:pPr>
    </w:p>
    <w:p w:rsidR="00040B46" w:rsidRPr="00C3187A" w:rsidRDefault="00247B40" w:rsidP="00D04050">
      <w:pPr>
        <w:jc w:val="center"/>
        <w:rPr>
          <w:rFonts w:eastAsia="Times New Roman"/>
          <w:i/>
          <w:sz w:val="28"/>
          <w:szCs w:val="28"/>
          <w:lang w:eastAsia="vi-VN"/>
        </w:rPr>
      </w:pPr>
      <w:r>
        <w:rPr>
          <w:rFonts w:eastAsia="Times New Roman"/>
          <w:i/>
          <w:noProof/>
          <w:sz w:val="28"/>
          <w:szCs w:val="28"/>
        </w:rPr>
        <w:lastRenderedPageBreak/>
        <w:pict>
          <v:shape id="_x0000_s2014" type="#_x0000_t75" style="position:absolute;left:0;text-align:left;margin-left:7.1pt;margin-top:.3pt;width:1063.25pt;height:665.6pt;z-index:251666944" wrapcoords="-15 0 -15 21551 21600 21551 21600 0 -15 0">
            <v:imagedata r:id="rId14" o:title=""/>
            <w10:wrap type="tight"/>
          </v:shape>
          <o:OLEObject Type="Embed" ProgID="AcroExch.Document.7" ShapeID="_x0000_s2014" DrawAspect="Content" ObjectID="_1620105468" r:id="rId17"/>
        </w:pict>
      </w:r>
    </w:p>
    <w:p w:rsidR="00AE151A" w:rsidRPr="00C3187A" w:rsidRDefault="00326135" w:rsidP="00D04050">
      <w:pPr>
        <w:jc w:val="center"/>
        <w:rPr>
          <w:rFonts w:eastAsia="Times New Roman"/>
          <w:sz w:val="28"/>
          <w:szCs w:val="28"/>
          <w:lang w:eastAsia="vi-VN"/>
        </w:rPr>
      </w:pPr>
      <w:r w:rsidRPr="00C3187A">
        <w:rPr>
          <w:rFonts w:eastAsia="Times New Roman"/>
          <w:sz w:val="28"/>
          <w:szCs w:val="28"/>
          <w:lang w:eastAsia="vi-VN"/>
        </w:rPr>
        <w:lastRenderedPageBreak/>
        <w:br w:type="page"/>
      </w:r>
      <w:r w:rsidR="00247B40">
        <w:rPr>
          <w:rFonts w:eastAsia="Times New Roman"/>
          <w:noProof/>
          <w:sz w:val="28"/>
          <w:szCs w:val="28"/>
        </w:rPr>
        <w:pict>
          <v:shape id="_x0000_s2013" type="#_x0000_t75" style="position:absolute;left:0;text-align:left;margin-left:.3pt;margin-top:.3pt;width:1094.25pt;height:703.25pt;z-index:251665920" wrapcoords="-15 0 -15 21554 21600 21554 21600 0 -15 0">
            <v:imagedata r:id="rId18" o:title=""/>
            <w10:wrap type="tight"/>
          </v:shape>
          <o:OLEObject Type="Embed" ProgID="AcroExch.Document.7" ShapeID="_x0000_s2013" DrawAspect="Content" ObjectID="_1620105469" r:id="rId19"/>
        </w:pict>
      </w:r>
    </w:p>
    <w:p w:rsidR="00F70745" w:rsidRPr="00C3187A" w:rsidRDefault="00F70745" w:rsidP="00AE151A">
      <w:pPr>
        <w:tabs>
          <w:tab w:val="left" w:pos="10231"/>
        </w:tabs>
        <w:rPr>
          <w:rFonts w:eastAsia="Times New Roman"/>
          <w:sz w:val="28"/>
          <w:szCs w:val="28"/>
          <w:lang w:eastAsia="vi-VN"/>
        </w:rPr>
        <w:sectPr w:rsidR="00F70745" w:rsidRPr="00C3187A" w:rsidSect="00D04050">
          <w:pgSz w:w="23814" w:h="16840" w:orient="landscape" w:code="9"/>
          <w:pgMar w:top="1418" w:right="1134" w:bottom="851" w:left="1134" w:header="709" w:footer="403" w:gutter="0"/>
          <w:cols w:space="720"/>
          <w:docGrid w:linePitch="299"/>
        </w:sectPr>
      </w:pPr>
    </w:p>
    <w:p w:rsidR="008A65B3" w:rsidRPr="00C3187A" w:rsidRDefault="00247B40" w:rsidP="001012EF">
      <w:pPr>
        <w:tabs>
          <w:tab w:val="left" w:pos="7200"/>
        </w:tabs>
        <w:rPr>
          <w:rFonts w:eastAsia="Times New Roman"/>
          <w:sz w:val="28"/>
          <w:szCs w:val="28"/>
          <w:lang w:eastAsia="vi-VN"/>
        </w:rPr>
        <w:sectPr w:rsidR="008A65B3" w:rsidRPr="00C3187A" w:rsidSect="00F70745">
          <w:pgSz w:w="23814" w:h="16840" w:orient="landscape" w:code="9"/>
          <w:pgMar w:top="1418" w:right="1134" w:bottom="851" w:left="1134" w:header="709" w:footer="403" w:gutter="0"/>
          <w:cols w:space="720"/>
          <w:docGrid w:linePitch="326"/>
        </w:sectPr>
      </w:pPr>
      <w:r>
        <w:rPr>
          <w:rFonts w:eastAsia="Times New Roman"/>
          <w:noProof/>
          <w:sz w:val="28"/>
          <w:szCs w:val="28"/>
        </w:rPr>
        <w:lastRenderedPageBreak/>
        <w:pict>
          <v:shape id="_x0000_s2015" type="#_x0000_t75" style="position:absolute;margin-left:-.6pt;margin-top:6.1pt;width:1061.5pt;height:642.15pt;z-index:251667968" wrapcoords="-18 0 -18 21549 21600 21549 21600 0 -18 0">
            <v:imagedata r:id="rId20" o:title=""/>
            <w10:wrap type="tight"/>
          </v:shape>
          <o:OLEObject Type="Embed" ProgID="AcroExch.Document.7" ShapeID="_x0000_s2015" DrawAspect="Content" ObjectID="_1620105470" r:id="rId21"/>
        </w:pict>
      </w:r>
      <w:r w:rsidR="00F70745" w:rsidRPr="00C3187A">
        <w:rPr>
          <w:rFonts w:eastAsia="Times New Roman"/>
          <w:sz w:val="28"/>
          <w:szCs w:val="28"/>
          <w:lang w:eastAsia="vi-VN"/>
        </w:rPr>
        <w:tab/>
      </w:r>
    </w:p>
    <w:p w:rsidR="00E909BD" w:rsidRPr="00C3187A" w:rsidRDefault="00E909BD" w:rsidP="00F70745">
      <w:pPr>
        <w:pStyle w:val="Heading1"/>
        <w:spacing w:before="0" w:after="0" w:line="360" w:lineRule="auto"/>
        <w:jc w:val="center"/>
        <w:rPr>
          <w:szCs w:val="28"/>
        </w:rPr>
      </w:pPr>
      <w:bookmarkStart w:id="247" w:name="_Toc2241454"/>
      <w:bookmarkStart w:id="248" w:name="_Toc6834295"/>
      <w:r w:rsidRPr="00C3187A">
        <w:rPr>
          <w:szCs w:val="28"/>
        </w:rPr>
        <w:lastRenderedPageBreak/>
        <w:t xml:space="preserve">PHẦN </w:t>
      </w:r>
      <w:r w:rsidRPr="00C3187A">
        <w:rPr>
          <w:szCs w:val="28"/>
          <w:lang w:val="vi-VN"/>
        </w:rPr>
        <w:t>I</w:t>
      </w:r>
      <w:r w:rsidRPr="00C3187A">
        <w:rPr>
          <w:szCs w:val="28"/>
        </w:rPr>
        <w:t>V: CÔNG TÁC ĐẢM BẢO AN NINH AN TOÀN</w:t>
      </w:r>
      <w:bookmarkEnd w:id="247"/>
      <w:bookmarkEnd w:id="248"/>
    </w:p>
    <w:p w:rsidR="00E909BD" w:rsidRPr="00C3187A" w:rsidRDefault="00E909BD" w:rsidP="00F70745">
      <w:pPr>
        <w:pStyle w:val="Heading21"/>
        <w:spacing w:before="0" w:line="360" w:lineRule="auto"/>
      </w:pPr>
      <w:bookmarkStart w:id="249" w:name="_Toc2241455"/>
      <w:bookmarkStart w:id="250" w:name="_Toc6834296"/>
      <w:r w:rsidRPr="00C3187A">
        <w:t>1. Phối hợp trong công tác đảm bảo an ninh</w:t>
      </w:r>
      <w:bookmarkEnd w:id="249"/>
      <w:bookmarkEnd w:id="250"/>
    </w:p>
    <w:p w:rsidR="00E909BD" w:rsidRPr="00C3187A" w:rsidRDefault="004A0054" w:rsidP="00F70745">
      <w:pPr>
        <w:spacing w:after="0" w:line="360" w:lineRule="auto"/>
        <w:ind w:firstLine="720"/>
        <w:jc w:val="both"/>
        <w:rPr>
          <w:sz w:val="28"/>
          <w:szCs w:val="28"/>
          <w:lang w:eastAsia="vi-VN"/>
        </w:rPr>
      </w:pPr>
      <w:r w:rsidRPr="00C3187A">
        <w:rPr>
          <w:sz w:val="28"/>
          <w:szCs w:val="28"/>
          <w:lang w:eastAsia="vi-VN"/>
        </w:rPr>
        <w:t xml:space="preserve">Công tác phối hợp đảm bảo an ninh với các đơn vị trong địa bàn được quy định cụ thể tại Quy chế </w:t>
      </w:r>
      <w:r w:rsidR="00E909BD" w:rsidRPr="00C3187A">
        <w:rPr>
          <w:sz w:val="28"/>
          <w:szCs w:val="28"/>
          <w:lang w:eastAsia="vi-VN"/>
        </w:rPr>
        <w:t>an ninh xăng dầu Hàng không Công ty</w:t>
      </w:r>
      <w:r w:rsidR="0091700F" w:rsidRPr="00C3187A">
        <w:rPr>
          <w:sz w:val="28"/>
          <w:szCs w:val="28"/>
          <w:lang w:eastAsia="vi-VN"/>
        </w:rPr>
        <w:t xml:space="preserve"> PA</w:t>
      </w:r>
      <w:r w:rsidR="00E909BD" w:rsidRPr="00C3187A">
        <w:rPr>
          <w:sz w:val="28"/>
          <w:szCs w:val="28"/>
          <w:lang w:eastAsia="vi-VN"/>
        </w:rPr>
        <w:t xml:space="preserve"> đã được Cục Hàng Không Việt Nam phê duyệt tại văn bản số </w:t>
      </w:r>
      <w:r w:rsidR="00EA1E91" w:rsidRPr="00C3187A">
        <w:rPr>
          <w:sz w:val="28"/>
          <w:szCs w:val="28"/>
          <w:lang w:eastAsia="vi-VN"/>
        </w:rPr>
        <w:t>626</w:t>
      </w:r>
      <w:r w:rsidR="00E909BD" w:rsidRPr="00C3187A">
        <w:rPr>
          <w:sz w:val="28"/>
          <w:szCs w:val="28"/>
          <w:lang w:eastAsia="vi-VN"/>
        </w:rPr>
        <w:t xml:space="preserve">/QĐ-CHK ngày </w:t>
      </w:r>
      <w:r w:rsidR="00EA1E91" w:rsidRPr="00C3187A">
        <w:rPr>
          <w:sz w:val="28"/>
          <w:szCs w:val="28"/>
          <w:lang w:eastAsia="vi-VN"/>
        </w:rPr>
        <w:t>26</w:t>
      </w:r>
      <w:r w:rsidR="00E909BD" w:rsidRPr="00C3187A">
        <w:rPr>
          <w:sz w:val="28"/>
          <w:szCs w:val="28"/>
          <w:lang w:eastAsia="vi-VN"/>
        </w:rPr>
        <w:t>/</w:t>
      </w:r>
      <w:r w:rsidR="00EA1E91" w:rsidRPr="00C3187A">
        <w:rPr>
          <w:sz w:val="28"/>
          <w:szCs w:val="28"/>
          <w:lang w:eastAsia="vi-VN"/>
        </w:rPr>
        <w:t>03</w:t>
      </w:r>
      <w:r w:rsidR="00E909BD" w:rsidRPr="00C3187A">
        <w:rPr>
          <w:sz w:val="28"/>
          <w:szCs w:val="28"/>
          <w:lang w:eastAsia="vi-VN"/>
        </w:rPr>
        <w:t>/201</w:t>
      </w:r>
      <w:r w:rsidR="00EA1E91" w:rsidRPr="00C3187A">
        <w:rPr>
          <w:sz w:val="28"/>
          <w:szCs w:val="28"/>
          <w:lang w:eastAsia="vi-VN"/>
        </w:rPr>
        <w:t>9</w:t>
      </w:r>
      <w:r w:rsidR="00E909BD" w:rsidRPr="00C3187A">
        <w:rPr>
          <w:sz w:val="28"/>
          <w:szCs w:val="28"/>
          <w:lang w:eastAsia="vi-VN"/>
        </w:rPr>
        <w:t>.</w:t>
      </w:r>
    </w:p>
    <w:p w:rsidR="00E909BD" w:rsidRPr="00C3187A" w:rsidRDefault="00E909BD" w:rsidP="00F70745">
      <w:pPr>
        <w:pStyle w:val="Heading21"/>
        <w:spacing w:before="0" w:line="360" w:lineRule="auto"/>
      </w:pPr>
      <w:bookmarkStart w:id="251" w:name="_Toc2241456"/>
      <w:bookmarkStart w:id="252" w:name="_Toc6834297"/>
      <w:r w:rsidRPr="00C3187A">
        <w:t>2. Phối hợp trong công tác đảm bảo an toàn</w:t>
      </w:r>
      <w:bookmarkEnd w:id="251"/>
      <w:bookmarkEnd w:id="252"/>
    </w:p>
    <w:p w:rsidR="00E909BD" w:rsidRPr="00C3187A" w:rsidRDefault="006D134D" w:rsidP="00F70745">
      <w:pPr>
        <w:spacing w:after="0" w:line="360" w:lineRule="auto"/>
        <w:ind w:firstLine="720"/>
        <w:jc w:val="both"/>
        <w:rPr>
          <w:b/>
          <w:i/>
          <w:sz w:val="28"/>
          <w:szCs w:val="28"/>
          <w:lang w:eastAsia="vi-VN"/>
        </w:rPr>
      </w:pPr>
      <w:r w:rsidRPr="00C3187A">
        <w:rPr>
          <w:rFonts w:eastAsia="Times New Roman"/>
          <w:sz w:val="28"/>
          <w:szCs w:val="28"/>
          <w:lang w:val="vi-VN" w:eastAsia="vi-VN"/>
        </w:rPr>
        <w:t xml:space="preserve">Kho Petrolimex </w:t>
      </w:r>
      <w:r w:rsidR="00F70745" w:rsidRPr="00C3187A">
        <w:rPr>
          <w:rFonts w:eastAsia="Times New Roman"/>
          <w:sz w:val="28"/>
          <w:szCs w:val="28"/>
          <w:lang w:eastAsia="vi-VN"/>
        </w:rPr>
        <w:t>CXR</w:t>
      </w:r>
      <w:r w:rsidR="00E909BD" w:rsidRPr="00C3187A">
        <w:rPr>
          <w:sz w:val="28"/>
          <w:szCs w:val="28"/>
          <w:lang w:eastAsia="vi-VN"/>
        </w:rPr>
        <w:t xml:space="preserve">đơn vị khai thác Kho nhiên liệu bay của Công ty PA tại Cảng Hàng không Quốc tế </w:t>
      </w:r>
      <w:r w:rsidR="00F70745" w:rsidRPr="00C3187A">
        <w:rPr>
          <w:sz w:val="28"/>
          <w:szCs w:val="28"/>
          <w:lang w:eastAsia="vi-VN"/>
        </w:rPr>
        <w:t>Cam Ranh</w:t>
      </w:r>
      <w:r w:rsidR="00E909BD" w:rsidRPr="00C3187A">
        <w:rPr>
          <w:sz w:val="28"/>
          <w:szCs w:val="28"/>
          <w:lang w:eastAsia="vi-VN"/>
        </w:rPr>
        <w:t xml:space="preserve"> thực hiện theo các</w:t>
      </w:r>
      <w:r w:rsidR="00316EEF" w:rsidRPr="00C3187A">
        <w:rPr>
          <w:sz w:val="28"/>
          <w:szCs w:val="28"/>
          <w:lang w:eastAsia="vi-VN"/>
        </w:rPr>
        <w:t xml:space="preserve"> nội du</w:t>
      </w:r>
      <w:r w:rsidR="003C2E15" w:rsidRPr="00C3187A">
        <w:rPr>
          <w:sz w:val="28"/>
          <w:szCs w:val="28"/>
          <w:lang w:eastAsia="vi-VN"/>
        </w:rPr>
        <w:t>ng được quy định theo Tài liệu Hệ thống quản lý an toàn</w:t>
      </w:r>
      <w:r w:rsidR="00F4254C" w:rsidRPr="00F4254C">
        <w:rPr>
          <w:sz w:val="28"/>
          <w:szCs w:val="28"/>
          <w:highlight w:val="yellow"/>
          <w:lang w:eastAsia="vi-VN"/>
        </w:rPr>
        <w:t>theo QĐ số… ngày…</w:t>
      </w:r>
      <w:r w:rsidR="003C2E15" w:rsidRPr="00C3187A">
        <w:rPr>
          <w:sz w:val="28"/>
          <w:szCs w:val="28"/>
          <w:lang w:eastAsia="vi-VN"/>
        </w:rPr>
        <w:t>.</w:t>
      </w:r>
    </w:p>
    <w:p w:rsidR="00E909BD" w:rsidRPr="00C3187A" w:rsidRDefault="00E909BD" w:rsidP="00F70745">
      <w:pPr>
        <w:pStyle w:val="Heading21"/>
        <w:spacing w:before="0" w:line="360" w:lineRule="auto"/>
      </w:pPr>
      <w:bookmarkStart w:id="253" w:name="_Toc2241457"/>
      <w:bookmarkStart w:id="254" w:name="_Toc6834298"/>
      <w:r w:rsidRPr="00C3187A">
        <w:t>3. Phối hợp trong công tác khẩn nguy</w:t>
      </w:r>
      <w:bookmarkEnd w:id="253"/>
      <w:bookmarkEnd w:id="254"/>
    </w:p>
    <w:p w:rsidR="00760FD6" w:rsidRPr="00C3187A" w:rsidRDefault="00E76DA2" w:rsidP="00F70745">
      <w:pPr>
        <w:spacing w:after="0" w:line="360" w:lineRule="auto"/>
        <w:ind w:firstLine="720"/>
        <w:jc w:val="both"/>
        <w:rPr>
          <w:sz w:val="28"/>
          <w:szCs w:val="28"/>
          <w:lang w:eastAsia="vi-VN"/>
        </w:rPr>
      </w:pPr>
      <w:r w:rsidRPr="00C3187A">
        <w:rPr>
          <w:sz w:val="28"/>
          <w:szCs w:val="28"/>
          <w:lang w:eastAsia="vi-VN"/>
        </w:rPr>
        <w:t xml:space="preserve">Các nội dung phối hợp trong công tác khẩn nguy tại Chi nhánh </w:t>
      </w:r>
      <w:r w:rsidR="00F70745" w:rsidRPr="00C3187A">
        <w:rPr>
          <w:sz w:val="28"/>
          <w:szCs w:val="28"/>
          <w:lang w:eastAsia="vi-VN"/>
        </w:rPr>
        <w:t>Cam Ranh</w:t>
      </w:r>
      <w:r w:rsidRPr="00C3187A">
        <w:rPr>
          <w:sz w:val="28"/>
          <w:szCs w:val="28"/>
          <w:lang w:eastAsia="vi-VN"/>
        </w:rPr>
        <w:t xml:space="preserve"> được quy định trong các Quy chế phối hợp đối với từng sự vụ cụ thể. </w:t>
      </w:r>
    </w:p>
    <w:p w:rsidR="00686B72" w:rsidRPr="00C3187A" w:rsidRDefault="00686B72" w:rsidP="00F70745">
      <w:pPr>
        <w:spacing w:after="0" w:line="360" w:lineRule="auto"/>
        <w:ind w:firstLine="720"/>
        <w:jc w:val="both"/>
        <w:rPr>
          <w:sz w:val="28"/>
          <w:szCs w:val="28"/>
          <w:lang w:eastAsia="vi-VN"/>
        </w:rPr>
      </w:pPr>
      <w:r w:rsidRPr="00C3187A">
        <w:rPr>
          <w:sz w:val="28"/>
          <w:szCs w:val="28"/>
          <w:lang w:eastAsia="vi-VN"/>
        </w:rPr>
        <w:t xml:space="preserve">Điều động lực lượng tham gia ứng phó khẩn nguy và các nhiệm vụ khác theo yêu cầu của Trung tâm khẩn nguy Cảng Hàng không Quốc tế </w:t>
      </w:r>
      <w:r w:rsidR="00F70745" w:rsidRPr="00C3187A">
        <w:rPr>
          <w:sz w:val="28"/>
          <w:szCs w:val="28"/>
          <w:lang w:eastAsia="vi-VN"/>
        </w:rPr>
        <w:t>Cam Ranh</w:t>
      </w:r>
      <w:r w:rsidRPr="00C3187A">
        <w:rPr>
          <w:sz w:val="28"/>
          <w:szCs w:val="28"/>
          <w:lang w:eastAsia="vi-VN"/>
        </w:rPr>
        <w:t xml:space="preserve"> khi có yêu cầ</w:t>
      </w:r>
      <w:r w:rsidR="00895285" w:rsidRPr="00C3187A">
        <w:rPr>
          <w:sz w:val="28"/>
          <w:szCs w:val="28"/>
          <w:lang w:eastAsia="vi-VN"/>
        </w:rPr>
        <w:t>u.</w:t>
      </w:r>
    </w:p>
    <w:bookmarkEnd w:id="1"/>
    <w:p w:rsidR="00686B72" w:rsidRPr="00C3187A" w:rsidRDefault="00686B72" w:rsidP="00F70745">
      <w:pPr>
        <w:spacing w:after="0" w:line="360" w:lineRule="auto"/>
        <w:ind w:firstLine="720"/>
        <w:jc w:val="both"/>
        <w:rPr>
          <w:rFonts w:eastAsia="Times New Roman"/>
          <w:sz w:val="28"/>
          <w:szCs w:val="28"/>
          <w:lang w:eastAsia="vi-VN"/>
        </w:rPr>
      </w:pPr>
    </w:p>
    <w:bookmarkEnd w:id="2"/>
    <w:p w:rsidR="00F70745" w:rsidRPr="00C3187A" w:rsidRDefault="007F1B37">
      <w:pPr>
        <w:spacing w:after="0" w:line="360" w:lineRule="auto"/>
        <w:ind w:firstLine="720"/>
        <w:jc w:val="both"/>
        <w:rPr>
          <w:rFonts w:eastAsia="Times New Roman"/>
          <w:sz w:val="28"/>
          <w:szCs w:val="28"/>
          <w:lang w:eastAsia="vi-VN"/>
        </w:rPr>
      </w:pPr>
      <w:r>
        <w:rPr>
          <w:rFonts w:eastAsia="Times New Roman"/>
          <w:sz w:val="28"/>
          <w:szCs w:val="28"/>
          <w:lang w:eastAsia="vi-VN"/>
        </w:rPr>
        <w:t>Tất cả các sơ đồ, bản vẽ đặt tại Phụ lục, in A3 đảm bảo có khả năng đọc.</w:t>
      </w:r>
      <w:bookmarkStart w:id="255" w:name="_GoBack"/>
      <w:bookmarkEnd w:id="255"/>
    </w:p>
    <w:sectPr w:rsidR="00F70745" w:rsidRPr="00C3187A" w:rsidSect="008A65B3">
      <w:headerReference w:type="default" r:id="rId22"/>
      <w:pgSz w:w="11907" w:h="16840" w:code="9"/>
      <w:pgMar w:top="1134" w:right="851"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7CF0" w:rsidRDefault="000F7CF0" w:rsidP="00040B46">
      <w:pPr>
        <w:spacing w:after="0" w:line="240" w:lineRule="auto"/>
      </w:pPr>
      <w:r>
        <w:separator/>
      </w:r>
    </w:p>
  </w:endnote>
  <w:endnote w:type="continuationSeparator" w:id="1">
    <w:p w:rsidR="000F7CF0" w:rsidRDefault="000F7CF0" w:rsidP="00040B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nTimeH">
    <w:charset w:val="00"/>
    <w:family w:val="swiss"/>
    <w:pitch w:val="variable"/>
    <w:sig w:usb0="00000007" w:usb1="00000000" w:usb2="00000000" w:usb3="00000000" w:csb0="00000013" w:csb1="00000000"/>
  </w:font>
  <w:font w:name="Calibri Light">
    <w:panose1 w:val="020F0302020204030204"/>
    <w:charset w:val="00"/>
    <w:family w:val="swiss"/>
    <w:pitch w:val="variable"/>
    <w:sig w:usb0="E0002AFF" w:usb1="C000247B" w:usb2="00000009" w:usb3="00000000" w:csb0="000001FF" w:csb1="00000000"/>
  </w:font>
  <w:font w:name=".VnTime">
    <w:charset w:val="00"/>
    <w:family w:val="swiss"/>
    <w:pitch w:val="variable"/>
    <w:sig w:usb0="00000003" w:usb1="00000000" w:usb2="00000000" w:usb3="00000000" w:csb0="00000001" w:csb1="00000000"/>
  </w:font>
  <w:font w:name="VNI-Times">
    <w:charset w:val="00"/>
    <w:family w:val="auto"/>
    <w:pitch w:val="variable"/>
    <w:sig w:usb0="00000007"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VNI-Centur">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BB6" w:rsidRDefault="00F47BB6" w:rsidP="001012EF">
    <w:pPr>
      <w:pStyle w:val="Footer"/>
      <w:tabs>
        <w:tab w:val="center" w:pos="4819"/>
        <w:tab w:val="left" w:pos="5522"/>
      </w:tabs>
    </w:pPr>
    <w:r>
      <w:tab/>
    </w:r>
    <w:r>
      <w:tab/>
    </w:r>
    <w:r w:rsidR="00247B40">
      <w:fldChar w:fldCharType="begin"/>
    </w:r>
    <w:r>
      <w:instrText xml:space="preserve"> PAGE   \* MERGEFORMAT </w:instrText>
    </w:r>
    <w:r w:rsidR="00247B40">
      <w:fldChar w:fldCharType="separate"/>
    </w:r>
    <w:r>
      <w:rPr>
        <w:noProof/>
      </w:rPr>
      <w:t>2</w:t>
    </w:r>
    <w:r w:rsidR="00247B40">
      <w:rPr>
        <w:noProof/>
      </w:rPr>
      <w:fldChar w:fldCharType="end"/>
    </w:r>
    <w:r>
      <w:rPr>
        <w:noProof/>
      </w:rPr>
      <w:tab/>
    </w:r>
  </w:p>
  <w:p w:rsidR="00F47BB6" w:rsidRPr="00C3187A" w:rsidRDefault="00F47BB6" w:rsidP="001012EF">
    <w:pPr>
      <w:pStyle w:val="Footer"/>
      <w:tabs>
        <w:tab w:val="clear" w:pos="4513"/>
        <w:tab w:val="clear" w:pos="9026"/>
        <w:tab w:val="center" w:pos="4819"/>
        <w:tab w:val="right" w:pos="9638"/>
      </w:tabs>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BB6" w:rsidRPr="001D078B" w:rsidRDefault="00247B40">
    <w:pPr>
      <w:pStyle w:val="Footer"/>
      <w:jc w:val="center"/>
    </w:pPr>
    <w:r w:rsidRPr="00D5413E">
      <w:fldChar w:fldCharType="begin"/>
    </w:r>
    <w:r w:rsidR="00F47BB6" w:rsidRPr="00D5413E">
      <w:instrText xml:space="preserve"> PAGE   \* MERGEFORMAT </w:instrText>
    </w:r>
    <w:r w:rsidRPr="00D5413E">
      <w:fldChar w:fldCharType="separate"/>
    </w:r>
    <w:r w:rsidR="006477A0">
      <w:rPr>
        <w:noProof/>
      </w:rPr>
      <w:t>34</w:t>
    </w:r>
    <w:r w:rsidRPr="00D5413E">
      <w:rPr>
        <w:noProof/>
      </w:rPr>
      <w:fldChar w:fldCharType="end"/>
    </w:r>
  </w:p>
  <w:p w:rsidR="00F47BB6" w:rsidRPr="001012EF" w:rsidRDefault="00F47BB6" w:rsidP="001012EF">
    <w:pPr>
      <w:pStyle w:val="Footer"/>
      <w:tabs>
        <w:tab w:val="center" w:pos="4819"/>
        <w:tab w:val="left" w:pos="5522"/>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BB6" w:rsidRDefault="00F47BB6" w:rsidP="006B0BA9">
    <w:pPr>
      <w:pStyle w:val="Footer"/>
      <w:tabs>
        <w:tab w:val="clear" w:pos="4513"/>
        <w:tab w:val="clear" w:pos="9026"/>
        <w:tab w:val="center" w:pos="4819"/>
        <w:tab w:val="right" w:pos="9638"/>
      </w:tabs>
      <w:jc w:val="center"/>
    </w:pPr>
    <w:r>
      <w:rPr>
        <w:caps/>
        <w:noProof/>
        <w:sz w:val="24"/>
        <w:szCs w:val="24"/>
        <w:lang w:val="en-US"/>
      </w:rPr>
      <w:t>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7CF0" w:rsidRDefault="000F7CF0" w:rsidP="00040B46">
      <w:pPr>
        <w:spacing w:after="0" w:line="240" w:lineRule="auto"/>
      </w:pPr>
      <w:r>
        <w:separator/>
      </w:r>
    </w:p>
  </w:footnote>
  <w:footnote w:type="continuationSeparator" w:id="1">
    <w:p w:rsidR="000F7CF0" w:rsidRDefault="000F7CF0" w:rsidP="00040B4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BB6" w:rsidRPr="000E01C3" w:rsidRDefault="00F47BB6" w:rsidP="001A0D5A">
    <w:pPr>
      <w:pStyle w:val="Header"/>
      <w:tabs>
        <w:tab w:val="clear" w:pos="4513"/>
        <w:tab w:val="clear" w:pos="9026"/>
      </w:tabs>
      <w:rPr>
        <w:lang w:val="en-US"/>
      </w:rPr>
    </w:pPr>
    <w:r>
      <w:rPr>
        <w:lang w:val="en-US"/>
      </w:rPr>
      <w:tab/>
    </w:r>
    <w:r w:rsidRPr="00EA1E91">
      <w:rPr>
        <w:lang w:val="en-US"/>
      </w:rPr>
      <w:t>TÀI LIỆU KHAI THÁC CÔNG TRÌNH</w:t>
    </w:r>
    <w:r>
      <w:rPr>
        <w:lang w:val="en-US"/>
      </w:rPr>
      <w:tab/>
    </w:r>
    <w:r>
      <w:rPr>
        <w:lang w:val="en-US"/>
      </w:rPr>
      <w:tab/>
    </w:r>
    <w:r>
      <w:rPr>
        <w:lang w:val="en-US"/>
      </w:rPr>
      <w:tab/>
    </w:r>
    <w:r>
      <w:rPr>
        <w:lang w:val="en-US"/>
      </w:rPr>
      <w:tab/>
      <w:t xml:space="preserve">Ký hiệu: </w:t>
    </w:r>
    <w:r w:rsidRPr="000E01C3">
      <w:rPr>
        <w:szCs w:val="22"/>
      </w:rPr>
      <w:t>TLKT.PA.0</w:t>
    </w:r>
    <w:r w:rsidRPr="000E01C3">
      <w:rPr>
        <w:szCs w:val="22"/>
        <w:lang w:val="en-US"/>
      </w:rPr>
      <w:t>3</w:t>
    </w:r>
  </w:p>
  <w:p w:rsidR="00F47BB6" w:rsidRDefault="00F47BB6" w:rsidP="001A0D5A">
    <w:pPr>
      <w:pStyle w:val="Header"/>
      <w:tabs>
        <w:tab w:val="clear" w:pos="4513"/>
        <w:tab w:val="clear" w:pos="9026"/>
      </w:tabs>
      <w:ind w:firstLine="720"/>
    </w:pPr>
    <w:r w:rsidRPr="000E01C3">
      <w:rPr>
        <w:lang w:val="en-US"/>
      </w:rPr>
      <w:t>KHO NHIÊN LIỆU BAY CAM RANH</w:t>
    </w:r>
    <w:r>
      <w:rPr>
        <w:lang w:val="en-US"/>
      </w:rPr>
      <w:tab/>
    </w:r>
    <w:r>
      <w:rPr>
        <w:lang w:val="en-US"/>
      </w:rPr>
      <w:tab/>
    </w:r>
    <w:r>
      <w:rPr>
        <w:lang w:val="en-US"/>
      </w:rPr>
      <w:tab/>
    </w:r>
    <w:r>
      <w:rPr>
        <w:lang w:val="en-US"/>
      </w:rPr>
      <w:tab/>
      <w:t>Ban hành/sửa đổi: 1/0</w:t>
    </w:r>
  </w:p>
  <w:p w:rsidR="00F47BB6" w:rsidRDefault="00247B40" w:rsidP="001A0D5A">
    <w:pPr>
      <w:pStyle w:val="Header"/>
    </w:pPr>
    <w:r>
      <w:rPr>
        <w:noProof/>
        <w:lang w:val="en-US" w:eastAsia="en-US"/>
      </w:rPr>
      <w:pict>
        <v:shapetype id="_x0000_t32" coordsize="21600,21600" o:spt="32" o:oned="t" path="m,l21600,21600e" filled="f">
          <v:path arrowok="t" fillok="f" o:connecttype="none"/>
          <o:lock v:ext="edit" shapetype="t"/>
        </v:shapetype>
        <v:shape id="AutoShape 21" o:spid="_x0000_s4100" type="#_x0000_t32" style="position:absolute;margin-left:20.3pt;margin-top:4.05pt;width:439.7pt;height:0;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"/>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BB6" w:rsidRPr="000E01C3" w:rsidRDefault="00F47BB6" w:rsidP="00781894">
    <w:pPr>
      <w:pStyle w:val="Header"/>
      <w:tabs>
        <w:tab w:val="clear" w:pos="4513"/>
        <w:tab w:val="clear" w:pos="9026"/>
      </w:tabs>
      <w:jc w:val="both"/>
      <w:rPr>
        <w:lang w:val="en-US"/>
      </w:rPr>
    </w:pPr>
    <w:r>
      <w:rPr>
        <w:lang w:val="en-US"/>
      </w:rPr>
      <w:tab/>
    </w:r>
    <w:r w:rsidRPr="00EA1E91">
      <w:rPr>
        <w:lang w:val="en-US"/>
      </w:rPr>
      <w:t>TÀI LIỆU KHAI THÁC CÔNG TRÌNH</w:t>
    </w:r>
    <w:r>
      <w:rPr>
        <w:lang w:val="en-US"/>
      </w:rPr>
      <w:tab/>
    </w:r>
    <w:r>
      <w:rPr>
        <w:lang w:val="en-US"/>
      </w:rPr>
      <w:tab/>
    </w:r>
    <w:r>
      <w:rPr>
        <w:lang w:val="en-US"/>
      </w:rPr>
      <w:tab/>
    </w:r>
    <w:r>
      <w:rPr>
        <w:lang w:val="en-US"/>
      </w:rPr>
      <w:tab/>
      <w:t xml:space="preserve">Ký hiệu: </w:t>
    </w:r>
    <w:r w:rsidRPr="000E01C3">
      <w:rPr>
        <w:szCs w:val="22"/>
      </w:rPr>
      <w:t>TLKT.PA.0</w:t>
    </w:r>
    <w:r w:rsidRPr="000E01C3">
      <w:rPr>
        <w:szCs w:val="22"/>
        <w:lang w:val="en-US"/>
      </w:rPr>
      <w:t>3</w:t>
    </w:r>
  </w:p>
  <w:p w:rsidR="00F47BB6" w:rsidRDefault="00F47BB6" w:rsidP="00781894">
    <w:pPr>
      <w:pStyle w:val="Header"/>
      <w:tabs>
        <w:tab w:val="clear" w:pos="4513"/>
        <w:tab w:val="clear" w:pos="9026"/>
      </w:tabs>
      <w:ind w:firstLine="720"/>
      <w:jc w:val="both"/>
    </w:pPr>
    <w:r w:rsidRPr="000E01C3">
      <w:rPr>
        <w:lang w:val="en-US"/>
      </w:rPr>
      <w:t>KHO NHIÊN LIỆU BAY CAM RANH</w:t>
    </w:r>
    <w:r>
      <w:rPr>
        <w:lang w:val="en-US"/>
      </w:rPr>
      <w:tab/>
    </w:r>
    <w:r>
      <w:rPr>
        <w:lang w:val="en-US"/>
      </w:rPr>
      <w:tab/>
    </w:r>
    <w:r>
      <w:rPr>
        <w:lang w:val="en-US"/>
      </w:rPr>
      <w:tab/>
    </w:r>
    <w:r>
      <w:rPr>
        <w:lang w:val="en-US"/>
      </w:rPr>
      <w:tab/>
      <w:t>Ban hành/sửa đổi: 1/0</w:t>
    </w:r>
  </w:p>
  <w:p w:rsidR="00F47BB6" w:rsidRDefault="00247B40" w:rsidP="001A0D5A">
    <w:pPr>
      <w:pStyle w:val="Header"/>
    </w:pPr>
    <w:r>
      <w:rPr>
        <w:noProof/>
        <w:lang w:val="en-US" w:eastAsia="en-US"/>
      </w:rPr>
      <w:pict>
        <v:shapetype id="_x0000_t32" coordsize="21600,21600" o:spt="32" o:oned="t" path="m,l21600,21600e" filled="f">
          <v:path arrowok="t" fillok="f" o:connecttype="none"/>
          <o:lock v:ext="edit" shapetype="t"/>
        </v:shapetype>
        <v:shape id="AutoShape 22" o:spid="_x0000_s4099" type="#_x0000_t32" style="position:absolute;margin-left:20.3pt;margin-top:4.05pt;width:439.7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yRIHwIAADw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"/>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BB6" w:rsidRDefault="00F47BB6" w:rsidP="001A0D5A">
    <w:pPr>
      <w:pStyle w:val="Header"/>
      <w:tabs>
        <w:tab w:val="clear" w:pos="4513"/>
        <w:tab w:val="clear" w:pos="9026"/>
      </w:tabs>
      <w:rPr>
        <w:lang w:val="en-US"/>
      </w:rPr>
    </w:pPr>
    <w:r>
      <w:rPr>
        <w:lang w:val="en-US"/>
      </w:rPr>
      <w:tab/>
    </w:r>
    <w:r>
      <w:rPr>
        <w:lang w:val="en-US"/>
      </w:rPr>
      <w:tab/>
      <w:t xml:space="preserve">TÀI LIỆU KHAI THÁC </w:t>
    </w:r>
    <w:r>
      <w:rPr>
        <w:lang w:val="en-US"/>
      </w:rPr>
      <w:tab/>
    </w:r>
    <w:r>
      <w:rPr>
        <w:lang w:val="en-US"/>
      </w:rPr>
      <w:tab/>
    </w:r>
    <w:r>
      <w:rPr>
        <w:lang w:val="en-US"/>
      </w:rPr>
      <w:tab/>
    </w:r>
    <w:r>
      <w:rPr>
        <w:lang w:val="en-US"/>
      </w:rPr>
      <w:tab/>
      <w:t xml:space="preserve">Ký hiệu: </w:t>
    </w:r>
    <w:r w:rsidRPr="001A0D5A">
      <w:rPr>
        <w:szCs w:val="22"/>
      </w:rPr>
      <w:t>TLKT.PA.01</w:t>
    </w:r>
  </w:p>
  <w:p w:rsidR="00F47BB6" w:rsidRDefault="00F47BB6" w:rsidP="001A0D5A">
    <w:pPr>
      <w:pStyle w:val="Header"/>
      <w:tabs>
        <w:tab w:val="clear" w:pos="4513"/>
        <w:tab w:val="clear" w:pos="9026"/>
      </w:tabs>
      <w:ind w:firstLine="720"/>
    </w:pPr>
    <w:r>
      <w:rPr>
        <w:lang w:val="en-US"/>
      </w:rPr>
      <w:t>KHO NHIÊN LIỆU BAY ĐÀ NẴNG</w:t>
    </w:r>
    <w:r>
      <w:rPr>
        <w:lang w:val="en-US"/>
      </w:rPr>
      <w:tab/>
    </w:r>
    <w:r>
      <w:rPr>
        <w:lang w:val="en-US"/>
      </w:rPr>
      <w:tab/>
    </w:r>
    <w:r>
      <w:rPr>
        <w:lang w:val="en-US"/>
      </w:rPr>
      <w:tab/>
    </w:r>
    <w:r>
      <w:rPr>
        <w:lang w:val="en-US"/>
      </w:rPr>
      <w:tab/>
      <w:t>Ban hành/sửa đổi: 1/0</w:t>
    </w:r>
  </w:p>
  <w:p w:rsidR="00F47BB6" w:rsidRDefault="00247B40" w:rsidP="001A0D5A">
    <w:pPr>
      <w:pStyle w:val="Header"/>
    </w:pPr>
    <w:r>
      <w:rPr>
        <w:noProof/>
        <w:lang w:val="en-US" w:eastAsia="en-US"/>
      </w:rPr>
      <w:pict>
        <v:shapetype id="_x0000_t32" coordsize="21600,21600" o:spt="32" o:oned="t" path="m,l21600,21600e" filled="f">
          <v:path arrowok="t" fillok="f" o:connecttype="none"/>
          <o:lock v:ext="edit" shapetype="t"/>
        </v:shapetype>
        <v:shape id="AutoShape 23" o:spid="_x0000_s4098" type="#_x0000_t32" style="position:absolute;margin-left:20.3pt;margin-top:4.05pt;width:439.7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5ZGHwIAADw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"/>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BB6" w:rsidRDefault="00F47BB6" w:rsidP="00525546">
    <w:pPr>
      <w:pStyle w:val="Header"/>
      <w:tabs>
        <w:tab w:val="clear" w:pos="4513"/>
        <w:tab w:val="clear" w:pos="9026"/>
      </w:tabs>
      <w:rPr>
        <w:lang w:val="en-US"/>
      </w:rPr>
    </w:pPr>
    <w:r>
      <w:rPr>
        <w:lang w:val="en-US"/>
      </w:rPr>
      <w:tab/>
    </w:r>
    <w:r>
      <w:rPr>
        <w:lang w:val="en-US"/>
      </w:rPr>
      <w:tab/>
      <w:t xml:space="preserve">TÀI LIỆU KHAI THÁC </w:t>
    </w:r>
    <w:r>
      <w:rPr>
        <w:lang w:val="en-US"/>
      </w:rPr>
      <w:tab/>
    </w:r>
    <w:r>
      <w:rPr>
        <w:lang w:val="en-US"/>
      </w:rPr>
      <w:tab/>
    </w:r>
    <w:r>
      <w:rPr>
        <w:lang w:val="en-US"/>
      </w:rPr>
      <w:tab/>
    </w:r>
    <w:r>
      <w:rPr>
        <w:lang w:val="en-US"/>
      </w:rPr>
      <w:tab/>
      <w:t>Ký hiệu : DAD-01/TLKTK</w:t>
    </w:r>
  </w:p>
  <w:p w:rsidR="00F47BB6" w:rsidRDefault="00F47BB6" w:rsidP="00525546">
    <w:pPr>
      <w:pStyle w:val="Header"/>
      <w:tabs>
        <w:tab w:val="clear" w:pos="4513"/>
        <w:tab w:val="clear" w:pos="9026"/>
      </w:tabs>
      <w:ind w:firstLine="720"/>
    </w:pPr>
    <w:r>
      <w:rPr>
        <w:lang w:val="en-US"/>
      </w:rPr>
      <w:t xml:space="preserve">KHO NHIÊN LIỆU BAY </w:t>
    </w:r>
    <w:r w:rsidR="007F1B37">
      <w:rPr>
        <w:lang w:val="en-US"/>
      </w:rPr>
      <w:t>CAM RANH</w:t>
    </w:r>
    <w:r>
      <w:rPr>
        <w:lang w:val="en-US"/>
      </w:rPr>
      <w:tab/>
    </w:r>
    <w:r>
      <w:rPr>
        <w:lang w:val="en-US"/>
      </w:rPr>
      <w:tab/>
    </w:r>
    <w:r>
      <w:rPr>
        <w:lang w:val="en-US"/>
      </w:rPr>
      <w:tab/>
    </w:r>
    <w:r>
      <w:rPr>
        <w:lang w:val="en-US"/>
      </w:rPr>
      <w:tab/>
      <w:t>Ban hành/sửa đổi : 1/0</w:t>
    </w:r>
  </w:p>
  <w:p w:rsidR="00F47BB6" w:rsidRDefault="00247B40">
    <w:pPr>
      <w:pStyle w:val="Header"/>
    </w:pPr>
    <w:r>
      <w:rPr>
        <w:noProof/>
        <w:lang w:val="en-US" w:eastAsia="en-US"/>
      </w:rPr>
      <w:pict>
        <v:shapetype id="_x0000_t32" coordsize="21600,21600" o:spt="32" o:oned="t" path="m,l21600,21600e" filled="f">
          <v:path arrowok="t" fillok="f" o:connecttype="none"/>
          <o:lock v:ext="edit" shapetype="t"/>
        </v:shapetype>
        <v:shape id="AutoShape 17" o:spid="_x0000_s4097" type="#_x0000_t32" style="position:absolute;margin-left:20.3pt;margin-top:4.05pt;width:439.7pt;height:0;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5Ky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"/>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51E89856"/>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03C3BB6"/>
    <w:multiLevelType w:val="hybridMultilevel"/>
    <w:tmpl w:val="11A2E334"/>
    <w:lvl w:ilvl="0" w:tplc="BFF00ADC">
      <w:start w:val="8"/>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3127FF5"/>
    <w:multiLevelType w:val="multilevel"/>
    <w:tmpl w:val="7DA829C4"/>
    <w:lvl w:ilvl="0">
      <w:start w:val="1"/>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9D065DF"/>
    <w:multiLevelType w:val="hybridMultilevel"/>
    <w:tmpl w:val="6E3C7FD8"/>
    <w:lvl w:ilvl="0" w:tplc="A6EC463A">
      <w:start w:val="1"/>
      <w:numFmt w:val="decimal"/>
      <w:lvlText w:val="%1."/>
      <w:lvlJc w:val="left"/>
      <w:pPr>
        <w:ind w:left="990" w:hanging="360"/>
      </w:pPr>
      <w:rPr>
        <w:rFonts w:hint="default"/>
        <w:strike w:val="0"/>
      </w:rPr>
    </w:lvl>
    <w:lvl w:ilvl="1" w:tplc="04090003" w:tentative="1">
      <w:start w:val="1"/>
      <w:numFmt w:val="lowerLetter"/>
      <w:lvlText w:val="%2."/>
      <w:lvlJc w:val="left"/>
      <w:pPr>
        <w:ind w:left="1710" w:hanging="360"/>
      </w:pPr>
    </w:lvl>
    <w:lvl w:ilvl="2" w:tplc="04090005" w:tentative="1">
      <w:start w:val="1"/>
      <w:numFmt w:val="lowerRoman"/>
      <w:lvlText w:val="%3."/>
      <w:lvlJc w:val="right"/>
      <w:pPr>
        <w:ind w:left="2430" w:hanging="180"/>
      </w:pPr>
    </w:lvl>
    <w:lvl w:ilvl="3" w:tplc="04090001" w:tentative="1">
      <w:start w:val="1"/>
      <w:numFmt w:val="decimal"/>
      <w:lvlText w:val="%4."/>
      <w:lvlJc w:val="left"/>
      <w:pPr>
        <w:ind w:left="3150" w:hanging="360"/>
      </w:pPr>
    </w:lvl>
    <w:lvl w:ilvl="4" w:tplc="04090003" w:tentative="1">
      <w:start w:val="1"/>
      <w:numFmt w:val="lowerLetter"/>
      <w:lvlText w:val="%5."/>
      <w:lvlJc w:val="left"/>
      <w:pPr>
        <w:ind w:left="3870" w:hanging="360"/>
      </w:pPr>
    </w:lvl>
    <w:lvl w:ilvl="5" w:tplc="04090005" w:tentative="1">
      <w:start w:val="1"/>
      <w:numFmt w:val="lowerRoman"/>
      <w:lvlText w:val="%6."/>
      <w:lvlJc w:val="right"/>
      <w:pPr>
        <w:ind w:left="4590" w:hanging="180"/>
      </w:pPr>
    </w:lvl>
    <w:lvl w:ilvl="6" w:tplc="04090001" w:tentative="1">
      <w:start w:val="1"/>
      <w:numFmt w:val="decimal"/>
      <w:lvlText w:val="%7."/>
      <w:lvlJc w:val="left"/>
      <w:pPr>
        <w:ind w:left="5310" w:hanging="360"/>
      </w:pPr>
    </w:lvl>
    <w:lvl w:ilvl="7" w:tplc="04090003" w:tentative="1">
      <w:start w:val="1"/>
      <w:numFmt w:val="lowerLetter"/>
      <w:lvlText w:val="%8."/>
      <w:lvlJc w:val="left"/>
      <w:pPr>
        <w:ind w:left="6030" w:hanging="360"/>
      </w:pPr>
    </w:lvl>
    <w:lvl w:ilvl="8" w:tplc="04090005" w:tentative="1">
      <w:start w:val="1"/>
      <w:numFmt w:val="lowerRoman"/>
      <w:lvlText w:val="%9."/>
      <w:lvlJc w:val="right"/>
      <w:pPr>
        <w:ind w:left="6750" w:hanging="180"/>
      </w:pPr>
    </w:lvl>
  </w:abstractNum>
  <w:abstractNum w:abstractNumId="4">
    <w:nsid w:val="2D3760A8"/>
    <w:multiLevelType w:val="hybridMultilevel"/>
    <w:tmpl w:val="D6503D1C"/>
    <w:lvl w:ilvl="0" w:tplc="20861938">
      <w:start w:val="1"/>
      <w:numFmt w:val="decimal"/>
      <w:lvlText w:val="%1."/>
      <w:lvlJc w:val="left"/>
      <w:pPr>
        <w:ind w:left="1080" w:hanging="360"/>
      </w:pPr>
    </w:lvl>
    <w:lvl w:ilvl="1" w:tplc="B9020ACC" w:tentative="1">
      <w:start w:val="1"/>
      <w:numFmt w:val="lowerLetter"/>
      <w:lvlText w:val="%2."/>
      <w:lvlJc w:val="left"/>
      <w:pPr>
        <w:ind w:left="1800" w:hanging="360"/>
      </w:pPr>
    </w:lvl>
    <w:lvl w:ilvl="2" w:tplc="A3FC7CD2" w:tentative="1">
      <w:start w:val="1"/>
      <w:numFmt w:val="lowerRoman"/>
      <w:lvlText w:val="%3."/>
      <w:lvlJc w:val="right"/>
      <w:pPr>
        <w:ind w:left="2520" w:hanging="180"/>
      </w:pPr>
    </w:lvl>
    <w:lvl w:ilvl="3" w:tplc="E3BA1148" w:tentative="1">
      <w:start w:val="1"/>
      <w:numFmt w:val="decimal"/>
      <w:lvlText w:val="%4."/>
      <w:lvlJc w:val="left"/>
      <w:pPr>
        <w:ind w:left="3240" w:hanging="360"/>
      </w:pPr>
    </w:lvl>
    <w:lvl w:ilvl="4" w:tplc="54A6E1F0" w:tentative="1">
      <w:start w:val="1"/>
      <w:numFmt w:val="lowerLetter"/>
      <w:lvlText w:val="%5."/>
      <w:lvlJc w:val="left"/>
      <w:pPr>
        <w:ind w:left="3960" w:hanging="360"/>
      </w:pPr>
    </w:lvl>
    <w:lvl w:ilvl="5" w:tplc="4CE427A2" w:tentative="1">
      <w:start w:val="1"/>
      <w:numFmt w:val="lowerRoman"/>
      <w:lvlText w:val="%6."/>
      <w:lvlJc w:val="right"/>
      <w:pPr>
        <w:ind w:left="4680" w:hanging="180"/>
      </w:pPr>
    </w:lvl>
    <w:lvl w:ilvl="6" w:tplc="C3FE9F26" w:tentative="1">
      <w:start w:val="1"/>
      <w:numFmt w:val="decimal"/>
      <w:lvlText w:val="%7."/>
      <w:lvlJc w:val="left"/>
      <w:pPr>
        <w:ind w:left="5400" w:hanging="360"/>
      </w:pPr>
    </w:lvl>
    <w:lvl w:ilvl="7" w:tplc="E23CC966" w:tentative="1">
      <w:start w:val="1"/>
      <w:numFmt w:val="lowerLetter"/>
      <w:lvlText w:val="%8."/>
      <w:lvlJc w:val="left"/>
      <w:pPr>
        <w:ind w:left="6120" w:hanging="360"/>
      </w:pPr>
    </w:lvl>
    <w:lvl w:ilvl="8" w:tplc="07663A3E" w:tentative="1">
      <w:start w:val="1"/>
      <w:numFmt w:val="lowerRoman"/>
      <w:lvlText w:val="%9."/>
      <w:lvlJc w:val="right"/>
      <w:pPr>
        <w:ind w:left="6840" w:hanging="180"/>
      </w:pPr>
    </w:lvl>
  </w:abstractNum>
  <w:abstractNum w:abstractNumId="5">
    <w:nsid w:val="30F90208"/>
    <w:multiLevelType w:val="hybridMultilevel"/>
    <w:tmpl w:val="113EC65C"/>
    <w:lvl w:ilvl="0" w:tplc="04090001">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
    <w:nsid w:val="3E365E2C"/>
    <w:multiLevelType w:val="hybridMultilevel"/>
    <w:tmpl w:val="695AFD54"/>
    <w:lvl w:ilvl="0" w:tplc="374A7B0E">
      <w:start w:val="1"/>
      <w:numFmt w:val="decimal"/>
      <w:lvlText w:val="%1."/>
      <w:lvlJc w:val="left"/>
      <w:pPr>
        <w:ind w:left="1080" w:hanging="360"/>
      </w:pPr>
      <w:rPr>
        <w:rFonts w:hint="default"/>
      </w:rPr>
    </w:lvl>
    <w:lvl w:ilvl="1" w:tplc="042A0003" w:tentative="1">
      <w:start w:val="1"/>
      <w:numFmt w:val="lowerLetter"/>
      <w:lvlText w:val="%2."/>
      <w:lvlJc w:val="left"/>
      <w:pPr>
        <w:ind w:left="1800" w:hanging="360"/>
      </w:pPr>
    </w:lvl>
    <w:lvl w:ilvl="2" w:tplc="042A0005" w:tentative="1">
      <w:start w:val="1"/>
      <w:numFmt w:val="lowerRoman"/>
      <w:lvlText w:val="%3."/>
      <w:lvlJc w:val="right"/>
      <w:pPr>
        <w:ind w:left="2520" w:hanging="180"/>
      </w:pPr>
    </w:lvl>
    <w:lvl w:ilvl="3" w:tplc="042A0001" w:tentative="1">
      <w:start w:val="1"/>
      <w:numFmt w:val="decimal"/>
      <w:lvlText w:val="%4."/>
      <w:lvlJc w:val="left"/>
      <w:pPr>
        <w:ind w:left="3240" w:hanging="360"/>
      </w:pPr>
    </w:lvl>
    <w:lvl w:ilvl="4" w:tplc="042A0003" w:tentative="1">
      <w:start w:val="1"/>
      <w:numFmt w:val="lowerLetter"/>
      <w:lvlText w:val="%5."/>
      <w:lvlJc w:val="left"/>
      <w:pPr>
        <w:ind w:left="3960" w:hanging="360"/>
      </w:pPr>
    </w:lvl>
    <w:lvl w:ilvl="5" w:tplc="042A0005" w:tentative="1">
      <w:start w:val="1"/>
      <w:numFmt w:val="lowerRoman"/>
      <w:lvlText w:val="%6."/>
      <w:lvlJc w:val="right"/>
      <w:pPr>
        <w:ind w:left="4680" w:hanging="180"/>
      </w:pPr>
    </w:lvl>
    <w:lvl w:ilvl="6" w:tplc="042A0001" w:tentative="1">
      <w:start w:val="1"/>
      <w:numFmt w:val="decimal"/>
      <w:lvlText w:val="%7."/>
      <w:lvlJc w:val="left"/>
      <w:pPr>
        <w:ind w:left="5400" w:hanging="360"/>
      </w:pPr>
    </w:lvl>
    <w:lvl w:ilvl="7" w:tplc="042A0003" w:tentative="1">
      <w:start w:val="1"/>
      <w:numFmt w:val="lowerLetter"/>
      <w:lvlText w:val="%8."/>
      <w:lvlJc w:val="left"/>
      <w:pPr>
        <w:ind w:left="6120" w:hanging="360"/>
      </w:pPr>
    </w:lvl>
    <w:lvl w:ilvl="8" w:tplc="042A0005" w:tentative="1">
      <w:start w:val="1"/>
      <w:numFmt w:val="lowerRoman"/>
      <w:lvlText w:val="%9."/>
      <w:lvlJc w:val="right"/>
      <w:pPr>
        <w:ind w:left="6840" w:hanging="180"/>
      </w:pPr>
    </w:lvl>
  </w:abstractNum>
  <w:abstractNum w:abstractNumId="7">
    <w:nsid w:val="40146E4B"/>
    <w:multiLevelType w:val="hybridMultilevel"/>
    <w:tmpl w:val="E87210BC"/>
    <w:lvl w:ilvl="0" w:tplc="7D56D2D2">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AE167F"/>
    <w:multiLevelType w:val="hybridMultilevel"/>
    <w:tmpl w:val="E1AE8500"/>
    <w:lvl w:ilvl="0" w:tplc="2184339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B8621EB"/>
    <w:multiLevelType w:val="hybridMultilevel"/>
    <w:tmpl w:val="DD70A89C"/>
    <w:lvl w:ilvl="0" w:tplc="E2B0028A">
      <w:start w:val="1"/>
      <w:numFmt w:val="bullet"/>
      <w:lvlText w:val="-"/>
      <w:lvlJc w:val="left"/>
      <w:pPr>
        <w:tabs>
          <w:tab w:val="num" w:pos="720"/>
        </w:tabs>
        <w:ind w:left="720" w:hanging="360"/>
      </w:pPr>
      <w:rPr>
        <w:rFonts w:ascii="Times New Roman" w:hAnsi="Times New Roman" w:hint="default"/>
      </w:rPr>
    </w:lvl>
    <w:lvl w:ilvl="1" w:tplc="BF304FB6" w:tentative="1">
      <w:start w:val="1"/>
      <w:numFmt w:val="bullet"/>
      <w:lvlText w:val="-"/>
      <w:lvlJc w:val="left"/>
      <w:pPr>
        <w:tabs>
          <w:tab w:val="num" w:pos="1440"/>
        </w:tabs>
        <w:ind w:left="1440" w:hanging="360"/>
      </w:pPr>
      <w:rPr>
        <w:rFonts w:ascii="Times New Roman" w:hAnsi="Times New Roman" w:hint="default"/>
      </w:rPr>
    </w:lvl>
    <w:lvl w:ilvl="2" w:tplc="71DED1F0" w:tentative="1">
      <w:start w:val="1"/>
      <w:numFmt w:val="bullet"/>
      <w:lvlText w:val="-"/>
      <w:lvlJc w:val="left"/>
      <w:pPr>
        <w:tabs>
          <w:tab w:val="num" w:pos="2160"/>
        </w:tabs>
        <w:ind w:left="2160" w:hanging="360"/>
      </w:pPr>
      <w:rPr>
        <w:rFonts w:ascii="Times New Roman" w:hAnsi="Times New Roman" w:hint="default"/>
      </w:rPr>
    </w:lvl>
    <w:lvl w:ilvl="3" w:tplc="95403E88" w:tentative="1">
      <w:start w:val="1"/>
      <w:numFmt w:val="bullet"/>
      <w:lvlText w:val="-"/>
      <w:lvlJc w:val="left"/>
      <w:pPr>
        <w:tabs>
          <w:tab w:val="num" w:pos="2880"/>
        </w:tabs>
        <w:ind w:left="2880" w:hanging="360"/>
      </w:pPr>
      <w:rPr>
        <w:rFonts w:ascii="Times New Roman" w:hAnsi="Times New Roman" w:hint="default"/>
      </w:rPr>
    </w:lvl>
    <w:lvl w:ilvl="4" w:tplc="7CEE18C6" w:tentative="1">
      <w:start w:val="1"/>
      <w:numFmt w:val="bullet"/>
      <w:lvlText w:val="-"/>
      <w:lvlJc w:val="left"/>
      <w:pPr>
        <w:tabs>
          <w:tab w:val="num" w:pos="3600"/>
        </w:tabs>
        <w:ind w:left="3600" w:hanging="360"/>
      </w:pPr>
      <w:rPr>
        <w:rFonts w:ascii="Times New Roman" w:hAnsi="Times New Roman" w:hint="default"/>
      </w:rPr>
    </w:lvl>
    <w:lvl w:ilvl="5" w:tplc="E1DE9E7E" w:tentative="1">
      <w:start w:val="1"/>
      <w:numFmt w:val="bullet"/>
      <w:lvlText w:val="-"/>
      <w:lvlJc w:val="left"/>
      <w:pPr>
        <w:tabs>
          <w:tab w:val="num" w:pos="4320"/>
        </w:tabs>
        <w:ind w:left="4320" w:hanging="360"/>
      </w:pPr>
      <w:rPr>
        <w:rFonts w:ascii="Times New Roman" w:hAnsi="Times New Roman" w:hint="default"/>
      </w:rPr>
    </w:lvl>
    <w:lvl w:ilvl="6" w:tplc="D610D1F6" w:tentative="1">
      <w:start w:val="1"/>
      <w:numFmt w:val="bullet"/>
      <w:lvlText w:val="-"/>
      <w:lvlJc w:val="left"/>
      <w:pPr>
        <w:tabs>
          <w:tab w:val="num" w:pos="5040"/>
        </w:tabs>
        <w:ind w:left="5040" w:hanging="360"/>
      </w:pPr>
      <w:rPr>
        <w:rFonts w:ascii="Times New Roman" w:hAnsi="Times New Roman" w:hint="default"/>
      </w:rPr>
    </w:lvl>
    <w:lvl w:ilvl="7" w:tplc="43C2F27A" w:tentative="1">
      <w:start w:val="1"/>
      <w:numFmt w:val="bullet"/>
      <w:lvlText w:val="-"/>
      <w:lvlJc w:val="left"/>
      <w:pPr>
        <w:tabs>
          <w:tab w:val="num" w:pos="5760"/>
        </w:tabs>
        <w:ind w:left="5760" w:hanging="360"/>
      </w:pPr>
      <w:rPr>
        <w:rFonts w:ascii="Times New Roman" w:hAnsi="Times New Roman" w:hint="default"/>
      </w:rPr>
    </w:lvl>
    <w:lvl w:ilvl="8" w:tplc="C856116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4D0E5709"/>
    <w:multiLevelType w:val="hybridMultilevel"/>
    <w:tmpl w:val="A81E0BFE"/>
    <w:lvl w:ilvl="0" w:tplc="21843394">
      <w:start w:val="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0D24DD0"/>
    <w:multiLevelType w:val="hybridMultilevel"/>
    <w:tmpl w:val="495A5F7E"/>
    <w:lvl w:ilvl="0" w:tplc="0AFA9528">
      <w:start w:val="1"/>
      <w:numFmt w:val="lowerLetter"/>
      <w:lvlText w:val="%1)"/>
      <w:lvlJc w:val="left"/>
      <w:pPr>
        <w:ind w:left="1440" w:hanging="360"/>
      </w:pPr>
      <w:rPr>
        <w:rFonts w:hint="default"/>
      </w:rPr>
    </w:lvl>
    <w:lvl w:ilvl="1" w:tplc="B5FAC40A" w:tentative="1">
      <w:start w:val="1"/>
      <w:numFmt w:val="lowerLetter"/>
      <w:lvlText w:val="%2."/>
      <w:lvlJc w:val="left"/>
      <w:pPr>
        <w:ind w:left="2160" w:hanging="360"/>
      </w:pPr>
    </w:lvl>
    <w:lvl w:ilvl="2" w:tplc="45E4C00C" w:tentative="1">
      <w:start w:val="1"/>
      <w:numFmt w:val="lowerRoman"/>
      <w:lvlText w:val="%3."/>
      <w:lvlJc w:val="right"/>
      <w:pPr>
        <w:ind w:left="2880" w:hanging="180"/>
      </w:pPr>
    </w:lvl>
    <w:lvl w:ilvl="3" w:tplc="237CD4D8" w:tentative="1">
      <w:start w:val="1"/>
      <w:numFmt w:val="decimal"/>
      <w:lvlText w:val="%4."/>
      <w:lvlJc w:val="left"/>
      <w:pPr>
        <w:ind w:left="3600" w:hanging="360"/>
      </w:pPr>
    </w:lvl>
    <w:lvl w:ilvl="4" w:tplc="14987DBA" w:tentative="1">
      <w:start w:val="1"/>
      <w:numFmt w:val="lowerLetter"/>
      <w:lvlText w:val="%5."/>
      <w:lvlJc w:val="left"/>
      <w:pPr>
        <w:ind w:left="4320" w:hanging="360"/>
      </w:pPr>
    </w:lvl>
    <w:lvl w:ilvl="5" w:tplc="BE36ACE8" w:tentative="1">
      <w:start w:val="1"/>
      <w:numFmt w:val="lowerRoman"/>
      <w:lvlText w:val="%6."/>
      <w:lvlJc w:val="right"/>
      <w:pPr>
        <w:ind w:left="5040" w:hanging="180"/>
      </w:pPr>
    </w:lvl>
    <w:lvl w:ilvl="6" w:tplc="F0184E66" w:tentative="1">
      <w:start w:val="1"/>
      <w:numFmt w:val="decimal"/>
      <w:lvlText w:val="%7."/>
      <w:lvlJc w:val="left"/>
      <w:pPr>
        <w:ind w:left="5760" w:hanging="360"/>
      </w:pPr>
    </w:lvl>
    <w:lvl w:ilvl="7" w:tplc="11E49826" w:tentative="1">
      <w:start w:val="1"/>
      <w:numFmt w:val="lowerLetter"/>
      <w:lvlText w:val="%8."/>
      <w:lvlJc w:val="left"/>
      <w:pPr>
        <w:ind w:left="6480" w:hanging="360"/>
      </w:pPr>
    </w:lvl>
    <w:lvl w:ilvl="8" w:tplc="929E3E78" w:tentative="1">
      <w:start w:val="1"/>
      <w:numFmt w:val="lowerRoman"/>
      <w:lvlText w:val="%9."/>
      <w:lvlJc w:val="right"/>
      <w:pPr>
        <w:ind w:left="7200" w:hanging="180"/>
      </w:pPr>
    </w:lvl>
  </w:abstractNum>
  <w:abstractNum w:abstractNumId="12">
    <w:nsid w:val="5DD32380"/>
    <w:multiLevelType w:val="hybridMultilevel"/>
    <w:tmpl w:val="2C9010F0"/>
    <w:lvl w:ilvl="0" w:tplc="12DCE53C">
      <w:numFmt w:val="bullet"/>
      <w:lvlText w:val="-"/>
      <w:lvlJc w:val="left"/>
      <w:pPr>
        <w:tabs>
          <w:tab w:val="num" w:pos="432"/>
        </w:tabs>
        <w:ind w:left="432" w:hanging="432"/>
      </w:pPr>
      <w:rPr>
        <w:rFonts w:ascii="Times New Roman" w:eastAsia="MS Mincho"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FBB622F"/>
    <w:multiLevelType w:val="hybridMultilevel"/>
    <w:tmpl w:val="C7D24486"/>
    <w:lvl w:ilvl="0" w:tplc="2184339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433523C"/>
    <w:multiLevelType w:val="hybridMultilevel"/>
    <w:tmpl w:val="99E0BE2E"/>
    <w:lvl w:ilvl="0" w:tplc="964A2C88">
      <w:start w:val="1"/>
      <w:numFmt w:val="decimal"/>
      <w:lvlText w:val="%1."/>
      <w:lvlJc w:val="left"/>
      <w:pPr>
        <w:ind w:left="990" w:hanging="360"/>
      </w:pPr>
      <w:rPr>
        <w:rFonts w:hint="default"/>
      </w:rPr>
    </w:lvl>
    <w:lvl w:ilvl="1" w:tplc="CC7C67EA" w:tentative="1">
      <w:start w:val="1"/>
      <w:numFmt w:val="lowerLetter"/>
      <w:lvlText w:val="%2."/>
      <w:lvlJc w:val="left"/>
      <w:pPr>
        <w:ind w:left="1710" w:hanging="360"/>
      </w:pPr>
    </w:lvl>
    <w:lvl w:ilvl="2" w:tplc="147C2F5E" w:tentative="1">
      <w:start w:val="1"/>
      <w:numFmt w:val="lowerRoman"/>
      <w:lvlText w:val="%3."/>
      <w:lvlJc w:val="right"/>
      <w:pPr>
        <w:ind w:left="2430" w:hanging="180"/>
      </w:pPr>
    </w:lvl>
    <w:lvl w:ilvl="3" w:tplc="B7DABB6A" w:tentative="1">
      <w:start w:val="1"/>
      <w:numFmt w:val="decimal"/>
      <w:lvlText w:val="%4."/>
      <w:lvlJc w:val="left"/>
      <w:pPr>
        <w:ind w:left="3150" w:hanging="360"/>
      </w:pPr>
    </w:lvl>
    <w:lvl w:ilvl="4" w:tplc="8ACE86FE" w:tentative="1">
      <w:start w:val="1"/>
      <w:numFmt w:val="lowerLetter"/>
      <w:lvlText w:val="%5."/>
      <w:lvlJc w:val="left"/>
      <w:pPr>
        <w:ind w:left="3870" w:hanging="360"/>
      </w:pPr>
    </w:lvl>
    <w:lvl w:ilvl="5" w:tplc="27FAEF2A" w:tentative="1">
      <w:start w:val="1"/>
      <w:numFmt w:val="lowerRoman"/>
      <w:lvlText w:val="%6."/>
      <w:lvlJc w:val="right"/>
      <w:pPr>
        <w:ind w:left="4590" w:hanging="180"/>
      </w:pPr>
    </w:lvl>
    <w:lvl w:ilvl="6" w:tplc="ABE26796" w:tentative="1">
      <w:start w:val="1"/>
      <w:numFmt w:val="decimal"/>
      <w:lvlText w:val="%7."/>
      <w:lvlJc w:val="left"/>
      <w:pPr>
        <w:ind w:left="5310" w:hanging="360"/>
      </w:pPr>
    </w:lvl>
    <w:lvl w:ilvl="7" w:tplc="70AE64BA" w:tentative="1">
      <w:start w:val="1"/>
      <w:numFmt w:val="lowerLetter"/>
      <w:lvlText w:val="%8."/>
      <w:lvlJc w:val="left"/>
      <w:pPr>
        <w:ind w:left="6030" w:hanging="360"/>
      </w:pPr>
    </w:lvl>
    <w:lvl w:ilvl="8" w:tplc="9086FCE8" w:tentative="1">
      <w:start w:val="1"/>
      <w:numFmt w:val="lowerRoman"/>
      <w:lvlText w:val="%9."/>
      <w:lvlJc w:val="right"/>
      <w:pPr>
        <w:ind w:left="6750" w:hanging="180"/>
      </w:pPr>
    </w:lvl>
  </w:abstractNum>
  <w:abstractNum w:abstractNumId="15">
    <w:nsid w:val="6F0E2F62"/>
    <w:multiLevelType w:val="multilevel"/>
    <w:tmpl w:val="70BC3DFC"/>
    <w:lvl w:ilvl="0">
      <w:start w:val="3"/>
      <w:numFmt w:val="decimal"/>
      <w:lvlText w:val="%1"/>
      <w:lvlJc w:val="left"/>
      <w:pPr>
        <w:ind w:left="360" w:hanging="360"/>
      </w:pPr>
      <w:rPr>
        <w:rFonts w:hint="default"/>
      </w:rPr>
    </w:lvl>
    <w:lvl w:ilvl="1">
      <w:start w:val="1"/>
      <w:numFmt w:val="decimal"/>
      <w:pStyle w:val="Level2"/>
      <w:lvlText w:val="4.%2"/>
      <w:lvlJc w:val="left"/>
      <w:pPr>
        <w:ind w:left="720" w:hanging="36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nsid w:val="71371F88"/>
    <w:multiLevelType w:val="multilevel"/>
    <w:tmpl w:val="9CA4C0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pStyle w:val="Level3"/>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nsid w:val="71AA4AFD"/>
    <w:multiLevelType w:val="hybridMultilevel"/>
    <w:tmpl w:val="329CF30E"/>
    <w:lvl w:ilvl="0" w:tplc="21843394">
      <w:numFmt w:val="bullet"/>
      <w:lvlText w:val="-"/>
      <w:lvlJc w:val="left"/>
      <w:pPr>
        <w:ind w:left="1004" w:hanging="360"/>
      </w:pPr>
      <w:rPr>
        <w:rFonts w:ascii="Times New Roman" w:eastAsia="Times New Roman" w:hAnsi="Times New Roman" w:cs="Times New Roman"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8">
    <w:nsid w:val="78F175CB"/>
    <w:multiLevelType w:val="hybridMultilevel"/>
    <w:tmpl w:val="66FEBA7E"/>
    <w:lvl w:ilvl="0" w:tplc="D21ACF4A">
      <w:start w:val="1"/>
      <w:numFmt w:val="decimal"/>
      <w:lvlText w:val="%1."/>
      <w:lvlJc w:val="left"/>
      <w:pPr>
        <w:ind w:left="720" w:hanging="360"/>
      </w:pPr>
      <w:rPr>
        <w:rFonts w:hint="default"/>
      </w:rPr>
    </w:lvl>
    <w:lvl w:ilvl="1" w:tplc="E1EE0BDE" w:tentative="1">
      <w:start w:val="1"/>
      <w:numFmt w:val="lowerLetter"/>
      <w:lvlText w:val="%2."/>
      <w:lvlJc w:val="left"/>
      <w:pPr>
        <w:ind w:left="1440" w:hanging="360"/>
      </w:pPr>
    </w:lvl>
    <w:lvl w:ilvl="2" w:tplc="B948808A" w:tentative="1">
      <w:start w:val="1"/>
      <w:numFmt w:val="lowerRoman"/>
      <w:lvlText w:val="%3."/>
      <w:lvlJc w:val="right"/>
      <w:pPr>
        <w:ind w:left="2160" w:hanging="180"/>
      </w:pPr>
    </w:lvl>
    <w:lvl w:ilvl="3" w:tplc="BA90D788" w:tentative="1">
      <w:start w:val="1"/>
      <w:numFmt w:val="decimal"/>
      <w:lvlText w:val="%4."/>
      <w:lvlJc w:val="left"/>
      <w:pPr>
        <w:ind w:left="2880" w:hanging="360"/>
      </w:pPr>
    </w:lvl>
    <w:lvl w:ilvl="4" w:tplc="19B0E13C" w:tentative="1">
      <w:start w:val="1"/>
      <w:numFmt w:val="lowerLetter"/>
      <w:lvlText w:val="%5."/>
      <w:lvlJc w:val="left"/>
      <w:pPr>
        <w:ind w:left="3600" w:hanging="360"/>
      </w:pPr>
    </w:lvl>
    <w:lvl w:ilvl="5" w:tplc="714E1964" w:tentative="1">
      <w:start w:val="1"/>
      <w:numFmt w:val="lowerRoman"/>
      <w:lvlText w:val="%6."/>
      <w:lvlJc w:val="right"/>
      <w:pPr>
        <w:ind w:left="4320" w:hanging="180"/>
      </w:pPr>
    </w:lvl>
    <w:lvl w:ilvl="6" w:tplc="8E70C522" w:tentative="1">
      <w:start w:val="1"/>
      <w:numFmt w:val="decimal"/>
      <w:lvlText w:val="%7."/>
      <w:lvlJc w:val="left"/>
      <w:pPr>
        <w:ind w:left="5040" w:hanging="360"/>
      </w:pPr>
    </w:lvl>
    <w:lvl w:ilvl="7" w:tplc="3238EE04" w:tentative="1">
      <w:start w:val="1"/>
      <w:numFmt w:val="lowerLetter"/>
      <w:lvlText w:val="%8."/>
      <w:lvlJc w:val="left"/>
      <w:pPr>
        <w:ind w:left="5760" w:hanging="360"/>
      </w:pPr>
    </w:lvl>
    <w:lvl w:ilvl="8" w:tplc="ADC03494" w:tentative="1">
      <w:start w:val="1"/>
      <w:numFmt w:val="lowerRoman"/>
      <w:lvlText w:val="%9."/>
      <w:lvlJc w:val="right"/>
      <w:pPr>
        <w:ind w:left="6480" w:hanging="180"/>
      </w:pPr>
    </w:lvl>
  </w:abstractNum>
  <w:num w:numId="1">
    <w:abstractNumId w:val="0"/>
  </w:num>
  <w:num w:numId="2">
    <w:abstractNumId w:val="12"/>
  </w:num>
  <w:num w:numId="3">
    <w:abstractNumId w:val="10"/>
  </w:num>
  <w:num w:numId="4">
    <w:abstractNumId w:val="15"/>
  </w:num>
  <w:num w:numId="5">
    <w:abstractNumId w:val="1"/>
  </w:num>
  <w:num w:numId="6">
    <w:abstractNumId w:val="16"/>
  </w:num>
  <w:num w:numId="7">
    <w:abstractNumId w:val="4"/>
  </w:num>
  <w:num w:numId="8">
    <w:abstractNumId w:val="6"/>
  </w:num>
  <w:num w:numId="9">
    <w:abstractNumId w:val="14"/>
  </w:num>
  <w:num w:numId="10">
    <w:abstractNumId w:val="11"/>
  </w:num>
  <w:num w:numId="11">
    <w:abstractNumId w:val="18"/>
  </w:num>
  <w:num w:numId="12">
    <w:abstractNumId w:val="3"/>
  </w:num>
  <w:num w:numId="13">
    <w:abstractNumId w:val="5"/>
  </w:num>
  <w:num w:numId="14">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
  </w:num>
  <w:num w:numId="18">
    <w:abstractNumId w:val="8"/>
  </w:num>
  <w:num w:numId="19">
    <w:abstractNumId w:val="17"/>
  </w:num>
  <w:num w:numId="20">
    <w:abstractNumId w:val="13"/>
  </w:num>
  <w:num w:numId="21">
    <w:abstractNumId w:val="7"/>
  </w:num>
  <w:num w:numId="22">
    <w:abstractNumId w:val="9"/>
  </w:num>
  <w:num w:numId="23">
    <w:abstractNumId w:val="2"/>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defaultTabStop w:val="720"/>
  <w:drawingGridHorizontalSpacing w:val="120"/>
  <w:displayHorizontalDrawingGridEvery w:val="2"/>
  <w:displayVerticalDrawingGridEvery w:val="2"/>
  <w:characterSpacingControl w:val="doNotCompress"/>
  <w:hdrShapeDefaults>
    <o:shapedefaults v:ext="edit" spidmax="5122"/>
    <o:shapelayout v:ext="edit">
      <o:idmap v:ext="edit" data="4"/>
      <o:rules v:ext="edit">
        <o:r id="V:Rule1" type="connector" idref="#AutoShape 21"/>
        <o:r id="V:Rule2" type="connector" idref="#AutoShape 22"/>
        <o:r id="V:Rule3" type="connector" idref="#AutoShape 23"/>
        <o:r id="V:Rule4" type="connector" idref="#AutoShape 17"/>
      </o:rules>
    </o:shapelayout>
  </w:hdrShapeDefaults>
  <w:footnotePr>
    <w:footnote w:id="0"/>
    <w:footnote w:id="1"/>
  </w:footnotePr>
  <w:endnotePr>
    <w:endnote w:id="0"/>
    <w:endnote w:id="1"/>
  </w:endnotePr>
  <w:compat/>
  <w:rsids>
    <w:rsidRoot w:val="00040B46"/>
    <w:rsid w:val="00005340"/>
    <w:rsid w:val="00006738"/>
    <w:rsid w:val="00015939"/>
    <w:rsid w:val="0001619F"/>
    <w:rsid w:val="000225E1"/>
    <w:rsid w:val="00022BF2"/>
    <w:rsid w:val="000239A3"/>
    <w:rsid w:val="00025B4B"/>
    <w:rsid w:val="00031328"/>
    <w:rsid w:val="00034ADD"/>
    <w:rsid w:val="000351EC"/>
    <w:rsid w:val="00040B46"/>
    <w:rsid w:val="00045E83"/>
    <w:rsid w:val="000503E8"/>
    <w:rsid w:val="000512C6"/>
    <w:rsid w:val="000535EA"/>
    <w:rsid w:val="00056672"/>
    <w:rsid w:val="00056B58"/>
    <w:rsid w:val="00065EAE"/>
    <w:rsid w:val="00073B44"/>
    <w:rsid w:val="00074142"/>
    <w:rsid w:val="0007567D"/>
    <w:rsid w:val="00081B97"/>
    <w:rsid w:val="0008617B"/>
    <w:rsid w:val="0009265E"/>
    <w:rsid w:val="0009595A"/>
    <w:rsid w:val="00097957"/>
    <w:rsid w:val="000A32CF"/>
    <w:rsid w:val="000A6141"/>
    <w:rsid w:val="000A7776"/>
    <w:rsid w:val="000B49C5"/>
    <w:rsid w:val="000B5162"/>
    <w:rsid w:val="000B517A"/>
    <w:rsid w:val="000B6C27"/>
    <w:rsid w:val="000C0391"/>
    <w:rsid w:val="000C1E57"/>
    <w:rsid w:val="000C21B2"/>
    <w:rsid w:val="000C5436"/>
    <w:rsid w:val="000D3782"/>
    <w:rsid w:val="000D5B14"/>
    <w:rsid w:val="000D65F2"/>
    <w:rsid w:val="000D7F4F"/>
    <w:rsid w:val="000E01C3"/>
    <w:rsid w:val="000E0343"/>
    <w:rsid w:val="000E041F"/>
    <w:rsid w:val="000E0AE2"/>
    <w:rsid w:val="000E3ABE"/>
    <w:rsid w:val="000E6675"/>
    <w:rsid w:val="000F2539"/>
    <w:rsid w:val="000F7CF0"/>
    <w:rsid w:val="00100295"/>
    <w:rsid w:val="001012EF"/>
    <w:rsid w:val="00104CBA"/>
    <w:rsid w:val="001073EF"/>
    <w:rsid w:val="00107DE7"/>
    <w:rsid w:val="00111585"/>
    <w:rsid w:val="00121A82"/>
    <w:rsid w:val="00121CF4"/>
    <w:rsid w:val="00122944"/>
    <w:rsid w:val="00125AE3"/>
    <w:rsid w:val="00134FC6"/>
    <w:rsid w:val="00135395"/>
    <w:rsid w:val="0013663A"/>
    <w:rsid w:val="00137521"/>
    <w:rsid w:val="00137A4F"/>
    <w:rsid w:val="00137F79"/>
    <w:rsid w:val="0014538A"/>
    <w:rsid w:val="001466F4"/>
    <w:rsid w:val="00151DF9"/>
    <w:rsid w:val="00152373"/>
    <w:rsid w:val="00160FE3"/>
    <w:rsid w:val="00163646"/>
    <w:rsid w:val="00164F17"/>
    <w:rsid w:val="00167079"/>
    <w:rsid w:val="001728A4"/>
    <w:rsid w:val="00175EBB"/>
    <w:rsid w:val="00181F33"/>
    <w:rsid w:val="0018252C"/>
    <w:rsid w:val="00183952"/>
    <w:rsid w:val="0018488F"/>
    <w:rsid w:val="00185E44"/>
    <w:rsid w:val="00187A63"/>
    <w:rsid w:val="00192A58"/>
    <w:rsid w:val="001952D4"/>
    <w:rsid w:val="00195F07"/>
    <w:rsid w:val="001A0D5A"/>
    <w:rsid w:val="001A3582"/>
    <w:rsid w:val="001A44E1"/>
    <w:rsid w:val="001A5678"/>
    <w:rsid w:val="001A5910"/>
    <w:rsid w:val="001B0280"/>
    <w:rsid w:val="001B2DAA"/>
    <w:rsid w:val="001B40B2"/>
    <w:rsid w:val="001C20A6"/>
    <w:rsid w:val="001C4D2D"/>
    <w:rsid w:val="001C7AF1"/>
    <w:rsid w:val="001D0556"/>
    <w:rsid w:val="001D0718"/>
    <w:rsid w:val="001D078B"/>
    <w:rsid w:val="001D394B"/>
    <w:rsid w:val="001D3C74"/>
    <w:rsid w:val="001D5FA7"/>
    <w:rsid w:val="001E4C2A"/>
    <w:rsid w:val="001F0232"/>
    <w:rsid w:val="001F2FAC"/>
    <w:rsid w:val="001F3823"/>
    <w:rsid w:val="001F628E"/>
    <w:rsid w:val="001F6889"/>
    <w:rsid w:val="001F76CD"/>
    <w:rsid w:val="002017A7"/>
    <w:rsid w:val="0020289B"/>
    <w:rsid w:val="0020685A"/>
    <w:rsid w:val="00207551"/>
    <w:rsid w:val="00207862"/>
    <w:rsid w:val="00213CB8"/>
    <w:rsid w:val="002169EC"/>
    <w:rsid w:val="00221C18"/>
    <w:rsid w:val="002273D7"/>
    <w:rsid w:val="00240253"/>
    <w:rsid w:val="00242804"/>
    <w:rsid w:val="00244529"/>
    <w:rsid w:val="0024456C"/>
    <w:rsid w:val="00244F9C"/>
    <w:rsid w:val="00247B40"/>
    <w:rsid w:val="002603FC"/>
    <w:rsid w:val="00260D74"/>
    <w:rsid w:val="00264F8E"/>
    <w:rsid w:val="00270501"/>
    <w:rsid w:val="002747A8"/>
    <w:rsid w:val="0027541F"/>
    <w:rsid w:val="002801EB"/>
    <w:rsid w:val="00280213"/>
    <w:rsid w:val="0028061D"/>
    <w:rsid w:val="00282467"/>
    <w:rsid w:val="00285E96"/>
    <w:rsid w:val="00286AD8"/>
    <w:rsid w:val="00287872"/>
    <w:rsid w:val="00287977"/>
    <w:rsid w:val="002906D4"/>
    <w:rsid w:val="00291111"/>
    <w:rsid w:val="002913D0"/>
    <w:rsid w:val="00293B21"/>
    <w:rsid w:val="002977C3"/>
    <w:rsid w:val="002A4629"/>
    <w:rsid w:val="002B120A"/>
    <w:rsid w:val="002B2966"/>
    <w:rsid w:val="002B2F72"/>
    <w:rsid w:val="002B67E6"/>
    <w:rsid w:val="002C11B8"/>
    <w:rsid w:val="002C1435"/>
    <w:rsid w:val="002C16FF"/>
    <w:rsid w:val="002C2BC5"/>
    <w:rsid w:val="002C2E0D"/>
    <w:rsid w:val="002D4B48"/>
    <w:rsid w:val="002D52EB"/>
    <w:rsid w:val="002E79C9"/>
    <w:rsid w:val="002E7FAB"/>
    <w:rsid w:val="002F36CB"/>
    <w:rsid w:val="002F37EC"/>
    <w:rsid w:val="002F5991"/>
    <w:rsid w:val="002F5EE8"/>
    <w:rsid w:val="002F70D5"/>
    <w:rsid w:val="00304B56"/>
    <w:rsid w:val="00305DB2"/>
    <w:rsid w:val="00311714"/>
    <w:rsid w:val="003167F3"/>
    <w:rsid w:val="00316EEF"/>
    <w:rsid w:val="00317418"/>
    <w:rsid w:val="0031793D"/>
    <w:rsid w:val="00322417"/>
    <w:rsid w:val="0032518D"/>
    <w:rsid w:val="00326135"/>
    <w:rsid w:val="00337F91"/>
    <w:rsid w:val="00345291"/>
    <w:rsid w:val="00347552"/>
    <w:rsid w:val="00347571"/>
    <w:rsid w:val="00350935"/>
    <w:rsid w:val="003551A9"/>
    <w:rsid w:val="00360CDC"/>
    <w:rsid w:val="003650F8"/>
    <w:rsid w:val="00371400"/>
    <w:rsid w:val="00376F32"/>
    <w:rsid w:val="00377ED9"/>
    <w:rsid w:val="00380E8D"/>
    <w:rsid w:val="0038158F"/>
    <w:rsid w:val="003825E4"/>
    <w:rsid w:val="00390032"/>
    <w:rsid w:val="00390A87"/>
    <w:rsid w:val="00391512"/>
    <w:rsid w:val="003949EE"/>
    <w:rsid w:val="00395BC8"/>
    <w:rsid w:val="003A4258"/>
    <w:rsid w:val="003A6A46"/>
    <w:rsid w:val="003B7B95"/>
    <w:rsid w:val="003B7EE3"/>
    <w:rsid w:val="003C2E15"/>
    <w:rsid w:val="003C33BB"/>
    <w:rsid w:val="003C4F1C"/>
    <w:rsid w:val="003C62FE"/>
    <w:rsid w:val="003D4846"/>
    <w:rsid w:val="003D4B37"/>
    <w:rsid w:val="003D4C34"/>
    <w:rsid w:val="003E2AB6"/>
    <w:rsid w:val="003E35FD"/>
    <w:rsid w:val="003E54BC"/>
    <w:rsid w:val="003E54F1"/>
    <w:rsid w:val="003E7BBC"/>
    <w:rsid w:val="003F6082"/>
    <w:rsid w:val="004045DA"/>
    <w:rsid w:val="00404EC7"/>
    <w:rsid w:val="00405711"/>
    <w:rsid w:val="0041019B"/>
    <w:rsid w:val="00413F97"/>
    <w:rsid w:val="00416026"/>
    <w:rsid w:val="0042263F"/>
    <w:rsid w:val="00422E0A"/>
    <w:rsid w:val="00423926"/>
    <w:rsid w:val="00425658"/>
    <w:rsid w:val="00430638"/>
    <w:rsid w:val="004307E5"/>
    <w:rsid w:val="00442DD5"/>
    <w:rsid w:val="004439F6"/>
    <w:rsid w:val="0045358A"/>
    <w:rsid w:val="00454C82"/>
    <w:rsid w:val="0045788C"/>
    <w:rsid w:val="0046096A"/>
    <w:rsid w:val="00460A85"/>
    <w:rsid w:val="00466A07"/>
    <w:rsid w:val="00470D6E"/>
    <w:rsid w:val="00472768"/>
    <w:rsid w:val="00477A49"/>
    <w:rsid w:val="00483611"/>
    <w:rsid w:val="00485EC2"/>
    <w:rsid w:val="00487BAB"/>
    <w:rsid w:val="00490ABD"/>
    <w:rsid w:val="0049456B"/>
    <w:rsid w:val="004A0054"/>
    <w:rsid w:val="004A7E8B"/>
    <w:rsid w:val="004B4DA8"/>
    <w:rsid w:val="004C2D7E"/>
    <w:rsid w:val="004C5156"/>
    <w:rsid w:val="004C6980"/>
    <w:rsid w:val="004D0374"/>
    <w:rsid w:val="004D4E39"/>
    <w:rsid w:val="004D70A7"/>
    <w:rsid w:val="004D7F98"/>
    <w:rsid w:val="004E00E5"/>
    <w:rsid w:val="004E0335"/>
    <w:rsid w:val="004E53A8"/>
    <w:rsid w:val="004E65BD"/>
    <w:rsid w:val="004F5E78"/>
    <w:rsid w:val="00505C77"/>
    <w:rsid w:val="00506F0B"/>
    <w:rsid w:val="00511C25"/>
    <w:rsid w:val="00512FE3"/>
    <w:rsid w:val="0051667E"/>
    <w:rsid w:val="0052120D"/>
    <w:rsid w:val="00522BC1"/>
    <w:rsid w:val="00523AA3"/>
    <w:rsid w:val="00524A79"/>
    <w:rsid w:val="00525546"/>
    <w:rsid w:val="00525C55"/>
    <w:rsid w:val="00526025"/>
    <w:rsid w:val="00527BAE"/>
    <w:rsid w:val="00530260"/>
    <w:rsid w:val="00530F39"/>
    <w:rsid w:val="00535F93"/>
    <w:rsid w:val="005370AD"/>
    <w:rsid w:val="005371DC"/>
    <w:rsid w:val="0054180D"/>
    <w:rsid w:val="0054442F"/>
    <w:rsid w:val="00544A55"/>
    <w:rsid w:val="00546470"/>
    <w:rsid w:val="0055368D"/>
    <w:rsid w:val="00554617"/>
    <w:rsid w:val="00560D4C"/>
    <w:rsid w:val="00564021"/>
    <w:rsid w:val="005642FF"/>
    <w:rsid w:val="005708FC"/>
    <w:rsid w:val="00576AB6"/>
    <w:rsid w:val="005849FC"/>
    <w:rsid w:val="0059072E"/>
    <w:rsid w:val="005968A3"/>
    <w:rsid w:val="005A1492"/>
    <w:rsid w:val="005A24DD"/>
    <w:rsid w:val="005A39AC"/>
    <w:rsid w:val="005A5FCD"/>
    <w:rsid w:val="005B6FD4"/>
    <w:rsid w:val="005C5A83"/>
    <w:rsid w:val="005C7F9F"/>
    <w:rsid w:val="005D0793"/>
    <w:rsid w:val="005D18DD"/>
    <w:rsid w:val="005D1D03"/>
    <w:rsid w:val="005D23D1"/>
    <w:rsid w:val="005D4082"/>
    <w:rsid w:val="005D68BA"/>
    <w:rsid w:val="005E0A9E"/>
    <w:rsid w:val="005E239B"/>
    <w:rsid w:val="005F3E1B"/>
    <w:rsid w:val="006018C8"/>
    <w:rsid w:val="00603FDB"/>
    <w:rsid w:val="00605D0C"/>
    <w:rsid w:val="006068D9"/>
    <w:rsid w:val="006069D2"/>
    <w:rsid w:val="00610267"/>
    <w:rsid w:val="00621300"/>
    <w:rsid w:val="006222C5"/>
    <w:rsid w:val="00625C34"/>
    <w:rsid w:val="00631B61"/>
    <w:rsid w:val="00634381"/>
    <w:rsid w:val="006353DB"/>
    <w:rsid w:val="006400E3"/>
    <w:rsid w:val="00643FD0"/>
    <w:rsid w:val="0064727D"/>
    <w:rsid w:val="006477A0"/>
    <w:rsid w:val="006525D0"/>
    <w:rsid w:val="00654CB6"/>
    <w:rsid w:val="00665384"/>
    <w:rsid w:val="0067582C"/>
    <w:rsid w:val="00675C53"/>
    <w:rsid w:val="00681C29"/>
    <w:rsid w:val="00681F58"/>
    <w:rsid w:val="00684112"/>
    <w:rsid w:val="00686B72"/>
    <w:rsid w:val="00690534"/>
    <w:rsid w:val="00693B98"/>
    <w:rsid w:val="006A0921"/>
    <w:rsid w:val="006A2C44"/>
    <w:rsid w:val="006B0BA9"/>
    <w:rsid w:val="006B11DB"/>
    <w:rsid w:val="006B3C0E"/>
    <w:rsid w:val="006C22EE"/>
    <w:rsid w:val="006C2F33"/>
    <w:rsid w:val="006C4705"/>
    <w:rsid w:val="006C7760"/>
    <w:rsid w:val="006D134D"/>
    <w:rsid w:val="006E0C26"/>
    <w:rsid w:val="006E3986"/>
    <w:rsid w:val="006E3F75"/>
    <w:rsid w:val="006F2AE4"/>
    <w:rsid w:val="006F46DF"/>
    <w:rsid w:val="006F5CAF"/>
    <w:rsid w:val="007017CF"/>
    <w:rsid w:val="00704E79"/>
    <w:rsid w:val="007064E0"/>
    <w:rsid w:val="00710E75"/>
    <w:rsid w:val="007133D9"/>
    <w:rsid w:val="007147BE"/>
    <w:rsid w:val="00714BEF"/>
    <w:rsid w:val="00716591"/>
    <w:rsid w:val="00721108"/>
    <w:rsid w:val="007261F7"/>
    <w:rsid w:val="00727838"/>
    <w:rsid w:val="00732A84"/>
    <w:rsid w:val="00737B13"/>
    <w:rsid w:val="00737F17"/>
    <w:rsid w:val="0074028E"/>
    <w:rsid w:val="007423FD"/>
    <w:rsid w:val="0074322D"/>
    <w:rsid w:val="00743CF5"/>
    <w:rsid w:val="0074557D"/>
    <w:rsid w:val="007510A5"/>
    <w:rsid w:val="00755364"/>
    <w:rsid w:val="00760E24"/>
    <w:rsid w:val="00760FD6"/>
    <w:rsid w:val="00764BAB"/>
    <w:rsid w:val="0077152F"/>
    <w:rsid w:val="00773393"/>
    <w:rsid w:val="007742E1"/>
    <w:rsid w:val="00780535"/>
    <w:rsid w:val="00781894"/>
    <w:rsid w:val="00782C7B"/>
    <w:rsid w:val="00790BC6"/>
    <w:rsid w:val="007924A3"/>
    <w:rsid w:val="007939FC"/>
    <w:rsid w:val="00796149"/>
    <w:rsid w:val="007A2ECA"/>
    <w:rsid w:val="007A624F"/>
    <w:rsid w:val="007A6A97"/>
    <w:rsid w:val="007B6EEF"/>
    <w:rsid w:val="007C2D6F"/>
    <w:rsid w:val="007C34EF"/>
    <w:rsid w:val="007C3AB0"/>
    <w:rsid w:val="007C6798"/>
    <w:rsid w:val="007D2FA8"/>
    <w:rsid w:val="007D7373"/>
    <w:rsid w:val="007E6347"/>
    <w:rsid w:val="007F002F"/>
    <w:rsid w:val="007F1167"/>
    <w:rsid w:val="007F1B37"/>
    <w:rsid w:val="007F38AB"/>
    <w:rsid w:val="007F461C"/>
    <w:rsid w:val="007F5570"/>
    <w:rsid w:val="00800258"/>
    <w:rsid w:val="00801829"/>
    <w:rsid w:val="00803EF7"/>
    <w:rsid w:val="00811769"/>
    <w:rsid w:val="008217FD"/>
    <w:rsid w:val="00821AA1"/>
    <w:rsid w:val="00825CA0"/>
    <w:rsid w:val="00832DA3"/>
    <w:rsid w:val="00835958"/>
    <w:rsid w:val="00836D92"/>
    <w:rsid w:val="0083736C"/>
    <w:rsid w:val="00841B2E"/>
    <w:rsid w:val="00841DB4"/>
    <w:rsid w:val="00842130"/>
    <w:rsid w:val="00843383"/>
    <w:rsid w:val="00844357"/>
    <w:rsid w:val="008452F4"/>
    <w:rsid w:val="00845AD8"/>
    <w:rsid w:val="0084781F"/>
    <w:rsid w:val="00852536"/>
    <w:rsid w:val="00853EC1"/>
    <w:rsid w:val="00861147"/>
    <w:rsid w:val="00863431"/>
    <w:rsid w:val="0086411F"/>
    <w:rsid w:val="00864EBE"/>
    <w:rsid w:val="00865BB3"/>
    <w:rsid w:val="008735AE"/>
    <w:rsid w:val="0088357A"/>
    <w:rsid w:val="00883B70"/>
    <w:rsid w:val="00891179"/>
    <w:rsid w:val="00892E51"/>
    <w:rsid w:val="00895285"/>
    <w:rsid w:val="008A0077"/>
    <w:rsid w:val="008A13B8"/>
    <w:rsid w:val="008A1854"/>
    <w:rsid w:val="008A1930"/>
    <w:rsid w:val="008A4580"/>
    <w:rsid w:val="008A65B3"/>
    <w:rsid w:val="008B2AFB"/>
    <w:rsid w:val="008C787D"/>
    <w:rsid w:val="008C7DBB"/>
    <w:rsid w:val="008D1675"/>
    <w:rsid w:val="008D4519"/>
    <w:rsid w:val="008E0094"/>
    <w:rsid w:val="008E0CF1"/>
    <w:rsid w:val="008E189E"/>
    <w:rsid w:val="008E62C9"/>
    <w:rsid w:val="008F1F26"/>
    <w:rsid w:val="008F22C0"/>
    <w:rsid w:val="008F44DF"/>
    <w:rsid w:val="008F6F98"/>
    <w:rsid w:val="009026CD"/>
    <w:rsid w:val="00914D49"/>
    <w:rsid w:val="0091700F"/>
    <w:rsid w:val="009311F8"/>
    <w:rsid w:val="00932F1C"/>
    <w:rsid w:val="009333EF"/>
    <w:rsid w:val="0093680D"/>
    <w:rsid w:val="00937B74"/>
    <w:rsid w:val="00940B6D"/>
    <w:rsid w:val="009430CC"/>
    <w:rsid w:val="009450C6"/>
    <w:rsid w:val="00955FA1"/>
    <w:rsid w:val="009627D9"/>
    <w:rsid w:val="0097335D"/>
    <w:rsid w:val="009742DB"/>
    <w:rsid w:val="00980A64"/>
    <w:rsid w:val="0098176F"/>
    <w:rsid w:val="009B45BD"/>
    <w:rsid w:val="009B4CAE"/>
    <w:rsid w:val="009C47D1"/>
    <w:rsid w:val="009C586F"/>
    <w:rsid w:val="009D2633"/>
    <w:rsid w:val="009D335B"/>
    <w:rsid w:val="009D3F0A"/>
    <w:rsid w:val="009E42E3"/>
    <w:rsid w:val="009E47AC"/>
    <w:rsid w:val="009E4C01"/>
    <w:rsid w:val="009F1EFC"/>
    <w:rsid w:val="009F4D26"/>
    <w:rsid w:val="009F72F0"/>
    <w:rsid w:val="00A00A1B"/>
    <w:rsid w:val="00A02B64"/>
    <w:rsid w:val="00A15A00"/>
    <w:rsid w:val="00A16B18"/>
    <w:rsid w:val="00A23963"/>
    <w:rsid w:val="00A25F99"/>
    <w:rsid w:val="00A331FA"/>
    <w:rsid w:val="00A420F5"/>
    <w:rsid w:val="00A50369"/>
    <w:rsid w:val="00A52258"/>
    <w:rsid w:val="00A52A3C"/>
    <w:rsid w:val="00A55EA9"/>
    <w:rsid w:val="00A60543"/>
    <w:rsid w:val="00A64652"/>
    <w:rsid w:val="00A66E48"/>
    <w:rsid w:val="00A66FB8"/>
    <w:rsid w:val="00A73CDF"/>
    <w:rsid w:val="00A74F7E"/>
    <w:rsid w:val="00A752CB"/>
    <w:rsid w:val="00A76CF8"/>
    <w:rsid w:val="00A773E9"/>
    <w:rsid w:val="00A813C3"/>
    <w:rsid w:val="00A86BCF"/>
    <w:rsid w:val="00A87877"/>
    <w:rsid w:val="00A9050E"/>
    <w:rsid w:val="00A90C6B"/>
    <w:rsid w:val="00A91417"/>
    <w:rsid w:val="00A97ED5"/>
    <w:rsid w:val="00AA1E87"/>
    <w:rsid w:val="00AB3A72"/>
    <w:rsid w:val="00AB5B78"/>
    <w:rsid w:val="00AB6EB8"/>
    <w:rsid w:val="00AC02F9"/>
    <w:rsid w:val="00AC2185"/>
    <w:rsid w:val="00AC6F9C"/>
    <w:rsid w:val="00AD6E19"/>
    <w:rsid w:val="00AE151A"/>
    <w:rsid w:val="00AE1FC6"/>
    <w:rsid w:val="00AE542C"/>
    <w:rsid w:val="00AF47F5"/>
    <w:rsid w:val="00AF5A29"/>
    <w:rsid w:val="00B00E47"/>
    <w:rsid w:val="00B2023C"/>
    <w:rsid w:val="00B21B64"/>
    <w:rsid w:val="00B23B61"/>
    <w:rsid w:val="00B243F3"/>
    <w:rsid w:val="00B320E1"/>
    <w:rsid w:val="00B3669D"/>
    <w:rsid w:val="00B4256B"/>
    <w:rsid w:val="00B43056"/>
    <w:rsid w:val="00B4451D"/>
    <w:rsid w:val="00B45B0C"/>
    <w:rsid w:val="00B45F81"/>
    <w:rsid w:val="00B515BD"/>
    <w:rsid w:val="00B51E0C"/>
    <w:rsid w:val="00B52184"/>
    <w:rsid w:val="00B53A88"/>
    <w:rsid w:val="00B53AF5"/>
    <w:rsid w:val="00B5470F"/>
    <w:rsid w:val="00B55179"/>
    <w:rsid w:val="00B631C3"/>
    <w:rsid w:val="00B63830"/>
    <w:rsid w:val="00B6685D"/>
    <w:rsid w:val="00B66F9F"/>
    <w:rsid w:val="00B729E3"/>
    <w:rsid w:val="00B74DB6"/>
    <w:rsid w:val="00B82F0D"/>
    <w:rsid w:val="00B85733"/>
    <w:rsid w:val="00B90221"/>
    <w:rsid w:val="00BA649D"/>
    <w:rsid w:val="00BC6BD9"/>
    <w:rsid w:val="00BD1098"/>
    <w:rsid w:val="00BD35C4"/>
    <w:rsid w:val="00BD3E53"/>
    <w:rsid w:val="00BD6715"/>
    <w:rsid w:val="00BE007B"/>
    <w:rsid w:val="00BE1AA7"/>
    <w:rsid w:val="00BE358C"/>
    <w:rsid w:val="00BE4057"/>
    <w:rsid w:val="00BE5B7E"/>
    <w:rsid w:val="00BF24B1"/>
    <w:rsid w:val="00BF2752"/>
    <w:rsid w:val="00BF458C"/>
    <w:rsid w:val="00C00C01"/>
    <w:rsid w:val="00C01423"/>
    <w:rsid w:val="00C015CC"/>
    <w:rsid w:val="00C041E3"/>
    <w:rsid w:val="00C10EF2"/>
    <w:rsid w:val="00C2308D"/>
    <w:rsid w:val="00C3187A"/>
    <w:rsid w:val="00C339CC"/>
    <w:rsid w:val="00C375C1"/>
    <w:rsid w:val="00C379EC"/>
    <w:rsid w:val="00C459AF"/>
    <w:rsid w:val="00C4638A"/>
    <w:rsid w:val="00C50222"/>
    <w:rsid w:val="00C55255"/>
    <w:rsid w:val="00C56010"/>
    <w:rsid w:val="00C563FE"/>
    <w:rsid w:val="00C62124"/>
    <w:rsid w:val="00C6629C"/>
    <w:rsid w:val="00C7105E"/>
    <w:rsid w:val="00C72D0E"/>
    <w:rsid w:val="00C7642C"/>
    <w:rsid w:val="00C76704"/>
    <w:rsid w:val="00C85EB1"/>
    <w:rsid w:val="00C8709B"/>
    <w:rsid w:val="00C90FF7"/>
    <w:rsid w:val="00C91BAC"/>
    <w:rsid w:val="00C946C8"/>
    <w:rsid w:val="00C94E7D"/>
    <w:rsid w:val="00C955B8"/>
    <w:rsid w:val="00C97564"/>
    <w:rsid w:val="00CA0081"/>
    <w:rsid w:val="00CA587E"/>
    <w:rsid w:val="00CB13C4"/>
    <w:rsid w:val="00CB6732"/>
    <w:rsid w:val="00CC441B"/>
    <w:rsid w:val="00CC7415"/>
    <w:rsid w:val="00CD3D07"/>
    <w:rsid w:val="00CD49F6"/>
    <w:rsid w:val="00CE0011"/>
    <w:rsid w:val="00CE4705"/>
    <w:rsid w:val="00CE5E0D"/>
    <w:rsid w:val="00CF3669"/>
    <w:rsid w:val="00CF760F"/>
    <w:rsid w:val="00D02312"/>
    <w:rsid w:val="00D04050"/>
    <w:rsid w:val="00D04101"/>
    <w:rsid w:val="00D17FDE"/>
    <w:rsid w:val="00D5413E"/>
    <w:rsid w:val="00D639B2"/>
    <w:rsid w:val="00D7048B"/>
    <w:rsid w:val="00D714F4"/>
    <w:rsid w:val="00D842C0"/>
    <w:rsid w:val="00D900F9"/>
    <w:rsid w:val="00D9371D"/>
    <w:rsid w:val="00D955DE"/>
    <w:rsid w:val="00DA257D"/>
    <w:rsid w:val="00DA3180"/>
    <w:rsid w:val="00DA51D6"/>
    <w:rsid w:val="00DA7078"/>
    <w:rsid w:val="00DB3506"/>
    <w:rsid w:val="00DB452D"/>
    <w:rsid w:val="00DB66CE"/>
    <w:rsid w:val="00DB6CF8"/>
    <w:rsid w:val="00DC1810"/>
    <w:rsid w:val="00DC5279"/>
    <w:rsid w:val="00DD0F21"/>
    <w:rsid w:val="00DD1F88"/>
    <w:rsid w:val="00DD25B1"/>
    <w:rsid w:val="00DD7353"/>
    <w:rsid w:val="00DD77E2"/>
    <w:rsid w:val="00DE31F4"/>
    <w:rsid w:val="00DE7A3E"/>
    <w:rsid w:val="00DF318B"/>
    <w:rsid w:val="00DF3A90"/>
    <w:rsid w:val="00DF54A6"/>
    <w:rsid w:val="00DF7774"/>
    <w:rsid w:val="00E0251C"/>
    <w:rsid w:val="00E0295E"/>
    <w:rsid w:val="00E03CCB"/>
    <w:rsid w:val="00E04C83"/>
    <w:rsid w:val="00E05EAC"/>
    <w:rsid w:val="00E108B8"/>
    <w:rsid w:val="00E12950"/>
    <w:rsid w:val="00E248F4"/>
    <w:rsid w:val="00E279CE"/>
    <w:rsid w:val="00E3192D"/>
    <w:rsid w:val="00E32D5D"/>
    <w:rsid w:val="00E35794"/>
    <w:rsid w:val="00E359E0"/>
    <w:rsid w:val="00E44E0B"/>
    <w:rsid w:val="00E543EE"/>
    <w:rsid w:val="00E60566"/>
    <w:rsid w:val="00E63C41"/>
    <w:rsid w:val="00E64BF7"/>
    <w:rsid w:val="00E65074"/>
    <w:rsid w:val="00E66E19"/>
    <w:rsid w:val="00E6710C"/>
    <w:rsid w:val="00E67FCE"/>
    <w:rsid w:val="00E76DA2"/>
    <w:rsid w:val="00E81399"/>
    <w:rsid w:val="00E87F64"/>
    <w:rsid w:val="00E909BD"/>
    <w:rsid w:val="00E90AB8"/>
    <w:rsid w:val="00E9480A"/>
    <w:rsid w:val="00E94A27"/>
    <w:rsid w:val="00E9749B"/>
    <w:rsid w:val="00E979D5"/>
    <w:rsid w:val="00EA086B"/>
    <w:rsid w:val="00EA1E91"/>
    <w:rsid w:val="00EA2E07"/>
    <w:rsid w:val="00EA59AB"/>
    <w:rsid w:val="00EB0AD1"/>
    <w:rsid w:val="00EB223A"/>
    <w:rsid w:val="00EB4960"/>
    <w:rsid w:val="00EB498C"/>
    <w:rsid w:val="00EB5B9B"/>
    <w:rsid w:val="00EB72E9"/>
    <w:rsid w:val="00EC2C70"/>
    <w:rsid w:val="00EC5AA7"/>
    <w:rsid w:val="00ED007A"/>
    <w:rsid w:val="00ED5783"/>
    <w:rsid w:val="00ED63C4"/>
    <w:rsid w:val="00ED7E4B"/>
    <w:rsid w:val="00EE512A"/>
    <w:rsid w:val="00EE7223"/>
    <w:rsid w:val="00EF1915"/>
    <w:rsid w:val="00EF4275"/>
    <w:rsid w:val="00F029CC"/>
    <w:rsid w:val="00F12194"/>
    <w:rsid w:val="00F127D0"/>
    <w:rsid w:val="00F215A3"/>
    <w:rsid w:val="00F21CFE"/>
    <w:rsid w:val="00F25237"/>
    <w:rsid w:val="00F27242"/>
    <w:rsid w:val="00F27952"/>
    <w:rsid w:val="00F337AB"/>
    <w:rsid w:val="00F34674"/>
    <w:rsid w:val="00F364C4"/>
    <w:rsid w:val="00F4254C"/>
    <w:rsid w:val="00F42C49"/>
    <w:rsid w:val="00F4311E"/>
    <w:rsid w:val="00F43D48"/>
    <w:rsid w:val="00F442F8"/>
    <w:rsid w:val="00F44AB4"/>
    <w:rsid w:val="00F45B0B"/>
    <w:rsid w:val="00F4704C"/>
    <w:rsid w:val="00F477B0"/>
    <w:rsid w:val="00F47BB6"/>
    <w:rsid w:val="00F52BDC"/>
    <w:rsid w:val="00F5432E"/>
    <w:rsid w:val="00F61FBE"/>
    <w:rsid w:val="00F70745"/>
    <w:rsid w:val="00F75BBF"/>
    <w:rsid w:val="00F8115F"/>
    <w:rsid w:val="00F81382"/>
    <w:rsid w:val="00F82D2C"/>
    <w:rsid w:val="00F8445A"/>
    <w:rsid w:val="00F90032"/>
    <w:rsid w:val="00F916C1"/>
    <w:rsid w:val="00FA0F44"/>
    <w:rsid w:val="00FA3DFA"/>
    <w:rsid w:val="00FA5358"/>
    <w:rsid w:val="00FA716A"/>
    <w:rsid w:val="00FA7176"/>
    <w:rsid w:val="00FC2154"/>
    <w:rsid w:val="00FC23B7"/>
    <w:rsid w:val="00FC5932"/>
    <w:rsid w:val="00FD3C58"/>
    <w:rsid w:val="00FF011F"/>
    <w:rsid w:val="00FF0938"/>
    <w:rsid w:val="00FF0E0D"/>
    <w:rsid w:val="00FF7C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976"/>
        <o:r id="V:Rule2" type="connector" idref="#AutoShape 974"/>
        <o:r id="V:Rule3" type="connector" idref="#AutoShape 977"/>
        <o:r id="V:Rule4" type="connector" idref="#AutoShape 975"/>
        <o:r id="V:Rule5" type="connector" idref="#AutoShape 973"/>
        <o:r id="V:Rule6" type="connector" idref="#AutoShape 986"/>
        <o:r id="V:Rule7" type="connector" idref="#AutoShape 982"/>
        <o:r id="V:Rule8" type="connector" idref="#AutoShape 984"/>
        <o:r id="V:Rule9" type="connector" idref="#AutoShape 985"/>
        <o:r id="V:Rule10" type="connector" idref="#AutoShape 9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DA3"/>
    <w:pPr>
      <w:spacing w:after="160" w:line="259" w:lineRule="auto"/>
    </w:pPr>
    <w:rPr>
      <w:sz w:val="24"/>
      <w:szCs w:val="22"/>
    </w:rPr>
  </w:style>
  <w:style w:type="paragraph" w:styleId="Heading1">
    <w:name w:val="heading 1"/>
    <w:basedOn w:val="Normal"/>
    <w:next w:val="Normal"/>
    <w:link w:val="Heading1Char"/>
    <w:uiPriority w:val="9"/>
    <w:qFormat/>
    <w:rsid w:val="00F12194"/>
    <w:pPr>
      <w:keepNext/>
      <w:spacing w:before="240" w:after="60" w:line="240" w:lineRule="auto"/>
      <w:outlineLvl w:val="0"/>
    </w:pPr>
    <w:rPr>
      <w:rFonts w:eastAsia="Times New Roman"/>
      <w:b/>
      <w:bCs/>
      <w:kern w:val="32"/>
      <w:sz w:val="28"/>
      <w:szCs w:val="32"/>
      <w:lang/>
    </w:rPr>
  </w:style>
  <w:style w:type="paragraph" w:styleId="Heading2">
    <w:name w:val="heading 2"/>
    <w:basedOn w:val="Normal"/>
    <w:next w:val="Normal"/>
    <w:link w:val="Heading2Char"/>
    <w:unhideWhenUsed/>
    <w:rsid w:val="00F12194"/>
    <w:pPr>
      <w:keepNext/>
      <w:keepLines/>
      <w:spacing w:before="200" w:after="0"/>
      <w:outlineLvl w:val="1"/>
    </w:pPr>
    <w:rPr>
      <w:rFonts w:eastAsia="Times New Roman"/>
      <w:b/>
      <w:sz w:val="28"/>
      <w:szCs w:val="26"/>
      <w:lang/>
    </w:rPr>
  </w:style>
  <w:style w:type="paragraph" w:styleId="Heading3">
    <w:name w:val="heading 3"/>
    <w:basedOn w:val="Normal"/>
    <w:next w:val="Normal"/>
    <w:link w:val="Heading3Char"/>
    <w:unhideWhenUsed/>
    <w:qFormat/>
    <w:rsid w:val="00721108"/>
    <w:pPr>
      <w:keepNext/>
      <w:keepLines/>
      <w:spacing w:before="200" w:after="0"/>
      <w:outlineLvl w:val="2"/>
    </w:pPr>
    <w:rPr>
      <w:rFonts w:eastAsia="Times New Roman"/>
      <w:b/>
      <w:i/>
      <w:sz w:val="28"/>
      <w:szCs w:val="24"/>
      <w:lang/>
    </w:rPr>
  </w:style>
  <w:style w:type="paragraph" w:styleId="Heading4">
    <w:name w:val="heading 4"/>
    <w:basedOn w:val="Normal"/>
    <w:next w:val="Normal"/>
    <w:link w:val="Heading4Char"/>
    <w:autoRedefine/>
    <w:uiPriority w:val="9"/>
    <w:unhideWhenUsed/>
    <w:qFormat/>
    <w:rsid w:val="0086411F"/>
    <w:pPr>
      <w:keepNext/>
      <w:keepLines/>
      <w:spacing w:before="200" w:after="0"/>
      <w:outlineLvl w:val="3"/>
    </w:pPr>
    <w:rPr>
      <w:i/>
      <w:iCs/>
      <w:sz w:val="28"/>
      <w:szCs w:val="28"/>
      <w:lang w:val="fr-FR"/>
    </w:rPr>
  </w:style>
  <w:style w:type="paragraph" w:styleId="Heading5">
    <w:name w:val="heading 5"/>
    <w:basedOn w:val="Normal"/>
    <w:next w:val="Normal"/>
    <w:link w:val="Heading5Char"/>
    <w:qFormat/>
    <w:rsid w:val="00EA086B"/>
    <w:pPr>
      <w:spacing w:before="120" w:after="0" w:line="240" w:lineRule="auto"/>
      <w:outlineLvl w:val="4"/>
    </w:pPr>
    <w:rPr>
      <w:rFonts w:eastAsia="Times New Roman"/>
      <w:bCs/>
      <w:i/>
      <w:iCs/>
      <w:sz w:val="26"/>
      <w:szCs w:val="26"/>
      <w:lang/>
    </w:rPr>
  </w:style>
  <w:style w:type="paragraph" w:styleId="Heading6">
    <w:name w:val="heading 6"/>
    <w:basedOn w:val="Normal"/>
    <w:next w:val="Normal"/>
    <w:link w:val="Heading6Char"/>
    <w:qFormat/>
    <w:rsid w:val="00040B46"/>
    <w:pPr>
      <w:keepNext/>
      <w:spacing w:after="0" w:line="240" w:lineRule="auto"/>
      <w:ind w:left="720"/>
      <w:jc w:val="center"/>
      <w:outlineLvl w:val="5"/>
    </w:pPr>
    <w:rPr>
      <w:rFonts w:eastAsia="Times New Roman"/>
      <w:b/>
      <w:sz w:val="32"/>
      <w:szCs w:val="20"/>
      <w:lang/>
    </w:rPr>
  </w:style>
  <w:style w:type="paragraph" w:styleId="Heading7">
    <w:name w:val="heading 7"/>
    <w:basedOn w:val="Normal"/>
    <w:next w:val="Normal"/>
    <w:link w:val="Heading7Char"/>
    <w:qFormat/>
    <w:rsid w:val="00040B46"/>
    <w:pPr>
      <w:keepNext/>
      <w:spacing w:after="0" w:line="240" w:lineRule="auto"/>
      <w:ind w:left="720"/>
      <w:jc w:val="center"/>
      <w:outlineLvl w:val="6"/>
    </w:pPr>
    <w:rPr>
      <w:rFonts w:eastAsia="Times New Roman"/>
      <w:sz w:val="28"/>
      <w:szCs w:val="20"/>
      <w:lang/>
    </w:rPr>
  </w:style>
  <w:style w:type="paragraph" w:styleId="Heading8">
    <w:name w:val="heading 8"/>
    <w:basedOn w:val="Normal"/>
    <w:next w:val="Normal"/>
    <w:link w:val="Heading8Char"/>
    <w:qFormat/>
    <w:rsid w:val="00040B46"/>
    <w:pPr>
      <w:keepNext/>
      <w:spacing w:after="0" w:line="240" w:lineRule="auto"/>
      <w:ind w:left="540"/>
      <w:jc w:val="center"/>
      <w:outlineLvl w:val="7"/>
    </w:pPr>
    <w:rPr>
      <w:rFonts w:ascii="Arial" w:eastAsia="Times New Roman" w:hAnsi="Arial"/>
      <w:b/>
      <w:sz w:val="20"/>
      <w:szCs w:val="24"/>
      <w:lang/>
    </w:rPr>
  </w:style>
  <w:style w:type="paragraph" w:styleId="Heading9">
    <w:name w:val="heading 9"/>
    <w:basedOn w:val="Normal"/>
    <w:next w:val="Normal"/>
    <w:link w:val="Heading9Char"/>
    <w:qFormat/>
    <w:rsid w:val="00040B46"/>
    <w:pPr>
      <w:keepNext/>
      <w:spacing w:after="0" w:line="240" w:lineRule="auto"/>
      <w:ind w:left="540"/>
      <w:jc w:val="center"/>
      <w:outlineLvl w:val="8"/>
    </w:pPr>
    <w:rPr>
      <w:rFonts w:eastAsia="Times New Roman"/>
      <w:b/>
      <w:sz w:val="32"/>
      <w:szCs w:val="24"/>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12194"/>
    <w:rPr>
      <w:rFonts w:eastAsia="Times New Roman" w:cs="Arial"/>
      <w:b/>
      <w:bCs/>
      <w:kern w:val="32"/>
      <w:sz w:val="28"/>
      <w:szCs w:val="32"/>
    </w:rPr>
  </w:style>
  <w:style w:type="character" w:customStyle="1" w:styleId="Heading2Char">
    <w:name w:val="Heading 2 Char"/>
    <w:link w:val="Heading2"/>
    <w:rsid w:val="00F12194"/>
    <w:rPr>
      <w:rFonts w:eastAsia="Times New Roman"/>
      <w:b/>
      <w:sz w:val="28"/>
      <w:szCs w:val="26"/>
    </w:rPr>
  </w:style>
  <w:style w:type="character" w:customStyle="1" w:styleId="Heading3Char">
    <w:name w:val="Heading 3 Char"/>
    <w:link w:val="Heading3"/>
    <w:rsid w:val="00721108"/>
    <w:rPr>
      <w:rFonts w:eastAsia="Times New Roman"/>
      <w:b/>
      <w:i/>
      <w:sz w:val="28"/>
      <w:szCs w:val="24"/>
      <w:lang/>
    </w:rPr>
  </w:style>
  <w:style w:type="character" w:customStyle="1" w:styleId="Heading4Char">
    <w:name w:val="Heading 4 Char"/>
    <w:link w:val="Heading4"/>
    <w:uiPriority w:val="9"/>
    <w:rsid w:val="0086411F"/>
    <w:rPr>
      <w:i/>
      <w:iCs/>
      <w:sz w:val="28"/>
      <w:szCs w:val="28"/>
      <w:lang w:val="fr-FR"/>
    </w:rPr>
  </w:style>
  <w:style w:type="character" w:customStyle="1" w:styleId="Heading5Char">
    <w:name w:val="Heading 5 Char"/>
    <w:link w:val="Heading5"/>
    <w:rsid w:val="00EA086B"/>
    <w:rPr>
      <w:rFonts w:eastAsia="Times New Roman"/>
      <w:bCs/>
      <w:i/>
      <w:iCs/>
      <w:sz w:val="26"/>
      <w:szCs w:val="26"/>
      <w:lang/>
    </w:rPr>
  </w:style>
  <w:style w:type="character" w:customStyle="1" w:styleId="Heading6Char">
    <w:name w:val="Heading 6 Char"/>
    <w:link w:val="Heading6"/>
    <w:rsid w:val="00040B46"/>
    <w:rPr>
      <w:rFonts w:eastAsia="Times New Roman" w:cs="Times New Roman"/>
      <w:b/>
      <w:sz w:val="32"/>
      <w:szCs w:val="20"/>
    </w:rPr>
  </w:style>
  <w:style w:type="character" w:customStyle="1" w:styleId="Heading7Char">
    <w:name w:val="Heading 7 Char"/>
    <w:link w:val="Heading7"/>
    <w:rsid w:val="00040B46"/>
    <w:rPr>
      <w:rFonts w:eastAsia="Times New Roman" w:cs="Times New Roman"/>
      <w:sz w:val="28"/>
      <w:szCs w:val="20"/>
    </w:rPr>
  </w:style>
  <w:style w:type="character" w:customStyle="1" w:styleId="Heading8Char">
    <w:name w:val="Heading 8 Char"/>
    <w:link w:val="Heading8"/>
    <w:rsid w:val="00040B46"/>
    <w:rPr>
      <w:rFonts w:ascii="Arial" w:eastAsia="Times New Roman" w:hAnsi="Arial" w:cs="Times New Roman"/>
      <w:b/>
      <w:szCs w:val="24"/>
    </w:rPr>
  </w:style>
  <w:style w:type="character" w:customStyle="1" w:styleId="Heading9Char">
    <w:name w:val="Heading 9 Char"/>
    <w:link w:val="Heading9"/>
    <w:rsid w:val="00040B46"/>
    <w:rPr>
      <w:rFonts w:eastAsia="Times New Roman" w:cs="Times New Roman"/>
      <w:b/>
      <w:sz w:val="32"/>
      <w:szCs w:val="24"/>
    </w:rPr>
  </w:style>
  <w:style w:type="paragraph" w:customStyle="1" w:styleId="Heading21">
    <w:name w:val="Heading 21"/>
    <w:basedOn w:val="Normal"/>
    <w:next w:val="Normal"/>
    <w:autoRedefine/>
    <w:unhideWhenUsed/>
    <w:qFormat/>
    <w:rsid w:val="0086411F"/>
    <w:pPr>
      <w:keepNext/>
      <w:keepLines/>
      <w:spacing w:before="40" w:after="0" w:line="240" w:lineRule="auto"/>
      <w:jc w:val="both"/>
      <w:outlineLvl w:val="1"/>
    </w:pPr>
    <w:rPr>
      <w:rFonts w:eastAsia="Times New Roman"/>
      <w:b/>
      <w:sz w:val="28"/>
      <w:szCs w:val="28"/>
      <w:lang w:eastAsia="vi-VN"/>
    </w:rPr>
  </w:style>
  <w:style w:type="paragraph" w:customStyle="1" w:styleId="Heading31">
    <w:name w:val="Heading 31"/>
    <w:basedOn w:val="Normal"/>
    <w:next w:val="Normal"/>
    <w:unhideWhenUsed/>
    <w:qFormat/>
    <w:rsid w:val="00980A64"/>
    <w:pPr>
      <w:keepNext/>
      <w:keepLines/>
      <w:spacing w:before="40" w:after="0" w:line="240" w:lineRule="auto"/>
      <w:outlineLvl w:val="2"/>
    </w:pPr>
    <w:rPr>
      <w:rFonts w:eastAsia="Times New Roman"/>
      <w:b/>
      <w:i/>
      <w:sz w:val="26"/>
      <w:szCs w:val="24"/>
      <w:lang w:val="vi-VN" w:eastAsia="vi-VN"/>
    </w:rPr>
  </w:style>
  <w:style w:type="paragraph" w:customStyle="1" w:styleId="Heading41">
    <w:name w:val="Heading 41"/>
    <w:basedOn w:val="Normal"/>
    <w:next w:val="Normal"/>
    <w:unhideWhenUsed/>
    <w:qFormat/>
    <w:rsid w:val="00EA086B"/>
    <w:pPr>
      <w:keepNext/>
      <w:keepLines/>
      <w:spacing w:before="40" w:after="0" w:line="240" w:lineRule="auto"/>
      <w:outlineLvl w:val="3"/>
    </w:pPr>
    <w:rPr>
      <w:rFonts w:eastAsia="Times New Roman"/>
      <w:b/>
      <w:i/>
      <w:iCs/>
      <w:sz w:val="26"/>
      <w:lang w:val="vi-VN" w:eastAsia="vi-VN"/>
    </w:rPr>
  </w:style>
  <w:style w:type="numbering" w:customStyle="1" w:styleId="NoList1">
    <w:name w:val="No List1"/>
    <w:next w:val="NoList"/>
    <w:uiPriority w:val="99"/>
    <w:semiHidden/>
    <w:unhideWhenUsed/>
    <w:rsid w:val="00040B46"/>
  </w:style>
  <w:style w:type="character" w:styleId="Hyperlink">
    <w:name w:val="Hyperlink"/>
    <w:uiPriority w:val="99"/>
    <w:unhideWhenUsed/>
    <w:rsid w:val="00040B46"/>
    <w:rPr>
      <w:color w:val="0000FF"/>
      <w:u w:val="single"/>
    </w:rPr>
  </w:style>
  <w:style w:type="paragraph" w:styleId="BodyText3">
    <w:name w:val="Body Text 3"/>
    <w:basedOn w:val="Normal"/>
    <w:link w:val="BodyText3Char"/>
    <w:rsid w:val="00040B46"/>
    <w:pPr>
      <w:spacing w:after="120" w:line="240" w:lineRule="auto"/>
    </w:pPr>
    <w:rPr>
      <w:rFonts w:eastAsia="Times New Roman"/>
      <w:sz w:val="16"/>
      <w:szCs w:val="16"/>
      <w:lang/>
    </w:rPr>
  </w:style>
  <w:style w:type="character" w:customStyle="1" w:styleId="BodyText3Char">
    <w:name w:val="Body Text 3 Char"/>
    <w:link w:val="BodyText3"/>
    <w:rsid w:val="00040B46"/>
    <w:rPr>
      <w:rFonts w:eastAsia="Times New Roman" w:cs="Times New Roman"/>
      <w:sz w:val="16"/>
      <w:szCs w:val="16"/>
    </w:rPr>
  </w:style>
  <w:style w:type="paragraph" w:styleId="BodyText">
    <w:name w:val="Body Text"/>
    <w:basedOn w:val="Normal"/>
    <w:link w:val="BodyTextChar"/>
    <w:unhideWhenUsed/>
    <w:rsid w:val="00040B46"/>
    <w:pPr>
      <w:spacing w:after="120" w:line="240" w:lineRule="auto"/>
    </w:pPr>
    <w:rPr>
      <w:rFonts w:eastAsia="Times New Roman"/>
      <w:sz w:val="22"/>
      <w:szCs w:val="20"/>
      <w:lang w:val="vi-VN" w:eastAsia="vi-VN"/>
    </w:rPr>
  </w:style>
  <w:style w:type="character" w:customStyle="1" w:styleId="BodyTextChar">
    <w:name w:val="Body Text Char"/>
    <w:link w:val="BodyText"/>
    <w:rsid w:val="00040B46"/>
    <w:rPr>
      <w:rFonts w:eastAsia="Times New Roman" w:cs="Times New Roman"/>
      <w:sz w:val="22"/>
      <w:lang w:val="vi-VN" w:eastAsia="vi-VN"/>
    </w:rPr>
  </w:style>
  <w:style w:type="paragraph" w:styleId="ListParagraph">
    <w:name w:val="List Paragraph"/>
    <w:basedOn w:val="Normal"/>
    <w:link w:val="ListParagraphChar"/>
    <w:uiPriority w:val="34"/>
    <w:qFormat/>
    <w:rsid w:val="00040B46"/>
    <w:pPr>
      <w:spacing w:after="0" w:line="240" w:lineRule="auto"/>
      <w:ind w:left="720"/>
      <w:contextualSpacing/>
    </w:pPr>
    <w:rPr>
      <w:rFonts w:eastAsia="Times New Roman"/>
      <w:sz w:val="22"/>
      <w:lang w:val="vi-VN" w:eastAsia="vi-VN"/>
    </w:rPr>
  </w:style>
  <w:style w:type="table" w:customStyle="1" w:styleId="TableGrid1">
    <w:name w:val="Table Grid1"/>
    <w:basedOn w:val="TableNormal"/>
    <w:next w:val="TableGrid"/>
    <w:rsid w:val="00040B46"/>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040B46"/>
    <w:pPr>
      <w:spacing w:after="0" w:line="240" w:lineRule="auto"/>
    </w:pPr>
    <w:rPr>
      <w:rFonts w:eastAsia="Times New Roman"/>
      <w:sz w:val="20"/>
      <w:szCs w:val="20"/>
      <w:lang/>
    </w:rPr>
  </w:style>
  <w:style w:type="character" w:customStyle="1" w:styleId="CommentTextChar">
    <w:name w:val="Comment Text Char"/>
    <w:link w:val="CommentText"/>
    <w:uiPriority w:val="99"/>
    <w:rsid w:val="00040B46"/>
    <w:rPr>
      <w:rFonts w:eastAsia="Times New Roman" w:cs="Times New Roman"/>
      <w:sz w:val="20"/>
      <w:szCs w:val="20"/>
    </w:rPr>
  </w:style>
  <w:style w:type="character" w:styleId="CommentReference">
    <w:name w:val="annotation reference"/>
    <w:uiPriority w:val="99"/>
    <w:unhideWhenUsed/>
    <w:rsid w:val="00040B46"/>
    <w:rPr>
      <w:sz w:val="16"/>
      <w:szCs w:val="16"/>
    </w:rPr>
  </w:style>
  <w:style w:type="paragraph" w:styleId="BalloonText">
    <w:name w:val="Balloon Text"/>
    <w:basedOn w:val="Normal"/>
    <w:link w:val="BalloonTextChar"/>
    <w:semiHidden/>
    <w:unhideWhenUsed/>
    <w:rsid w:val="00040B46"/>
    <w:pPr>
      <w:spacing w:after="0" w:line="240" w:lineRule="auto"/>
    </w:pPr>
    <w:rPr>
      <w:rFonts w:ascii="Segoe UI" w:eastAsia="Times New Roman" w:hAnsi="Segoe UI"/>
      <w:sz w:val="18"/>
      <w:szCs w:val="18"/>
      <w:lang w:val="vi-VN" w:eastAsia="vi-VN"/>
    </w:rPr>
  </w:style>
  <w:style w:type="character" w:customStyle="1" w:styleId="BalloonTextChar">
    <w:name w:val="Balloon Text Char"/>
    <w:link w:val="BalloonText"/>
    <w:semiHidden/>
    <w:rsid w:val="00040B46"/>
    <w:rPr>
      <w:rFonts w:ascii="Segoe UI" w:eastAsia="Times New Roman" w:hAnsi="Segoe UI" w:cs="Segoe UI"/>
      <w:sz w:val="18"/>
      <w:szCs w:val="18"/>
      <w:lang w:val="vi-VN" w:eastAsia="vi-VN"/>
    </w:rPr>
  </w:style>
  <w:style w:type="paragraph" w:styleId="NormalWeb">
    <w:name w:val="Normal (Web)"/>
    <w:basedOn w:val="Normal"/>
    <w:uiPriority w:val="99"/>
    <w:unhideWhenUsed/>
    <w:rsid w:val="00040B46"/>
    <w:pPr>
      <w:spacing w:before="100" w:beforeAutospacing="1" w:after="100" w:afterAutospacing="1" w:line="240" w:lineRule="auto"/>
    </w:pPr>
    <w:rPr>
      <w:rFonts w:eastAsia="Times New Roman"/>
      <w:szCs w:val="24"/>
      <w:lang w:val="vi-VN" w:eastAsia="vi-VN"/>
    </w:rPr>
  </w:style>
  <w:style w:type="paragraph" w:customStyle="1" w:styleId="HTMLPreformatted1">
    <w:name w:val="HTML Preformatted1"/>
    <w:basedOn w:val="Normal"/>
    <w:next w:val="HTMLPreformatted"/>
    <w:link w:val="HTMLPreformattedChar"/>
    <w:uiPriority w:val="99"/>
    <w:unhideWhenUsed/>
    <w:rsid w:val="00040B46"/>
    <w:pPr>
      <w:spacing w:after="0" w:line="240" w:lineRule="auto"/>
    </w:pPr>
    <w:rPr>
      <w:rFonts w:ascii="Consolas" w:hAnsi="Consolas"/>
      <w:sz w:val="20"/>
      <w:szCs w:val="20"/>
      <w:lang/>
    </w:rPr>
  </w:style>
  <w:style w:type="character" w:customStyle="1" w:styleId="HTMLPreformattedChar">
    <w:name w:val="HTML Preformatted Char"/>
    <w:link w:val="HTMLPreformatted1"/>
    <w:uiPriority w:val="99"/>
    <w:rsid w:val="00040B46"/>
    <w:rPr>
      <w:rFonts w:ascii="Consolas" w:eastAsia="Calibri" w:hAnsi="Consolas" w:cs="Times New Roman"/>
      <w:sz w:val="20"/>
      <w:szCs w:val="20"/>
    </w:rPr>
  </w:style>
  <w:style w:type="paragraph" w:customStyle="1" w:styleId="CommentSubject1">
    <w:name w:val="Comment Subject1"/>
    <w:basedOn w:val="CommentText"/>
    <w:next w:val="CommentText"/>
    <w:semiHidden/>
    <w:unhideWhenUsed/>
    <w:rsid w:val="00040B46"/>
    <w:rPr>
      <w:b/>
      <w:bCs/>
      <w:lang w:val="vi-VN" w:eastAsia="vi-VN"/>
    </w:rPr>
  </w:style>
  <w:style w:type="character" w:customStyle="1" w:styleId="CommentSubjectChar">
    <w:name w:val="Comment Subject Char"/>
    <w:link w:val="CommentSubject"/>
    <w:uiPriority w:val="99"/>
    <w:semiHidden/>
    <w:rsid w:val="00040B46"/>
    <w:rPr>
      <w:rFonts w:eastAsia="Times New Roman" w:cs="Times New Roman"/>
      <w:b/>
      <w:bCs/>
      <w:sz w:val="20"/>
      <w:szCs w:val="20"/>
    </w:rPr>
  </w:style>
  <w:style w:type="paragraph" w:customStyle="1" w:styleId="cg12">
    <w:name w:val="cg12"/>
    <w:basedOn w:val="Normal"/>
    <w:rsid w:val="00040B46"/>
    <w:pPr>
      <w:widowControl w:val="0"/>
      <w:tabs>
        <w:tab w:val="left" w:pos="418"/>
      </w:tabs>
      <w:spacing w:after="0" w:line="240" w:lineRule="auto"/>
      <w:jc w:val="both"/>
    </w:pPr>
    <w:rPr>
      <w:rFonts w:ascii="Century Gothic" w:eastAsia="SimSun" w:hAnsi="Century Gothic"/>
      <w:kern w:val="2"/>
      <w:szCs w:val="24"/>
      <w:lang w:eastAsia="zh-CN"/>
    </w:rPr>
  </w:style>
  <w:style w:type="paragraph" w:customStyle="1" w:styleId="H2">
    <w:name w:val="H2"/>
    <w:basedOn w:val="Normal"/>
    <w:rsid w:val="00040B46"/>
    <w:pPr>
      <w:spacing w:after="0" w:line="240" w:lineRule="auto"/>
    </w:pPr>
    <w:rPr>
      <w:rFonts w:ascii=".VnTimeH" w:eastAsia="Times New Roman" w:hAnsi=".VnTimeH"/>
      <w:sz w:val="28"/>
      <w:szCs w:val="28"/>
    </w:rPr>
  </w:style>
  <w:style w:type="paragraph" w:styleId="Header">
    <w:name w:val="header"/>
    <w:basedOn w:val="Normal"/>
    <w:link w:val="HeaderChar"/>
    <w:uiPriority w:val="99"/>
    <w:unhideWhenUsed/>
    <w:rsid w:val="00040B46"/>
    <w:pPr>
      <w:tabs>
        <w:tab w:val="center" w:pos="4513"/>
        <w:tab w:val="right" w:pos="9026"/>
      </w:tabs>
      <w:spacing w:after="0" w:line="240" w:lineRule="auto"/>
    </w:pPr>
    <w:rPr>
      <w:rFonts w:eastAsia="Times New Roman"/>
      <w:sz w:val="22"/>
      <w:szCs w:val="20"/>
      <w:lang w:val="vi-VN" w:eastAsia="vi-VN"/>
    </w:rPr>
  </w:style>
  <w:style w:type="character" w:customStyle="1" w:styleId="HeaderChar">
    <w:name w:val="Header Char"/>
    <w:link w:val="Header"/>
    <w:uiPriority w:val="99"/>
    <w:rsid w:val="00040B46"/>
    <w:rPr>
      <w:rFonts w:eastAsia="Times New Roman" w:cs="Times New Roman"/>
      <w:sz w:val="22"/>
      <w:lang w:val="vi-VN" w:eastAsia="vi-VN"/>
    </w:rPr>
  </w:style>
  <w:style w:type="paragraph" w:styleId="Footer">
    <w:name w:val="footer"/>
    <w:basedOn w:val="Normal"/>
    <w:link w:val="FooterChar"/>
    <w:uiPriority w:val="99"/>
    <w:unhideWhenUsed/>
    <w:rsid w:val="00040B46"/>
    <w:pPr>
      <w:tabs>
        <w:tab w:val="center" w:pos="4513"/>
        <w:tab w:val="right" w:pos="9026"/>
      </w:tabs>
      <w:spacing w:after="0" w:line="240" w:lineRule="auto"/>
    </w:pPr>
    <w:rPr>
      <w:rFonts w:eastAsia="Times New Roman"/>
      <w:sz w:val="22"/>
      <w:szCs w:val="20"/>
      <w:lang w:val="vi-VN" w:eastAsia="vi-VN"/>
    </w:rPr>
  </w:style>
  <w:style w:type="character" w:customStyle="1" w:styleId="FooterChar">
    <w:name w:val="Footer Char"/>
    <w:link w:val="Footer"/>
    <w:uiPriority w:val="99"/>
    <w:rsid w:val="00040B46"/>
    <w:rPr>
      <w:rFonts w:eastAsia="Times New Roman" w:cs="Times New Roman"/>
      <w:sz w:val="22"/>
      <w:lang w:val="vi-VN" w:eastAsia="vi-VN"/>
    </w:rPr>
  </w:style>
  <w:style w:type="paragraph" w:customStyle="1" w:styleId="TOCHeading1">
    <w:name w:val="TOC Heading1"/>
    <w:basedOn w:val="Heading1"/>
    <w:next w:val="Normal"/>
    <w:uiPriority w:val="39"/>
    <w:unhideWhenUsed/>
    <w:qFormat/>
    <w:rsid w:val="00040B46"/>
    <w:pPr>
      <w:keepLines/>
      <w:spacing w:after="0" w:line="259" w:lineRule="auto"/>
      <w:outlineLvl w:val="9"/>
    </w:pPr>
    <w:rPr>
      <w:rFonts w:ascii="Calibri Light" w:hAnsi="Calibri Light"/>
      <w:b w:val="0"/>
      <w:bCs w:val="0"/>
      <w:color w:val="2E74B5"/>
      <w:kern w:val="0"/>
    </w:rPr>
  </w:style>
  <w:style w:type="paragraph" w:styleId="TOC3">
    <w:name w:val="toc 3"/>
    <w:basedOn w:val="Normal"/>
    <w:next w:val="Normal"/>
    <w:autoRedefine/>
    <w:uiPriority w:val="39"/>
    <w:unhideWhenUsed/>
    <w:rsid w:val="006B0BA9"/>
    <w:pPr>
      <w:tabs>
        <w:tab w:val="right" w:leader="dot" w:pos="9607"/>
      </w:tabs>
      <w:spacing w:after="0"/>
      <w:ind w:left="720" w:hanging="153"/>
    </w:pPr>
    <w:rPr>
      <w:noProof/>
      <w:szCs w:val="24"/>
    </w:rPr>
  </w:style>
  <w:style w:type="paragraph" w:styleId="TOC1">
    <w:name w:val="toc 1"/>
    <w:basedOn w:val="Normal"/>
    <w:next w:val="Normal"/>
    <w:autoRedefine/>
    <w:uiPriority w:val="39"/>
    <w:unhideWhenUsed/>
    <w:rsid w:val="00681F58"/>
    <w:pPr>
      <w:tabs>
        <w:tab w:val="right" w:leader="dot" w:pos="9607"/>
      </w:tabs>
      <w:spacing w:after="0" w:line="240" w:lineRule="auto"/>
    </w:pPr>
    <w:rPr>
      <w:rFonts w:ascii="Calibri" w:hAnsi="Calibri"/>
      <w:b/>
      <w:bCs/>
      <w:i/>
      <w:iCs/>
      <w:noProof/>
      <w:szCs w:val="24"/>
      <w:lang w:val="vi-VN"/>
    </w:rPr>
  </w:style>
  <w:style w:type="paragraph" w:styleId="TOC2">
    <w:name w:val="toc 2"/>
    <w:basedOn w:val="Normal"/>
    <w:next w:val="Normal"/>
    <w:autoRedefine/>
    <w:uiPriority w:val="39"/>
    <w:unhideWhenUsed/>
    <w:rsid w:val="00522BC1"/>
    <w:pPr>
      <w:tabs>
        <w:tab w:val="right" w:leader="dot" w:pos="9607"/>
      </w:tabs>
      <w:spacing w:before="120" w:after="0"/>
    </w:pPr>
    <w:rPr>
      <w:rFonts w:ascii="Calibri" w:hAnsi="Calibri"/>
      <w:b/>
      <w:bCs/>
      <w:noProof/>
      <w:sz w:val="22"/>
      <w:lang w:val="vi-VN" w:eastAsia="vi-VN"/>
    </w:rPr>
  </w:style>
  <w:style w:type="paragraph" w:customStyle="1" w:styleId="TOC41">
    <w:name w:val="TOC 41"/>
    <w:basedOn w:val="Normal"/>
    <w:next w:val="Normal"/>
    <w:autoRedefine/>
    <w:uiPriority w:val="39"/>
    <w:unhideWhenUsed/>
    <w:rsid w:val="00040B46"/>
    <w:pPr>
      <w:spacing w:after="100"/>
      <w:ind w:left="660"/>
    </w:pPr>
    <w:rPr>
      <w:rFonts w:ascii="Calibri" w:eastAsia="Times New Roman" w:hAnsi="Calibri"/>
      <w:sz w:val="22"/>
      <w:lang w:val="vi-VN" w:eastAsia="vi-VN"/>
    </w:rPr>
  </w:style>
  <w:style w:type="paragraph" w:customStyle="1" w:styleId="TOC51">
    <w:name w:val="TOC 51"/>
    <w:basedOn w:val="Normal"/>
    <w:next w:val="Normal"/>
    <w:autoRedefine/>
    <w:uiPriority w:val="39"/>
    <w:unhideWhenUsed/>
    <w:rsid w:val="00040B46"/>
    <w:pPr>
      <w:spacing w:after="100"/>
      <w:ind w:left="880"/>
    </w:pPr>
    <w:rPr>
      <w:rFonts w:ascii="Calibri" w:eastAsia="Times New Roman" w:hAnsi="Calibri"/>
      <w:sz w:val="22"/>
      <w:lang w:val="vi-VN" w:eastAsia="vi-VN"/>
    </w:rPr>
  </w:style>
  <w:style w:type="paragraph" w:customStyle="1" w:styleId="TOC61">
    <w:name w:val="TOC 61"/>
    <w:basedOn w:val="Normal"/>
    <w:next w:val="Normal"/>
    <w:autoRedefine/>
    <w:uiPriority w:val="39"/>
    <w:unhideWhenUsed/>
    <w:rsid w:val="00040B46"/>
    <w:pPr>
      <w:spacing w:after="100"/>
      <w:ind w:left="1100"/>
    </w:pPr>
    <w:rPr>
      <w:rFonts w:ascii="Calibri" w:eastAsia="Times New Roman" w:hAnsi="Calibri"/>
      <w:sz w:val="22"/>
      <w:lang w:val="vi-VN" w:eastAsia="vi-VN"/>
    </w:rPr>
  </w:style>
  <w:style w:type="paragraph" w:customStyle="1" w:styleId="TOC71">
    <w:name w:val="TOC 71"/>
    <w:basedOn w:val="Normal"/>
    <w:next w:val="Normal"/>
    <w:autoRedefine/>
    <w:uiPriority w:val="39"/>
    <w:unhideWhenUsed/>
    <w:rsid w:val="00040B46"/>
    <w:pPr>
      <w:spacing w:after="100"/>
      <w:ind w:left="1320"/>
    </w:pPr>
    <w:rPr>
      <w:rFonts w:ascii="Calibri" w:eastAsia="Times New Roman" w:hAnsi="Calibri"/>
      <w:sz w:val="22"/>
      <w:lang w:val="vi-VN" w:eastAsia="vi-VN"/>
    </w:rPr>
  </w:style>
  <w:style w:type="paragraph" w:customStyle="1" w:styleId="TOC81">
    <w:name w:val="TOC 81"/>
    <w:basedOn w:val="Normal"/>
    <w:next w:val="Normal"/>
    <w:autoRedefine/>
    <w:uiPriority w:val="39"/>
    <w:unhideWhenUsed/>
    <w:rsid w:val="00040B46"/>
    <w:pPr>
      <w:spacing w:after="100"/>
      <w:ind w:left="1540"/>
    </w:pPr>
    <w:rPr>
      <w:rFonts w:ascii="Calibri" w:eastAsia="Times New Roman" w:hAnsi="Calibri"/>
      <w:sz w:val="22"/>
      <w:lang w:val="vi-VN" w:eastAsia="vi-VN"/>
    </w:rPr>
  </w:style>
  <w:style w:type="paragraph" w:customStyle="1" w:styleId="TOC91">
    <w:name w:val="TOC 91"/>
    <w:basedOn w:val="Normal"/>
    <w:next w:val="Normal"/>
    <w:autoRedefine/>
    <w:uiPriority w:val="39"/>
    <w:unhideWhenUsed/>
    <w:rsid w:val="00040B46"/>
    <w:pPr>
      <w:spacing w:after="100"/>
      <w:ind w:left="1760"/>
    </w:pPr>
    <w:rPr>
      <w:rFonts w:ascii="Calibri" w:eastAsia="Times New Roman" w:hAnsi="Calibri"/>
      <w:sz w:val="22"/>
      <w:lang w:val="vi-VN" w:eastAsia="vi-VN"/>
    </w:rPr>
  </w:style>
  <w:style w:type="paragraph" w:customStyle="1" w:styleId="H3CharChar">
    <w:name w:val="H3 Char Char"/>
    <w:basedOn w:val="Normal"/>
    <w:rsid w:val="00040B46"/>
    <w:pPr>
      <w:spacing w:after="0" w:line="240" w:lineRule="auto"/>
    </w:pPr>
    <w:rPr>
      <w:rFonts w:ascii=".VnTime" w:eastAsia="Times New Roman" w:hAnsi=".VnTime"/>
      <w:b/>
      <w:sz w:val="28"/>
      <w:szCs w:val="28"/>
    </w:rPr>
  </w:style>
  <w:style w:type="paragraph" w:styleId="ListBullet3">
    <w:name w:val="List Bullet 3"/>
    <w:basedOn w:val="Normal"/>
    <w:rsid w:val="00040B46"/>
    <w:pPr>
      <w:numPr>
        <w:numId w:val="1"/>
      </w:numPr>
      <w:spacing w:after="0" w:line="240" w:lineRule="auto"/>
    </w:pPr>
    <w:rPr>
      <w:rFonts w:eastAsia="Times New Roman"/>
      <w:szCs w:val="24"/>
    </w:rPr>
  </w:style>
  <w:style w:type="paragraph" w:styleId="BodyTextIndent">
    <w:name w:val="Body Text Indent"/>
    <w:basedOn w:val="Normal"/>
    <w:link w:val="BodyTextIndentChar"/>
    <w:rsid w:val="00040B46"/>
    <w:pPr>
      <w:spacing w:after="0" w:line="240" w:lineRule="auto"/>
      <w:ind w:left="720" w:firstLine="720"/>
    </w:pPr>
    <w:rPr>
      <w:rFonts w:ascii="VNI-Times" w:eastAsia="Times New Roman" w:hAnsi="VNI-Times"/>
      <w:sz w:val="28"/>
      <w:szCs w:val="20"/>
      <w:lang/>
    </w:rPr>
  </w:style>
  <w:style w:type="character" w:customStyle="1" w:styleId="BodyTextIndentChar">
    <w:name w:val="Body Text Indent Char"/>
    <w:link w:val="BodyTextIndent"/>
    <w:rsid w:val="00040B46"/>
    <w:rPr>
      <w:rFonts w:ascii="VNI-Times" w:eastAsia="Times New Roman" w:hAnsi="VNI-Times" w:cs="Times New Roman"/>
      <w:sz w:val="28"/>
      <w:szCs w:val="20"/>
    </w:rPr>
  </w:style>
  <w:style w:type="paragraph" w:styleId="Caption">
    <w:name w:val="caption"/>
    <w:basedOn w:val="Normal"/>
    <w:next w:val="Normal"/>
    <w:qFormat/>
    <w:rsid w:val="00B53AF5"/>
    <w:pPr>
      <w:spacing w:after="0" w:line="240" w:lineRule="auto"/>
    </w:pPr>
    <w:rPr>
      <w:rFonts w:eastAsia="Times New Roman"/>
      <w:b/>
      <w:bCs/>
      <w:sz w:val="26"/>
      <w:szCs w:val="20"/>
    </w:rPr>
  </w:style>
  <w:style w:type="character" w:styleId="PageNumber">
    <w:name w:val="page number"/>
    <w:basedOn w:val="DefaultParagraphFont"/>
    <w:rsid w:val="00040B46"/>
  </w:style>
  <w:style w:type="character" w:styleId="Strong">
    <w:name w:val="Strong"/>
    <w:qFormat/>
    <w:rsid w:val="00040B46"/>
    <w:rPr>
      <w:b/>
      <w:bCs/>
    </w:rPr>
  </w:style>
  <w:style w:type="paragraph" w:styleId="BodyTextIndent2">
    <w:name w:val="Body Text Indent 2"/>
    <w:basedOn w:val="Normal"/>
    <w:link w:val="BodyTextIndent2Char"/>
    <w:rsid w:val="00040B46"/>
    <w:pPr>
      <w:spacing w:before="100" w:beforeAutospacing="1" w:after="100" w:afterAutospacing="1" w:line="240" w:lineRule="auto"/>
    </w:pPr>
    <w:rPr>
      <w:rFonts w:eastAsia="Times New Roman"/>
      <w:sz w:val="20"/>
      <w:szCs w:val="24"/>
      <w:lang/>
    </w:rPr>
  </w:style>
  <w:style w:type="character" w:customStyle="1" w:styleId="BodyTextIndent2Char">
    <w:name w:val="Body Text Indent 2 Char"/>
    <w:link w:val="BodyTextIndent2"/>
    <w:rsid w:val="00040B46"/>
    <w:rPr>
      <w:rFonts w:eastAsia="Times New Roman" w:cs="Times New Roman"/>
      <w:szCs w:val="24"/>
    </w:rPr>
  </w:style>
  <w:style w:type="paragraph" w:styleId="BodyTextIndent3">
    <w:name w:val="Body Text Indent 3"/>
    <w:basedOn w:val="Normal"/>
    <w:link w:val="BodyTextIndent3Char"/>
    <w:rsid w:val="00040B46"/>
    <w:pPr>
      <w:spacing w:before="100" w:beforeAutospacing="1" w:after="100" w:afterAutospacing="1" w:line="240" w:lineRule="auto"/>
    </w:pPr>
    <w:rPr>
      <w:rFonts w:eastAsia="Times New Roman"/>
      <w:sz w:val="20"/>
      <w:szCs w:val="24"/>
      <w:lang/>
    </w:rPr>
  </w:style>
  <w:style w:type="character" w:customStyle="1" w:styleId="BodyTextIndent3Char">
    <w:name w:val="Body Text Indent 3 Char"/>
    <w:link w:val="BodyTextIndent3"/>
    <w:rsid w:val="00040B46"/>
    <w:rPr>
      <w:rFonts w:eastAsia="Times New Roman" w:cs="Times New Roman"/>
      <w:szCs w:val="24"/>
    </w:rPr>
  </w:style>
  <w:style w:type="character" w:customStyle="1" w:styleId="headerdarkblue1">
    <w:name w:val="headerdarkblue1"/>
    <w:rsid w:val="00040B46"/>
    <w:rPr>
      <w:rFonts w:ascii="Verdana" w:hAnsi="Verdana" w:hint="default"/>
      <w:b w:val="0"/>
      <w:bCs w:val="0"/>
      <w:caps/>
      <w:strike w:val="0"/>
      <w:dstrike w:val="0"/>
      <w:color w:val="336596"/>
      <w:spacing w:val="-15"/>
      <w:sz w:val="27"/>
      <w:szCs w:val="27"/>
      <w:u w:val="none"/>
      <w:effect w:val="none"/>
    </w:rPr>
  </w:style>
  <w:style w:type="character" w:customStyle="1" w:styleId="Char">
    <w:name w:val="Char"/>
    <w:rsid w:val="00040B46"/>
    <w:rPr>
      <w:rFonts w:ascii="Arial" w:hAnsi="Arial" w:cs="Arial"/>
      <w:b/>
      <w:bCs/>
      <w:noProof w:val="0"/>
      <w:sz w:val="26"/>
      <w:szCs w:val="26"/>
      <w:lang w:val="en-US" w:eastAsia="en-US" w:bidi="ar-SA"/>
    </w:rPr>
  </w:style>
  <w:style w:type="paragraph" w:styleId="BodyText2">
    <w:name w:val="Body Text 2"/>
    <w:basedOn w:val="Normal"/>
    <w:link w:val="BodyText2Char"/>
    <w:rsid w:val="00040B46"/>
    <w:pPr>
      <w:spacing w:after="0" w:line="240" w:lineRule="auto"/>
      <w:jc w:val="both"/>
    </w:pPr>
    <w:rPr>
      <w:rFonts w:eastAsia="Times New Roman"/>
      <w:sz w:val="28"/>
      <w:szCs w:val="20"/>
      <w:lang/>
    </w:rPr>
  </w:style>
  <w:style w:type="character" w:customStyle="1" w:styleId="BodyText2Char">
    <w:name w:val="Body Text 2 Char"/>
    <w:link w:val="BodyText2"/>
    <w:rsid w:val="00040B46"/>
    <w:rPr>
      <w:rFonts w:eastAsia="Times New Roman" w:cs="Times New Roman"/>
      <w:sz w:val="28"/>
      <w:szCs w:val="20"/>
    </w:rPr>
  </w:style>
  <w:style w:type="paragraph" w:styleId="Subtitle">
    <w:name w:val="Subtitle"/>
    <w:basedOn w:val="Normal"/>
    <w:link w:val="SubtitleChar"/>
    <w:qFormat/>
    <w:rsid w:val="00040B46"/>
    <w:pPr>
      <w:spacing w:after="0" w:line="240" w:lineRule="auto"/>
      <w:jc w:val="both"/>
    </w:pPr>
    <w:rPr>
      <w:rFonts w:eastAsia="Times New Roman"/>
      <w:b/>
      <w:sz w:val="28"/>
      <w:szCs w:val="24"/>
      <w:lang/>
    </w:rPr>
  </w:style>
  <w:style w:type="character" w:customStyle="1" w:styleId="SubtitleChar">
    <w:name w:val="Subtitle Char"/>
    <w:link w:val="Subtitle"/>
    <w:rsid w:val="00040B46"/>
    <w:rPr>
      <w:rFonts w:eastAsia="Times New Roman" w:cs="Times New Roman"/>
      <w:b/>
      <w:sz w:val="28"/>
      <w:szCs w:val="24"/>
    </w:rPr>
  </w:style>
  <w:style w:type="paragraph" w:styleId="BlockText">
    <w:name w:val="Block Text"/>
    <w:basedOn w:val="Normal"/>
    <w:rsid w:val="00040B46"/>
    <w:pPr>
      <w:tabs>
        <w:tab w:val="left" w:pos="9072"/>
      </w:tabs>
      <w:spacing w:after="0" w:line="240" w:lineRule="auto"/>
      <w:ind w:left="340" w:right="27"/>
    </w:pPr>
    <w:rPr>
      <w:rFonts w:ascii="VNI-Centur" w:eastAsia="Times New Roman" w:hAnsi="VNI-Centur"/>
      <w:szCs w:val="20"/>
    </w:rPr>
  </w:style>
  <w:style w:type="paragraph" w:customStyle="1" w:styleId="CharCharCharChar">
    <w:name w:val="Char Char Char Char"/>
    <w:basedOn w:val="Normal"/>
    <w:rsid w:val="00040B46"/>
    <w:pPr>
      <w:spacing w:line="240" w:lineRule="exact"/>
    </w:pPr>
    <w:rPr>
      <w:rFonts w:ascii="Verdana" w:eastAsia="MS Mincho" w:hAnsi="Verdana"/>
      <w:sz w:val="20"/>
      <w:szCs w:val="20"/>
    </w:rPr>
  </w:style>
  <w:style w:type="paragraph" w:customStyle="1" w:styleId="tekst">
    <w:name w:val="tekst"/>
    <w:basedOn w:val="Normal"/>
    <w:rsid w:val="00040B46"/>
    <w:pPr>
      <w:spacing w:before="100" w:beforeAutospacing="1" w:after="100" w:afterAutospacing="1" w:line="240" w:lineRule="auto"/>
    </w:pPr>
    <w:rPr>
      <w:rFonts w:eastAsia="Times New Roman"/>
      <w:szCs w:val="24"/>
    </w:rPr>
  </w:style>
  <w:style w:type="paragraph" w:styleId="ListBullet">
    <w:name w:val="List Bullet"/>
    <w:basedOn w:val="Normal"/>
    <w:rsid w:val="00040B46"/>
    <w:pPr>
      <w:spacing w:before="100" w:beforeAutospacing="1" w:after="100" w:afterAutospacing="1" w:line="240" w:lineRule="auto"/>
    </w:pPr>
    <w:rPr>
      <w:rFonts w:eastAsia="Times New Roman"/>
      <w:szCs w:val="24"/>
    </w:rPr>
  </w:style>
  <w:style w:type="paragraph" w:styleId="ListBullet2">
    <w:name w:val="List Bullet 2"/>
    <w:basedOn w:val="Normal"/>
    <w:autoRedefine/>
    <w:rsid w:val="00040B46"/>
    <w:pPr>
      <w:spacing w:after="0" w:line="360" w:lineRule="auto"/>
      <w:jc w:val="both"/>
    </w:pPr>
    <w:rPr>
      <w:rFonts w:eastAsia="Times New Roman"/>
      <w:sz w:val="28"/>
      <w:szCs w:val="24"/>
    </w:rPr>
  </w:style>
  <w:style w:type="paragraph" w:styleId="Date">
    <w:name w:val="Date"/>
    <w:basedOn w:val="Normal"/>
    <w:next w:val="Normal"/>
    <w:link w:val="DateChar"/>
    <w:rsid w:val="00040B46"/>
    <w:pPr>
      <w:spacing w:after="0" w:line="240" w:lineRule="auto"/>
    </w:pPr>
    <w:rPr>
      <w:rFonts w:eastAsia="Times New Roman"/>
      <w:sz w:val="20"/>
      <w:szCs w:val="24"/>
      <w:lang/>
    </w:rPr>
  </w:style>
  <w:style w:type="character" w:customStyle="1" w:styleId="DateChar">
    <w:name w:val="Date Char"/>
    <w:link w:val="Date"/>
    <w:rsid w:val="00040B46"/>
    <w:rPr>
      <w:rFonts w:eastAsia="Times New Roman" w:cs="Times New Roman"/>
      <w:szCs w:val="24"/>
    </w:rPr>
  </w:style>
  <w:style w:type="paragraph" w:customStyle="1" w:styleId="1CharCharCharCharCharCharCharCharCharChar">
    <w:name w:val="1 Char Char Char Char Char Char Char Char Char Char"/>
    <w:basedOn w:val="Normal"/>
    <w:autoRedefine/>
    <w:rsid w:val="00040B46"/>
    <w:pPr>
      <w:spacing w:line="240" w:lineRule="auto"/>
    </w:pPr>
    <w:rPr>
      <w:rFonts w:ascii="Arial" w:eastAsia="Times New Roman" w:hAnsi="Arial"/>
      <w:b/>
      <w:bCs/>
      <w:iCs/>
      <w:szCs w:val="20"/>
    </w:rPr>
  </w:style>
  <w:style w:type="paragraph" w:customStyle="1" w:styleId="CharCharCharCharCharCharCharCharCharCharCharCharChar">
    <w:name w:val="Char Char Char Char Char Char Char Char Char Char Char Char Char"/>
    <w:basedOn w:val="Normal"/>
    <w:rsid w:val="00040B46"/>
    <w:pPr>
      <w:spacing w:line="240" w:lineRule="exact"/>
    </w:pPr>
    <w:rPr>
      <w:rFonts w:ascii="Tahoma" w:eastAsia="PMingLiU" w:hAnsi="Tahoma"/>
      <w:sz w:val="20"/>
      <w:szCs w:val="20"/>
    </w:rPr>
  </w:style>
  <w:style w:type="paragraph" w:customStyle="1" w:styleId="Normal1CharCharCharCharCharChar">
    <w:name w:val="Normal1 Char Char Char Char Char Char"/>
    <w:basedOn w:val="Normal"/>
    <w:next w:val="Normal"/>
    <w:semiHidden/>
    <w:rsid w:val="00040B46"/>
    <w:pPr>
      <w:spacing w:before="120" w:after="120" w:line="240" w:lineRule="auto"/>
      <w:jc w:val="both"/>
    </w:pPr>
    <w:rPr>
      <w:rFonts w:eastAsia="Times New Roman"/>
      <w:sz w:val="22"/>
    </w:rPr>
  </w:style>
  <w:style w:type="paragraph" w:styleId="PlainText">
    <w:name w:val="Plain Text"/>
    <w:basedOn w:val="Normal"/>
    <w:link w:val="PlainTextChar"/>
    <w:rsid w:val="00040B46"/>
    <w:pPr>
      <w:spacing w:after="0" w:line="240" w:lineRule="auto"/>
    </w:pPr>
    <w:rPr>
      <w:rFonts w:ascii="Courier New" w:eastAsia="Times New Roman" w:hAnsi="Courier New"/>
      <w:sz w:val="20"/>
      <w:szCs w:val="20"/>
      <w:lang w:val="vi-VN" w:eastAsia="vi-VN"/>
    </w:rPr>
  </w:style>
  <w:style w:type="character" w:customStyle="1" w:styleId="PlainTextChar">
    <w:name w:val="Plain Text Char"/>
    <w:link w:val="PlainText"/>
    <w:rsid w:val="00040B46"/>
    <w:rPr>
      <w:rFonts w:ascii="Courier New" w:eastAsia="Times New Roman" w:hAnsi="Courier New" w:cs="Times New Roman"/>
      <w:sz w:val="20"/>
      <w:szCs w:val="20"/>
      <w:lang w:val="vi-VN" w:eastAsia="vi-VN"/>
    </w:rPr>
  </w:style>
  <w:style w:type="character" w:customStyle="1" w:styleId="FollowedHyperlink1">
    <w:name w:val="FollowedHyperlink1"/>
    <w:uiPriority w:val="99"/>
    <w:semiHidden/>
    <w:unhideWhenUsed/>
    <w:rsid w:val="00040B46"/>
    <w:rPr>
      <w:color w:val="954F72"/>
      <w:u w:val="single"/>
    </w:rPr>
  </w:style>
  <w:style w:type="character" w:styleId="Emphasis">
    <w:name w:val="Emphasis"/>
    <w:qFormat/>
    <w:rsid w:val="00040B46"/>
    <w:rPr>
      <w:i/>
      <w:iCs/>
    </w:rPr>
  </w:style>
  <w:style w:type="paragraph" w:customStyle="1" w:styleId="CharCharCharCharCharCharCharCharChar">
    <w:name w:val="Char Char Char Char Char Char Char Char Char"/>
    <w:basedOn w:val="Normal"/>
    <w:semiHidden/>
    <w:rsid w:val="00040B46"/>
    <w:pPr>
      <w:spacing w:line="240" w:lineRule="exact"/>
    </w:pPr>
    <w:rPr>
      <w:rFonts w:ascii="Arial" w:eastAsia="Times New Roman" w:hAnsi="Arial"/>
      <w:sz w:val="22"/>
    </w:rPr>
  </w:style>
  <w:style w:type="table" w:customStyle="1" w:styleId="TableGrid2">
    <w:name w:val="Table Grid2"/>
    <w:basedOn w:val="TableNormal"/>
    <w:next w:val="TableGrid"/>
    <w:uiPriority w:val="39"/>
    <w:rsid w:val="00040B4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1"/>
    <w:uiPriority w:val="99"/>
    <w:semiHidden/>
    <w:unhideWhenUsed/>
    <w:rsid w:val="00040B46"/>
    <w:pPr>
      <w:spacing w:after="0" w:line="240" w:lineRule="auto"/>
    </w:pPr>
    <w:rPr>
      <w:rFonts w:ascii="Consolas" w:hAnsi="Consolas"/>
      <w:sz w:val="20"/>
      <w:szCs w:val="20"/>
      <w:lang/>
    </w:rPr>
  </w:style>
  <w:style w:type="character" w:customStyle="1" w:styleId="HTMLPreformattedChar1">
    <w:name w:val="HTML Preformatted Char1"/>
    <w:link w:val="HTMLPreformatted"/>
    <w:uiPriority w:val="99"/>
    <w:semiHidden/>
    <w:rsid w:val="00040B46"/>
    <w:rPr>
      <w:rFonts w:ascii="Consolas" w:hAnsi="Consolas" w:cs="Consolas"/>
      <w:sz w:val="20"/>
      <w:szCs w:val="20"/>
    </w:rPr>
  </w:style>
  <w:style w:type="paragraph" w:styleId="CommentSubject">
    <w:name w:val="annotation subject"/>
    <w:basedOn w:val="CommentText"/>
    <w:next w:val="CommentText"/>
    <w:link w:val="CommentSubjectChar"/>
    <w:uiPriority w:val="99"/>
    <w:semiHidden/>
    <w:unhideWhenUsed/>
    <w:rsid w:val="00040B46"/>
    <w:pPr>
      <w:spacing w:after="160"/>
    </w:pPr>
    <w:rPr>
      <w:b/>
      <w:bCs/>
    </w:rPr>
  </w:style>
  <w:style w:type="character" w:customStyle="1" w:styleId="CommentSubjectChar1">
    <w:name w:val="Comment Subject Char1"/>
    <w:uiPriority w:val="99"/>
    <w:semiHidden/>
    <w:rsid w:val="00040B46"/>
    <w:rPr>
      <w:rFonts w:eastAsia="Times New Roman" w:cs="Times New Roman"/>
      <w:b/>
      <w:bCs/>
      <w:sz w:val="20"/>
      <w:szCs w:val="20"/>
    </w:rPr>
  </w:style>
  <w:style w:type="character" w:customStyle="1" w:styleId="Heading2Char1">
    <w:name w:val="Heading 2 Char1"/>
    <w:uiPriority w:val="9"/>
    <w:semiHidden/>
    <w:rsid w:val="00040B46"/>
    <w:rPr>
      <w:rFonts w:ascii="Calibri Light" w:eastAsia="Times New Roman" w:hAnsi="Calibri Light" w:cs="Times New Roman"/>
      <w:b/>
      <w:bCs/>
      <w:color w:val="5B9BD5"/>
      <w:sz w:val="26"/>
      <w:szCs w:val="26"/>
    </w:rPr>
  </w:style>
  <w:style w:type="character" w:customStyle="1" w:styleId="Heading3Char1">
    <w:name w:val="Heading 3 Char1"/>
    <w:uiPriority w:val="9"/>
    <w:semiHidden/>
    <w:rsid w:val="00040B46"/>
    <w:rPr>
      <w:rFonts w:ascii="Calibri Light" w:eastAsia="Times New Roman" w:hAnsi="Calibri Light" w:cs="Times New Roman"/>
      <w:b/>
      <w:bCs/>
      <w:color w:val="5B9BD5"/>
    </w:rPr>
  </w:style>
  <w:style w:type="character" w:customStyle="1" w:styleId="Heading4Char1">
    <w:name w:val="Heading 4 Char1"/>
    <w:uiPriority w:val="9"/>
    <w:semiHidden/>
    <w:rsid w:val="00040B46"/>
    <w:rPr>
      <w:rFonts w:ascii="Calibri Light" w:eastAsia="Times New Roman" w:hAnsi="Calibri Light" w:cs="Times New Roman"/>
      <w:b/>
      <w:bCs/>
      <w:i/>
      <w:iCs/>
      <w:color w:val="5B9BD5"/>
    </w:rPr>
  </w:style>
  <w:style w:type="character" w:customStyle="1" w:styleId="FollowedHyperlink2">
    <w:name w:val="FollowedHyperlink2"/>
    <w:uiPriority w:val="99"/>
    <w:semiHidden/>
    <w:unhideWhenUsed/>
    <w:rsid w:val="00040B46"/>
    <w:rPr>
      <w:color w:val="954F72"/>
      <w:u w:val="single"/>
    </w:rPr>
  </w:style>
  <w:style w:type="table" w:customStyle="1" w:styleId="TableGrid3">
    <w:name w:val="Table Grid3"/>
    <w:basedOn w:val="TableNormal"/>
    <w:next w:val="TableGrid"/>
    <w:uiPriority w:val="39"/>
    <w:rsid w:val="00040B4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3">
    <w:name w:val="FollowedHyperlink3"/>
    <w:uiPriority w:val="99"/>
    <w:semiHidden/>
    <w:unhideWhenUsed/>
    <w:rsid w:val="00040B46"/>
    <w:rPr>
      <w:color w:val="954F72"/>
      <w:u w:val="single"/>
    </w:rPr>
  </w:style>
  <w:style w:type="table" w:styleId="TableGrid">
    <w:name w:val="Table Grid"/>
    <w:basedOn w:val="TableNormal"/>
    <w:uiPriority w:val="59"/>
    <w:rsid w:val="00040B4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uiPriority w:val="99"/>
    <w:semiHidden/>
    <w:unhideWhenUsed/>
    <w:rsid w:val="00040B46"/>
    <w:rPr>
      <w:color w:val="954F72"/>
      <w:u w:val="single"/>
    </w:rPr>
  </w:style>
  <w:style w:type="paragraph" w:customStyle="1" w:styleId="CAPTUA">
    <w:name w:val="CAP TUA"/>
    <w:basedOn w:val="Normal"/>
    <w:rsid w:val="006C7760"/>
    <w:pPr>
      <w:spacing w:after="0" w:line="240" w:lineRule="auto"/>
      <w:jc w:val="center"/>
    </w:pPr>
    <w:rPr>
      <w:rFonts w:ascii="VNI-Times" w:eastAsia="Times New Roman" w:hAnsi="VNI-Times"/>
      <w:caps/>
      <w:szCs w:val="20"/>
    </w:rPr>
  </w:style>
  <w:style w:type="paragraph" w:customStyle="1" w:styleId="Level2">
    <w:name w:val="Level 2"/>
    <w:basedOn w:val="ListParagraph"/>
    <w:link w:val="Level2Char"/>
    <w:qFormat/>
    <w:rsid w:val="00743CF5"/>
    <w:pPr>
      <w:numPr>
        <w:ilvl w:val="1"/>
        <w:numId w:val="4"/>
      </w:numPr>
      <w:spacing w:line="276" w:lineRule="auto"/>
      <w:jc w:val="both"/>
      <w:outlineLvl w:val="1"/>
    </w:pPr>
    <w:rPr>
      <w:rFonts w:eastAsia="Calibri"/>
      <w:b/>
      <w:sz w:val="26"/>
      <w:szCs w:val="26"/>
    </w:rPr>
  </w:style>
  <w:style w:type="character" w:customStyle="1" w:styleId="ListParagraphChar">
    <w:name w:val="List Paragraph Char"/>
    <w:link w:val="ListParagraph"/>
    <w:uiPriority w:val="34"/>
    <w:rsid w:val="00743CF5"/>
    <w:rPr>
      <w:rFonts w:eastAsia="Times New Roman"/>
      <w:sz w:val="22"/>
      <w:szCs w:val="22"/>
      <w:lang w:val="vi-VN" w:eastAsia="vi-VN"/>
    </w:rPr>
  </w:style>
  <w:style w:type="character" w:customStyle="1" w:styleId="Level2Char">
    <w:name w:val="Level 2 Char"/>
    <w:link w:val="Level2"/>
    <w:rsid w:val="00743CF5"/>
    <w:rPr>
      <w:b/>
      <w:sz w:val="26"/>
      <w:szCs w:val="26"/>
      <w:lang w:val="vi-VN" w:eastAsia="vi-VN"/>
    </w:rPr>
  </w:style>
  <w:style w:type="paragraph" w:customStyle="1" w:styleId="Level3">
    <w:name w:val="Level 3"/>
    <w:basedOn w:val="Level2"/>
    <w:link w:val="Level3Char"/>
    <w:qFormat/>
    <w:rsid w:val="00CF760F"/>
    <w:pPr>
      <w:numPr>
        <w:ilvl w:val="2"/>
        <w:numId w:val="6"/>
      </w:numPr>
    </w:pPr>
  </w:style>
  <w:style w:type="character" w:customStyle="1" w:styleId="Level3Char">
    <w:name w:val="Level 3 Char"/>
    <w:link w:val="Level3"/>
    <w:rsid w:val="00CF760F"/>
    <w:rPr>
      <w:b/>
      <w:sz w:val="26"/>
      <w:szCs w:val="26"/>
      <w:lang w:val="vi-VN" w:eastAsia="vi-VN"/>
    </w:rPr>
  </w:style>
  <w:style w:type="paragraph" w:customStyle="1" w:styleId="Default">
    <w:name w:val="Default"/>
    <w:rsid w:val="0045358A"/>
    <w:pPr>
      <w:autoSpaceDE w:val="0"/>
      <w:autoSpaceDN w:val="0"/>
      <w:adjustRightInd w:val="0"/>
    </w:pPr>
    <w:rPr>
      <w:color w:val="000000"/>
      <w:sz w:val="24"/>
      <w:szCs w:val="24"/>
    </w:rPr>
  </w:style>
  <w:style w:type="paragraph" w:styleId="TOC4">
    <w:name w:val="toc 4"/>
    <w:basedOn w:val="Normal"/>
    <w:next w:val="Normal"/>
    <w:autoRedefine/>
    <w:uiPriority w:val="39"/>
    <w:unhideWhenUsed/>
    <w:rsid w:val="00522BC1"/>
    <w:pPr>
      <w:tabs>
        <w:tab w:val="right" w:leader="dot" w:pos="9607"/>
      </w:tabs>
      <w:spacing w:after="0"/>
      <w:ind w:left="360"/>
    </w:pPr>
    <w:rPr>
      <w:rFonts w:ascii="Calibri" w:hAnsi="Calibri"/>
      <w:noProof/>
      <w:szCs w:val="24"/>
    </w:rPr>
  </w:style>
  <w:style w:type="paragraph" w:styleId="TOC5">
    <w:name w:val="toc 5"/>
    <w:basedOn w:val="Normal"/>
    <w:next w:val="Normal"/>
    <w:autoRedefine/>
    <w:uiPriority w:val="39"/>
    <w:unhideWhenUsed/>
    <w:rsid w:val="00526025"/>
    <w:pPr>
      <w:spacing w:after="0"/>
      <w:ind w:left="960"/>
    </w:pPr>
    <w:rPr>
      <w:rFonts w:ascii="Calibri" w:hAnsi="Calibri"/>
      <w:sz w:val="20"/>
      <w:szCs w:val="20"/>
    </w:rPr>
  </w:style>
  <w:style w:type="paragraph" w:styleId="TOC6">
    <w:name w:val="toc 6"/>
    <w:basedOn w:val="Normal"/>
    <w:next w:val="Normal"/>
    <w:autoRedefine/>
    <w:uiPriority w:val="39"/>
    <w:unhideWhenUsed/>
    <w:rsid w:val="00526025"/>
    <w:pPr>
      <w:spacing w:after="0"/>
      <w:ind w:left="1200"/>
    </w:pPr>
    <w:rPr>
      <w:rFonts w:ascii="Calibri" w:hAnsi="Calibri"/>
      <w:sz w:val="20"/>
      <w:szCs w:val="20"/>
    </w:rPr>
  </w:style>
  <w:style w:type="paragraph" w:styleId="TOC7">
    <w:name w:val="toc 7"/>
    <w:basedOn w:val="Normal"/>
    <w:next w:val="Normal"/>
    <w:autoRedefine/>
    <w:uiPriority w:val="39"/>
    <w:unhideWhenUsed/>
    <w:rsid w:val="00526025"/>
    <w:pPr>
      <w:spacing w:after="0"/>
      <w:ind w:left="1440"/>
    </w:pPr>
    <w:rPr>
      <w:rFonts w:ascii="Calibri" w:hAnsi="Calibri"/>
      <w:sz w:val="20"/>
      <w:szCs w:val="20"/>
    </w:rPr>
  </w:style>
  <w:style w:type="paragraph" w:styleId="TOC8">
    <w:name w:val="toc 8"/>
    <w:basedOn w:val="Normal"/>
    <w:next w:val="Normal"/>
    <w:autoRedefine/>
    <w:uiPriority w:val="39"/>
    <w:unhideWhenUsed/>
    <w:rsid w:val="00526025"/>
    <w:pPr>
      <w:spacing w:after="0"/>
      <w:ind w:left="1680"/>
    </w:pPr>
    <w:rPr>
      <w:rFonts w:ascii="Calibri" w:hAnsi="Calibri"/>
      <w:sz w:val="20"/>
      <w:szCs w:val="20"/>
    </w:rPr>
  </w:style>
  <w:style w:type="paragraph" w:styleId="TOC9">
    <w:name w:val="toc 9"/>
    <w:basedOn w:val="Normal"/>
    <w:next w:val="Normal"/>
    <w:autoRedefine/>
    <w:uiPriority w:val="39"/>
    <w:unhideWhenUsed/>
    <w:rsid w:val="00526025"/>
    <w:pPr>
      <w:spacing w:after="0"/>
      <w:ind w:left="1920"/>
    </w:pPr>
    <w:rPr>
      <w:rFonts w:ascii="Calibri" w:hAnsi="Calibri"/>
      <w:sz w:val="20"/>
      <w:szCs w:val="20"/>
    </w:rPr>
  </w:style>
  <w:style w:type="character" w:customStyle="1" w:styleId="UnresolvedMention">
    <w:name w:val="Unresolved Mention"/>
    <w:uiPriority w:val="99"/>
    <w:semiHidden/>
    <w:unhideWhenUsed/>
    <w:rsid w:val="00526025"/>
    <w:rPr>
      <w:color w:val="605E5C"/>
      <w:shd w:val="clear" w:color="auto" w:fill="E1DFDD"/>
    </w:rPr>
  </w:style>
  <w:style w:type="paragraph" w:styleId="TOCHeading">
    <w:name w:val="TOC Heading"/>
    <w:basedOn w:val="Heading1"/>
    <w:next w:val="Normal"/>
    <w:uiPriority w:val="39"/>
    <w:unhideWhenUsed/>
    <w:qFormat/>
    <w:rsid w:val="00BD3E53"/>
    <w:pPr>
      <w:keepLines/>
      <w:spacing w:before="480" w:after="0" w:line="276" w:lineRule="auto"/>
      <w:outlineLvl w:val="9"/>
    </w:pPr>
    <w:rPr>
      <w:rFonts w:ascii="Calibri Light" w:hAnsi="Calibri Light"/>
      <w:color w:val="2F5496"/>
      <w:kern w:val="0"/>
      <w:szCs w:val="28"/>
    </w:rPr>
  </w:style>
</w:styles>
</file>

<file path=word/webSettings.xml><?xml version="1.0" encoding="utf-8"?>
<w:webSettings xmlns:r="http://schemas.openxmlformats.org/officeDocument/2006/relationships" xmlns:w="http://schemas.openxmlformats.org/wordprocessingml/2006/main">
  <w:divs>
    <w:div w:id="792821230">
      <w:bodyDiv w:val="1"/>
      <w:marLeft w:val="0"/>
      <w:marRight w:val="0"/>
      <w:marTop w:val="0"/>
      <w:marBottom w:val="0"/>
      <w:divBdr>
        <w:top w:val="none" w:sz="0" w:space="0" w:color="auto"/>
        <w:left w:val="none" w:sz="0" w:space="0" w:color="auto"/>
        <w:bottom w:val="none" w:sz="0" w:space="0" w:color="auto"/>
        <w:right w:val="none" w:sz="0" w:space="0" w:color="auto"/>
      </w:divBdr>
    </w:div>
    <w:div w:id="1009136189">
      <w:bodyDiv w:val="1"/>
      <w:marLeft w:val="0"/>
      <w:marRight w:val="0"/>
      <w:marTop w:val="0"/>
      <w:marBottom w:val="0"/>
      <w:divBdr>
        <w:top w:val="none" w:sz="0" w:space="0" w:color="auto"/>
        <w:left w:val="none" w:sz="0" w:space="0" w:color="auto"/>
        <w:bottom w:val="none" w:sz="0" w:space="0" w:color="auto"/>
        <w:right w:val="none" w:sz="0" w:space="0" w:color="auto"/>
      </w:divBdr>
      <w:divsChild>
        <w:div w:id="2091848797">
          <w:marLeft w:val="360"/>
          <w:marRight w:val="0"/>
          <w:marTop w:val="120"/>
          <w:marBottom w:val="120"/>
          <w:divBdr>
            <w:top w:val="none" w:sz="0" w:space="0" w:color="auto"/>
            <w:left w:val="none" w:sz="0" w:space="0" w:color="auto"/>
            <w:bottom w:val="none" w:sz="0" w:space="0" w:color="auto"/>
            <w:right w:val="none" w:sz="0" w:space="0" w:color="auto"/>
          </w:divBdr>
        </w:div>
      </w:divsChild>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PA.CXR@petrolimex.com.vn" TargetMode="Externa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emf"/><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2D290-01C5-4574-955C-BCFD54629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6577</Words>
  <Characters>37491</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43981</CharactersWithSpaces>
  <SharedDoc>false</SharedDoc>
  <HLinks>
    <vt:vector size="336" baseType="variant">
      <vt:variant>
        <vt:i4>1179698</vt:i4>
      </vt:variant>
      <vt:variant>
        <vt:i4>333</vt:i4>
      </vt:variant>
      <vt:variant>
        <vt:i4>0</vt:i4>
      </vt:variant>
      <vt:variant>
        <vt:i4>5</vt:i4>
      </vt:variant>
      <vt:variant>
        <vt:lpwstr>mailto:PA.CXR@petrolimex.com.vn</vt:lpwstr>
      </vt:variant>
      <vt:variant>
        <vt:lpwstr/>
      </vt:variant>
      <vt:variant>
        <vt:i4>2228231</vt:i4>
      </vt:variant>
      <vt:variant>
        <vt:i4>326</vt:i4>
      </vt:variant>
      <vt:variant>
        <vt:i4>0</vt:i4>
      </vt:variant>
      <vt:variant>
        <vt:i4>5</vt:i4>
      </vt:variant>
      <vt:variant>
        <vt:lpwstr/>
      </vt:variant>
      <vt:variant>
        <vt:lpwstr>_Toc6834298</vt:lpwstr>
      </vt:variant>
      <vt:variant>
        <vt:i4>2228231</vt:i4>
      </vt:variant>
      <vt:variant>
        <vt:i4>320</vt:i4>
      </vt:variant>
      <vt:variant>
        <vt:i4>0</vt:i4>
      </vt:variant>
      <vt:variant>
        <vt:i4>5</vt:i4>
      </vt:variant>
      <vt:variant>
        <vt:lpwstr/>
      </vt:variant>
      <vt:variant>
        <vt:lpwstr>_Toc6834297</vt:lpwstr>
      </vt:variant>
      <vt:variant>
        <vt:i4>2228231</vt:i4>
      </vt:variant>
      <vt:variant>
        <vt:i4>314</vt:i4>
      </vt:variant>
      <vt:variant>
        <vt:i4>0</vt:i4>
      </vt:variant>
      <vt:variant>
        <vt:i4>5</vt:i4>
      </vt:variant>
      <vt:variant>
        <vt:lpwstr/>
      </vt:variant>
      <vt:variant>
        <vt:lpwstr>_Toc6834296</vt:lpwstr>
      </vt:variant>
      <vt:variant>
        <vt:i4>2228231</vt:i4>
      </vt:variant>
      <vt:variant>
        <vt:i4>308</vt:i4>
      </vt:variant>
      <vt:variant>
        <vt:i4>0</vt:i4>
      </vt:variant>
      <vt:variant>
        <vt:i4>5</vt:i4>
      </vt:variant>
      <vt:variant>
        <vt:lpwstr/>
      </vt:variant>
      <vt:variant>
        <vt:lpwstr>_Toc6834295</vt:lpwstr>
      </vt:variant>
      <vt:variant>
        <vt:i4>2228231</vt:i4>
      </vt:variant>
      <vt:variant>
        <vt:i4>302</vt:i4>
      </vt:variant>
      <vt:variant>
        <vt:i4>0</vt:i4>
      </vt:variant>
      <vt:variant>
        <vt:i4>5</vt:i4>
      </vt:variant>
      <vt:variant>
        <vt:lpwstr/>
      </vt:variant>
      <vt:variant>
        <vt:lpwstr>_Toc6834294</vt:lpwstr>
      </vt:variant>
      <vt:variant>
        <vt:i4>2228231</vt:i4>
      </vt:variant>
      <vt:variant>
        <vt:i4>296</vt:i4>
      </vt:variant>
      <vt:variant>
        <vt:i4>0</vt:i4>
      </vt:variant>
      <vt:variant>
        <vt:i4>5</vt:i4>
      </vt:variant>
      <vt:variant>
        <vt:lpwstr/>
      </vt:variant>
      <vt:variant>
        <vt:lpwstr>_Toc6834293</vt:lpwstr>
      </vt:variant>
      <vt:variant>
        <vt:i4>2228231</vt:i4>
      </vt:variant>
      <vt:variant>
        <vt:i4>290</vt:i4>
      </vt:variant>
      <vt:variant>
        <vt:i4>0</vt:i4>
      </vt:variant>
      <vt:variant>
        <vt:i4>5</vt:i4>
      </vt:variant>
      <vt:variant>
        <vt:lpwstr/>
      </vt:variant>
      <vt:variant>
        <vt:lpwstr>_Toc6834292</vt:lpwstr>
      </vt:variant>
      <vt:variant>
        <vt:i4>2228231</vt:i4>
      </vt:variant>
      <vt:variant>
        <vt:i4>284</vt:i4>
      </vt:variant>
      <vt:variant>
        <vt:i4>0</vt:i4>
      </vt:variant>
      <vt:variant>
        <vt:i4>5</vt:i4>
      </vt:variant>
      <vt:variant>
        <vt:lpwstr/>
      </vt:variant>
      <vt:variant>
        <vt:lpwstr>_Toc6834291</vt:lpwstr>
      </vt:variant>
      <vt:variant>
        <vt:i4>2228231</vt:i4>
      </vt:variant>
      <vt:variant>
        <vt:i4>278</vt:i4>
      </vt:variant>
      <vt:variant>
        <vt:i4>0</vt:i4>
      </vt:variant>
      <vt:variant>
        <vt:i4>5</vt:i4>
      </vt:variant>
      <vt:variant>
        <vt:lpwstr/>
      </vt:variant>
      <vt:variant>
        <vt:lpwstr>_Toc6834290</vt:lpwstr>
      </vt:variant>
      <vt:variant>
        <vt:i4>2293767</vt:i4>
      </vt:variant>
      <vt:variant>
        <vt:i4>272</vt:i4>
      </vt:variant>
      <vt:variant>
        <vt:i4>0</vt:i4>
      </vt:variant>
      <vt:variant>
        <vt:i4>5</vt:i4>
      </vt:variant>
      <vt:variant>
        <vt:lpwstr/>
      </vt:variant>
      <vt:variant>
        <vt:lpwstr>_Toc6834289</vt:lpwstr>
      </vt:variant>
      <vt:variant>
        <vt:i4>2293767</vt:i4>
      </vt:variant>
      <vt:variant>
        <vt:i4>266</vt:i4>
      </vt:variant>
      <vt:variant>
        <vt:i4>0</vt:i4>
      </vt:variant>
      <vt:variant>
        <vt:i4>5</vt:i4>
      </vt:variant>
      <vt:variant>
        <vt:lpwstr/>
      </vt:variant>
      <vt:variant>
        <vt:lpwstr>_Toc6834288</vt:lpwstr>
      </vt:variant>
      <vt:variant>
        <vt:i4>2293767</vt:i4>
      </vt:variant>
      <vt:variant>
        <vt:i4>260</vt:i4>
      </vt:variant>
      <vt:variant>
        <vt:i4>0</vt:i4>
      </vt:variant>
      <vt:variant>
        <vt:i4>5</vt:i4>
      </vt:variant>
      <vt:variant>
        <vt:lpwstr/>
      </vt:variant>
      <vt:variant>
        <vt:lpwstr>_Toc6834287</vt:lpwstr>
      </vt:variant>
      <vt:variant>
        <vt:i4>2293767</vt:i4>
      </vt:variant>
      <vt:variant>
        <vt:i4>254</vt:i4>
      </vt:variant>
      <vt:variant>
        <vt:i4>0</vt:i4>
      </vt:variant>
      <vt:variant>
        <vt:i4>5</vt:i4>
      </vt:variant>
      <vt:variant>
        <vt:lpwstr/>
      </vt:variant>
      <vt:variant>
        <vt:lpwstr>_Toc6834286</vt:lpwstr>
      </vt:variant>
      <vt:variant>
        <vt:i4>2293767</vt:i4>
      </vt:variant>
      <vt:variant>
        <vt:i4>248</vt:i4>
      </vt:variant>
      <vt:variant>
        <vt:i4>0</vt:i4>
      </vt:variant>
      <vt:variant>
        <vt:i4>5</vt:i4>
      </vt:variant>
      <vt:variant>
        <vt:lpwstr/>
      </vt:variant>
      <vt:variant>
        <vt:lpwstr>_Toc6834285</vt:lpwstr>
      </vt:variant>
      <vt:variant>
        <vt:i4>2293767</vt:i4>
      </vt:variant>
      <vt:variant>
        <vt:i4>242</vt:i4>
      </vt:variant>
      <vt:variant>
        <vt:i4>0</vt:i4>
      </vt:variant>
      <vt:variant>
        <vt:i4>5</vt:i4>
      </vt:variant>
      <vt:variant>
        <vt:lpwstr/>
      </vt:variant>
      <vt:variant>
        <vt:lpwstr>_Toc6834284</vt:lpwstr>
      </vt:variant>
      <vt:variant>
        <vt:i4>2293767</vt:i4>
      </vt:variant>
      <vt:variant>
        <vt:i4>236</vt:i4>
      </vt:variant>
      <vt:variant>
        <vt:i4>0</vt:i4>
      </vt:variant>
      <vt:variant>
        <vt:i4>5</vt:i4>
      </vt:variant>
      <vt:variant>
        <vt:lpwstr/>
      </vt:variant>
      <vt:variant>
        <vt:lpwstr>_Toc6834283</vt:lpwstr>
      </vt:variant>
      <vt:variant>
        <vt:i4>2293767</vt:i4>
      </vt:variant>
      <vt:variant>
        <vt:i4>230</vt:i4>
      </vt:variant>
      <vt:variant>
        <vt:i4>0</vt:i4>
      </vt:variant>
      <vt:variant>
        <vt:i4>5</vt:i4>
      </vt:variant>
      <vt:variant>
        <vt:lpwstr/>
      </vt:variant>
      <vt:variant>
        <vt:lpwstr>_Toc6834282</vt:lpwstr>
      </vt:variant>
      <vt:variant>
        <vt:i4>2293767</vt:i4>
      </vt:variant>
      <vt:variant>
        <vt:i4>224</vt:i4>
      </vt:variant>
      <vt:variant>
        <vt:i4>0</vt:i4>
      </vt:variant>
      <vt:variant>
        <vt:i4>5</vt:i4>
      </vt:variant>
      <vt:variant>
        <vt:lpwstr/>
      </vt:variant>
      <vt:variant>
        <vt:lpwstr>_Toc6834281</vt:lpwstr>
      </vt:variant>
      <vt:variant>
        <vt:i4>2293767</vt:i4>
      </vt:variant>
      <vt:variant>
        <vt:i4>218</vt:i4>
      </vt:variant>
      <vt:variant>
        <vt:i4>0</vt:i4>
      </vt:variant>
      <vt:variant>
        <vt:i4>5</vt:i4>
      </vt:variant>
      <vt:variant>
        <vt:lpwstr/>
      </vt:variant>
      <vt:variant>
        <vt:lpwstr>_Toc6834280</vt:lpwstr>
      </vt:variant>
      <vt:variant>
        <vt:i4>2883591</vt:i4>
      </vt:variant>
      <vt:variant>
        <vt:i4>212</vt:i4>
      </vt:variant>
      <vt:variant>
        <vt:i4>0</vt:i4>
      </vt:variant>
      <vt:variant>
        <vt:i4>5</vt:i4>
      </vt:variant>
      <vt:variant>
        <vt:lpwstr/>
      </vt:variant>
      <vt:variant>
        <vt:lpwstr>_Toc6834279</vt:lpwstr>
      </vt:variant>
      <vt:variant>
        <vt:i4>2883591</vt:i4>
      </vt:variant>
      <vt:variant>
        <vt:i4>206</vt:i4>
      </vt:variant>
      <vt:variant>
        <vt:i4>0</vt:i4>
      </vt:variant>
      <vt:variant>
        <vt:i4>5</vt:i4>
      </vt:variant>
      <vt:variant>
        <vt:lpwstr/>
      </vt:variant>
      <vt:variant>
        <vt:lpwstr>_Toc6834278</vt:lpwstr>
      </vt:variant>
      <vt:variant>
        <vt:i4>2883591</vt:i4>
      </vt:variant>
      <vt:variant>
        <vt:i4>200</vt:i4>
      </vt:variant>
      <vt:variant>
        <vt:i4>0</vt:i4>
      </vt:variant>
      <vt:variant>
        <vt:i4>5</vt:i4>
      </vt:variant>
      <vt:variant>
        <vt:lpwstr/>
      </vt:variant>
      <vt:variant>
        <vt:lpwstr>_Toc6834277</vt:lpwstr>
      </vt:variant>
      <vt:variant>
        <vt:i4>2883591</vt:i4>
      </vt:variant>
      <vt:variant>
        <vt:i4>194</vt:i4>
      </vt:variant>
      <vt:variant>
        <vt:i4>0</vt:i4>
      </vt:variant>
      <vt:variant>
        <vt:i4>5</vt:i4>
      </vt:variant>
      <vt:variant>
        <vt:lpwstr/>
      </vt:variant>
      <vt:variant>
        <vt:lpwstr>_Toc6834276</vt:lpwstr>
      </vt:variant>
      <vt:variant>
        <vt:i4>2883591</vt:i4>
      </vt:variant>
      <vt:variant>
        <vt:i4>188</vt:i4>
      </vt:variant>
      <vt:variant>
        <vt:i4>0</vt:i4>
      </vt:variant>
      <vt:variant>
        <vt:i4>5</vt:i4>
      </vt:variant>
      <vt:variant>
        <vt:lpwstr/>
      </vt:variant>
      <vt:variant>
        <vt:lpwstr>_Toc6834275</vt:lpwstr>
      </vt:variant>
      <vt:variant>
        <vt:i4>2883591</vt:i4>
      </vt:variant>
      <vt:variant>
        <vt:i4>182</vt:i4>
      </vt:variant>
      <vt:variant>
        <vt:i4>0</vt:i4>
      </vt:variant>
      <vt:variant>
        <vt:i4>5</vt:i4>
      </vt:variant>
      <vt:variant>
        <vt:lpwstr/>
      </vt:variant>
      <vt:variant>
        <vt:lpwstr>_Toc6834274</vt:lpwstr>
      </vt:variant>
      <vt:variant>
        <vt:i4>2883591</vt:i4>
      </vt:variant>
      <vt:variant>
        <vt:i4>176</vt:i4>
      </vt:variant>
      <vt:variant>
        <vt:i4>0</vt:i4>
      </vt:variant>
      <vt:variant>
        <vt:i4>5</vt:i4>
      </vt:variant>
      <vt:variant>
        <vt:lpwstr/>
      </vt:variant>
      <vt:variant>
        <vt:lpwstr>_Toc6834273</vt:lpwstr>
      </vt:variant>
      <vt:variant>
        <vt:i4>2883591</vt:i4>
      </vt:variant>
      <vt:variant>
        <vt:i4>170</vt:i4>
      </vt:variant>
      <vt:variant>
        <vt:i4>0</vt:i4>
      </vt:variant>
      <vt:variant>
        <vt:i4>5</vt:i4>
      </vt:variant>
      <vt:variant>
        <vt:lpwstr/>
      </vt:variant>
      <vt:variant>
        <vt:lpwstr>_Toc6834272</vt:lpwstr>
      </vt:variant>
      <vt:variant>
        <vt:i4>2883591</vt:i4>
      </vt:variant>
      <vt:variant>
        <vt:i4>164</vt:i4>
      </vt:variant>
      <vt:variant>
        <vt:i4>0</vt:i4>
      </vt:variant>
      <vt:variant>
        <vt:i4>5</vt:i4>
      </vt:variant>
      <vt:variant>
        <vt:lpwstr/>
      </vt:variant>
      <vt:variant>
        <vt:lpwstr>_Toc6834271</vt:lpwstr>
      </vt:variant>
      <vt:variant>
        <vt:i4>2883591</vt:i4>
      </vt:variant>
      <vt:variant>
        <vt:i4>158</vt:i4>
      </vt:variant>
      <vt:variant>
        <vt:i4>0</vt:i4>
      </vt:variant>
      <vt:variant>
        <vt:i4>5</vt:i4>
      </vt:variant>
      <vt:variant>
        <vt:lpwstr/>
      </vt:variant>
      <vt:variant>
        <vt:lpwstr>_Toc6834270</vt:lpwstr>
      </vt:variant>
      <vt:variant>
        <vt:i4>2949127</vt:i4>
      </vt:variant>
      <vt:variant>
        <vt:i4>152</vt:i4>
      </vt:variant>
      <vt:variant>
        <vt:i4>0</vt:i4>
      </vt:variant>
      <vt:variant>
        <vt:i4>5</vt:i4>
      </vt:variant>
      <vt:variant>
        <vt:lpwstr/>
      </vt:variant>
      <vt:variant>
        <vt:lpwstr>_Toc6834269</vt:lpwstr>
      </vt:variant>
      <vt:variant>
        <vt:i4>2949127</vt:i4>
      </vt:variant>
      <vt:variant>
        <vt:i4>146</vt:i4>
      </vt:variant>
      <vt:variant>
        <vt:i4>0</vt:i4>
      </vt:variant>
      <vt:variant>
        <vt:i4>5</vt:i4>
      </vt:variant>
      <vt:variant>
        <vt:lpwstr/>
      </vt:variant>
      <vt:variant>
        <vt:lpwstr>_Toc6834268</vt:lpwstr>
      </vt:variant>
      <vt:variant>
        <vt:i4>2949127</vt:i4>
      </vt:variant>
      <vt:variant>
        <vt:i4>140</vt:i4>
      </vt:variant>
      <vt:variant>
        <vt:i4>0</vt:i4>
      </vt:variant>
      <vt:variant>
        <vt:i4>5</vt:i4>
      </vt:variant>
      <vt:variant>
        <vt:lpwstr/>
      </vt:variant>
      <vt:variant>
        <vt:lpwstr>_Toc6834267</vt:lpwstr>
      </vt:variant>
      <vt:variant>
        <vt:i4>2949127</vt:i4>
      </vt:variant>
      <vt:variant>
        <vt:i4>134</vt:i4>
      </vt:variant>
      <vt:variant>
        <vt:i4>0</vt:i4>
      </vt:variant>
      <vt:variant>
        <vt:i4>5</vt:i4>
      </vt:variant>
      <vt:variant>
        <vt:lpwstr/>
      </vt:variant>
      <vt:variant>
        <vt:lpwstr>_Toc6834266</vt:lpwstr>
      </vt:variant>
      <vt:variant>
        <vt:i4>2949127</vt:i4>
      </vt:variant>
      <vt:variant>
        <vt:i4>128</vt:i4>
      </vt:variant>
      <vt:variant>
        <vt:i4>0</vt:i4>
      </vt:variant>
      <vt:variant>
        <vt:i4>5</vt:i4>
      </vt:variant>
      <vt:variant>
        <vt:lpwstr/>
      </vt:variant>
      <vt:variant>
        <vt:lpwstr>_Toc6834265</vt:lpwstr>
      </vt:variant>
      <vt:variant>
        <vt:i4>3014663</vt:i4>
      </vt:variant>
      <vt:variant>
        <vt:i4>122</vt:i4>
      </vt:variant>
      <vt:variant>
        <vt:i4>0</vt:i4>
      </vt:variant>
      <vt:variant>
        <vt:i4>5</vt:i4>
      </vt:variant>
      <vt:variant>
        <vt:lpwstr/>
      </vt:variant>
      <vt:variant>
        <vt:lpwstr>_Toc6834258</vt:lpwstr>
      </vt:variant>
      <vt:variant>
        <vt:i4>3014663</vt:i4>
      </vt:variant>
      <vt:variant>
        <vt:i4>116</vt:i4>
      </vt:variant>
      <vt:variant>
        <vt:i4>0</vt:i4>
      </vt:variant>
      <vt:variant>
        <vt:i4>5</vt:i4>
      </vt:variant>
      <vt:variant>
        <vt:lpwstr/>
      </vt:variant>
      <vt:variant>
        <vt:lpwstr>_Toc6834257</vt:lpwstr>
      </vt:variant>
      <vt:variant>
        <vt:i4>3014663</vt:i4>
      </vt:variant>
      <vt:variant>
        <vt:i4>110</vt:i4>
      </vt:variant>
      <vt:variant>
        <vt:i4>0</vt:i4>
      </vt:variant>
      <vt:variant>
        <vt:i4>5</vt:i4>
      </vt:variant>
      <vt:variant>
        <vt:lpwstr/>
      </vt:variant>
      <vt:variant>
        <vt:lpwstr>_Toc6834256</vt:lpwstr>
      </vt:variant>
      <vt:variant>
        <vt:i4>3014663</vt:i4>
      </vt:variant>
      <vt:variant>
        <vt:i4>104</vt:i4>
      </vt:variant>
      <vt:variant>
        <vt:i4>0</vt:i4>
      </vt:variant>
      <vt:variant>
        <vt:i4>5</vt:i4>
      </vt:variant>
      <vt:variant>
        <vt:lpwstr/>
      </vt:variant>
      <vt:variant>
        <vt:lpwstr>_Toc6834255</vt:lpwstr>
      </vt:variant>
      <vt:variant>
        <vt:i4>3014663</vt:i4>
      </vt:variant>
      <vt:variant>
        <vt:i4>98</vt:i4>
      </vt:variant>
      <vt:variant>
        <vt:i4>0</vt:i4>
      </vt:variant>
      <vt:variant>
        <vt:i4>5</vt:i4>
      </vt:variant>
      <vt:variant>
        <vt:lpwstr/>
      </vt:variant>
      <vt:variant>
        <vt:lpwstr>_Toc6834254</vt:lpwstr>
      </vt:variant>
      <vt:variant>
        <vt:i4>3014663</vt:i4>
      </vt:variant>
      <vt:variant>
        <vt:i4>92</vt:i4>
      </vt:variant>
      <vt:variant>
        <vt:i4>0</vt:i4>
      </vt:variant>
      <vt:variant>
        <vt:i4>5</vt:i4>
      </vt:variant>
      <vt:variant>
        <vt:lpwstr/>
      </vt:variant>
      <vt:variant>
        <vt:lpwstr>_Toc6834253</vt:lpwstr>
      </vt:variant>
      <vt:variant>
        <vt:i4>3014663</vt:i4>
      </vt:variant>
      <vt:variant>
        <vt:i4>86</vt:i4>
      </vt:variant>
      <vt:variant>
        <vt:i4>0</vt:i4>
      </vt:variant>
      <vt:variant>
        <vt:i4>5</vt:i4>
      </vt:variant>
      <vt:variant>
        <vt:lpwstr/>
      </vt:variant>
      <vt:variant>
        <vt:lpwstr>_Toc6834252</vt:lpwstr>
      </vt:variant>
      <vt:variant>
        <vt:i4>3014663</vt:i4>
      </vt:variant>
      <vt:variant>
        <vt:i4>80</vt:i4>
      </vt:variant>
      <vt:variant>
        <vt:i4>0</vt:i4>
      </vt:variant>
      <vt:variant>
        <vt:i4>5</vt:i4>
      </vt:variant>
      <vt:variant>
        <vt:lpwstr/>
      </vt:variant>
      <vt:variant>
        <vt:lpwstr>_Toc6834251</vt:lpwstr>
      </vt:variant>
      <vt:variant>
        <vt:i4>3014663</vt:i4>
      </vt:variant>
      <vt:variant>
        <vt:i4>74</vt:i4>
      </vt:variant>
      <vt:variant>
        <vt:i4>0</vt:i4>
      </vt:variant>
      <vt:variant>
        <vt:i4>5</vt:i4>
      </vt:variant>
      <vt:variant>
        <vt:lpwstr/>
      </vt:variant>
      <vt:variant>
        <vt:lpwstr>_Toc6834250</vt:lpwstr>
      </vt:variant>
      <vt:variant>
        <vt:i4>3080199</vt:i4>
      </vt:variant>
      <vt:variant>
        <vt:i4>68</vt:i4>
      </vt:variant>
      <vt:variant>
        <vt:i4>0</vt:i4>
      </vt:variant>
      <vt:variant>
        <vt:i4>5</vt:i4>
      </vt:variant>
      <vt:variant>
        <vt:lpwstr/>
      </vt:variant>
      <vt:variant>
        <vt:lpwstr>_Toc6834249</vt:lpwstr>
      </vt:variant>
      <vt:variant>
        <vt:i4>3080199</vt:i4>
      </vt:variant>
      <vt:variant>
        <vt:i4>62</vt:i4>
      </vt:variant>
      <vt:variant>
        <vt:i4>0</vt:i4>
      </vt:variant>
      <vt:variant>
        <vt:i4>5</vt:i4>
      </vt:variant>
      <vt:variant>
        <vt:lpwstr/>
      </vt:variant>
      <vt:variant>
        <vt:lpwstr>_Toc6834248</vt:lpwstr>
      </vt:variant>
      <vt:variant>
        <vt:i4>3080199</vt:i4>
      </vt:variant>
      <vt:variant>
        <vt:i4>56</vt:i4>
      </vt:variant>
      <vt:variant>
        <vt:i4>0</vt:i4>
      </vt:variant>
      <vt:variant>
        <vt:i4>5</vt:i4>
      </vt:variant>
      <vt:variant>
        <vt:lpwstr/>
      </vt:variant>
      <vt:variant>
        <vt:lpwstr>_Toc6834247</vt:lpwstr>
      </vt:variant>
      <vt:variant>
        <vt:i4>3080199</vt:i4>
      </vt:variant>
      <vt:variant>
        <vt:i4>50</vt:i4>
      </vt:variant>
      <vt:variant>
        <vt:i4>0</vt:i4>
      </vt:variant>
      <vt:variant>
        <vt:i4>5</vt:i4>
      </vt:variant>
      <vt:variant>
        <vt:lpwstr/>
      </vt:variant>
      <vt:variant>
        <vt:lpwstr>_Toc6834246</vt:lpwstr>
      </vt:variant>
      <vt:variant>
        <vt:i4>3080199</vt:i4>
      </vt:variant>
      <vt:variant>
        <vt:i4>44</vt:i4>
      </vt:variant>
      <vt:variant>
        <vt:i4>0</vt:i4>
      </vt:variant>
      <vt:variant>
        <vt:i4>5</vt:i4>
      </vt:variant>
      <vt:variant>
        <vt:lpwstr/>
      </vt:variant>
      <vt:variant>
        <vt:lpwstr>_Toc6834245</vt:lpwstr>
      </vt:variant>
      <vt:variant>
        <vt:i4>3080199</vt:i4>
      </vt:variant>
      <vt:variant>
        <vt:i4>38</vt:i4>
      </vt:variant>
      <vt:variant>
        <vt:i4>0</vt:i4>
      </vt:variant>
      <vt:variant>
        <vt:i4>5</vt:i4>
      </vt:variant>
      <vt:variant>
        <vt:lpwstr/>
      </vt:variant>
      <vt:variant>
        <vt:lpwstr>_Toc6834244</vt:lpwstr>
      </vt:variant>
      <vt:variant>
        <vt:i4>3080199</vt:i4>
      </vt:variant>
      <vt:variant>
        <vt:i4>32</vt:i4>
      </vt:variant>
      <vt:variant>
        <vt:i4>0</vt:i4>
      </vt:variant>
      <vt:variant>
        <vt:i4>5</vt:i4>
      </vt:variant>
      <vt:variant>
        <vt:lpwstr/>
      </vt:variant>
      <vt:variant>
        <vt:lpwstr>_Toc6834243</vt:lpwstr>
      </vt:variant>
      <vt:variant>
        <vt:i4>3080199</vt:i4>
      </vt:variant>
      <vt:variant>
        <vt:i4>26</vt:i4>
      </vt:variant>
      <vt:variant>
        <vt:i4>0</vt:i4>
      </vt:variant>
      <vt:variant>
        <vt:i4>5</vt:i4>
      </vt:variant>
      <vt:variant>
        <vt:lpwstr/>
      </vt:variant>
      <vt:variant>
        <vt:lpwstr>_Toc6834242</vt:lpwstr>
      </vt:variant>
      <vt:variant>
        <vt:i4>3080199</vt:i4>
      </vt:variant>
      <vt:variant>
        <vt:i4>20</vt:i4>
      </vt:variant>
      <vt:variant>
        <vt:i4>0</vt:i4>
      </vt:variant>
      <vt:variant>
        <vt:i4>5</vt:i4>
      </vt:variant>
      <vt:variant>
        <vt:lpwstr/>
      </vt:variant>
      <vt:variant>
        <vt:lpwstr>_Toc6834241</vt:lpwstr>
      </vt:variant>
      <vt:variant>
        <vt:i4>3080199</vt:i4>
      </vt:variant>
      <vt:variant>
        <vt:i4>14</vt:i4>
      </vt:variant>
      <vt:variant>
        <vt:i4>0</vt:i4>
      </vt:variant>
      <vt:variant>
        <vt:i4>5</vt:i4>
      </vt:variant>
      <vt:variant>
        <vt:lpwstr/>
      </vt:variant>
      <vt:variant>
        <vt:lpwstr>_Toc6834240</vt:lpwstr>
      </vt:variant>
      <vt:variant>
        <vt:i4>2621447</vt:i4>
      </vt:variant>
      <vt:variant>
        <vt:i4>8</vt:i4>
      </vt:variant>
      <vt:variant>
        <vt:i4>0</vt:i4>
      </vt:variant>
      <vt:variant>
        <vt:i4>5</vt:i4>
      </vt:variant>
      <vt:variant>
        <vt:lpwstr/>
      </vt:variant>
      <vt:variant>
        <vt:lpwstr>_Toc6834239</vt:lpwstr>
      </vt:variant>
      <vt:variant>
        <vt:i4>2621447</vt:i4>
      </vt:variant>
      <vt:variant>
        <vt:i4>2</vt:i4>
      </vt:variant>
      <vt:variant>
        <vt:i4>0</vt:i4>
      </vt:variant>
      <vt:variant>
        <vt:i4>5</vt:i4>
      </vt:variant>
      <vt:variant>
        <vt:lpwstr/>
      </vt:variant>
      <vt:variant>
        <vt:lpwstr>_Toc6834238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Miss Binh</cp:lastModifiedBy>
  <cp:revision>2</cp:revision>
  <cp:lastPrinted>2019-01-03T09:57:00Z</cp:lastPrinted>
  <dcterms:created xsi:type="dcterms:W3CDTF">2019-05-23T01:31:00Z</dcterms:created>
  <dcterms:modified xsi:type="dcterms:W3CDTF">2019-05-23T01:31:00Z</dcterms:modified>
</cp:coreProperties>
</file>