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65D" w:rsidRDefault="0031265D" w:rsidP="00216FF6">
      <w:bookmarkStart w:id="0" w:name="_Toc416165321"/>
      <w:bookmarkStart w:id="1" w:name="_Toc121124021"/>
    </w:p>
    <w:p w:rsidR="003C785C" w:rsidRPr="00280771" w:rsidRDefault="006B55CD" w:rsidP="00216FF6">
      <w:pPr>
        <w:sectPr w:rsidR="003C785C" w:rsidRPr="00280771" w:rsidSect="008E53D0">
          <w:footerReference w:type="default" r:id="rId8"/>
          <w:pgSz w:w="11907" w:h="16840" w:code="9"/>
          <w:pgMar w:top="1134" w:right="1134" w:bottom="1134" w:left="1701" w:header="720" w:footer="720" w:gutter="0"/>
          <w:cols w:space="720"/>
          <w:docGrid w:linePitch="360"/>
        </w:sectPr>
      </w:pPr>
      <w:r>
        <w:rPr>
          <w:noProof/>
        </w:rPr>
        <w:pict>
          <v:shapetype id="_x0000_t202" coordsize="21600,21600" o:spt="202" path="m,l,21600r21600,l21600,xe">
            <v:stroke joinstyle="miter"/>
            <v:path gradientshapeok="t" o:connecttype="rect"/>
          </v:shapetype>
          <v:shape id="Text Box 42" o:spid="_x0000_s1026" type="#_x0000_t202" style="position:absolute;margin-left:-29.55pt;margin-top:-8.7pt;width:505.5pt;height:741.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" strokeweight="4.5pt">
            <v:stroke linestyle="thickThin"/>
            <v:textbox>
              <w:txbxContent>
                <w:p w:rsidR="0031265D" w:rsidRPr="0044258C" w:rsidRDefault="0031265D" w:rsidP="00AC09ED">
                  <w:pPr>
                    <w:spacing w:before="240"/>
                    <w:jc w:val="center"/>
                    <w:rPr>
                      <w:b/>
                    </w:rPr>
                  </w:pPr>
                  <w:r w:rsidRPr="0044258C">
                    <w:rPr>
                      <w:b/>
                    </w:rPr>
                    <w:t>ỦY BAN QUẢN LÝ VỐN NHÀ NƯỚC TẠI DOANH NGHIỆP</w:t>
                  </w:r>
                </w:p>
                <w:p w:rsidR="0031265D" w:rsidRPr="0044258C" w:rsidRDefault="0031265D" w:rsidP="00AC09ED">
                  <w:pPr>
                    <w:spacing w:before="120"/>
                    <w:jc w:val="center"/>
                    <w:rPr>
                      <w:b/>
                      <w:sz w:val="32"/>
                      <w:szCs w:val="32"/>
                    </w:rPr>
                  </w:pPr>
                  <w:r w:rsidRPr="0044258C">
                    <w:rPr>
                      <w:b/>
                      <w:sz w:val="32"/>
                      <w:szCs w:val="32"/>
                    </w:rPr>
                    <w:t>TỔNG CÔNG TY CẢNG HÀNG KHÔNG VIỆT NAM - CTCP</w:t>
                  </w:r>
                </w:p>
                <w:p w:rsidR="0031265D" w:rsidRDefault="0031265D" w:rsidP="00AC09ED">
                  <w:pPr>
                    <w:spacing w:before="120"/>
                    <w:jc w:val="center"/>
                    <w:rPr>
                      <w:b/>
                    </w:rPr>
                  </w:pPr>
                </w:p>
                <w:p w:rsidR="0031265D" w:rsidRPr="0082203A" w:rsidRDefault="0031265D" w:rsidP="00AC09ED">
                  <w:pPr>
                    <w:spacing w:before="120"/>
                    <w:jc w:val="center"/>
                    <w:rPr>
                      <w:b/>
                    </w:rPr>
                  </w:pPr>
                </w:p>
                <w:p w:rsidR="0031265D" w:rsidRDefault="0031265D" w:rsidP="00AC09ED">
                  <w:pPr>
                    <w:jc w:val="center"/>
                  </w:pPr>
                  <w:r>
                    <w:rPr>
                      <w:noProof/>
                    </w:rPr>
                    <w:drawing>
                      <wp:inline distT="0" distB="0" distL="0" distR="0">
                        <wp:extent cx="3629025" cy="875665"/>
                        <wp:effectExtent l="19050" t="0" r="9525" b="0"/>
                        <wp:docPr id="17" name="Picture 6"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1"/>
                                <pic:cNvPicPr>
                                  <a:picLocks noChangeAspect="1" noChangeArrowheads="1"/>
                                </pic:cNvPicPr>
                              </pic:nvPicPr>
                              <pic:blipFill>
                                <a:blip r:embed="rId9"/>
                                <a:srcRect/>
                                <a:stretch>
                                  <a:fillRect/>
                                </a:stretch>
                              </pic:blipFill>
                              <pic:spPr bwMode="auto">
                                <a:xfrm>
                                  <a:off x="0" y="0"/>
                                  <a:ext cx="3629025" cy="875665"/>
                                </a:xfrm>
                                <a:prstGeom prst="rect">
                                  <a:avLst/>
                                </a:prstGeom>
                                <a:noFill/>
                                <a:ln w="9525">
                                  <a:noFill/>
                                  <a:miter lim="800000"/>
                                  <a:headEnd/>
                                  <a:tailEnd/>
                                </a:ln>
                              </pic:spPr>
                            </pic:pic>
                          </a:graphicData>
                        </a:graphic>
                      </wp:inline>
                    </w:drawing>
                  </w:r>
                </w:p>
                <w:p w:rsidR="0031265D" w:rsidRDefault="0031265D" w:rsidP="00AC09ED">
                  <w:pPr>
                    <w:jc w:val="center"/>
                  </w:pPr>
                </w:p>
                <w:p w:rsidR="0031265D" w:rsidRDefault="0031265D" w:rsidP="00075B90">
                  <w:pPr>
                    <w:rPr>
                      <w:b/>
                      <w:sz w:val="40"/>
                      <w:szCs w:val="40"/>
                    </w:rPr>
                  </w:pPr>
                </w:p>
                <w:p w:rsidR="0031265D" w:rsidRDefault="0031265D" w:rsidP="00075B90">
                  <w:pPr>
                    <w:spacing w:after="120"/>
                    <w:jc w:val="center"/>
                    <w:rPr>
                      <w:b/>
                      <w:sz w:val="40"/>
                      <w:szCs w:val="40"/>
                    </w:rPr>
                  </w:pPr>
                  <w:r>
                    <w:rPr>
                      <w:b/>
                      <w:sz w:val="40"/>
                      <w:szCs w:val="40"/>
                    </w:rPr>
                    <w:t>TÀI LIỆU KHAI THÁC SÂN BAY</w:t>
                  </w:r>
                </w:p>
                <w:p w:rsidR="0031265D" w:rsidRPr="00075B90" w:rsidRDefault="0031265D" w:rsidP="00075B90">
                  <w:pPr>
                    <w:jc w:val="center"/>
                    <w:rPr>
                      <w:b/>
                      <w:sz w:val="44"/>
                      <w:szCs w:val="44"/>
                    </w:rPr>
                  </w:pPr>
                  <w:r w:rsidRPr="00075B90">
                    <w:rPr>
                      <w:b/>
                      <w:sz w:val="44"/>
                      <w:szCs w:val="44"/>
                    </w:rPr>
                    <w:t>CẢNG HÀNG KHÔNG QUỐC TẾ NỘI BÀI</w:t>
                  </w:r>
                </w:p>
                <w:p w:rsidR="0031265D" w:rsidRDefault="0031265D" w:rsidP="00AC09ED">
                  <w:pPr>
                    <w:jc w:val="center"/>
                  </w:pPr>
                </w:p>
                <w:p w:rsidR="0031265D" w:rsidRDefault="0031265D" w:rsidP="00E9198F"/>
                <w:p w:rsidR="0031265D" w:rsidRDefault="0031265D" w:rsidP="00AC09ED">
                  <w:pPr>
                    <w:jc w:val="center"/>
                    <w:rPr>
                      <w:b/>
                    </w:rPr>
                  </w:pPr>
                  <w:r>
                    <w:rPr>
                      <w:noProof/>
                    </w:rPr>
                    <w:drawing>
                      <wp:inline distT="0" distB="0" distL="0" distR="0">
                        <wp:extent cx="5887085" cy="3002162"/>
                        <wp:effectExtent l="0" t="0" r="0" b="8255"/>
                        <wp:docPr id="21" name="Picture 21" descr="C:\Users\Thach Canh Hai\Desktop\n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 Canh Hai\Desktop\nb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7085" cy="3002162"/>
                                </a:xfrm>
                                <a:prstGeom prst="rect">
                                  <a:avLst/>
                                </a:prstGeom>
                                <a:noFill/>
                                <a:ln>
                                  <a:noFill/>
                                </a:ln>
                              </pic:spPr>
                            </pic:pic>
                          </a:graphicData>
                        </a:graphic>
                      </wp:inline>
                    </w:drawing>
                  </w:r>
                </w:p>
                <w:p w:rsidR="0031265D" w:rsidRDefault="0031265D" w:rsidP="00AC09ED">
                  <w:pPr>
                    <w:jc w:val="center"/>
                    <w:rPr>
                      <w:b/>
                    </w:rPr>
                  </w:pPr>
                </w:p>
                <w:p w:rsidR="0031265D" w:rsidRDefault="0031265D" w:rsidP="00E11900">
                  <w:pPr>
                    <w:jc w:val="center"/>
                    <w:rPr>
                      <w:b/>
                      <w:color w:val="0033CC"/>
                    </w:rPr>
                  </w:pPr>
                </w:p>
                <w:p w:rsidR="0031265D" w:rsidRDefault="0031265D" w:rsidP="00E11900">
                  <w:pPr>
                    <w:jc w:val="center"/>
                    <w:rPr>
                      <w:b/>
                      <w:color w:val="0033CC"/>
                    </w:rPr>
                  </w:pPr>
                </w:p>
                <w:p w:rsidR="0031265D" w:rsidRDefault="0031265D" w:rsidP="00E11900">
                  <w:pPr>
                    <w:jc w:val="center"/>
                    <w:rPr>
                      <w:b/>
                      <w:color w:val="0033CC"/>
                    </w:rPr>
                  </w:pPr>
                </w:p>
                <w:p w:rsidR="0031265D" w:rsidRDefault="0031265D" w:rsidP="00E11900">
                  <w:pPr>
                    <w:jc w:val="center"/>
                    <w:rPr>
                      <w:b/>
                      <w:color w:val="0033CC"/>
                    </w:rPr>
                  </w:pPr>
                </w:p>
                <w:p w:rsidR="0031265D" w:rsidRPr="00E11900" w:rsidRDefault="0031265D" w:rsidP="00E11900">
                  <w:pPr>
                    <w:jc w:val="center"/>
                    <w:rPr>
                      <w:b/>
                      <w:color w:val="0033CC"/>
                    </w:rPr>
                  </w:pPr>
                  <w:r>
                    <w:rPr>
                      <w:b/>
                      <w:color w:val="0033CC"/>
                    </w:rPr>
                    <w:t>Mã số: ________</w:t>
                  </w:r>
                </w:p>
                <w:p w:rsidR="0031265D" w:rsidRDefault="0031265D" w:rsidP="00075B90">
                  <w:pPr>
                    <w:rPr>
                      <w:b/>
                    </w:rPr>
                  </w:pPr>
                </w:p>
                <w:p w:rsidR="0031265D" w:rsidRDefault="0031265D" w:rsidP="00075B90">
                  <w:pPr>
                    <w:rPr>
                      <w:b/>
                    </w:rPr>
                  </w:pPr>
                </w:p>
                <w:p w:rsidR="0031265D" w:rsidRDefault="0031265D" w:rsidP="00075B90">
                  <w:pPr>
                    <w:rPr>
                      <w:b/>
                    </w:rPr>
                  </w:pPr>
                </w:p>
                <w:p w:rsidR="0031265D" w:rsidRDefault="0031265D" w:rsidP="00075B90">
                  <w:pPr>
                    <w:rPr>
                      <w:b/>
                    </w:rPr>
                  </w:pPr>
                </w:p>
                <w:p w:rsidR="0031265D" w:rsidRDefault="0031265D" w:rsidP="00075B90">
                  <w:pPr>
                    <w:rPr>
                      <w:b/>
                    </w:rPr>
                  </w:pPr>
                </w:p>
                <w:p w:rsidR="0031265D" w:rsidRDefault="0031265D" w:rsidP="00AC09ED">
                  <w:pPr>
                    <w:jc w:val="center"/>
                  </w:pPr>
                  <w:r>
                    <w:rPr>
                      <w:b/>
                    </w:rPr>
                    <w:t xml:space="preserve">Nội Bài, tháng 02 năm </w:t>
                  </w:r>
                  <w:r w:rsidRPr="0082203A">
                    <w:rPr>
                      <w:b/>
                    </w:rPr>
                    <w:t>201</w:t>
                  </w:r>
                  <w:r>
                    <w:rPr>
                      <w:b/>
                    </w:rPr>
                    <w:t>9</w:t>
                  </w: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Default="0031265D" w:rsidP="003C785C">
                  <w:pPr>
                    <w:jc w:val="center"/>
                  </w:pPr>
                </w:p>
                <w:p w:rsidR="0031265D" w:rsidRPr="00CE486F" w:rsidRDefault="0031265D" w:rsidP="003C785C">
                  <w:pPr>
                    <w:jc w:val="center"/>
                  </w:pPr>
                </w:p>
                <w:p w:rsidR="0031265D" w:rsidRDefault="0031265D" w:rsidP="003C785C"/>
              </w:txbxContent>
            </v:textbox>
          </v:shape>
        </w:pict>
      </w:r>
      <w:bookmarkEnd w:id="0"/>
    </w:p>
    <w:p w:rsidR="00A65928" w:rsidRPr="00280771" w:rsidRDefault="00A65928" w:rsidP="006A1CEA">
      <w:pPr>
        <w:pStyle w:val="Heading1"/>
      </w:pPr>
      <w:bookmarkStart w:id="2" w:name="_Toc460939410"/>
      <w:bookmarkStart w:id="3" w:name="_Toc488673344"/>
      <w:bookmarkStart w:id="4" w:name="_Toc110757073"/>
      <w:bookmarkStart w:id="5" w:name="_Toc120345639"/>
      <w:bookmarkStart w:id="6" w:name="_Toc366828279"/>
      <w:r w:rsidRPr="00280771">
        <w:lastRenderedPageBreak/>
        <w:t>MỤC LỤC</w:t>
      </w:r>
      <w:bookmarkEnd w:id="2"/>
      <w:bookmarkEnd w:id="3"/>
    </w:p>
    <w:p w:rsidR="00115914" w:rsidRPr="00280771" w:rsidRDefault="00115914" w:rsidP="00CE4F74">
      <w:pPr>
        <w:jc w:val="both"/>
      </w:pPr>
    </w:p>
    <w:sdt>
      <w:sdtPr>
        <w:rPr>
          <w:b w:val="0"/>
        </w:rPr>
        <w:id w:val="-1317716996"/>
        <w:docPartObj>
          <w:docPartGallery w:val="Table of Contents"/>
          <w:docPartUnique/>
        </w:docPartObj>
      </w:sdtPr>
      <w:sdtEndPr>
        <w:rPr>
          <w:bCs/>
          <w:noProof/>
        </w:rPr>
      </w:sdtEndPr>
      <w:sdtContent>
        <w:p w:rsidR="004B6A82" w:rsidRDefault="006B55CD">
          <w:pPr>
            <w:pStyle w:val="TOC1"/>
            <w:rPr>
              <w:rFonts w:asciiTheme="minorHAnsi" w:eastAsiaTheme="minorEastAsia" w:hAnsiTheme="minorHAnsi" w:cstheme="minorBidi"/>
              <w:b w:val="0"/>
              <w:noProof/>
              <w:sz w:val="22"/>
              <w:szCs w:val="22"/>
              <w:lang w:val="vi-VN" w:eastAsia="vi-VN"/>
            </w:rPr>
          </w:pPr>
          <w:r w:rsidRPr="006B55CD">
            <w:fldChar w:fldCharType="begin"/>
          </w:r>
          <w:r w:rsidR="008508AD">
            <w:instrText xml:space="preserve"> TOC \o "1-3" \h \z \u </w:instrText>
          </w:r>
          <w:r w:rsidRPr="006B55CD">
            <w:fldChar w:fldCharType="separate"/>
          </w:r>
          <w:hyperlink w:anchor="_Toc488673344" w:history="1">
            <w:r w:rsidR="004B6A82" w:rsidRPr="0058214E">
              <w:rPr>
                <w:rStyle w:val="Hyperlink"/>
                <w:noProof/>
              </w:rPr>
              <w:t>MỤC LỤC</w:t>
            </w:r>
            <w:r w:rsidR="004B6A82">
              <w:rPr>
                <w:noProof/>
                <w:webHidden/>
              </w:rPr>
              <w:tab/>
            </w:r>
            <w:r>
              <w:rPr>
                <w:noProof/>
                <w:webHidden/>
              </w:rPr>
              <w:fldChar w:fldCharType="begin"/>
            </w:r>
            <w:r w:rsidR="004B6A82">
              <w:rPr>
                <w:noProof/>
                <w:webHidden/>
              </w:rPr>
              <w:instrText xml:space="preserve"> PAGEREF _Toc488673344 \h </w:instrText>
            </w:r>
            <w:r>
              <w:rPr>
                <w:noProof/>
                <w:webHidden/>
              </w:rPr>
            </w:r>
            <w:r>
              <w:rPr>
                <w:noProof/>
                <w:webHidden/>
              </w:rPr>
              <w:fldChar w:fldCharType="separate"/>
            </w:r>
            <w:r w:rsidR="00AA2AFA">
              <w:rPr>
                <w:noProof/>
                <w:webHidden/>
              </w:rPr>
              <w:t>1</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45" w:history="1">
            <w:r w:rsidR="004B6A82" w:rsidRPr="0058214E">
              <w:rPr>
                <w:rStyle w:val="Hyperlink"/>
                <w:noProof/>
                <w:lang w:val="es-ES_tradnl"/>
              </w:rPr>
              <w:t xml:space="preserve">DANH </w:t>
            </w:r>
            <w:r w:rsidR="004B6A82" w:rsidRPr="0058214E">
              <w:rPr>
                <w:rStyle w:val="Hyperlink"/>
                <w:noProof/>
              </w:rPr>
              <w:t>SÁCH</w:t>
            </w:r>
            <w:r w:rsidR="004B6A82" w:rsidRPr="0058214E">
              <w:rPr>
                <w:rStyle w:val="Hyperlink"/>
                <w:noProof/>
                <w:lang w:val="es-ES_tradnl"/>
              </w:rPr>
              <w:t xml:space="preserve"> PHÂN PHỐI TÀI LIỆU</w:t>
            </w:r>
            <w:r w:rsidR="004B6A82">
              <w:rPr>
                <w:noProof/>
                <w:webHidden/>
              </w:rPr>
              <w:tab/>
            </w:r>
            <w:r>
              <w:rPr>
                <w:noProof/>
                <w:webHidden/>
              </w:rPr>
              <w:fldChar w:fldCharType="begin"/>
            </w:r>
            <w:r w:rsidR="004B6A82">
              <w:rPr>
                <w:noProof/>
                <w:webHidden/>
              </w:rPr>
              <w:instrText xml:space="preserve"> PAGEREF _Toc488673345 \h </w:instrText>
            </w:r>
            <w:r>
              <w:rPr>
                <w:noProof/>
                <w:webHidden/>
              </w:rPr>
            </w:r>
            <w:r>
              <w:rPr>
                <w:noProof/>
                <w:webHidden/>
              </w:rPr>
              <w:fldChar w:fldCharType="separate"/>
            </w:r>
            <w:r w:rsidR="00AA2AFA">
              <w:rPr>
                <w:noProof/>
                <w:webHidden/>
              </w:rPr>
              <w:t>7</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46" w:history="1">
            <w:r w:rsidR="004B6A82" w:rsidRPr="0058214E">
              <w:rPr>
                <w:rStyle w:val="Hyperlink"/>
                <w:noProof/>
                <w:lang w:val="es-ES_tradnl"/>
              </w:rPr>
              <w:t xml:space="preserve">TRANG GHI </w:t>
            </w:r>
            <w:r w:rsidR="004B6A82" w:rsidRPr="0058214E">
              <w:rPr>
                <w:rStyle w:val="Hyperlink"/>
                <w:noProof/>
              </w:rPr>
              <w:t>NHẬN</w:t>
            </w:r>
            <w:r w:rsidR="004B6A82" w:rsidRPr="0058214E">
              <w:rPr>
                <w:rStyle w:val="Hyperlink"/>
                <w:noProof/>
                <w:lang w:val="es-ES_tradnl"/>
              </w:rPr>
              <w:t xml:space="preserve"> CÁC TU CHỈNH</w:t>
            </w:r>
            <w:r w:rsidR="004B6A82">
              <w:rPr>
                <w:noProof/>
                <w:webHidden/>
              </w:rPr>
              <w:tab/>
            </w:r>
            <w:r>
              <w:rPr>
                <w:noProof/>
                <w:webHidden/>
              </w:rPr>
              <w:fldChar w:fldCharType="begin"/>
            </w:r>
            <w:r w:rsidR="004B6A82">
              <w:rPr>
                <w:noProof/>
                <w:webHidden/>
              </w:rPr>
              <w:instrText xml:space="preserve"> PAGEREF _Toc488673346 \h </w:instrText>
            </w:r>
            <w:r>
              <w:rPr>
                <w:noProof/>
                <w:webHidden/>
              </w:rPr>
            </w:r>
            <w:r>
              <w:rPr>
                <w:noProof/>
                <w:webHidden/>
              </w:rPr>
              <w:fldChar w:fldCharType="separate"/>
            </w:r>
            <w:r w:rsidR="00AA2AFA">
              <w:rPr>
                <w:noProof/>
                <w:webHidden/>
              </w:rPr>
              <w:t>8</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47" w:history="1">
            <w:r w:rsidR="004B6A82" w:rsidRPr="0058214E">
              <w:rPr>
                <w:rStyle w:val="Hyperlink"/>
                <w:noProof/>
                <w:lang w:val="de-DE"/>
              </w:rPr>
              <w:t xml:space="preserve">DANH MỤC CÁC NỘI DUNG KIỂM TRA </w:t>
            </w:r>
            <w:r w:rsidR="004B6A82" w:rsidRPr="0058214E">
              <w:rPr>
                <w:rStyle w:val="Hyperlink"/>
                <w:noProof/>
              </w:rPr>
              <w:t>ĐÃ THỰC HIỆN</w:t>
            </w:r>
            <w:r w:rsidR="004B6A82">
              <w:rPr>
                <w:noProof/>
                <w:webHidden/>
              </w:rPr>
              <w:tab/>
            </w:r>
            <w:r>
              <w:rPr>
                <w:noProof/>
                <w:webHidden/>
              </w:rPr>
              <w:fldChar w:fldCharType="begin"/>
            </w:r>
            <w:r w:rsidR="004B6A82">
              <w:rPr>
                <w:noProof/>
                <w:webHidden/>
              </w:rPr>
              <w:instrText xml:space="preserve"> PAGEREF _Toc488673347 \h </w:instrText>
            </w:r>
            <w:r>
              <w:rPr>
                <w:noProof/>
                <w:webHidden/>
              </w:rPr>
            </w:r>
            <w:r>
              <w:rPr>
                <w:noProof/>
                <w:webHidden/>
              </w:rPr>
              <w:fldChar w:fldCharType="separate"/>
            </w:r>
            <w:r w:rsidR="00AA2AFA">
              <w:rPr>
                <w:noProof/>
                <w:webHidden/>
              </w:rPr>
              <w:t>9</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48" w:history="1">
            <w:r w:rsidR="004B6A82" w:rsidRPr="0058214E">
              <w:rPr>
                <w:rStyle w:val="Hyperlink"/>
                <w:noProof/>
              </w:rPr>
              <w:t>GIẢI THÍCH THUẬT NGỮ VÀ CÁC CHỮ VIẾT TẮT</w:t>
            </w:r>
            <w:r w:rsidR="004B6A82">
              <w:rPr>
                <w:noProof/>
                <w:webHidden/>
              </w:rPr>
              <w:tab/>
            </w:r>
            <w:r>
              <w:rPr>
                <w:noProof/>
                <w:webHidden/>
              </w:rPr>
              <w:fldChar w:fldCharType="begin"/>
            </w:r>
            <w:r w:rsidR="004B6A82">
              <w:rPr>
                <w:noProof/>
                <w:webHidden/>
              </w:rPr>
              <w:instrText xml:space="preserve"> PAGEREF _Toc488673348 \h </w:instrText>
            </w:r>
            <w:r>
              <w:rPr>
                <w:noProof/>
                <w:webHidden/>
              </w:rPr>
            </w:r>
            <w:r>
              <w:rPr>
                <w:noProof/>
                <w:webHidden/>
              </w:rPr>
              <w:fldChar w:fldCharType="separate"/>
            </w:r>
            <w:r w:rsidR="00AA2AFA">
              <w:rPr>
                <w:noProof/>
                <w:webHidden/>
              </w:rPr>
              <w:t>10</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49" w:history="1">
            <w:r w:rsidR="004B6A82" w:rsidRPr="0058214E">
              <w:rPr>
                <w:rStyle w:val="Hyperlink"/>
                <w:noProof/>
              </w:rPr>
              <w:t>PHẦN I</w:t>
            </w:r>
            <w:r w:rsidR="004B6A82">
              <w:rPr>
                <w:noProof/>
                <w:webHidden/>
              </w:rPr>
              <w:tab/>
            </w:r>
            <w:r>
              <w:rPr>
                <w:noProof/>
                <w:webHidden/>
              </w:rPr>
              <w:fldChar w:fldCharType="begin"/>
            </w:r>
            <w:r w:rsidR="004B6A82">
              <w:rPr>
                <w:noProof/>
                <w:webHidden/>
              </w:rPr>
              <w:instrText xml:space="preserve"> PAGEREF _Toc488673349 \h </w:instrText>
            </w:r>
            <w:r>
              <w:rPr>
                <w:noProof/>
                <w:webHidden/>
              </w:rPr>
            </w:r>
            <w:r>
              <w:rPr>
                <w:noProof/>
                <w:webHidden/>
              </w:rPr>
              <w:fldChar w:fldCharType="separate"/>
            </w:r>
            <w:r w:rsidR="00AA2AFA">
              <w:rPr>
                <w:noProof/>
                <w:webHidden/>
              </w:rPr>
              <w:t>13</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50" w:history="1">
            <w:r w:rsidR="004B6A82" w:rsidRPr="0058214E">
              <w:rPr>
                <w:rStyle w:val="Hyperlink"/>
                <w:noProof/>
              </w:rPr>
              <w:t>QUY ĐỊNH CHUNG</w:t>
            </w:r>
            <w:r w:rsidR="004B6A82">
              <w:rPr>
                <w:noProof/>
                <w:webHidden/>
              </w:rPr>
              <w:tab/>
            </w:r>
            <w:r>
              <w:rPr>
                <w:noProof/>
                <w:webHidden/>
              </w:rPr>
              <w:fldChar w:fldCharType="begin"/>
            </w:r>
            <w:r w:rsidR="004B6A82">
              <w:rPr>
                <w:noProof/>
                <w:webHidden/>
              </w:rPr>
              <w:instrText xml:space="preserve"> PAGEREF _Toc488673350 \h </w:instrText>
            </w:r>
            <w:r>
              <w:rPr>
                <w:noProof/>
                <w:webHidden/>
              </w:rPr>
            </w:r>
            <w:r>
              <w:rPr>
                <w:noProof/>
                <w:webHidden/>
              </w:rPr>
              <w:fldChar w:fldCharType="separate"/>
            </w:r>
            <w:r w:rsidR="00AA2AFA">
              <w:rPr>
                <w:noProof/>
                <w:webHidden/>
              </w:rPr>
              <w:t>13</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51" w:history="1">
            <w:r w:rsidR="004B6A82" w:rsidRPr="0058214E">
              <w:rPr>
                <w:rStyle w:val="Hyperlink"/>
                <w:noProof/>
              </w:rPr>
              <w:t>1.</w:t>
            </w:r>
            <w:r w:rsidR="004B6A82">
              <w:rPr>
                <w:rFonts w:asciiTheme="minorHAnsi" w:eastAsiaTheme="minorEastAsia" w:hAnsiTheme="minorHAnsi" w:cstheme="minorBidi"/>
                <w:noProof/>
                <w:sz w:val="22"/>
                <w:szCs w:val="22"/>
                <w:lang w:val="vi-VN" w:eastAsia="vi-VN"/>
              </w:rPr>
              <w:tab/>
            </w:r>
            <w:r w:rsidR="004B6A82" w:rsidRPr="0058214E">
              <w:rPr>
                <w:rStyle w:val="Hyperlink"/>
                <w:noProof/>
              </w:rPr>
              <w:t>Mục đích, yêu cầu và phạm vi áp dụng của Tài liệu khai thác sân bay:</w:t>
            </w:r>
            <w:r w:rsidR="004B6A82">
              <w:rPr>
                <w:noProof/>
                <w:webHidden/>
              </w:rPr>
              <w:tab/>
            </w:r>
            <w:r>
              <w:rPr>
                <w:noProof/>
                <w:webHidden/>
              </w:rPr>
              <w:fldChar w:fldCharType="begin"/>
            </w:r>
            <w:r w:rsidR="004B6A82">
              <w:rPr>
                <w:noProof/>
                <w:webHidden/>
              </w:rPr>
              <w:instrText xml:space="preserve"> PAGEREF _Toc488673351 \h </w:instrText>
            </w:r>
            <w:r>
              <w:rPr>
                <w:noProof/>
                <w:webHidden/>
              </w:rPr>
            </w:r>
            <w:r>
              <w:rPr>
                <w:noProof/>
                <w:webHidden/>
              </w:rPr>
              <w:fldChar w:fldCharType="separate"/>
            </w:r>
            <w:r w:rsidR="00AA2AFA">
              <w:rPr>
                <w:noProof/>
                <w:webHidden/>
              </w:rPr>
              <w:t>13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52" w:history="1">
            <w:r w:rsidR="004B6A82" w:rsidRPr="0058214E">
              <w:rPr>
                <w:rStyle w:val="Hyperlink"/>
                <w:noProof/>
              </w:rPr>
              <w:t>1.1. Mục đích:</w:t>
            </w:r>
            <w:r w:rsidR="004B6A82">
              <w:rPr>
                <w:noProof/>
                <w:webHidden/>
              </w:rPr>
              <w:tab/>
            </w:r>
            <w:r>
              <w:rPr>
                <w:noProof/>
                <w:webHidden/>
              </w:rPr>
              <w:fldChar w:fldCharType="begin"/>
            </w:r>
            <w:r w:rsidR="004B6A82">
              <w:rPr>
                <w:noProof/>
                <w:webHidden/>
              </w:rPr>
              <w:instrText xml:space="preserve"> PAGEREF _Toc488673352 \h </w:instrText>
            </w:r>
            <w:r>
              <w:rPr>
                <w:noProof/>
                <w:webHidden/>
              </w:rPr>
            </w:r>
            <w:r>
              <w:rPr>
                <w:noProof/>
                <w:webHidden/>
              </w:rPr>
              <w:fldChar w:fldCharType="separate"/>
            </w:r>
            <w:r w:rsidR="00AA2AFA">
              <w:rPr>
                <w:noProof/>
                <w:webHidden/>
              </w:rPr>
              <w:t>13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53" w:history="1">
            <w:r w:rsidR="004B6A82" w:rsidRPr="0058214E">
              <w:rPr>
                <w:rStyle w:val="Hyperlink"/>
                <w:noProof/>
              </w:rPr>
              <w:t>1.2. Yêu cầu:</w:t>
            </w:r>
            <w:r w:rsidR="004B6A82">
              <w:rPr>
                <w:noProof/>
                <w:webHidden/>
              </w:rPr>
              <w:tab/>
            </w:r>
            <w:r>
              <w:rPr>
                <w:noProof/>
                <w:webHidden/>
              </w:rPr>
              <w:fldChar w:fldCharType="begin"/>
            </w:r>
            <w:r w:rsidR="004B6A82">
              <w:rPr>
                <w:noProof/>
                <w:webHidden/>
              </w:rPr>
              <w:instrText xml:space="preserve"> PAGEREF _Toc488673353 \h </w:instrText>
            </w:r>
            <w:r>
              <w:rPr>
                <w:noProof/>
                <w:webHidden/>
              </w:rPr>
            </w:r>
            <w:r>
              <w:rPr>
                <w:noProof/>
                <w:webHidden/>
              </w:rPr>
              <w:fldChar w:fldCharType="separate"/>
            </w:r>
            <w:r w:rsidR="00AA2AFA">
              <w:rPr>
                <w:noProof/>
                <w:webHidden/>
              </w:rPr>
              <w:t>13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54" w:history="1">
            <w:r w:rsidR="004B6A82" w:rsidRPr="0058214E">
              <w:rPr>
                <w:rStyle w:val="Hyperlink"/>
                <w:noProof/>
              </w:rPr>
              <w:t>1.3. Phạm vi áp dụng:</w:t>
            </w:r>
            <w:r w:rsidR="004B6A82">
              <w:rPr>
                <w:noProof/>
                <w:webHidden/>
              </w:rPr>
              <w:tab/>
            </w:r>
            <w:r>
              <w:rPr>
                <w:noProof/>
                <w:webHidden/>
              </w:rPr>
              <w:fldChar w:fldCharType="begin"/>
            </w:r>
            <w:r w:rsidR="004B6A82">
              <w:rPr>
                <w:noProof/>
                <w:webHidden/>
              </w:rPr>
              <w:instrText xml:space="preserve"> PAGEREF _Toc488673354 \h </w:instrText>
            </w:r>
            <w:r>
              <w:rPr>
                <w:noProof/>
                <w:webHidden/>
              </w:rPr>
            </w:r>
            <w:r>
              <w:rPr>
                <w:noProof/>
                <w:webHidden/>
              </w:rPr>
              <w:fldChar w:fldCharType="separate"/>
            </w:r>
            <w:r w:rsidR="00AA2AFA">
              <w:rPr>
                <w:noProof/>
                <w:webHidden/>
              </w:rPr>
              <w:t>14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55" w:history="1">
            <w:r w:rsidR="004B6A82" w:rsidRPr="0058214E">
              <w:rPr>
                <w:rStyle w:val="Hyperlink"/>
                <w:noProof/>
              </w:rPr>
              <w:t>2. Căn cứ pháp lý và tài liệu viện dẫn</w:t>
            </w:r>
            <w:r w:rsidR="004B6A82">
              <w:rPr>
                <w:noProof/>
                <w:webHidden/>
              </w:rPr>
              <w:tab/>
            </w:r>
            <w:r>
              <w:rPr>
                <w:noProof/>
                <w:webHidden/>
              </w:rPr>
              <w:fldChar w:fldCharType="begin"/>
            </w:r>
            <w:r w:rsidR="004B6A82">
              <w:rPr>
                <w:noProof/>
                <w:webHidden/>
              </w:rPr>
              <w:instrText xml:space="preserve"> PAGEREF _Toc488673355 \h </w:instrText>
            </w:r>
            <w:r>
              <w:rPr>
                <w:noProof/>
                <w:webHidden/>
              </w:rPr>
            </w:r>
            <w:r>
              <w:rPr>
                <w:noProof/>
                <w:webHidden/>
              </w:rPr>
              <w:fldChar w:fldCharType="separate"/>
            </w:r>
            <w:r w:rsidR="00AA2AFA">
              <w:rPr>
                <w:noProof/>
                <w:webHidden/>
              </w:rPr>
              <w:t>14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56" w:history="1">
            <w:r w:rsidR="004B6A82" w:rsidRPr="0058214E">
              <w:rPr>
                <w:rStyle w:val="Hyperlink"/>
                <w:noProof/>
              </w:rPr>
              <w:t>2.1. Căn cứ pháp lý</w:t>
            </w:r>
            <w:r w:rsidR="004B6A82">
              <w:rPr>
                <w:noProof/>
                <w:webHidden/>
              </w:rPr>
              <w:tab/>
            </w:r>
            <w:r>
              <w:rPr>
                <w:noProof/>
                <w:webHidden/>
              </w:rPr>
              <w:fldChar w:fldCharType="begin"/>
            </w:r>
            <w:r w:rsidR="004B6A82">
              <w:rPr>
                <w:noProof/>
                <w:webHidden/>
              </w:rPr>
              <w:instrText xml:space="preserve"> PAGEREF _Toc488673356 \h </w:instrText>
            </w:r>
            <w:r>
              <w:rPr>
                <w:noProof/>
                <w:webHidden/>
              </w:rPr>
            </w:r>
            <w:r>
              <w:rPr>
                <w:noProof/>
                <w:webHidden/>
              </w:rPr>
              <w:fldChar w:fldCharType="separate"/>
            </w:r>
            <w:r w:rsidR="00AA2AFA">
              <w:rPr>
                <w:noProof/>
                <w:webHidden/>
              </w:rPr>
              <w:t>14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57" w:history="1">
            <w:r w:rsidR="004B6A82" w:rsidRPr="0058214E">
              <w:rPr>
                <w:rStyle w:val="Hyperlink"/>
                <w:noProof/>
              </w:rPr>
              <w:t>2.2. Tài liệu viện dẫn</w:t>
            </w:r>
            <w:r w:rsidR="004B6A82">
              <w:rPr>
                <w:noProof/>
                <w:webHidden/>
              </w:rPr>
              <w:tab/>
            </w:r>
            <w:r>
              <w:rPr>
                <w:noProof/>
                <w:webHidden/>
              </w:rPr>
              <w:fldChar w:fldCharType="begin"/>
            </w:r>
            <w:r w:rsidR="004B6A82">
              <w:rPr>
                <w:noProof/>
                <w:webHidden/>
              </w:rPr>
              <w:instrText xml:space="preserve"> PAGEREF _Toc488673357 \h </w:instrText>
            </w:r>
            <w:r>
              <w:rPr>
                <w:noProof/>
                <w:webHidden/>
              </w:rPr>
            </w:r>
            <w:r>
              <w:rPr>
                <w:noProof/>
                <w:webHidden/>
              </w:rPr>
              <w:fldChar w:fldCharType="separate"/>
            </w:r>
            <w:r w:rsidR="00AA2AFA">
              <w:rPr>
                <w:noProof/>
                <w:webHidden/>
              </w:rPr>
              <w:t>16</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58" w:history="1">
            <w:r w:rsidR="004B6A82" w:rsidRPr="0058214E">
              <w:rPr>
                <w:rStyle w:val="Hyperlink"/>
                <w:noProof/>
              </w:rPr>
              <w:t>3.Quy trình sửa đổi bổ sung tài liệu</w:t>
            </w:r>
            <w:r w:rsidR="004B6A82">
              <w:rPr>
                <w:noProof/>
                <w:webHidden/>
              </w:rPr>
              <w:tab/>
            </w:r>
            <w:r>
              <w:rPr>
                <w:noProof/>
                <w:webHidden/>
              </w:rPr>
              <w:fldChar w:fldCharType="begin"/>
            </w:r>
            <w:r w:rsidR="004B6A82">
              <w:rPr>
                <w:noProof/>
                <w:webHidden/>
              </w:rPr>
              <w:instrText xml:space="preserve"> PAGEREF _Toc488673358 \h </w:instrText>
            </w:r>
            <w:r>
              <w:rPr>
                <w:noProof/>
                <w:webHidden/>
              </w:rPr>
            </w:r>
            <w:r>
              <w:rPr>
                <w:noProof/>
                <w:webHidden/>
              </w:rPr>
              <w:fldChar w:fldCharType="separate"/>
            </w:r>
            <w:r w:rsidR="00AA2AFA">
              <w:rPr>
                <w:noProof/>
                <w:webHidden/>
              </w:rPr>
              <w:t>16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59" w:history="1">
            <w:r w:rsidR="004B6A82" w:rsidRPr="0058214E">
              <w:rPr>
                <w:rStyle w:val="Hyperlink"/>
                <w:noProof/>
              </w:rPr>
              <w:t>3.1. Đơn vị có trách nhiệm quản lý, theo dõi cập nhật các nội dung liên quan đến thay đổi của tài liệu</w:t>
            </w:r>
            <w:r w:rsidR="004B6A82">
              <w:rPr>
                <w:noProof/>
                <w:webHidden/>
              </w:rPr>
              <w:tab/>
            </w:r>
            <w:r>
              <w:rPr>
                <w:noProof/>
                <w:webHidden/>
              </w:rPr>
              <w:fldChar w:fldCharType="begin"/>
            </w:r>
            <w:r w:rsidR="004B6A82">
              <w:rPr>
                <w:noProof/>
                <w:webHidden/>
              </w:rPr>
              <w:instrText xml:space="preserve"> PAGEREF _Toc488673359 \h </w:instrText>
            </w:r>
            <w:r>
              <w:rPr>
                <w:noProof/>
                <w:webHidden/>
              </w:rPr>
            </w:r>
            <w:r>
              <w:rPr>
                <w:noProof/>
                <w:webHidden/>
              </w:rPr>
              <w:fldChar w:fldCharType="separate"/>
            </w:r>
            <w:r w:rsidR="00AA2AFA">
              <w:rPr>
                <w:noProof/>
                <w:webHidden/>
              </w:rPr>
              <w:t>16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60" w:history="1">
            <w:r w:rsidR="004B6A82" w:rsidRPr="0058214E">
              <w:rPr>
                <w:rStyle w:val="Hyperlink"/>
                <w:noProof/>
              </w:rPr>
              <w:t>3.2 Quy trình bổ sung, tu chỉnh tài liệu</w:t>
            </w:r>
            <w:r w:rsidR="004B6A82">
              <w:rPr>
                <w:noProof/>
                <w:webHidden/>
              </w:rPr>
              <w:tab/>
            </w:r>
            <w:r>
              <w:rPr>
                <w:noProof/>
                <w:webHidden/>
              </w:rPr>
              <w:fldChar w:fldCharType="begin"/>
            </w:r>
            <w:r w:rsidR="004B6A82">
              <w:rPr>
                <w:noProof/>
                <w:webHidden/>
              </w:rPr>
              <w:instrText xml:space="preserve"> PAGEREF _Toc488673360 \h </w:instrText>
            </w:r>
            <w:r>
              <w:rPr>
                <w:noProof/>
                <w:webHidden/>
              </w:rPr>
            </w:r>
            <w:r>
              <w:rPr>
                <w:noProof/>
                <w:webHidden/>
              </w:rPr>
              <w:fldChar w:fldCharType="separate"/>
            </w:r>
            <w:r w:rsidR="00AA2AFA">
              <w:rPr>
                <w:noProof/>
                <w:webHidden/>
              </w:rPr>
              <w:t>17</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61" w:history="1">
            <w:r w:rsidR="004B6A82" w:rsidRPr="0058214E">
              <w:rPr>
                <w:rStyle w:val="Hyperlink"/>
                <w:noProof/>
                <w:lang w:val="es-ES_tradnl"/>
              </w:rPr>
              <w:t xml:space="preserve">4.Các điều </w:t>
            </w:r>
            <w:r w:rsidR="004B6A82" w:rsidRPr="0058214E">
              <w:rPr>
                <w:rStyle w:val="Hyperlink"/>
                <w:noProof/>
              </w:rPr>
              <w:t>kiện</w:t>
            </w:r>
            <w:r w:rsidR="004B6A82" w:rsidRPr="0058214E">
              <w:rPr>
                <w:rStyle w:val="Hyperlink"/>
                <w:noProof/>
                <w:lang w:val="es-ES_tradnl"/>
              </w:rPr>
              <w:t xml:space="preserve"> chung để khai thác Cảng Hàng không Quốc tế Nội Bài</w:t>
            </w:r>
            <w:r w:rsidR="004B6A82">
              <w:rPr>
                <w:noProof/>
                <w:webHidden/>
              </w:rPr>
              <w:tab/>
            </w:r>
            <w:r>
              <w:rPr>
                <w:noProof/>
                <w:webHidden/>
              </w:rPr>
              <w:fldChar w:fldCharType="begin"/>
            </w:r>
            <w:r w:rsidR="004B6A82">
              <w:rPr>
                <w:noProof/>
                <w:webHidden/>
              </w:rPr>
              <w:instrText xml:space="preserve"> PAGEREF _Toc488673361 \h </w:instrText>
            </w:r>
            <w:r>
              <w:rPr>
                <w:noProof/>
                <w:webHidden/>
              </w:rPr>
            </w:r>
            <w:r>
              <w:rPr>
                <w:noProof/>
                <w:webHidden/>
              </w:rPr>
              <w:fldChar w:fldCharType="separate"/>
            </w:r>
            <w:r w:rsidR="00AA2AFA">
              <w:rPr>
                <w:noProof/>
                <w:webHidden/>
              </w:rPr>
              <w:t>17</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62" w:history="1">
            <w:r w:rsidR="004B6A82" w:rsidRPr="0058214E">
              <w:rPr>
                <w:rStyle w:val="Hyperlink"/>
                <w:noProof/>
              </w:rPr>
              <w:t>5.Hệ thống thông báo tin tức hàng không hiện có và các thủ tục thông báo</w:t>
            </w:r>
            <w:r w:rsidR="004B6A82">
              <w:rPr>
                <w:noProof/>
                <w:webHidden/>
              </w:rPr>
              <w:tab/>
            </w:r>
            <w:r>
              <w:rPr>
                <w:noProof/>
                <w:webHidden/>
              </w:rPr>
              <w:fldChar w:fldCharType="begin"/>
            </w:r>
            <w:r w:rsidR="004B6A82">
              <w:rPr>
                <w:noProof/>
                <w:webHidden/>
              </w:rPr>
              <w:instrText xml:space="preserve"> PAGEREF _Toc488673362 \h </w:instrText>
            </w:r>
            <w:r>
              <w:rPr>
                <w:noProof/>
                <w:webHidden/>
              </w:rPr>
            </w:r>
            <w:r>
              <w:rPr>
                <w:noProof/>
                <w:webHidden/>
              </w:rPr>
              <w:fldChar w:fldCharType="separate"/>
            </w:r>
            <w:r w:rsidR="00AA2AFA">
              <w:rPr>
                <w:noProof/>
                <w:webHidden/>
              </w:rPr>
              <w:t>19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63" w:history="1">
            <w:r w:rsidR="004B6A82" w:rsidRPr="0058214E">
              <w:rPr>
                <w:rStyle w:val="Hyperlink"/>
                <w:noProof/>
              </w:rPr>
              <w:t>5.1. Mô tả hệ thống thông báo tin tức hàng không hiện có và các quy trình, thủ tục ban hành bản tin</w:t>
            </w:r>
            <w:r w:rsidR="004B6A82">
              <w:rPr>
                <w:noProof/>
                <w:webHidden/>
              </w:rPr>
              <w:tab/>
            </w:r>
            <w:r>
              <w:rPr>
                <w:noProof/>
                <w:webHidden/>
              </w:rPr>
              <w:fldChar w:fldCharType="begin"/>
            </w:r>
            <w:r w:rsidR="004B6A82">
              <w:rPr>
                <w:noProof/>
                <w:webHidden/>
              </w:rPr>
              <w:instrText xml:space="preserve"> PAGEREF _Toc488673363 \h </w:instrText>
            </w:r>
            <w:r>
              <w:rPr>
                <w:noProof/>
                <w:webHidden/>
              </w:rPr>
            </w:r>
            <w:r>
              <w:rPr>
                <w:noProof/>
                <w:webHidden/>
              </w:rPr>
              <w:fldChar w:fldCharType="separate"/>
            </w:r>
            <w:r w:rsidR="00AA2AFA">
              <w:rPr>
                <w:noProof/>
                <w:webHidden/>
              </w:rPr>
              <w:t>19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64" w:history="1">
            <w:r w:rsidR="004B6A82" w:rsidRPr="0058214E">
              <w:rPr>
                <w:rStyle w:val="Hyperlink"/>
                <w:noProof/>
                <w:lang w:val="es-ES_tradnl"/>
              </w:rPr>
              <w:t xml:space="preserve">6. Hệ thống thống kê </w:t>
            </w:r>
            <w:r w:rsidR="004B6A82" w:rsidRPr="0058214E">
              <w:rPr>
                <w:rStyle w:val="Hyperlink"/>
                <w:noProof/>
              </w:rPr>
              <w:t>hoạt</w:t>
            </w:r>
            <w:r w:rsidR="004B6A82" w:rsidRPr="0058214E">
              <w:rPr>
                <w:rStyle w:val="Hyperlink"/>
                <w:noProof/>
                <w:lang w:val="es-ES_tradnl"/>
              </w:rPr>
              <w:t xml:space="preserve"> động cất hạ cánh của tàu bay tại cảng hàng không, sân bay</w:t>
            </w:r>
            <w:r w:rsidR="004B6A82">
              <w:rPr>
                <w:noProof/>
                <w:webHidden/>
              </w:rPr>
              <w:tab/>
            </w:r>
            <w:r>
              <w:rPr>
                <w:noProof/>
                <w:webHidden/>
              </w:rPr>
              <w:fldChar w:fldCharType="begin"/>
            </w:r>
            <w:r w:rsidR="004B6A82">
              <w:rPr>
                <w:noProof/>
                <w:webHidden/>
              </w:rPr>
              <w:instrText xml:space="preserve"> PAGEREF _Toc488673364 \h </w:instrText>
            </w:r>
            <w:r>
              <w:rPr>
                <w:noProof/>
                <w:webHidden/>
              </w:rPr>
            </w:r>
            <w:r>
              <w:rPr>
                <w:noProof/>
                <w:webHidden/>
              </w:rPr>
              <w:fldChar w:fldCharType="separate"/>
            </w:r>
            <w:r w:rsidR="00AA2AFA">
              <w:rPr>
                <w:noProof/>
                <w:webHidden/>
              </w:rPr>
              <w:t>20</w:t>
            </w:r>
            <w:r>
              <w:rPr>
                <w:noProof/>
                <w:webHidden/>
              </w:rPr>
              <w:fldChar w:fldCharType="end"/>
            </w:r>
          </w:hyperlink>
        </w:p>
        <w:p w:rsidR="004B6A82" w:rsidRDefault="006B55CD" w:rsidP="00A10000">
          <w:pPr>
            <w:pStyle w:val="TOC2"/>
            <w:rPr>
              <w:rFonts w:asciiTheme="minorHAnsi" w:eastAsiaTheme="minorEastAsia" w:hAnsiTheme="minorHAnsi" w:cstheme="minorBidi"/>
              <w:noProof/>
              <w:sz w:val="22"/>
              <w:szCs w:val="22"/>
              <w:lang w:val="vi-VN" w:eastAsia="vi-VN"/>
            </w:rPr>
          </w:pPr>
          <w:hyperlink w:anchor="_Toc488673365" w:history="1">
            <w:r w:rsidR="004B6A82" w:rsidRPr="0058214E">
              <w:rPr>
                <w:rStyle w:val="Hyperlink"/>
                <w:noProof/>
                <w:lang w:val="es-ES_tradnl"/>
              </w:rPr>
              <w:t>7. Chức năng, nhiệm vụ, quyền hạn của người khai thác Cảng hàng không, sân bay</w:t>
            </w:r>
            <w:r w:rsidR="004B6A82">
              <w:rPr>
                <w:noProof/>
                <w:webHidden/>
              </w:rPr>
              <w:tab/>
            </w:r>
            <w:r>
              <w:rPr>
                <w:noProof/>
                <w:webHidden/>
              </w:rPr>
              <w:fldChar w:fldCharType="begin"/>
            </w:r>
            <w:r w:rsidR="004B6A82">
              <w:rPr>
                <w:noProof/>
                <w:webHidden/>
              </w:rPr>
              <w:instrText xml:space="preserve"> PAGEREF _Toc488673365 \h </w:instrText>
            </w:r>
            <w:r>
              <w:rPr>
                <w:noProof/>
                <w:webHidden/>
              </w:rPr>
            </w:r>
            <w:r>
              <w:rPr>
                <w:noProof/>
                <w:webHidden/>
              </w:rPr>
              <w:fldChar w:fldCharType="separate"/>
            </w:r>
            <w:r w:rsidR="00AA2AFA">
              <w:rPr>
                <w:noProof/>
                <w:webHidden/>
              </w:rPr>
              <w:t>20</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67" w:history="1">
            <w:r w:rsidR="004B6A82" w:rsidRPr="0058214E">
              <w:rPr>
                <w:rStyle w:val="Hyperlink"/>
                <w:noProof/>
                <w:lang w:val="es-ES_tradnl"/>
              </w:rPr>
              <w:t>CHƯƠNG II</w:t>
            </w:r>
            <w:r w:rsidR="004B6A82">
              <w:rPr>
                <w:noProof/>
                <w:webHidden/>
              </w:rPr>
              <w:tab/>
            </w:r>
            <w:r>
              <w:rPr>
                <w:noProof/>
                <w:webHidden/>
              </w:rPr>
              <w:fldChar w:fldCharType="begin"/>
            </w:r>
            <w:r w:rsidR="004B6A82">
              <w:rPr>
                <w:noProof/>
                <w:webHidden/>
              </w:rPr>
              <w:instrText xml:space="preserve"> PAGEREF _Toc488673367 \h </w:instrText>
            </w:r>
            <w:r>
              <w:rPr>
                <w:noProof/>
                <w:webHidden/>
              </w:rPr>
            </w:r>
            <w:r>
              <w:rPr>
                <w:noProof/>
                <w:webHidden/>
              </w:rPr>
              <w:fldChar w:fldCharType="separate"/>
            </w:r>
            <w:r w:rsidR="00AA2AFA">
              <w:rPr>
                <w:noProof/>
                <w:webHidden/>
              </w:rPr>
              <w:t>30</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68" w:history="1">
            <w:r w:rsidR="004B6A82" w:rsidRPr="0058214E">
              <w:rPr>
                <w:rStyle w:val="Hyperlink"/>
                <w:noProof/>
                <w:lang w:val="es-ES_tradnl"/>
              </w:rPr>
              <w:t>THÔNG TIN CHUNG VỀ CẢNG HÀNG KHÔNG, SÂN BAY</w:t>
            </w:r>
            <w:r w:rsidR="004B6A82">
              <w:rPr>
                <w:noProof/>
                <w:webHidden/>
              </w:rPr>
              <w:tab/>
            </w:r>
            <w:r>
              <w:rPr>
                <w:noProof/>
                <w:webHidden/>
              </w:rPr>
              <w:fldChar w:fldCharType="begin"/>
            </w:r>
            <w:r w:rsidR="004B6A82">
              <w:rPr>
                <w:noProof/>
                <w:webHidden/>
              </w:rPr>
              <w:instrText xml:space="preserve"> PAGEREF _Toc488673368 \h </w:instrText>
            </w:r>
            <w:r>
              <w:rPr>
                <w:noProof/>
                <w:webHidden/>
              </w:rPr>
            </w:r>
            <w:r>
              <w:rPr>
                <w:noProof/>
                <w:webHidden/>
              </w:rPr>
              <w:fldChar w:fldCharType="separate"/>
            </w:r>
            <w:r w:rsidR="00AA2AFA">
              <w:rPr>
                <w:noProof/>
                <w:webHidden/>
              </w:rPr>
              <w:t>30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69" w:history="1">
            <w:r w:rsidR="004B6A82" w:rsidRPr="0058214E">
              <w:rPr>
                <w:rStyle w:val="Hyperlink"/>
                <w:noProof/>
                <w:lang w:val="es-ES_tradnl"/>
              </w:rPr>
              <w:t xml:space="preserve">1. Tên Cảng hàng </w:t>
            </w:r>
            <w:r w:rsidR="004B6A82" w:rsidRPr="0058214E">
              <w:rPr>
                <w:rStyle w:val="Hyperlink"/>
                <w:noProof/>
              </w:rPr>
              <w:t>không</w:t>
            </w:r>
            <w:r w:rsidR="004B6A82" w:rsidRPr="0058214E">
              <w:rPr>
                <w:rStyle w:val="Hyperlink"/>
                <w:noProof/>
                <w:lang w:val="es-ES_tradnl"/>
              </w:rPr>
              <w:t>, sân bay</w:t>
            </w:r>
            <w:r w:rsidR="004B6A82">
              <w:rPr>
                <w:noProof/>
                <w:webHidden/>
              </w:rPr>
              <w:tab/>
            </w:r>
            <w:r>
              <w:rPr>
                <w:noProof/>
                <w:webHidden/>
              </w:rPr>
              <w:fldChar w:fldCharType="begin"/>
            </w:r>
            <w:r w:rsidR="004B6A82">
              <w:rPr>
                <w:noProof/>
                <w:webHidden/>
              </w:rPr>
              <w:instrText xml:space="preserve"> PAGEREF _Toc488673369 \h </w:instrText>
            </w:r>
            <w:r>
              <w:rPr>
                <w:noProof/>
                <w:webHidden/>
              </w:rPr>
            </w:r>
            <w:r>
              <w:rPr>
                <w:noProof/>
                <w:webHidden/>
              </w:rPr>
              <w:fldChar w:fldCharType="separate"/>
            </w:r>
            <w:r w:rsidR="00AA2AFA">
              <w:rPr>
                <w:noProof/>
                <w:webHidden/>
              </w:rPr>
              <w:t>30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0" w:history="1">
            <w:r w:rsidR="004B6A82" w:rsidRPr="0058214E">
              <w:rPr>
                <w:rStyle w:val="Hyperlink"/>
                <w:noProof/>
              </w:rPr>
              <w:t>2. Vị trí Cảng Hàng không Quốc tế Nội Bài</w:t>
            </w:r>
            <w:r w:rsidR="004B6A82">
              <w:rPr>
                <w:noProof/>
                <w:webHidden/>
              </w:rPr>
              <w:tab/>
            </w:r>
            <w:r>
              <w:rPr>
                <w:noProof/>
                <w:webHidden/>
              </w:rPr>
              <w:fldChar w:fldCharType="begin"/>
            </w:r>
            <w:r w:rsidR="004B6A82">
              <w:rPr>
                <w:noProof/>
                <w:webHidden/>
              </w:rPr>
              <w:instrText xml:space="preserve"> PAGEREF _Toc488673370 \h </w:instrText>
            </w:r>
            <w:r>
              <w:rPr>
                <w:noProof/>
                <w:webHidden/>
              </w:rPr>
            </w:r>
            <w:r>
              <w:rPr>
                <w:noProof/>
                <w:webHidden/>
              </w:rPr>
              <w:fldChar w:fldCharType="separate"/>
            </w:r>
            <w:r w:rsidR="00AA2AFA">
              <w:rPr>
                <w:noProof/>
                <w:webHidden/>
              </w:rPr>
              <w:t>30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1" w:history="1">
            <w:r w:rsidR="004B6A82" w:rsidRPr="0058214E">
              <w:rPr>
                <w:rStyle w:val="Hyperlink"/>
                <w:noProof/>
              </w:rPr>
              <w:t>3. Toạ độ điểm quy chiếu sân bay</w:t>
            </w:r>
            <w:r w:rsidR="004B6A82">
              <w:rPr>
                <w:noProof/>
                <w:webHidden/>
              </w:rPr>
              <w:tab/>
            </w:r>
            <w:r>
              <w:rPr>
                <w:noProof/>
                <w:webHidden/>
              </w:rPr>
              <w:fldChar w:fldCharType="begin"/>
            </w:r>
            <w:r w:rsidR="004B6A82">
              <w:rPr>
                <w:noProof/>
                <w:webHidden/>
              </w:rPr>
              <w:instrText xml:space="preserve"> PAGEREF _Toc488673371 \h </w:instrText>
            </w:r>
            <w:r>
              <w:rPr>
                <w:noProof/>
                <w:webHidden/>
              </w:rPr>
            </w:r>
            <w:r>
              <w:rPr>
                <w:noProof/>
                <w:webHidden/>
              </w:rPr>
              <w:fldChar w:fldCharType="separate"/>
            </w:r>
            <w:r w:rsidR="00AA2AFA">
              <w:rPr>
                <w:noProof/>
                <w:webHidden/>
              </w:rPr>
              <w:t>30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2" w:history="1">
            <w:r w:rsidR="004B6A82" w:rsidRPr="0058214E">
              <w:rPr>
                <w:rStyle w:val="Hyperlink"/>
                <w:noProof/>
              </w:rPr>
              <w:t>4. Mức cao sân bay và địa thế cảng hàng không, sân bay</w:t>
            </w:r>
            <w:r w:rsidR="004B6A82">
              <w:rPr>
                <w:noProof/>
                <w:webHidden/>
              </w:rPr>
              <w:tab/>
            </w:r>
            <w:r>
              <w:rPr>
                <w:noProof/>
                <w:webHidden/>
              </w:rPr>
              <w:fldChar w:fldCharType="begin"/>
            </w:r>
            <w:r w:rsidR="004B6A82">
              <w:rPr>
                <w:noProof/>
                <w:webHidden/>
              </w:rPr>
              <w:instrText xml:space="preserve"> PAGEREF _Toc488673372 \h </w:instrText>
            </w:r>
            <w:r>
              <w:rPr>
                <w:noProof/>
                <w:webHidden/>
              </w:rPr>
            </w:r>
            <w:r>
              <w:rPr>
                <w:noProof/>
                <w:webHidden/>
              </w:rPr>
              <w:fldChar w:fldCharType="separate"/>
            </w:r>
            <w:r w:rsidR="00AA2AFA">
              <w:rPr>
                <w:noProof/>
                <w:webHidden/>
              </w:rPr>
              <w:t>30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3" w:history="1">
            <w:r w:rsidR="004B6A82" w:rsidRPr="0058214E">
              <w:rPr>
                <w:rStyle w:val="Hyperlink"/>
                <w:noProof/>
              </w:rPr>
              <w:t>5. Cấp cứu hỏa sân bay</w:t>
            </w:r>
            <w:r w:rsidR="004B6A82">
              <w:rPr>
                <w:noProof/>
                <w:webHidden/>
              </w:rPr>
              <w:tab/>
            </w:r>
            <w:r>
              <w:rPr>
                <w:noProof/>
                <w:webHidden/>
              </w:rPr>
              <w:fldChar w:fldCharType="begin"/>
            </w:r>
            <w:r w:rsidR="004B6A82">
              <w:rPr>
                <w:noProof/>
                <w:webHidden/>
              </w:rPr>
              <w:instrText xml:space="preserve"> PAGEREF _Toc488673373 \h </w:instrText>
            </w:r>
            <w:r>
              <w:rPr>
                <w:noProof/>
                <w:webHidden/>
              </w:rPr>
            </w:r>
            <w:r>
              <w:rPr>
                <w:noProof/>
                <w:webHidden/>
              </w:rPr>
              <w:fldChar w:fldCharType="separate"/>
            </w:r>
            <w:r w:rsidR="00AA2AFA">
              <w:rPr>
                <w:noProof/>
                <w:webHidden/>
              </w:rPr>
              <w:t>31</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4" w:history="1">
            <w:r w:rsidR="004B6A82" w:rsidRPr="0058214E">
              <w:rPr>
                <w:rStyle w:val="Hyperlink"/>
                <w:noProof/>
              </w:rPr>
              <w:t>6. Nhiệt độ tham chiếu tại Cảng hàng không, sân bay</w:t>
            </w:r>
            <w:r w:rsidR="004B6A82">
              <w:rPr>
                <w:noProof/>
                <w:webHidden/>
              </w:rPr>
              <w:tab/>
            </w:r>
            <w:r>
              <w:rPr>
                <w:noProof/>
                <w:webHidden/>
              </w:rPr>
              <w:fldChar w:fldCharType="begin"/>
            </w:r>
            <w:r w:rsidR="004B6A82">
              <w:rPr>
                <w:noProof/>
                <w:webHidden/>
              </w:rPr>
              <w:instrText xml:space="preserve"> PAGEREF _Toc488673374 \h </w:instrText>
            </w:r>
            <w:r>
              <w:rPr>
                <w:noProof/>
                <w:webHidden/>
              </w:rPr>
            </w:r>
            <w:r>
              <w:rPr>
                <w:noProof/>
                <w:webHidden/>
              </w:rPr>
              <w:fldChar w:fldCharType="separate"/>
            </w:r>
            <w:r w:rsidR="00AA2AFA">
              <w:rPr>
                <w:noProof/>
                <w:webHidden/>
              </w:rPr>
              <w:t>31</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5" w:history="1">
            <w:r w:rsidR="004B6A82" w:rsidRPr="0058214E">
              <w:rPr>
                <w:rStyle w:val="Hyperlink"/>
                <w:noProof/>
              </w:rPr>
              <w:t>7. Tên, địa chỉ, số điện thoại liên lạc Người khai thác Cảng hàng không, sân bay</w:t>
            </w:r>
            <w:r w:rsidR="004B6A82">
              <w:rPr>
                <w:noProof/>
                <w:webHidden/>
              </w:rPr>
              <w:tab/>
            </w:r>
            <w:r>
              <w:rPr>
                <w:noProof/>
                <w:webHidden/>
              </w:rPr>
              <w:fldChar w:fldCharType="begin"/>
            </w:r>
            <w:r w:rsidR="004B6A82">
              <w:rPr>
                <w:noProof/>
                <w:webHidden/>
              </w:rPr>
              <w:instrText xml:space="preserve"> PAGEREF _Toc488673375 \h </w:instrText>
            </w:r>
            <w:r>
              <w:rPr>
                <w:noProof/>
                <w:webHidden/>
              </w:rPr>
            </w:r>
            <w:r>
              <w:rPr>
                <w:noProof/>
                <w:webHidden/>
              </w:rPr>
              <w:fldChar w:fldCharType="separate"/>
            </w:r>
            <w:r w:rsidR="00AA2AFA">
              <w:rPr>
                <w:noProof/>
                <w:webHidden/>
              </w:rPr>
              <w:t>32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6" w:history="1">
            <w:r w:rsidR="004B6A82" w:rsidRPr="0058214E">
              <w:rPr>
                <w:rStyle w:val="Hyperlink"/>
                <w:noProof/>
                <w:lang w:val="es-ES_tradnl"/>
              </w:rPr>
              <w:t>8. Các loại bản đồ, sơ đồ</w:t>
            </w:r>
            <w:r w:rsidR="004B6A82">
              <w:rPr>
                <w:noProof/>
                <w:webHidden/>
              </w:rPr>
              <w:tab/>
            </w:r>
            <w:r>
              <w:rPr>
                <w:noProof/>
                <w:webHidden/>
              </w:rPr>
              <w:fldChar w:fldCharType="begin"/>
            </w:r>
            <w:r w:rsidR="004B6A82">
              <w:rPr>
                <w:noProof/>
                <w:webHidden/>
              </w:rPr>
              <w:instrText xml:space="preserve"> PAGEREF _Toc488673376 \h </w:instrText>
            </w:r>
            <w:r>
              <w:rPr>
                <w:noProof/>
                <w:webHidden/>
              </w:rPr>
            </w:r>
            <w:r>
              <w:rPr>
                <w:noProof/>
                <w:webHidden/>
              </w:rPr>
              <w:fldChar w:fldCharType="separate"/>
            </w:r>
            <w:r w:rsidR="00AA2AFA">
              <w:rPr>
                <w:noProof/>
                <w:webHidden/>
              </w:rPr>
              <w:t>32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77" w:history="1">
            <w:r w:rsidR="004B6A82" w:rsidRPr="0058214E">
              <w:rPr>
                <w:rStyle w:val="Hyperlink"/>
                <w:noProof/>
                <w:lang w:val="es-ES_tradnl"/>
              </w:rPr>
              <w:t xml:space="preserve">9. Chi tiết quyền </w:t>
            </w:r>
            <w:r w:rsidR="004B6A82" w:rsidRPr="0058214E">
              <w:rPr>
                <w:rStyle w:val="Hyperlink"/>
                <w:noProof/>
              </w:rPr>
              <w:t>sử</w:t>
            </w:r>
            <w:r w:rsidR="004B6A82" w:rsidRPr="0058214E">
              <w:rPr>
                <w:rStyle w:val="Hyperlink"/>
                <w:noProof/>
                <w:lang w:val="es-ES_tradnl"/>
              </w:rPr>
              <w:t xml:space="preserve"> dụng đất cảng hàng không, sân bay</w:t>
            </w:r>
            <w:r w:rsidR="004B6A82">
              <w:rPr>
                <w:noProof/>
                <w:webHidden/>
              </w:rPr>
              <w:tab/>
            </w:r>
            <w:r>
              <w:rPr>
                <w:noProof/>
                <w:webHidden/>
              </w:rPr>
              <w:fldChar w:fldCharType="begin"/>
            </w:r>
            <w:r w:rsidR="004B6A82">
              <w:rPr>
                <w:noProof/>
                <w:webHidden/>
              </w:rPr>
              <w:instrText xml:space="preserve"> PAGEREF _Toc488673377 \h </w:instrText>
            </w:r>
            <w:r>
              <w:rPr>
                <w:noProof/>
                <w:webHidden/>
              </w:rPr>
            </w:r>
            <w:r>
              <w:rPr>
                <w:noProof/>
                <w:webHidden/>
              </w:rPr>
              <w:fldChar w:fldCharType="separate"/>
            </w:r>
            <w:r w:rsidR="00AA2AFA">
              <w:rPr>
                <w:noProof/>
                <w:webHidden/>
              </w:rPr>
              <w:t>33</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78" w:history="1">
            <w:r w:rsidR="004B6A82" w:rsidRPr="0058214E">
              <w:rPr>
                <w:rStyle w:val="Hyperlink"/>
                <w:noProof/>
                <w:lang w:val="es-ES_tradnl"/>
              </w:rPr>
              <w:t>CHƯƠNG III</w:t>
            </w:r>
            <w:r w:rsidR="004B6A82">
              <w:rPr>
                <w:noProof/>
                <w:webHidden/>
              </w:rPr>
              <w:tab/>
            </w:r>
            <w:r>
              <w:rPr>
                <w:noProof/>
                <w:webHidden/>
              </w:rPr>
              <w:fldChar w:fldCharType="begin"/>
            </w:r>
            <w:r w:rsidR="004B6A82">
              <w:rPr>
                <w:noProof/>
                <w:webHidden/>
              </w:rPr>
              <w:instrText xml:space="preserve"> PAGEREF _Toc488673378 \h </w:instrText>
            </w:r>
            <w:r>
              <w:rPr>
                <w:noProof/>
                <w:webHidden/>
              </w:rPr>
            </w:r>
            <w:r>
              <w:rPr>
                <w:noProof/>
                <w:webHidden/>
              </w:rPr>
              <w:fldChar w:fldCharType="separate"/>
            </w:r>
            <w:r w:rsidR="00AA2AFA">
              <w:rPr>
                <w:noProof/>
                <w:webHidden/>
              </w:rPr>
              <w:t>34</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379" w:history="1">
            <w:r w:rsidR="004B6A82" w:rsidRPr="0058214E">
              <w:rPr>
                <w:rStyle w:val="Hyperlink"/>
                <w:noProof/>
                <w:lang w:val="es-ES_tradnl"/>
              </w:rPr>
              <w:t>CÁC THÔNG TIN CHI TIẾT VỀ CẢNG HÀNG KHÔNG, SÂN BAY</w:t>
            </w:r>
            <w:r w:rsidR="004B6A82">
              <w:rPr>
                <w:noProof/>
                <w:webHidden/>
              </w:rPr>
              <w:tab/>
            </w:r>
            <w:r>
              <w:rPr>
                <w:noProof/>
                <w:webHidden/>
              </w:rPr>
              <w:fldChar w:fldCharType="begin"/>
            </w:r>
            <w:r w:rsidR="004B6A82">
              <w:rPr>
                <w:noProof/>
                <w:webHidden/>
              </w:rPr>
              <w:instrText xml:space="preserve"> PAGEREF _Toc488673379 \h </w:instrText>
            </w:r>
            <w:r>
              <w:rPr>
                <w:noProof/>
                <w:webHidden/>
              </w:rPr>
            </w:r>
            <w:r>
              <w:rPr>
                <w:noProof/>
                <w:webHidden/>
              </w:rPr>
              <w:fldChar w:fldCharType="separate"/>
            </w:r>
            <w:r w:rsidR="00AA2AFA">
              <w:rPr>
                <w:noProof/>
                <w:webHidden/>
              </w:rPr>
              <w:t>34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80" w:history="1">
            <w:r w:rsidR="004B6A82" w:rsidRPr="0058214E">
              <w:rPr>
                <w:rStyle w:val="Hyperlink"/>
                <w:noProof/>
                <w:lang w:val="es-ES_tradnl"/>
              </w:rPr>
              <w:t xml:space="preserve">1. Đường </w:t>
            </w:r>
            <w:r w:rsidR="004B6A82" w:rsidRPr="0058214E">
              <w:rPr>
                <w:rStyle w:val="Hyperlink"/>
                <w:noProof/>
              </w:rPr>
              <w:t>cất</w:t>
            </w:r>
            <w:r w:rsidR="004B6A82" w:rsidRPr="0058214E">
              <w:rPr>
                <w:rStyle w:val="Hyperlink"/>
                <w:noProof/>
                <w:lang w:val="es-ES_tradnl"/>
              </w:rPr>
              <w:t xml:space="preserve"> hạ cánh</w:t>
            </w:r>
            <w:r w:rsidR="004B6A82">
              <w:rPr>
                <w:noProof/>
                <w:webHidden/>
              </w:rPr>
              <w:tab/>
            </w:r>
            <w:r>
              <w:rPr>
                <w:noProof/>
                <w:webHidden/>
              </w:rPr>
              <w:fldChar w:fldCharType="begin"/>
            </w:r>
            <w:r w:rsidR="004B6A82">
              <w:rPr>
                <w:noProof/>
                <w:webHidden/>
              </w:rPr>
              <w:instrText xml:space="preserve"> PAGEREF _Toc488673380 \h </w:instrText>
            </w:r>
            <w:r>
              <w:rPr>
                <w:noProof/>
                <w:webHidden/>
              </w:rPr>
            </w:r>
            <w:r>
              <w:rPr>
                <w:noProof/>
                <w:webHidden/>
              </w:rPr>
              <w:fldChar w:fldCharType="separate"/>
            </w:r>
            <w:r w:rsidR="00AA2AFA">
              <w:rPr>
                <w:noProof/>
                <w:webHidden/>
              </w:rPr>
              <w:t>34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1" w:history="1">
            <w:r w:rsidR="004B6A82" w:rsidRPr="0058214E">
              <w:rPr>
                <w:rStyle w:val="Hyperlink"/>
                <w:noProof/>
              </w:rPr>
              <w:t>1.1 Đường cất hạ cánh 11L/29R</w:t>
            </w:r>
            <w:r w:rsidR="004B6A82">
              <w:rPr>
                <w:noProof/>
                <w:webHidden/>
              </w:rPr>
              <w:tab/>
            </w:r>
            <w:r>
              <w:rPr>
                <w:noProof/>
                <w:webHidden/>
              </w:rPr>
              <w:fldChar w:fldCharType="begin"/>
            </w:r>
            <w:r w:rsidR="004B6A82">
              <w:rPr>
                <w:noProof/>
                <w:webHidden/>
              </w:rPr>
              <w:instrText xml:space="preserve"> PAGEREF _Toc488673381 \h </w:instrText>
            </w:r>
            <w:r>
              <w:rPr>
                <w:noProof/>
                <w:webHidden/>
              </w:rPr>
            </w:r>
            <w:r>
              <w:rPr>
                <w:noProof/>
                <w:webHidden/>
              </w:rPr>
              <w:fldChar w:fldCharType="separate"/>
            </w:r>
            <w:r w:rsidR="00AA2AFA">
              <w:rPr>
                <w:noProof/>
                <w:webHidden/>
              </w:rPr>
              <w:t>34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2" w:history="1">
            <w:r w:rsidR="004B6A82" w:rsidRPr="0058214E">
              <w:rPr>
                <w:rStyle w:val="Hyperlink"/>
                <w:noProof/>
              </w:rPr>
              <w:t>1.2. Đường cất hạ cánh 11R/29L</w:t>
            </w:r>
            <w:r w:rsidR="004B6A82">
              <w:rPr>
                <w:noProof/>
                <w:webHidden/>
              </w:rPr>
              <w:tab/>
            </w:r>
            <w:r>
              <w:rPr>
                <w:noProof/>
                <w:webHidden/>
              </w:rPr>
              <w:fldChar w:fldCharType="begin"/>
            </w:r>
            <w:r w:rsidR="004B6A82">
              <w:rPr>
                <w:noProof/>
                <w:webHidden/>
              </w:rPr>
              <w:instrText xml:space="preserve"> PAGEREF _Toc488673382 \h </w:instrText>
            </w:r>
            <w:r>
              <w:rPr>
                <w:noProof/>
                <w:webHidden/>
              </w:rPr>
            </w:r>
            <w:r>
              <w:rPr>
                <w:noProof/>
                <w:webHidden/>
              </w:rPr>
              <w:fldChar w:fldCharType="separate"/>
            </w:r>
            <w:r w:rsidR="00AA2AFA">
              <w:rPr>
                <w:noProof/>
                <w:webHidden/>
              </w:rPr>
              <w:t>37</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383" w:history="1">
            <w:r w:rsidR="004B6A82" w:rsidRPr="0058214E">
              <w:rPr>
                <w:rStyle w:val="Hyperlink"/>
                <w:noProof/>
              </w:rPr>
              <w:t>2. Đường lăn</w:t>
            </w:r>
            <w:r w:rsidR="004B6A82">
              <w:rPr>
                <w:noProof/>
                <w:webHidden/>
              </w:rPr>
              <w:tab/>
            </w:r>
            <w:r>
              <w:rPr>
                <w:noProof/>
                <w:webHidden/>
              </w:rPr>
              <w:fldChar w:fldCharType="begin"/>
            </w:r>
            <w:r w:rsidR="004B6A82">
              <w:rPr>
                <w:noProof/>
                <w:webHidden/>
              </w:rPr>
              <w:instrText xml:space="preserve"> PAGEREF _Toc488673383 \h </w:instrText>
            </w:r>
            <w:r>
              <w:rPr>
                <w:noProof/>
                <w:webHidden/>
              </w:rPr>
            </w:r>
            <w:r>
              <w:rPr>
                <w:noProof/>
                <w:webHidden/>
              </w:rPr>
              <w:fldChar w:fldCharType="separate"/>
            </w:r>
            <w:r w:rsidR="00AA2AFA">
              <w:rPr>
                <w:noProof/>
                <w:webHidden/>
              </w:rPr>
              <w:t>40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4" w:history="1">
            <w:r w:rsidR="004B6A82" w:rsidRPr="0058214E">
              <w:rPr>
                <w:rStyle w:val="Hyperlink"/>
                <w:noProof/>
              </w:rPr>
              <w:t>2.1. Đường lăn chính phía Bắc:</w:t>
            </w:r>
            <w:r w:rsidR="004B6A82">
              <w:rPr>
                <w:noProof/>
                <w:webHidden/>
              </w:rPr>
              <w:tab/>
            </w:r>
            <w:r>
              <w:rPr>
                <w:noProof/>
                <w:webHidden/>
              </w:rPr>
              <w:fldChar w:fldCharType="begin"/>
            </w:r>
            <w:r w:rsidR="004B6A82">
              <w:rPr>
                <w:noProof/>
                <w:webHidden/>
              </w:rPr>
              <w:instrText xml:space="preserve"> PAGEREF _Toc488673384 \h </w:instrText>
            </w:r>
            <w:r>
              <w:rPr>
                <w:noProof/>
                <w:webHidden/>
              </w:rPr>
            </w:r>
            <w:r>
              <w:rPr>
                <w:noProof/>
                <w:webHidden/>
              </w:rPr>
              <w:fldChar w:fldCharType="separate"/>
            </w:r>
            <w:r w:rsidR="00AA2AFA">
              <w:rPr>
                <w:noProof/>
                <w:webHidden/>
              </w:rPr>
              <w:t>40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5" w:history="1">
            <w:r w:rsidR="004B6A82" w:rsidRPr="0058214E">
              <w:rPr>
                <w:rStyle w:val="Hyperlink"/>
                <w:noProof/>
              </w:rPr>
              <w:t>2.2. Đường lăn N1, N2, N3, N4, N5</w:t>
            </w:r>
            <w:r w:rsidR="004B6A82">
              <w:rPr>
                <w:noProof/>
                <w:webHidden/>
              </w:rPr>
              <w:tab/>
            </w:r>
            <w:r>
              <w:rPr>
                <w:noProof/>
                <w:webHidden/>
              </w:rPr>
              <w:fldChar w:fldCharType="begin"/>
            </w:r>
            <w:r w:rsidR="004B6A82">
              <w:rPr>
                <w:noProof/>
                <w:webHidden/>
              </w:rPr>
              <w:instrText xml:space="preserve"> PAGEREF _Toc488673385 \h </w:instrText>
            </w:r>
            <w:r>
              <w:rPr>
                <w:noProof/>
                <w:webHidden/>
              </w:rPr>
            </w:r>
            <w:r>
              <w:rPr>
                <w:noProof/>
                <w:webHidden/>
              </w:rPr>
              <w:fldChar w:fldCharType="separate"/>
            </w:r>
            <w:r w:rsidR="00AA2AFA">
              <w:rPr>
                <w:noProof/>
                <w:webHidden/>
              </w:rPr>
              <w:t>40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6" w:history="1">
            <w:r w:rsidR="004B6A82" w:rsidRPr="0058214E">
              <w:rPr>
                <w:rStyle w:val="Hyperlink"/>
                <w:noProof/>
              </w:rPr>
              <w:t>2.3. Đường lăn S1:</w:t>
            </w:r>
            <w:r w:rsidR="004B6A82">
              <w:rPr>
                <w:noProof/>
                <w:webHidden/>
              </w:rPr>
              <w:tab/>
            </w:r>
            <w:r>
              <w:rPr>
                <w:noProof/>
                <w:webHidden/>
              </w:rPr>
              <w:fldChar w:fldCharType="begin"/>
            </w:r>
            <w:r w:rsidR="004B6A82">
              <w:rPr>
                <w:noProof/>
                <w:webHidden/>
              </w:rPr>
              <w:instrText xml:space="preserve"> PAGEREF _Toc488673386 \h </w:instrText>
            </w:r>
            <w:r>
              <w:rPr>
                <w:noProof/>
                <w:webHidden/>
              </w:rPr>
            </w:r>
            <w:r>
              <w:rPr>
                <w:noProof/>
                <w:webHidden/>
              </w:rPr>
              <w:fldChar w:fldCharType="separate"/>
            </w:r>
            <w:r w:rsidR="00AA2AFA">
              <w:rPr>
                <w:noProof/>
                <w:webHidden/>
              </w:rPr>
              <w:t>44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7" w:history="1">
            <w:r w:rsidR="004B6A82" w:rsidRPr="0058214E">
              <w:rPr>
                <w:rStyle w:val="Hyperlink"/>
                <w:noProof/>
              </w:rPr>
              <w:t>2.4. Đường lăn S1A:</w:t>
            </w:r>
            <w:r w:rsidR="004B6A82">
              <w:rPr>
                <w:noProof/>
                <w:webHidden/>
              </w:rPr>
              <w:tab/>
            </w:r>
            <w:r>
              <w:rPr>
                <w:noProof/>
                <w:webHidden/>
              </w:rPr>
              <w:fldChar w:fldCharType="begin"/>
            </w:r>
            <w:r w:rsidR="004B6A82">
              <w:rPr>
                <w:noProof/>
                <w:webHidden/>
              </w:rPr>
              <w:instrText xml:space="preserve"> PAGEREF _Toc488673387 \h </w:instrText>
            </w:r>
            <w:r>
              <w:rPr>
                <w:noProof/>
                <w:webHidden/>
              </w:rPr>
            </w:r>
            <w:r>
              <w:rPr>
                <w:noProof/>
                <w:webHidden/>
              </w:rPr>
              <w:fldChar w:fldCharType="separate"/>
            </w:r>
            <w:r w:rsidR="00AA2AFA">
              <w:rPr>
                <w:noProof/>
                <w:webHidden/>
              </w:rPr>
              <w:t>45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8" w:history="1">
            <w:r w:rsidR="004B6A82" w:rsidRPr="0058214E">
              <w:rPr>
                <w:rStyle w:val="Hyperlink"/>
                <w:noProof/>
              </w:rPr>
              <w:t>2.5. Đường lăn S1B:</w:t>
            </w:r>
            <w:r w:rsidR="004B6A82">
              <w:rPr>
                <w:noProof/>
                <w:webHidden/>
              </w:rPr>
              <w:tab/>
            </w:r>
            <w:r>
              <w:rPr>
                <w:noProof/>
                <w:webHidden/>
              </w:rPr>
              <w:fldChar w:fldCharType="begin"/>
            </w:r>
            <w:r w:rsidR="004B6A82">
              <w:rPr>
                <w:noProof/>
                <w:webHidden/>
              </w:rPr>
              <w:instrText xml:space="preserve"> PAGEREF _Toc488673388 \h </w:instrText>
            </w:r>
            <w:r>
              <w:rPr>
                <w:noProof/>
                <w:webHidden/>
              </w:rPr>
            </w:r>
            <w:r>
              <w:rPr>
                <w:noProof/>
                <w:webHidden/>
              </w:rPr>
              <w:fldChar w:fldCharType="separate"/>
            </w:r>
            <w:r w:rsidR="00AA2AFA">
              <w:rPr>
                <w:noProof/>
                <w:webHidden/>
              </w:rPr>
              <w:t>45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89" w:history="1">
            <w:r w:rsidR="004B6A82" w:rsidRPr="0058214E">
              <w:rPr>
                <w:rStyle w:val="Hyperlink"/>
                <w:noProof/>
              </w:rPr>
              <w:t>2.6. Đường lăn S1C:</w:t>
            </w:r>
            <w:r w:rsidR="004B6A82">
              <w:rPr>
                <w:noProof/>
                <w:webHidden/>
              </w:rPr>
              <w:tab/>
            </w:r>
            <w:r>
              <w:rPr>
                <w:noProof/>
                <w:webHidden/>
              </w:rPr>
              <w:fldChar w:fldCharType="begin"/>
            </w:r>
            <w:r w:rsidR="004B6A82">
              <w:rPr>
                <w:noProof/>
                <w:webHidden/>
              </w:rPr>
              <w:instrText xml:space="preserve"> PAGEREF _Toc488673389 \h </w:instrText>
            </w:r>
            <w:r>
              <w:rPr>
                <w:noProof/>
                <w:webHidden/>
              </w:rPr>
            </w:r>
            <w:r>
              <w:rPr>
                <w:noProof/>
                <w:webHidden/>
              </w:rPr>
              <w:fldChar w:fldCharType="separate"/>
            </w:r>
            <w:r w:rsidR="00AA2AFA">
              <w:rPr>
                <w:noProof/>
                <w:webHidden/>
              </w:rPr>
              <w:t>46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0" w:history="1">
            <w:r w:rsidR="004B6A82" w:rsidRPr="0058214E">
              <w:rPr>
                <w:rStyle w:val="Hyperlink"/>
                <w:noProof/>
              </w:rPr>
              <w:t>2.7 Đường lăn S1D:</w:t>
            </w:r>
            <w:r w:rsidR="004B6A82">
              <w:rPr>
                <w:noProof/>
                <w:webHidden/>
              </w:rPr>
              <w:tab/>
            </w:r>
            <w:r>
              <w:rPr>
                <w:noProof/>
                <w:webHidden/>
              </w:rPr>
              <w:fldChar w:fldCharType="begin"/>
            </w:r>
            <w:r w:rsidR="004B6A82">
              <w:rPr>
                <w:noProof/>
                <w:webHidden/>
              </w:rPr>
              <w:instrText xml:space="preserve"> PAGEREF _Toc488673390 \h </w:instrText>
            </w:r>
            <w:r>
              <w:rPr>
                <w:noProof/>
                <w:webHidden/>
              </w:rPr>
            </w:r>
            <w:r>
              <w:rPr>
                <w:noProof/>
                <w:webHidden/>
              </w:rPr>
              <w:fldChar w:fldCharType="separate"/>
            </w:r>
            <w:r w:rsidR="00AA2AFA">
              <w:rPr>
                <w:noProof/>
                <w:webHidden/>
              </w:rPr>
              <w:t>47</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1" w:history="1">
            <w:r w:rsidR="004B6A82" w:rsidRPr="0058214E">
              <w:rPr>
                <w:rStyle w:val="Hyperlink"/>
                <w:noProof/>
              </w:rPr>
              <w:t>2.8 Đường lăn S1E:</w:t>
            </w:r>
            <w:r w:rsidR="004B6A82">
              <w:rPr>
                <w:noProof/>
                <w:webHidden/>
              </w:rPr>
              <w:tab/>
            </w:r>
            <w:r>
              <w:rPr>
                <w:noProof/>
                <w:webHidden/>
              </w:rPr>
              <w:fldChar w:fldCharType="begin"/>
            </w:r>
            <w:r w:rsidR="004B6A82">
              <w:rPr>
                <w:noProof/>
                <w:webHidden/>
              </w:rPr>
              <w:instrText xml:space="preserve"> PAGEREF _Toc488673391 \h </w:instrText>
            </w:r>
            <w:r>
              <w:rPr>
                <w:noProof/>
                <w:webHidden/>
              </w:rPr>
            </w:r>
            <w:r>
              <w:rPr>
                <w:noProof/>
                <w:webHidden/>
              </w:rPr>
              <w:fldChar w:fldCharType="separate"/>
            </w:r>
            <w:r w:rsidR="00AA2AFA">
              <w:rPr>
                <w:noProof/>
                <w:webHidden/>
              </w:rPr>
              <w:t>47</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2" w:history="1">
            <w:r w:rsidR="004B6A82" w:rsidRPr="0058214E">
              <w:rPr>
                <w:rStyle w:val="Hyperlink"/>
                <w:noProof/>
              </w:rPr>
              <w:t>2.9. Đường lăn S2:</w:t>
            </w:r>
            <w:r w:rsidR="004B6A82">
              <w:rPr>
                <w:noProof/>
                <w:webHidden/>
              </w:rPr>
              <w:tab/>
            </w:r>
            <w:r>
              <w:rPr>
                <w:noProof/>
                <w:webHidden/>
              </w:rPr>
              <w:fldChar w:fldCharType="begin"/>
            </w:r>
            <w:r w:rsidR="004B6A82">
              <w:rPr>
                <w:noProof/>
                <w:webHidden/>
              </w:rPr>
              <w:instrText xml:space="preserve"> PAGEREF _Toc488673392 \h </w:instrText>
            </w:r>
            <w:r>
              <w:rPr>
                <w:noProof/>
                <w:webHidden/>
              </w:rPr>
            </w:r>
            <w:r>
              <w:rPr>
                <w:noProof/>
                <w:webHidden/>
              </w:rPr>
              <w:fldChar w:fldCharType="separate"/>
            </w:r>
            <w:r w:rsidR="00AA2AFA">
              <w:rPr>
                <w:noProof/>
                <w:webHidden/>
              </w:rPr>
              <w:t>48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3" w:history="1">
            <w:r w:rsidR="004B6A82" w:rsidRPr="0058214E">
              <w:rPr>
                <w:rStyle w:val="Hyperlink"/>
                <w:noProof/>
              </w:rPr>
              <w:t>2.10. Đường lăn S3:</w:t>
            </w:r>
            <w:r w:rsidR="004B6A82">
              <w:rPr>
                <w:noProof/>
                <w:webHidden/>
              </w:rPr>
              <w:tab/>
            </w:r>
            <w:r>
              <w:rPr>
                <w:noProof/>
                <w:webHidden/>
              </w:rPr>
              <w:fldChar w:fldCharType="begin"/>
            </w:r>
            <w:r w:rsidR="004B6A82">
              <w:rPr>
                <w:noProof/>
                <w:webHidden/>
              </w:rPr>
              <w:instrText xml:space="preserve"> PAGEREF _Toc488673393 \h </w:instrText>
            </w:r>
            <w:r>
              <w:rPr>
                <w:noProof/>
                <w:webHidden/>
              </w:rPr>
            </w:r>
            <w:r>
              <w:rPr>
                <w:noProof/>
                <w:webHidden/>
              </w:rPr>
              <w:fldChar w:fldCharType="separate"/>
            </w:r>
            <w:r w:rsidR="00AA2AFA">
              <w:rPr>
                <w:noProof/>
                <w:webHidden/>
              </w:rPr>
              <w:t>49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4" w:history="1">
            <w:r w:rsidR="004B6A82" w:rsidRPr="0058214E">
              <w:rPr>
                <w:rStyle w:val="Hyperlink"/>
                <w:noProof/>
              </w:rPr>
              <w:t>2.11. Đường lăn S4:</w:t>
            </w:r>
            <w:r w:rsidR="004B6A82">
              <w:rPr>
                <w:noProof/>
                <w:webHidden/>
              </w:rPr>
              <w:tab/>
            </w:r>
            <w:r>
              <w:rPr>
                <w:noProof/>
                <w:webHidden/>
              </w:rPr>
              <w:fldChar w:fldCharType="begin"/>
            </w:r>
            <w:r w:rsidR="004B6A82">
              <w:rPr>
                <w:noProof/>
                <w:webHidden/>
              </w:rPr>
              <w:instrText xml:space="preserve"> PAGEREF _Toc488673394 \h </w:instrText>
            </w:r>
            <w:r>
              <w:rPr>
                <w:noProof/>
                <w:webHidden/>
              </w:rPr>
            </w:r>
            <w:r>
              <w:rPr>
                <w:noProof/>
                <w:webHidden/>
              </w:rPr>
              <w:fldChar w:fldCharType="separate"/>
            </w:r>
            <w:r w:rsidR="00AA2AFA">
              <w:rPr>
                <w:noProof/>
                <w:webHidden/>
              </w:rPr>
              <w:t>50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5" w:history="1">
            <w:r w:rsidR="004B6A82" w:rsidRPr="0058214E">
              <w:rPr>
                <w:rStyle w:val="Hyperlink"/>
                <w:noProof/>
              </w:rPr>
              <w:t>2.12. Đường lăn S5:</w:t>
            </w:r>
            <w:r w:rsidR="004B6A82">
              <w:rPr>
                <w:noProof/>
                <w:webHidden/>
              </w:rPr>
              <w:tab/>
            </w:r>
            <w:r>
              <w:rPr>
                <w:noProof/>
                <w:webHidden/>
              </w:rPr>
              <w:fldChar w:fldCharType="begin"/>
            </w:r>
            <w:r w:rsidR="004B6A82">
              <w:rPr>
                <w:noProof/>
                <w:webHidden/>
              </w:rPr>
              <w:instrText xml:space="preserve"> PAGEREF _Toc488673395 \h </w:instrText>
            </w:r>
            <w:r>
              <w:rPr>
                <w:noProof/>
                <w:webHidden/>
              </w:rPr>
            </w:r>
            <w:r>
              <w:rPr>
                <w:noProof/>
                <w:webHidden/>
              </w:rPr>
              <w:fldChar w:fldCharType="separate"/>
            </w:r>
            <w:r w:rsidR="00AA2AFA">
              <w:rPr>
                <w:noProof/>
                <w:webHidden/>
              </w:rPr>
              <w:t>50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6" w:history="1">
            <w:r w:rsidR="004B6A82" w:rsidRPr="0058214E">
              <w:rPr>
                <w:rStyle w:val="Hyperlink"/>
                <w:noProof/>
              </w:rPr>
              <w:t>2.13. Đường lăn cao tốc S5A:</w:t>
            </w:r>
            <w:r w:rsidR="004B6A82">
              <w:rPr>
                <w:noProof/>
                <w:webHidden/>
              </w:rPr>
              <w:tab/>
            </w:r>
            <w:r>
              <w:rPr>
                <w:noProof/>
                <w:webHidden/>
              </w:rPr>
              <w:fldChar w:fldCharType="begin"/>
            </w:r>
            <w:r w:rsidR="004B6A82">
              <w:rPr>
                <w:noProof/>
                <w:webHidden/>
              </w:rPr>
              <w:instrText xml:space="preserve"> PAGEREF _Toc488673396 \h </w:instrText>
            </w:r>
            <w:r>
              <w:rPr>
                <w:noProof/>
                <w:webHidden/>
              </w:rPr>
            </w:r>
            <w:r>
              <w:rPr>
                <w:noProof/>
                <w:webHidden/>
              </w:rPr>
              <w:fldChar w:fldCharType="separate"/>
            </w:r>
            <w:r w:rsidR="00AA2AFA">
              <w:rPr>
                <w:noProof/>
                <w:webHidden/>
              </w:rPr>
              <w:t>51</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7" w:history="1">
            <w:r w:rsidR="004B6A82" w:rsidRPr="0058214E">
              <w:rPr>
                <w:rStyle w:val="Hyperlink"/>
                <w:noProof/>
              </w:rPr>
              <w:t>2.14. Đường lăn S6:</w:t>
            </w:r>
            <w:r w:rsidR="004B6A82">
              <w:rPr>
                <w:noProof/>
                <w:webHidden/>
              </w:rPr>
              <w:tab/>
            </w:r>
            <w:r>
              <w:rPr>
                <w:noProof/>
                <w:webHidden/>
              </w:rPr>
              <w:fldChar w:fldCharType="begin"/>
            </w:r>
            <w:r w:rsidR="004B6A82">
              <w:rPr>
                <w:noProof/>
                <w:webHidden/>
              </w:rPr>
              <w:instrText xml:space="preserve"> PAGEREF _Toc488673397 \h </w:instrText>
            </w:r>
            <w:r>
              <w:rPr>
                <w:noProof/>
                <w:webHidden/>
              </w:rPr>
            </w:r>
            <w:r>
              <w:rPr>
                <w:noProof/>
                <w:webHidden/>
              </w:rPr>
              <w:fldChar w:fldCharType="separate"/>
            </w:r>
            <w:r w:rsidR="00AA2AFA">
              <w:rPr>
                <w:noProof/>
                <w:webHidden/>
              </w:rPr>
              <w:t>52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8" w:history="1">
            <w:r w:rsidR="004B6A82" w:rsidRPr="0058214E">
              <w:rPr>
                <w:rStyle w:val="Hyperlink"/>
                <w:noProof/>
              </w:rPr>
              <w:t>2.15. Đường lăn S6A:</w:t>
            </w:r>
            <w:r w:rsidR="004B6A82">
              <w:rPr>
                <w:noProof/>
                <w:webHidden/>
              </w:rPr>
              <w:tab/>
            </w:r>
            <w:r>
              <w:rPr>
                <w:noProof/>
                <w:webHidden/>
              </w:rPr>
              <w:fldChar w:fldCharType="begin"/>
            </w:r>
            <w:r w:rsidR="004B6A82">
              <w:rPr>
                <w:noProof/>
                <w:webHidden/>
              </w:rPr>
              <w:instrText xml:space="preserve"> PAGEREF _Toc488673398 \h </w:instrText>
            </w:r>
            <w:r>
              <w:rPr>
                <w:noProof/>
                <w:webHidden/>
              </w:rPr>
            </w:r>
            <w:r>
              <w:rPr>
                <w:noProof/>
                <w:webHidden/>
              </w:rPr>
              <w:fldChar w:fldCharType="separate"/>
            </w:r>
            <w:r w:rsidR="00AA2AFA">
              <w:rPr>
                <w:noProof/>
                <w:webHidden/>
              </w:rPr>
              <w:t>52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399" w:history="1">
            <w:r w:rsidR="004B6A82" w:rsidRPr="0058214E">
              <w:rPr>
                <w:rStyle w:val="Hyperlink"/>
                <w:noProof/>
              </w:rPr>
              <w:t>2.16. Đường lăn S7:</w:t>
            </w:r>
            <w:r w:rsidR="004B6A82">
              <w:rPr>
                <w:noProof/>
                <w:webHidden/>
              </w:rPr>
              <w:tab/>
            </w:r>
            <w:r>
              <w:rPr>
                <w:noProof/>
                <w:webHidden/>
              </w:rPr>
              <w:fldChar w:fldCharType="begin"/>
            </w:r>
            <w:r w:rsidR="004B6A82">
              <w:rPr>
                <w:noProof/>
                <w:webHidden/>
              </w:rPr>
              <w:instrText xml:space="preserve"> PAGEREF _Toc488673399 \h </w:instrText>
            </w:r>
            <w:r>
              <w:rPr>
                <w:noProof/>
                <w:webHidden/>
              </w:rPr>
            </w:r>
            <w:r>
              <w:rPr>
                <w:noProof/>
                <w:webHidden/>
              </w:rPr>
              <w:fldChar w:fldCharType="separate"/>
            </w:r>
            <w:r w:rsidR="00AA2AFA">
              <w:rPr>
                <w:noProof/>
                <w:webHidden/>
              </w:rPr>
              <w:t>53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0" w:history="1">
            <w:r w:rsidR="004B6A82" w:rsidRPr="0058214E">
              <w:rPr>
                <w:rStyle w:val="Hyperlink"/>
                <w:noProof/>
              </w:rPr>
              <w:t>2.17. Đường lăn S7A:</w:t>
            </w:r>
            <w:r w:rsidR="004B6A82">
              <w:rPr>
                <w:noProof/>
                <w:webHidden/>
              </w:rPr>
              <w:tab/>
            </w:r>
            <w:r>
              <w:rPr>
                <w:noProof/>
                <w:webHidden/>
              </w:rPr>
              <w:fldChar w:fldCharType="begin"/>
            </w:r>
            <w:r w:rsidR="004B6A82">
              <w:rPr>
                <w:noProof/>
                <w:webHidden/>
              </w:rPr>
              <w:instrText xml:space="preserve"> PAGEREF _Toc488673400 \h </w:instrText>
            </w:r>
            <w:r>
              <w:rPr>
                <w:noProof/>
                <w:webHidden/>
              </w:rPr>
            </w:r>
            <w:r>
              <w:rPr>
                <w:noProof/>
                <w:webHidden/>
              </w:rPr>
              <w:fldChar w:fldCharType="separate"/>
            </w:r>
            <w:r w:rsidR="00AA2AFA">
              <w:rPr>
                <w:noProof/>
                <w:webHidden/>
              </w:rPr>
              <w:t>54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01" w:history="1">
            <w:r w:rsidR="004B6A82" w:rsidRPr="0058214E">
              <w:rPr>
                <w:rStyle w:val="Hyperlink"/>
                <w:noProof/>
              </w:rPr>
              <w:t>3. Sân đỗ</w:t>
            </w:r>
            <w:r w:rsidR="004B6A82">
              <w:rPr>
                <w:noProof/>
                <w:webHidden/>
              </w:rPr>
              <w:tab/>
            </w:r>
            <w:r>
              <w:rPr>
                <w:noProof/>
                <w:webHidden/>
              </w:rPr>
              <w:fldChar w:fldCharType="begin"/>
            </w:r>
            <w:r w:rsidR="004B6A82">
              <w:rPr>
                <w:noProof/>
                <w:webHidden/>
              </w:rPr>
              <w:instrText xml:space="preserve"> PAGEREF _Toc488673401 \h </w:instrText>
            </w:r>
            <w:r>
              <w:rPr>
                <w:noProof/>
                <w:webHidden/>
              </w:rPr>
            </w:r>
            <w:r>
              <w:rPr>
                <w:noProof/>
                <w:webHidden/>
              </w:rPr>
              <w:fldChar w:fldCharType="separate"/>
            </w:r>
            <w:r w:rsidR="00AA2AFA">
              <w:rPr>
                <w:noProof/>
                <w:webHidden/>
              </w:rPr>
              <w:t>55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2" w:history="1">
            <w:r w:rsidR="004B6A82" w:rsidRPr="0058214E">
              <w:rPr>
                <w:rStyle w:val="Hyperlink"/>
                <w:noProof/>
              </w:rPr>
              <w:t>3.1 Sân đỗ nhà Ga hàng hóa.</w:t>
            </w:r>
            <w:r w:rsidR="004B6A82">
              <w:rPr>
                <w:noProof/>
                <w:webHidden/>
              </w:rPr>
              <w:tab/>
            </w:r>
            <w:r>
              <w:rPr>
                <w:noProof/>
                <w:webHidden/>
              </w:rPr>
              <w:fldChar w:fldCharType="begin"/>
            </w:r>
            <w:r w:rsidR="004B6A82">
              <w:rPr>
                <w:noProof/>
                <w:webHidden/>
              </w:rPr>
              <w:instrText xml:space="preserve"> PAGEREF _Toc488673402 \h </w:instrText>
            </w:r>
            <w:r>
              <w:rPr>
                <w:noProof/>
                <w:webHidden/>
              </w:rPr>
            </w:r>
            <w:r>
              <w:rPr>
                <w:noProof/>
                <w:webHidden/>
              </w:rPr>
              <w:fldChar w:fldCharType="separate"/>
            </w:r>
            <w:r w:rsidR="00AA2AFA">
              <w:rPr>
                <w:noProof/>
                <w:webHidden/>
              </w:rPr>
              <w:t>55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3" w:history="1">
            <w:r w:rsidR="004B6A82" w:rsidRPr="0058214E">
              <w:rPr>
                <w:rStyle w:val="Hyperlink"/>
                <w:noProof/>
              </w:rPr>
              <w:t>3.2 Sân đỗ nhà Ga T1.</w:t>
            </w:r>
            <w:r w:rsidR="004B6A82">
              <w:rPr>
                <w:noProof/>
                <w:webHidden/>
              </w:rPr>
              <w:tab/>
            </w:r>
            <w:r>
              <w:rPr>
                <w:noProof/>
                <w:webHidden/>
              </w:rPr>
              <w:fldChar w:fldCharType="begin"/>
            </w:r>
            <w:r w:rsidR="004B6A82">
              <w:rPr>
                <w:noProof/>
                <w:webHidden/>
              </w:rPr>
              <w:instrText xml:space="preserve"> PAGEREF _Toc488673403 \h </w:instrText>
            </w:r>
            <w:r>
              <w:rPr>
                <w:noProof/>
                <w:webHidden/>
              </w:rPr>
            </w:r>
            <w:r>
              <w:rPr>
                <w:noProof/>
                <w:webHidden/>
              </w:rPr>
              <w:fldChar w:fldCharType="separate"/>
            </w:r>
            <w:r w:rsidR="00AA2AFA">
              <w:rPr>
                <w:noProof/>
                <w:webHidden/>
              </w:rPr>
              <w:t>58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4" w:history="1">
            <w:r w:rsidR="004B6A82" w:rsidRPr="0058214E">
              <w:rPr>
                <w:rStyle w:val="Hyperlink"/>
                <w:noProof/>
              </w:rPr>
              <w:t>3.3 Sân đỗ nhà khách VIP.</w:t>
            </w:r>
            <w:r w:rsidR="004B6A82">
              <w:rPr>
                <w:noProof/>
                <w:webHidden/>
              </w:rPr>
              <w:tab/>
            </w:r>
            <w:r>
              <w:rPr>
                <w:noProof/>
                <w:webHidden/>
              </w:rPr>
              <w:fldChar w:fldCharType="begin"/>
            </w:r>
            <w:r w:rsidR="004B6A82">
              <w:rPr>
                <w:noProof/>
                <w:webHidden/>
              </w:rPr>
              <w:instrText xml:space="preserve"> PAGEREF _Toc488673404 \h </w:instrText>
            </w:r>
            <w:r>
              <w:rPr>
                <w:noProof/>
                <w:webHidden/>
              </w:rPr>
            </w:r>
            <w:r>
              <w:rPr>
                <w:noProof/>
                <w:webHidden/>
              </w:rPr>
              <w:fldChar w:fldCharType="separate"/>
            </w:r>
            <w:r w:rsidR="00AA2AFA">
              <w:rPr>
                <w:noProof/>
                <w:webHidden/>
              </w:rPr>
              <w:t>66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5" w:history="1">
            <w:r w:rsidR="004B6A82" w:rsidRPr="0058214E">
              <w:rPr>
                <w:rStyle w:val="Hyperlink"/>
                <w:noProof/>
              </w:rPr>
              <w:t>3.4 Sân đỗ nhà Ga T2.</w:t>
            </w:r>
            <w:r w:rsidR="004B6A82">
              <w:rPr>
                <w:noProof/>
                <w:webHidden/>
              </w:rPr>
              <w:tab/>
            </w:r>
            <w:r>
              <w:rPr>
                <w:noProof/>
                <w:webHidden/>
              </w:rPr>
              <w:fldChar w:fldCharType="begin"/>
            </w:r>
            <w:r w:rsidR="004B6A82">
              <w:rPr>
                <w:noProof/>
                <w:webHidden/>
              </w:rPr>
              <w:instrText xml:space="preserve"> PAGEREF _Toc488673405 \h </w:instrText>
            </w:r>
            <w:r>
              <w:rPr>
                <w:noProof/>
                <w:webHidden/>
              </w:rPr>
            </w:r>
            <w:r>
              <w:rPr>
                <w:noProof/>
                <w:webHidden/>
              </w:rPr>
              <w:fldChar w:fldCharType="separate"/>
            </w:r>
            <w:r w:rsidR="00AA2AFA">
              <w:rPr>
                <w:noProof/>
                <w:webHidden/>
              </w:rPr>
              <w:t>69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6" w:history="1">
            <w:r w:rsidR="004B6A82" w:rsidRPr="0058214E">
              <w:rPr>
                <w:rStyle w:val="Hyperlink"/>
                <w:noProof/>
              </w:rPr>
              <w:t>3.5 Sân đỗ của Công ty TNHH VAECO</w:t>
            </w:r>
            <w:r w:rsidR="004B6A82">
              <w:rPr>
                <w:noProof/>
                <w:webHidden/>
              </w:rPr>
              <w:tab/>
            </w:r>
            <w:r>
              <w:rPr>
                <w:noProof/>
                <w:webHidden/>
              </w:rPr>
              <w:fldChar w:fldCharType="begin"/>
            </w:r>
            <w:r w:rsidR="004B6A82">
              <w:rPr>
                <w:noProof/>
                <w:webHidden/>
              </w:rPr>
              <w:instrText xml:space="preserve"> PAGEREF _Toc488673406 \h </w:instrText>
            </w:r>
            <w:r>
              <w:rPr>
                <w:noProof/>
                <w:webHidden/>
              </w:rPr>
            </w:r>
            <w:r>
              <w:rPr>
                <w:noProof/>
                <w:webHidden/>
              </w:rPr>
              <w:fldChar w:fldCharType="separate"/>
            </w:r>
            <w:r w:rsidR="00AA2AFA">
              <w:rPr>
                <w:noProof/>
                <w:webHidden/>
              </w:rPr>
              <w:t>80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07" w:history="1">
            <w:r w:rsidR="004B6A82" w:rsidRPr="0058214E">
              <w:rPr>
                <w:rStyle w:val="Hyperlink"/>
                <w:noProof/>
              </w:rPr>
              <w:t>4. Đài kiểm soát không lưu/Đài kiểm soát tại sân và các cơ sở kiểm soát cung cấp dịch vụ không lưu khác</w:t>
            </w:r>
            <w:r w:rsidR="004B6A82">
              <w:rPr>
                <w:noProof/>
                <w:webHidden/>
              </w:rPr>
              <w:tab/>
            </w:r>
            <w:r>
              <w:rPr>
                <w:noProof/>
                <w:webHidden/>
              </w:rPr>
              <w:fldChar w:fldCharType="begin"/>
            </w:r>
            <w:r w:rsidR="004B6A82">
              <w:rPr>
                <w:noProof/>
                <w:webHidden/>
              </w:rPr>
              <w:instrText xml:space="preserve"> PAGEREF _Toc488673407 \h </w:instrText>
            </w:r>
            <w:r>
              <w:rPr>
                <w:noProof/>
                <w:webHidden/>
              </w:rPr>
            </w:r>
            <w:r>
              <w:rPr>
                <w:noProof/>
                <w:webHidden/>
              </w:rPr>
              <w:fldChar w:fldCharType="separate"/>
            </w:r>
            <w:r w:rsidR="00AA2AFA">
              <w:rPr>
                <w:noProof/>
                <w:webHidden/>
              </w:rPr>
              <w:t>81</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08" w:history="1">
            <w:r w:rsidR="004B6A82" w:rsidRPr="0058214E">
              <w:rPr>
                <w:rStyle w:val="Hyperlink"/>
                <w:noProof/>
              </w:rPr>
              <w:t>5. Các trang thiết bị phụ trợ dẫn đường</w:t>
            </w:r>
            <w:r w:rsidR="004B6A82">
              <w:rPr>
                <w:noProof/>
                <w:webHidden/>
              </w:rPr>
              <w:tab/>
            </w:r>
            <w:r>
              <w:rPr>
                <w:noProof/>
                <w:webHidden/>
              </w:rPr>
              <w:fldChar w:fldCharType="begin"/>
            </w:r>
            <w:r w:rsidR="004B6A82">
              <w:rPr>
                <w:noProof/>
                <w:webHidden/>
              </w:rPr>
              <w:instrText xml:space="preserve"> PAGEREF _Toc488673408 \h </w:instrText>
            </w:r>
            <w:r>
              <w:rPr>
                <w:noProof/>
                <w:webHidden/>
              </w:rPr>
            </w:r>
            <w:r>
              <w:rPr>
                <w:noProof/>
                <w:webHidden/>
              </w:rPr>
              <w:fldChar w:fldCharType="separate"/>
            </w:r>
            <w:r w:rsidR="00AA2AFA">
              <w:rPr>
                <w:noProof/>
                <w:webHidden/>
              </w:rPr>
              <w:t>83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09" w:history="1">
            <w:r w:rsidR="004B6A82" w:rsidRPr="0058214E">
              <w:rPr>
                <w:rStyle w:val="Hyperlink"/>
                <w:noProof/>
              </w:rPr>
              <w:t>5.1. Các thiết bị dẫn đường vô tuyến</w:t>
            </w:r>
            <w:r w:rsidR="004B6A82">
              <w:rPr>
                <w:noProof/>
                <w:webHidden/>
              </w:rPr>
              <w:tab/>
            </w:r>
            <w:r>
              <w:rPr>
                <w:noProof/>
                <w:webHidden/>
              </w:rPr>
              <w:fldChar w:fldCharType="begin"/>
            </w:r>
            <w:r w:rsidR="004B6A82">
              <w:rPr>
                <w:noProof/>
                <w:webHidden/>
              </w:rPr>
              <w:instrText xml:space="preserve"> PAGEREF _Toc488673409 \h </w:instrText>
            </w:r>
            <w:r>
              <w:rPr>
                <w:noProof/>
                <w:webHidden/>
              </w:rPr>
            </w:r>
            <w:r>
              <w:rPr>
                <w:noProof/>
                <w:webHidden/>
              </w:rPr>
              <w:fldChar w:fldCharType="separate"/>
            </w:r>
            <w:r w:rsidR="00AA2AFA">
              <w:rPr>
                <w:noProof/>
                <w:webHidden/>
              </w:rPr>
              <w:t>83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10" w:history="1">
            <w:r w:rsidR="004B6A82" w:rsidRPr="0058214E">
              <w:rPr>
                <w:rStyle w:val="Hyperlink"/>
                <w:noProof/>
              </w:rPr>
              <w:t>5.2. Thiết bị trợ giúp bằng mắt trong phương thức tiếp cận</w:t>
            </w:r>
            <w:r w:rsidR="004B6A82">
              <w:rPr>
                <w:noProof/>
                <w:webHidden/>
              </w:rPr>
              <w:tab/>
            </w:r>
            <w:r>
              <w:rPr>
                <w:noProof/>
                <w:webHidden/>
              </w:rPr>
              <w:fldChar w:fldCharType="begin"/>
            </w:r>
            <w:r w:rsidR="004B6A82">
              <w:rPr>
                <w:noProof/>
                <w:webHidden/>
              </w:rPr>
              <w:instrText xml:space="preserve"> PAGEREF _Toc488673410 \h </w:instrText>
            </w:r>
            <w:r>
              <w:rPr>
                <w:noProof/>
                <w:webHidden/>
              </w:rPr>
            </w:r>
            <w:r>
              <w:rPr>
                <w:noProof/>
                <w:webHidden/>
              </w:rPr>
              <w:fldChar w:fldCharType="separate"/>
            </w:r>
            <w:r w:rsidR="00AA2AFA">
              <w:rPr>
                <w:noProof/>
                <w:webHidden/>
              </w:rPr>
              <w:t>88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11" w:history="1">
            <w:r w:rsidR="004B6A82" w:rsidRPr="0058214E">
              <w:rPr>
                <w:rStyle w:val="Hyperlink"/>
                <w:noProof/>
              </w:rPr>
              <w:t>5.5 Hệ thống cấp điện dự phòng</w:t>
            </w:r>
            <w:r w:rsidR="004B6A82">
              <w:rPr>
                <w:noProof/>
                <w:webHidden/>
              </w:rPr>
              <w:tab/>
            </w:r>
            <w:r>
              <w:rPr>
                <w:noProof/>
                <w:webHidden/>
              </w:rPr>
              <w:fldChar w:fldCharType="begin"/>
            </w:r>
            <w:r w:rsidR="004B6A82">
              <w:rPr>
                <w:noProof/>
                <w:webHidden/>
              </w:rPr>
              <w:instrText xml:space="preserve"> PAGEREF _Toc488673411 \h </w:instrText>
            </w:r>
            <w:r>
              <w:rPr>
                <w:noProof/>
                <w:webHidden/>
              </w:rPr>
            </w:r>
            <w:r>
              <w:rPr>
                <w:noProof/>
                <w:webHidden/>
              </w:rPr>
              <w:fldChar w:fldCharType="separate"/>
            </w:r>
            <w:r w:rsidR="00AA2AFA">
              <w:rPr>
                <w:noProof/>
                <w:webHidden/>
              </w:rPr>
              <w:t>94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12" w:history="1">
            <w:r w:rsidR="004B6A82" w:rsidRPr="0058214E">
              <w:rPr>
                <w:rStyle w:val="Hyperlink"/>
                <w:noProof/>
              </w:rPr>
              <w:t>6. Vị trí các điểm kiểm tra đài VOR tại sân và tần số vô tuyến (xem AIP)</w:t>
            </w:r>
            <w:r w:rsidR="004B6A82">
              <w:rPr>
                <w:noProof/>
                <w:webHidden/>
              </w:rPr>
              <w:tab/>
            </w:r>
            <w:r>
              <w:rPr>
                <w:noProof/>
                <w:webHidden/>
              </w:rPr>
              <w:fldChar w:fldCharType="begin"/>
            </w:r>
            <w:r w:rsidR="004B6A82">
              <w:rPr>
                <w:noProof/>
                <w:webHidden/>
              </w:rPr>
              <w:instrText xml:space="preserve"> PAGEREF _Toc488673412 \h </w:instrText>
            </w:r>
            <w:r>
              <w:rPr>
                <w:noProof/>
                <w:webHidden/>
              </w:rPr>
            </w:r>
            <w:r>
              <w:rPr>
                <w:noProof/>
                <w:webHidden/>
              </w:rPr>
              <w:fldChar w:fldCharType="separate"/>
            </w:r>
            <w:r w:rsidR="00AA2AFA">
              <w:rPr>
                <w:noProof/>
                <w:webHidden/>
              </w:rPr>
              <w:t>95</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13" w:history="1">
            <w:r w:rsidR="004B6A82" w:rsidRPr="0058214E">
              <w:rPr>
                <w:rStyle w:val="Hyperlink"/>
                <w:noProof/>
                <w:lang w:val="es-ES_tradnl"/>
              </w:rPr>
              <w:t>7. Vị trí của các hệ thống chỉ dẫn chuyển động tàu bay trên mặt đất</w:t>
            </w:r>
            <w:r w:rsidR="004B6A82">
              <w:rPr>
                <w:noProof/>
                <w:webHidden/>
              </w:rPr>
              <w:tab/>
            </w:r>
            <w:r>
              <w:rPr>
                <w:noProof/>
                <w:webHidden/>
              </w:rPr>
              <w:fldChar w:fldCharType="begin"/>
            </w:r>
            <w:r w:rsidR="004B6A82">
              <w:rPr>
                <w:noProof/>
                <w:webHidden/>
              </w:rPr>
              <w:instrText xml:space="preserve"> PAGEREF _Toc488673413 \h </w:instrText>
            </w:r>
            <w:r>
              <w:rPr>
                <w:noProof/>
                <w:webHidden/>
              </w:rPr>
            </w:r>
            <w:r>
              <w:rPr>
                <w:noProof/>
                <w:webHidden/>
              </w:rPr>
              <w:fldChar w:fldCharType="separate"/>
            </w:r>
            <w:r w:rsidR="00AA2AFA">
              <w:rPr>
                <w:noProof/>
                <w:webHidden/>
              </w:rPr>
              <w:t>96</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14" w:history="1">
            <w:r w:rsidR="004B6A82" w:rsidRPr="0058214E">
              <w:rPr>
                <w:rStyle w:val="Hyperlink"/>
                <w:noProof/>
              </w:rPr>
              <w:t>8. Vị trí và cao độ các điểm kiểm tra độ cao trước các chuyến bay.</w:t>
            </w:r>
            <w:r w:rsidR="004B6A82">
              <w:rPr>
                <w:noProof/>
                <w:webHidden/>
              </w:rPr>
              <w:tab/>
            </w:r>
            <w:r>
              <w:rPr>
                <w:noProof/>
                <w:webHidden/>
              </w:rPr>
              <w:fldChar w:fldCharType="begin"/>
            </w:r>
            <w:r w:rsidR="004B6A82">
              <w:rPr>
                <w:noProof/>
                <w:webHidden/>
              </w:rPr>
              <w:instrText xml:space="preserve"> PAGEREF _Toc488673414 \h </w:instrText>
            </w:r>
            <w:r>
              <w:rPr>
                <w:noProof/>
                <w:webHidden/>
              </w:rPr>
            </w:r>
            <w:r>
              <w:rPr>
                <w:noProof/>
                <w:webHidden/>
              </w:rPr>
              <w:fldChar w:fldCharType="separate"/>
            </w:r>
            <w:r w:rsidR="00AA2AFA">
              <w:rPr>
                <w:noProof/>
                <w:webHidden/>
              </w:rPr>
              <w:t>96</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15" w:history="1">
            <w:r w:rsidR="004B6A82" w:rsidRPr="0058214E">
              <w:rPr>
                <w:rStyle w:val="Hyperlink"/>
                <w:noProof/>
              </w:rPr>
              <w:t>9. Hệ thống đường giao thông trong khu bay:</w:t>
            </w:r>
            <w:r w:rsidR="004B6A82">
              <w:rPr>
                <w:noProof/>
                <w:webHidden/>
              </w:rPr>
              <w:tab/>
            </w:r>
            <w:r>
              <w:rPr>
                <w:noProof/>
                <w:webHidden/>
              </w:rPr>
              <w:fldChar w:fldCharType="begin"/>
            </w:r>
            <w:r w:rsidR="004B6A82">
              <w:rPr>
                <w:noProof/>
                <w:webHidden/>
              </w:rPr>
              <w:instrText xml:space="preserve"> PAGEREF _Toc488673415 \h </w:instrText>
            </w:r>
            <w:r>
              <w:rPr>
                <w:noProof/>
                <w:webHidden/>
              </w:rPr>
            </w:r>
            <w:r>
              <w:rPr>
                <w:noProof/>
                <w:webHidden/>
              </w:rPr>
              <w:fldChar w:fldCharType="separate"/>
            </w:r>
            <w:r w:rsidR="00AA2AFA">
              <w:rPr>
                <w:noProof/>
                <w:webHidden/>
              </w:rPr>
              <w:t>96</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16" w:history="1">
            <w:r w:rsidR="004B6A82" w:rsidRPr="0058214E">
              <w:rPr>
                <w:rStyle w:val="Hyperlink"/>
                <w:noProof/>
                <w:lang w:val="es-ES_tradnl"/>
              </w:rPr>
              <w:t>11. Hạ tầng tra nạp nhiên liệu ngầm cho tàu bay</w:t>
            </w:r>
            <w:r w:rsidR="004B6A82">
              <w:rPr>
                <w:noProof/>
                <w:webHidden/>
              </w:rPr>
              <w:tab/>
            </w:r>
            <w:r>
              <w:rPr>
                <w:noProof/>
                <w:webHidden/>
              </w:rPr>
              <w:fldChar w:fldCharType="begin"/>
            </w:r>
            <w:r w:rsidR="004B6A82">
              <w:rPr>
                <w:noProof/>
                <w:webHidden/>
              </w:rPr>
              <w:instrText xml:space="preserve"> PAGEREF _Toc488673416 \h </w:instrText>
            </w:r>
            <w:r>
              <w:rPr>
                <w:noProof/>
                <w:webHidden/>
              </w:rPr>
            </w:r>
            <w:r>
              <w:rPr>
                <w:noProof/>
                <w:webHidden/>
              </w:rPr>
              <w:fldChar w:fldCharType="separate"/>
            </w:r>
            <w:r w:rsidR="00AA2AFA">
              <w:rPr>
                <w:noProof/>
                <w:webHidden/>
              </w:rPr>
              <w:t>106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17" w:history="1">
            <w:r w:rsidR="004B6A82" w:rsidRPr="0058214E">
              <w:rPr>
                <w:rStyle w:val="Hyperlink"/>
                <w:noProof/>
              </w:rPr>
              <w:t xml:space="preserve">11.1. Số lượng kho, bồn chứa nhiên liệu, dung tích kho </w:t>
            </w:r>
            <w:r w:rsidR="004B6A82" w:rsidRPr="0058214E">
              <w:rPr>
                <w:rStyle w:val="Hyperlink"/>
                <w:noProof/>
                <w:lang w:val="es-ES_tradnl"/>
              </w:rPr>
              <w:t>Công ty Cổ phần Dịch vụ nhiên liệu hàng không Nội Bài (NAFSC):</w:t>
            </w:r>
            <w:r w:rsidR="004B6A82">
              <w:rPr>
                <w:noProof/>
                <w:webHidden/>
              </w:rPr>
              <w:tab/>
            </w:r>
            <w:r>
              <w:rPr>
                <w:noProof/>
                <w:webHidden/>
              </w:rPr>
              <w:fldChar w:fldCharType="begin"/>
            </w:r>
            <w:r w:rsidR="004B6A82">
              <w:rPr>
                <w:noProof/>
                <w:webHidden/>
              </w:rPr>
              <w:instrText xml:space="preserve"> PAGEREF _Toc488673417 \h </w:instrText>
            </w:r>
            <w:r>
              <w:rPr>
                <w:noProof/>
                <w:webHidden/>
              </w:rPr>
            </w:r>
            <w:r>
              <w:rPr>
                <w:noProof/>
                <w:webHidden/>
              </w:rPr>
              <w:fldChar w:fldCharType="separate"/>
            </w:r>
            <w:r w:rsidR="00AA2AFA">
              <w:rPr>
                <w:noProof/>
                <w:webHidden/>
              </w:rPr>
              <w:t>106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18" w:history="1">
            <w:r w:rsidR="004B6A82" w:rsidRPr="0058214E">
              <w:rPr>
                <w:rStyle w:val="Hyperlink"/>
                <w:noProof/>
              </w:rPr>
              <w:t>11.2. Trạm tiếp nạp, cấp phát nhiên liệu c</w:t>
            </w:r>
            <w:r w:rsidR="004B6A82" w:rsidRPr="0058214E">
              <w:rPr>
                <w:rStyle w:val="Hyperlink"/>
                <w:noProof/>
                <w:lang w:val="es-ES_tradnl"/>
              </w:rPr>
              <w:t>ông ty Cổ phần Dịch vụ nhiên liệu hàng không Nội Bài (NAFSC):</w:t>
            </w:r>
            <w:r w:rsidR="004B6A82">
              <w:rPr>
                <w:noProof/>
                <w:webHidden/>
              </w:rPr>
              <w:tab/>
            </w:r>
            <w:r>
              <w:rPr>
                <w:noProof/>
                <w:webHidden/>
              </w:rPr>
              <w:fldChar w:fldCharType="begin"/>
            </w:r>
            <w:r w:rsidR="004B6A82">
              <w:rPr>
                <w:noProof/>
                <w:webHidden/>
              </w:rPr>
              <w:instrText xml:space="preserve"> PAGEREF _Toc488673418 \h </w:instrText>
            </w:r>
            <w:r>
              <w:rPr>
                <w:noProof/>
                <w:webHidden/>
              </w:rPr>
            </w:r>
            <w:r>
              <w:rPr>
                <w:noProof/>
                <w:webHidden/>
              </w:rPr>
              <w:fldChar w:fldCharType="separate"/>
            </w:r>
            <w:r w:rsidR="00AA2AFA">
              <w:rPr>
                <w:noProof/>
                <w:webHidden/>
              </w:rPr>
              <w:t>106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19" w:history="1">
            <w:r w:rsidR="004B6A82" w:rsidRPr="0058214E">
              <w:rPr>
                <w:rStyle w:val="Hyperlink"/>
                <w:noProof/>
              </w:rPr>
              <w:t xml:space="preserve">11.3. Hệ thống đường ống cung cấp nhiên liệu tại sân đỗ tàu bay </w:t>
            </w:r>
            <w:r w:rsidR="004B6A82" w:rsidRPr="0058214E">
              <w:rPr>
                <w:rStyle w:val="Hyperlink"/>
                <w:noProof/>
                <w:lang w:val="es-ES_tradnl"/>
              </w:rPr>
              <w:t>Công ty Cổ phần Dịch vụ nhiên liệu hàng không Nội Bài (NAFSC):</w:t>
            </w:r>
            <w:r w:rsidR="004B6A82">
              <w:rPr>
                <w:noProof/>
                <w:webHidden/>
              </w:rPr>
              <w:tab/>
            </w:r>
            <w:r>
              <w:rPr>
                <w:noProof/>
                <w:webHidden/>
              </w:rPr>
              <w:fldChar w:fldCharType="begin"/>
            </w:r>
            <w:r w:rsidR="004B6A82">
              <w:rPr>
                <w:noProof/>
                <w:webHidden/>
              </w:rPr>
              <w:instrText xml:space="preserve"> PAGEREF _Toc488673419 \h </w:instrText>
            </w:r>
            <w:r>
              <w:rPr>
                <w:noProof/>
                <w:webHidden/>
              </w:rPr>
            </w:r>
            <w:r>
              <w:rPr>
                <w:noProof/>
                <w:webHidden/>
              </w:rPr>
              <w:fldChar w:fldCharType="separate"/>
            </w:r>
            <w:r w:rsidR="00AA2AFA">
              <w:rPr>
                <w:noProof/>
                <w:webHidden/>
              </w:rPr>
              <w:t>107</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0" w:history="1">
            <w:r w:rsidR="004B6A82" w:rsidRPr="0058214E">
              <w:rPr>
                <w:rStyle w:val="Hyperlink"/>
                <w:noProof/>
              </w:rPr>
              <w:t>11.4. Phương án, phương thức cung cấp nhiên liệu c</w:t>
            </w:r>
            <w:r w:rsidR="004B6A82" w:rsidRPr="0058214E">
              <w:rPr>
                <w:rStyle w:val="Hyperlink"/>
                <w:noProof/>
                <w:lang w:val="es-ES_tradnl"/>
              </w:rPr>
              <w:t>ông ty Cổ phần Dịch vụ nhiên liệu hàng không Nội Bài:</w:t>
            </w:r>
            <w:r w:rsidR="004B6A82">
              <w:rPr>
                <w:noProof/>
                <w:webHidden/>
              </w:rPr>
              <w:tab/>
            </w:r>
            <w:r>
              <w:rPr>
                <w:noProof/>
                <w:webHidden/>
              </w:rPr>
              <w:fldChar w:fldCharType="begin"/>
            </w:r>
            <w:r w:rsidR="004B6A82">
              <w:rPr>
                <w:noProof/>
                <w:webHidden/>
              </w:rPr>
              <w:instrText xml:space="preserve"> PAGEREF _Toc488673420 \h </w:instrText>
            </w:r>
            <w:r>
              <w:rPr>
                <w:noProof/>
                <w:webHidden/>
              </w:rPr>
            </w:r>
            <w:r>
              <w:rPr>
                <w:noProof/>
                <w:webHidden/>
              </w:rPr>
              <w:fldChar w:fldCharType="separate"/>
            </w:r>
            <w:r w:rsidR="00AA2AFA">
              <w:rPr>
                <w:noProof/>
                <w:webHidden/>
              </w:rPr>
              <w:t>107</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21" w:history="1">
            <w:r w:rsidR="004B6A82" w:rsidRPr="0058214E">
              <w:rPr>
                <w:rStyle w:val="Hyperlink"/>
                <w:noProof/>
              </w:rPr>
              <w:t>12. Hệ thống cấp điện trong khu bay:</w:t>
            </w:r>
            <w:r w:rsidR="004B6A82">
              <w:rPr>
                <w:noProof/>
                <w:webHidden/>
              </w:rPr>
              <w:tab/>
            </w:r>
            <w:r>
              <w:rPr>
                <w:noProof/>
                <w:webHidden/>
              </w:rPr>
              <w:fldChar w:fldCharType="begin"/>
            </w:r>
            <w:r w:rsidR="004B6A82">
              <w:rPr>
                <w:noProof/>
                <w:webHidden/>
              </w:rPr>
              <w:instrText xml:space="preserve"> PAGEREF _Toc488673421 \h </w:instrText>
            </w:r>
            <w:r>
              <w:rPr>
                <w:noProof/>
                <w:webHidden/>
              </w:rPr>
            </w:r>
            <w:r>
              <w:rPr>
                <w:noProof/>
                <w:webHidden/>
              </w:rPr>
              <w:fldChar w:fldCharType="separate"/>
            </w:r>
            <w:r w:rsidR="00AA2AFA">
              <w:rPr>
                <w:noProof/>
                <w:webHidden/>
              </w:rPr>
              <w:t>108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2" w:history="1">
            <w:r w:rsidR="004B6A82" w:rsidRPr="0058214E">
              <w:rPr>
                <w:rStyle w:val="Hyperlink"/>
                <w:noProof/>
              </w:rPr>
              <w:t>12.1 Hệ thống cấp điện nguồn thường xuyên:</w:t>
            </w:r>
            <w:r w:rsidR="004B6A82">
              <w:rPr>
                <w:noProof/>
                <w:webHidden/>
              </w:rPr>
              <w:tab/>
            </w:r>
            <w:r>
              <w:rPr>
                <w:noProof/>
                <w:webHidden/>
              </w:rPr>
              <w:fldChar w:fldCharType="begin"/>
            </w:r>
            <w:r w:rsidR="004B6A82">
              <w:rPr>
                <w:noProof/>
                <w:webHidden/>
              </w:rPr>
              <w:instrText xml:space="preserve"> PAGEREF _Toc488673422 \h </w:instrText>
            </w:r>
            <w:r>
              <w:rPr>
                <w:noProof/>
                <w:webHidden/>
              </w:rPr>
            </w:r>
            <w:r>
              <w:rPr>
                <w:noProof/>
                <w:webHidden/>
              </w:rPr>
              <w:fldChar w:fldCharType="separate"/>
            </w:r>
            <w:r w:rsidR="00AA2AFA">
              <w:rPr>
                <w:noProof/>
                <w:webHidden/>
              </w:rPr>
              <w:t>108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3" w:history="1">
            <w:r w:rsidR="004B6A82" w:rsidRPr="0058214E">
              <w:rPr>
                <w:rStyle w:val="Hyperlink"/>
                <w:noProof/>
              </w:rPr>
              <w:t>12.2 Hệ thống cấp điện dự phòng</w:t>
            </w:r>
            <w:r w:rsidR="004B6A82">
              <w:rPr>
                <w:noProof/>
                <w:webHidden/>
              </w:rPr>
              <w:tab/>
            </w:r>
            <w:r>
              <w:rPr>
                <w:noProof/>
                <w:webHidden/>
              </w:rPr>
              <w:fldChar w:fldCharType="begin"/>
            </w:r>
            <w:r w:rsidR="004B6A82">
              <w:rPr>
                <w:noProof/>
                <w:webHidden/>
              </w:rPr>
              <w:instrText xml:space="preserve"> PAGEREF _Toc488673423 \h </w:instrText>
            </w:r>
            <w:r>
              <w:rPr>
                <w:noProof/>
                <w:webHidden/>
              </w:rPr>
            </w:r>
            <w:r>
              <w:rPr>
                <w:noProof/>
                <w:webHidden/>
              </w:rPr>
              <w:fldChar w:fldCharType="separate"/>
            </w:r>
            <w:r w:rsidR="00AA2AFA">
              <w:rPr>
                <w:noProof/>
                <w:webHidden/>
              </w:rPr>
              <w:t>108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4" w:history="1">
            <w:r w:rsidR="004B6A82" w:rsidRPr="0058214E">
              <w:rPr>
                <w:rStyle w:val="Hyperlink"/>
                <w:noProof/>
              </w:rPr>
              <w:t>12.3 Chế độ chuyển đổi:</w:t>
            </w:r>
            <w:r w:rsidR="004B6A82">
              <w:rPr>
                <w:noProof/>
                <w:webHidden/>
              </w:rPr>
              <w:tab/>
            </w:r>
            <w:r>
              <w:rPr>
                <w:noProof/>
                <w:webHidden/>
              </w:rPr>
              <w:fldChar w:fldCharType="begin"/>
            </w:r>
            <w:r w:rsidR="004B6A82">
              <w:rPr>
                <w:noProof/>
                <w:webHidden/>
              </w:rPr>
              <w:instrText xml:space="preserve"> PAGEREF _Toc488673424 \h </w:instrText>
            </w:r>
            <w:r>
              <w:rPr>
                <w:noProof/>
                <w:webHidden/>
              </w:rPr>
            </w:r>
            <w:r>
              <w:rPr>
                <w:noProof/>
                <w:webHidden/>
              </w:rPr>
              <w:fldChar w:fldCharType="separate"/>
            </w:r>
            <w:r w:rsidR="00AA2AFA">
              <w:rPr>
                <w:noProof/>
                <w:webHidden/>
              </w:rPr>
              <w:t>108</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25" w:history="1">
            <w:r w:rsidR="004B6A82" w:rsidRPr="0058214E">
              <w:rPr>
                <w:rStyle w:val="Hyperlink"/>
                <w:noProof/>
              </w:rPr>
              <w:t>13. Hệ thống cấp, thoát nước trong khu bay:</w:t>
            </w:r>
            <w:r w:rsidR="004B6A82">
              <w:rPr>
                <w:noProof/>
                <w:webHidden/>
              </w:rPr>
              <w:tab/>
            </w:r>
            <w:r>
              <w:rPr>
                <w:noProof/>
                <w:webHidden/>
              </w:rPr>
              <w:fldChar w:fldCharType="begin"/>
            </w:r>
            <w:r w:rsidR="004B6A82">
              <w:rPr>
                <w:noProof/>
                <w:webHidden/>
              </w:rPr>
              <w:instrText xml:space="preserve"> PAGEREF _Toc488673425 \h </w:instrText>
            </w:r>
            <w:r>
              <w:rPr>
                <w:noProof/>
                <w:webHidden/>
              </w:rPr>
            </w:r>
            <w:r>
              <w:rPr>
                <w:noProof/>
                <w:webHidden/>
              </w:rPr>
              <w:fldChar w:fldCharType="separate"/>
            </w:r>
            <w:r w:rsidR="00AA2AFA">
              <w:rPr>
                <w:noProof/>
                <w:webHidden/>
              </w:rPr>
              <w:t>109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6" w:history="1">
            <w:r w:rsidR="004B6A82" w:rsidRPr="0058214E">
              <w:rPr>
                <w:rStyle w:val="Hyperlink"/>
                <w:noProof/>
              </w:rPr>
              <w:t>13.1. Hệ thống cấp nước sạch sử dụng tại khu bay, quy định kiểm tra chất lượng nước.</w:t>
            </w:r>
            <w:r w:rsidR="004B6A82">
              <w:rPr>
                <w:noProof/>
                <w:webHidden/>
              </w:rPr>
              <w:tab/>
            </w:r>
            <w:r>
              <w:rPr>
                <w:noProof/>
                <w:webHidden/>
              </w:rPr>
              <w:fldChar w:fldCharType="begin"/>
            </w:r>
            <w:r w:rsidR="004B6A82">
              <w:rPr>
                <w:noProof/>
                <w:webHidden/>
              </w:rPr>
              <w:instrText xml:space="preserve"> PAGEREF _Toc488673426 \h </w:instrText>
            </w:r>
            <w:r>
              <w:rPr>
                <w:noProof/>
                <w:webHidden/>
              </w:rPr>
            </w:r>
            <w:r>
              <w:rPr>
                <w:noProof/>
                <w:webHidden/>
              </w:rPr>
              <w:fldChar w:fldCharType="separate"/>
            </w:r>
            <w:r w:rsidR="00AA2AFA">
              <w:rPr>
                <w:noProof/>
                <w:webHidden/>
              </w:rPr>
              <w:t>109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7" w:history="1">
            <w:r w:rsidR="004B6A82" w:rsidRPr="0058214E">
              <w:rPr>
                <w:rStyle w:val="Hyperlink"/>
                <w:noProof/>
              </w:rPr>
              <w:t>13.2. Hệ thống thoát nước</w:t>
            </w:r>
            <w:r w:rsidR="004B6A82">
              <w:rPr>
                <w:noProof/>
                <w:webHidden/>
              </w:rPr>
              <w:tab/>
            </w:r>
            <w:r>
              <w:rPr>
                <w:noProof/>
                <w:webHidden/>
              </w:rPr>
              <w:fldChar w:fldCharType="begin"/>
            </w:r>
            <w:r w:rsidR="004B6A82">
              <w:rPr>
                <w:noProof/>
                <w:webHidden/>
              </w:rPr>
              <w:instrText xml:space="preserve"> PAGEREF _Toc488673427 \h </w:instrText>
            </w:r>
            <w:r>
              <w:rPr>
                <w:noProof/>
                <w:webHidden/>
              </w:rPr>
            </w:r>
            <w:r>
              <w:rPr>
                <w:noProof/>
                <w:webHidden/>
              </w:rPr>
              <w:fldChar w:fldCharType="separate"/>
            </w:r>
            <w:r w:rsidR="00AA2AFA">
              <w:rPr>
                <w:noProof/>
                <w:webHidden/>
              </w:rPr>
              <w:t>110</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28" w:history="1">
            <w:r w:rsidR="004B6A82" w:rsidRPr="0058214E">
              <w:rPr>
                <w:rStyle w:val="Hyperlink"/>
                <w:noProof/>
              </w:rPr>
              <w:t>14.2. Vọng gác, đường tuần tra, cổng, thanh chắn (barrier), cửa tại cảng hàng không, sân bay</w:t>
            </w:r>
            <w:r w:rsidR="004B6A82">
              <w:rPr>
                <w:noProof/>
                <w:webHidden/>
              </w:rPr>
              <w:tab/>
            </w:r>
            <w:r>
              <w:rPr>
                <w:noProof/>
                <w:webHidden/>
              </w:rPr>
              <w:fldChar w:fldCharType="begin"/>
            </w:r>
            <w:r w:rsidR="004B6A82">
              <w:rPr>
                <w:noProof/>
                <w:webHidden/>
              </w:rPr>
              <w:instrText xml:space="preserve"> PAGEREF _Toc488673428 \h </w:instrText>
            </w:r>
            <w:r>
              <w:rPr>
                <w:noProof/>
                <w:webHidden/>
              </w:rPr>
            </w:r>
            <w:r>
              <w:rPr>
                <w:noProof/>
                <w:webHidden/>
              </w:rPr>
              <w:fldChar w:fldCharType="separate"/>
            </w:r>
            <w:r w:rsidR="00AA2AFA">
              <w:rPr>
                <w:noProof/>
                <w:webHidden/>
              </w:rPr>
              <w:t>112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29" w:history="1">
            <w:r w:rsidR="004B6A82" w:rsidRPr="0058214E">
              <w:rPr>
                <w:rStyle w:val="Hyperlink"/>
                <w:noProof/>
              </w:rPr>
              <w:t>14.2.1 Vọng gác:</w:t>
            </w:r>
            <w:r w:rsidR="004B6A82">
              <w:rPr>
                <w:noProof/>
                <w:webHidden/>
              </w:rPr>
              <w:tab/>
            </w:r>
            <w:r>
              <w:rPr>
                <w:noProof/>
                <w:webHidden/>
              </w:rPr>
              <w:fldChar w:fldCharType="begin"/>
            </w:r>
            <w:r w:rsidR="004B6A82">
              <w:rPr>
                <w:noProof/>
                <w:webHidden/>
              </w:rPr>
              <w:instrText xml:space="preserve"> PAGEREF _Toc488673429 \h </w:instrText>
            </w:r>
            <w:r>
              <w:rPr>
                <w:noProof/>
                <w:webHidden/>
              </w:rPr>
            </w:r>
            <w:r>
              <w:rPr>
                <w:noProof/>
                <w:webHidden/>
              </w:rPr>
              <w:fldChar w:fldCharType="separate"/>
            </w:r>
            <w:r w:rsidR="00AA2AFA">
              <w:rPr>
                <w:noProof/>
                <w:webHidden/>
              </w:rPr>
              <w:t>112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0" w:history="1">
            <w:r w:rsidR="004B6A82" w:rsidRPr="0058214E">
              <w:rPr>
                <w:rStyle w:val="Hyperlink"/>
                <w:noProof/>
              </w:rPr>
              <w:t>14.2.2 Hệ thống đường tuần tra</w:t>
            </w:r>
            <w:r w:rsidR="004B6A82">
              <w:rPr>
                <w:noProof/>
                <w:webHidden/>
              </w:rPr>
              <w:tab/>
            </w:r>
            <w:r>
              <w:rPr>
                <w:noProof/>
                <w:webHidden/>
              </w:rPr>
              <w:fldChar w:fldCharType="begin"/>
            </w:r>
            <w:r w:rsidR="004B6A82">
              <w:rPr>
                <w:noProof/>
                <w:webHidden/>
              </w:rPr>
              <w:instrText xml:space="preserve"> PAGEREF _Toc488673430 \h </w:instrText>
            </w:r>
            <w:r>
              <w:rPr>
                <w:noProof/>
                <w:webHidden/>
              </w:rPr>
            </w:r>
            <w:r>
              <w:rPr>
                <w:noProof/>
                <w:webHidden/>
              </w:rPr>
              <w:fldChar w:fldCharType="separate"/>
            </w:r>
            <w:r w:rsidR="00AA2AFA">
              <w:rPr>
                <w:noProof/>
                <w:webHidden/>
              </w:rPr>
              <w:t>113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1" w:history="1">
            <w:r w:rsidR="004B6A82" w:rsidRPr="0058214E">
              <w:rPr>
                <w:rStyle w:val="Hyperlink"/>
                <w:noProof/>
              </w:rPr>
              <w:t>14.2.3 Hệ thống cổng, cửa ra/vào khu vực hạn chế cảng hàng không, sân bay</w:t>
            </w:r>
            <w:r w:rsidR="004B6A82">
              <w:rPr>
                <w:noProof/>
                <w:webHidden/>
              </w:rPr>
              <w:tab/>
            </w:r>
            <w:r>
              <w:rPr>
                <w:noProof/>
                <w:webHidden/>
              </w:rPr>
              <w:fldChar w:fldCharType="begin"/>
            </w:r>
            <w:r w:rsidR="004B6A82">
              <w:rPr>
                <w:noProof/>
                <w:webHidden/>
              </w:rPr>
              <w:instrText xml:space="preserve"> PAGEREF _Toc488673431 \h </w:instrText>
            </w:r>
            <w:r>
              <w:rPr>
                <w:noProof/>
                <w:webHidden/>
              </w:rPr>
            </w:r>
            <w:r>
              <w:rPr>
                <w:noProof/>
                <w:webHidden/>
              </w:rPr>
              <w:fldChar w:fldCharType="separate"/>
            </w:r>
            <w:r w:rsidR="00AA2AFA">
              <w:rPr>
                <w:noProof/>
                <w:webHidden/>
              </w:rPr>
              <w:t>113</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32" w:history="1">
            <w:r w:rsidR="004B6A82" w:rsidRPr="0058214E">
              <w:rPr>
                <w:rStyle w:val="Hyperlink"/>
                <w:noProof/>
              </w:rPr>
              <w:t>15. Hạ tầng phục vụ công tác khẩn nguy sân bay, phòng chống cháy nổ tại cảng hàng không, sân bay</w:t>
            </w:r>
            <w:r w:rsidR="004B6A82">
              <w:rPr>
                <w:noProof/>
                <w:webHidden/>
              </w:rPr>
              <w:tab/>
            </w:r>
            <w:r>
              <w:rPr>
                <w:noProof/>
                <w:webHidden/>
              </w:rPr>
              <w:fldChar w:fldCharType="begin"/>
            </w:r>
            <w:r w:rsidR="004B6A82">
              <w:rPr>
                <w:noProof/>
                <w:webHidden/>
              </w:rPr>
              <w:instrText xml:space="preserve"> PAGEREF _Toc488673432 \h </w:instrText>
            </w:r>
            <w:r>
              <w:rPr>
                <w:noProof/>
                <w:webHidden/>
              </w:rPr>
            </w:r>
            <w:r>
              <w:rPr>
                <w:noProof/>
                <w:webHidden/>
              </w:rPr>
              <w:fldChar w:fldCharType="separate"/>
            </w:r>
            <w:r w:rsidR="00AA2AFA">
              <w:rPr>
                <w:noProof/>
                <w:webHidden/>
              </w:rPr>
              <w:t>114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3" w:history="1">
            <w:r w:rsidR="004B6A82" w:rsidRPr="0058214E">
              <w:rPr>
                <w:rStyle w:val="Hyperlink"/>
                <w:noProof/>
              </w:rPr>
              <w:t>15.1. Trạm cứu hỏa</w:t>
            </w:r>
            <w:r w:rsidR="004B6A82">
              <w:rPr>
                <w:noProof/>
                <w:webHidden/>
              </w:rPr>
              <w:tab/>
            </w:r>
            <w:r>
              <w:rPr>
                <w:noProof/>
                <w:webHidden/>
              </w:rPr>
              <w:fldChar w:fldCharType="begin"/>
            </w:r>
            <w:r w:rsidR="004B6A82">
              <w:rPr>
                <w:noProof/>
                <w:webHidden/>
              </w:rPr>
              <w:instrText xml:space="preserve"> PAGEREF _Toc488673433 \h </w:instrText>
            </w:r>
            <w:r>
              <w:rPr>
                <w:noProof/>
                <w:webHidden/>
              </w:rPr>
            </w:r>
            <w:r>
              <w:rPr>
                <w:noProof/>
                <w:webHidden/>
              </w:rPr>
              <w:fldChar w:fldCharType="separate"/>
            </w:r>
            <w:r w:rsidR="00AA2AFA">
              <w:rPr>
                <w:noProof/>
                <w:webHidden/>
              </w:rPr>
              <w:t>114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4" w:history="1">
            <w:r w:rsidR="004B6A82" w:rsidRPr="0058214E">
              <w:rPr>
                <w:rStyle w:val="Hyperlink"/>
                <w:noProof/>
              </w:rPr>
              <w:t>15.2. Phương tiện, trang thiết bị, dụng cụ phục vụ công tác khẩn nguy; dung tích nước, foam, bột khô:</w:t>
            </w:r>
            <w:r w:rsidR="004B6A82">
              <w:rPr>
                <w:noProof/>
                <w:webHidden/>
              </w:rPr>
              <w:tab/>
            </w:r>
            <w:r>
              <w:rPr>
                <w:noProof/>
                <w:webHidden/>
              </w:rPr>
              <w:fldChar w:fldCharType="begin"/>
            </w:r>
            <w:r w:rsidR="004B6A82">
              <w:rPr>
                <w:noProof/>
                <w:webHidden/>
              </w:rPr>
              <w:instrText xml:space="preserve"> PAGEREF _Toc488673434 \h </w:instrText>
            </w:r>
            <w:r>
              <w:rPr>
                <w:noProof/>
                <w:webHidden/>
              </w:rPr>
            </w:r>
            <w:r>
              <w:rPr>
                <w:noProof/>
                <w:webHidden/>
              </w:rPr>
              <w:fldChar w:fldCharType="separate"/>
            </w:r>
            <w:r w:rsidR="00AA2AFA">
              <w:rPr>
                <w:noProof/>
                <w:webHidden/>
              </w:rPr>
              <w:t>115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5" w:history="1">
            <w:r w:rsidR="004B6A82" w:rsidRPr="0058214E">
              <w:rPr>
                <w:rStyle w:val="Hyperlink"/>
                <w:noProof/>
              </w:rPr>
              <w:t>15.3. Hệ thống đường phục vụ công tác khẩn nguy</w:t>
            </w:r>
            <w:r w:rsidR="004B6A82">
              <w:rPr>
                <w:noProof/>
                <w:webHidden/>
              </w:rPr>
              <w:tab/>
            </w:r>
            <w:r>
              <w:rPr>
                <w:noProof/>
                <w:webHidden/>
              </w:rPr>
              <w:fldChar w:fldCharType="begin"/>
            </w:r>
            <w:r w:rsidR="004B6A82">
              <w:rPr>
                <w:noProof/>
                <w:webHidden/>
              </w:rPr>
              <w:instrText xml:space="preserve"> PAGEREF _Toc488673435 \h </w:instrText>
            </w:r>
            <w:r>
              <w:rPr>
                <w:noProof/>
                <w:webHidden/>
              </w:rPr>
            </w:r>
            <w:r>
              <w:rPr>
                <w:noProof/>
                <w:webHidden/>
              </w:rPr>
              <w:fldChar w:fldCharType="separate"/>
            </w:r>
            <w:r w:rsidR="00AA2AFA">
              <w:rPr>
                <w:noProof/>
                <w:webHidden/>
              </w:rPr>
              <w:t>116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6" w:history="1">
            <w:r w:rsidR="004B6A82" w:rsidRPr="0058214E">
              <w:rPr>
                <w:rStyle w:val="Hyperlink"/>
                <w:noProof/>
              </w:rPr>
              <w:t>15.4. Hầm xử lý bom, mìn; vị trí đỗ biệt lập</w:t>
            </w:r>
            <w:r w:rsidR="004B6A82">
              <w:rPr>
                <w:noProof/>
                <w:webHidden/>
              </w:rPr>
              <w:tab/>
            </w:r>
            <w:r>
              <w:rPr>
                <w:noProof/>
                <w:webHidden/>
              </w:rPr>
              <w:fldChar w:fldCharType="begin"/>
            </w:r>
            <w:r w:rsidR="004B6A82">
              <w:rPr>
                <w:noProof/>
                <w:webHidden/>
              </w:rPr>
              <w:instrText xml:space="preserve"> PAGEREF _Toc488673436 \h </w:instrText>
            </w:r>
            <w:r>
              <w:rPr>
                <w:noProof/>
                <w:webHidden/>
              </w:rPr>
            </w:r>
            <w:r>
              <w:rPr>
                <w:noProof/>
                <w:webHidden/>
              </w:rPr>
              <w:fldChar w:fldCharType="separate"/>
            </w:r>
            <w:r w:rsidR="00AA2AFA">
              <w:rPr>
                <w:noProof/>
                <w:webHidden/>
              </w:rPr>
              <w:t>116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7" w:history="1">
            <w:r w:rsidR="004B6A82" w:rsidRPr="0058214E">
              <w:rPr>
                <w:rStyle w:val="Hyperlink"/>
                <w:noProof/>
              </w:rPr>
              <w:t>15.5. Trung tâm hiệp đồng khẩn nguy sân bay</w:t>
            </w:r>
            <w:r w:rsidR="004B6A82">
              <w:rPr>
                <w:noProof/>
                <w:webHidden/>
              </w:rPr>
              <w:tab/>
            </w:r>
            <w:r>
              <w:rPr>
                <w:noProof/>
                <w:webHidden/>
              </w:rPr>
              <w:fldChar w:fldCharType="begin"/>
            </w:r>
            <w:r w:rsidR="004B6A82">
              <w:rPr>
                <w:noProof/>
                <w:webHidden/>
              </w:rPr>
              <w:instrText xml:space="preserve"> PAGEREF _Toc488673437 \h </w:instrText>
            </w:r>
            <w:r>
              <w:rPr>
                <w:noProof/>
                <w:webHidden/>
              </w:rPr>
            </w:r>
            <w:r>
              <w:rPr>
                <w:noProof/>
                <w:webHidden/>
              </w:rPr>
              <w:fldChar w:fldCharType="separate"/>
            </w:r>
            <w:r w:rsidR="00AA2AFA">
              <w:rPr>
                <w:noProof/>
                <w:webHidden/>
              </w:rPr>
              <w:t>117</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38" w:history="1">
            <w:r w:rsidR="004B6A82" w:rsidRPr="0058214E">
              <w:rPr>
                <w:rStyle w:val="Hyperlink"/>
                <w:noProof/>
              </w:rPr>
              <w:t>16. Hệ thống chiếu sáng</w:t>
            </w:r>
            <w:r w:rsidR="004B6A82">
              <w:rPr>
                <w:noProof/>
                <w:webHidden/>
              </w:rPr>
              <w:tab/>
            </w:r>
            <w:r>
              <w:rPr>
                <w:noProof/>
                <w:webHidden/>
              </w:rPr>
              <w:fldChar w:fldCharType="begin"/>
            </w:r>
            <w:r w:rsidR="004B6A82">
              <w:rPr>
                <w:noProof/>
                <w:webHidden/>
              </w:rPr>
              <w:instrText xml:space="preserve"> PAGEREF _Toc488673438 \h </w:instrText>
            </w:r>
            <w:r>
              <w:rPr>
                <w:noProof/>
                <w:webHidden/>
              </w:rPr>
            </w:r>
            <w:r>
              <w:rPr>
                <w:noProof/>
                <w:webHidden/>
              </w:rPr>
              <w:fldChar w:fldCharType="separate"/>
            </w:r>
            <w:r w:rsidR="00AA2AFA">
              <w:rPr>
                <w:noProof/>
                <w:webHidden/>
              </w:rPr>
              <w:t>118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39" w:history="1">
            <w:r w:rsidR="004B6A82" w:rsidRPr="0058214E">
              <w:rPr>
                <w:rStyle w:val="Hyperlink"/>
                <w:noProof/>
              </w:rPr>
              <w:t>16.1. Hệ thống đèn chiếu sáng sân đỗ</w:t>
            </w:r>
            <w:r w:rsidR="004B6A82">
              <w:rPr>
                <w:noProof/>
                <w:webHidden/>
              </w:rPr>
              <w:tab/>
            </w:r>
            <w:r>
              <w:rPr>
                <w:noProof/>
                <w:webHidden/>
              </w:rPr>
              <w:fldChar w:fldCharType="begin"/>
            </w:r>
            <w:r w:rsidR="004B6A82">
              <w:rPr>
                <w:noProof/>
                <w:webHidden/>
              </w:rPr>
              <w:instrText xml:space="preserve"> PAGEREF _Toc488673439 \h </w:instrText>
            </w:r>
            <w:r>
              <w:rPr>
                <w:noProof/>
                <w:webHidden/>
              </w:rPr>
            </w:r>
            <w:r>
              <w:rPr>
                <w:noProof/>
                <w:webHidden/>
              </w:rPr>
              <w:fldChar w:fldCharType="separate"/>
            </w:r>
            <w:r w:rsidR="00AA2AFA">
              <w:rPr>
                <w:noProof/>
                <w:webHidden/>
              </w:rPr>
              <w:t>118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0" w:history="1">
            <w:r w:rsidR="004B6A82" w:rsidRPr="0058214E">
              <w:rPr>
                <w:rStyle w:val="Hyperlink"/>
                <w:noProof/>
              </w:rPr>
              <w:t>16.2. Hệ thống chiếu sáng hàng rào và các cổng ra vào</w:t>
            </w:r>
            <w:r w:rsidR="004B6A82">
              <w:rPr>
                <w:noProof/>
                <w:webHidden/>
              </w:rPr>
              <w:tab/>
            </w:r>
            <w:r>
              <w:rPr>
                <w:noProof/>
                <w:webHidden/>
              </w:rPr>
              <w:fldChar w:fldCharType="begin"/>
            </w:r>
            <w:r w:rsidR="004B6A82">
              <w:rPr>
                <w:noProof/>
                <w:webHidden/>
              </w:rPr>
              <w:instrText xml:space="preserve"> PAGEREF _Toc488673440 \h </w:instrText>
            </w:r>
            <w:r>
              <w:rPr>
                <w:noProof/>
                <w:webHidden/>
              </w:rPr>
            </w:r>
            <w:r>
              <w:rPr>
                <w:noProof/>
                <w:webHidden/>
              </w:rPr>
              <w:fldChar w:fldCharType="separate"/>
            </w:r>
            <w:r w:rsidR="00AA2AFA">
              <w:rPr>
                <w:noProof/>
                <w:webHidden/>
              </w:rPr>
              <w:t>120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1" w:history="1">
            <w:r w:rsidR="004B6A82" w:rsidRPr="0058214E">
              <w:rPr>
                <w:rStyle w:val="Hyperlink"/>
                <w:noProof/>
              </w:rPr>
              <w:t>16.3. Nguồn điện dự phòng cho hệ thống chiếu sáng</w:t>
            </w:r>
            <w:r w:rsidR="004B6A82">
              <w:rPr>
                <w:noProof/>
                <w:webHidden/>
              </w:rPr>
              <w:tab/>
            </w:r>
            <w:r>
              <w:rPr>
                <w:noProof/>
                <w:webHidden/>
              </w:rPr>
              <w:fldChar w:fldCharType="begin"/>
            </w:r>
            <w:r w:rsidR="004B6A82">
              <w:rPr>
                <w:noProof/>
                <w:webHidden/>
              </w:rPr>
              <w:instrText xml:space="preserve"> PAGEREF _Toc488673441 \h </w:instrText>
            </w:r>
            <w:r>
              <w:rPr>
                <w:noProof/>
                <w:webHidden/>
              </w:rPr>
            </w:r>
            <w:r>
              <w:rPr>
                <w:noProof/>
                <w:webHidden/>
              </w:rPr>
              <w:fldChar w:fldCharType="separate"/>
            </w:r>
            <w:r w:rsidR="00AA2AFA">
              <w:rPr>
                <w:noProof/>
                <w:webHidden/>
              </w:rPr>
              <w:t>122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42" w:history="1">
            <w:r w:rsidR="004B6A82" w:rsidRPr="0058214E">
              <w:rPr>
                <w:rStyle w:val="Hyperlink"/>
                <w:noProof/>
              </w:rPr>
              <w:t>17. Các dịch vụ hàng không tại cảng hàng không, sâ</w:t>
            </w:r>
            <w:r w:rsidR="008E53D0">
              <w:rPr>
                <w:rStyle w:val="Hyperlink"/>
                <w:noProof/>
              </w:rPr>
              <w:t>n bay</w:t>
            </w:r>
            <w:r w:rsidR="004B6A82">
              <w:rPr>
                <w:noProof/>
                <w:webHidden/>
              </w:rPr>
              <w:tab/>
            </w:r>
            <w:r>
              <w:rPr>
                <w:noProof/>
                <w:webHidden/>
              </w:rPr>
              <w:fldChar w:fldCharType="begin"/>
            </w:r>
            <w:r w:rsidR="004B6A82">
              <w:rPr>
                <w:noProof/>
                <w:webHidden/>
              </w:rPr>
              <w:instrText xml:space="preserve"> PAGEREF _Toc488673442 \h </w:instrText>
            </w:r>
            <w:r>
              <w:rPr>
                <w:noProof/>
                <w:webHidden/>
              </w:rPr>
            </w:r>
            <w:r>
              <w:rPr>
                <w:noProof/>
                <w:webHidden/>
              </w:rPr>
              <w:fldChar w:fldCharType="separate"/>
            </w:r>
            <w:r w:rsidR="00AA2AFA">
              <w:rPr>
                <w:noProof/>
                <w:webHidden/>
              </w:rPr>
              <w:t>123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3" w:history="1">
            <w:r w:rsidR="004B6A82" w:rsidRPr="0058214E">
              <w:rPr>
                <w:rStyle w:val="Hyperlink"/>
                <w:noProof/>
              </w:rPr>
              <w:t>17.1. Dịch vụ khai thác nhà ga hành khách</w:t>
            </w:r>
            <w:r w:rsidR="004B6A82">
              <w:rPr>
                <w:noProof/>
                <w:webHidden/>
              </w:rPr>
              <w:tab/>
            </w:r>
            <w:r>
              <w:rPr>
                <w:noProof/>
                <w:webHidden/>
              </w:rPr>
              <w:fldChar w:fldCharType="begin"/>
            </w:r>
            <w:r w:rsidR="004B6A82">
              <w:rPr>
                <w:noProof/>
                <w:webHidden/>
              </w:rPr>
              <w:instrText xml:space="preserve"> PAGEREF _Toc488673443 \h </w:instrText>
            </w:r>
            <w:r>
              <w:rPr>
                <w:noProof/>
                <w:webHidden/>
              </w:rPr>
            </w:r>
            <w:r>
              <w:rPr>
                <w:noProof/>
                <w:webHidden/>
              </w:rPr>
              <w:fldChar w:fldCharType="separate"/>
            </w:r>
            <w:r w:rsidR="00AA2AFA">
              <w:rPr>
                <w:noProof/>
                <w:webHidden/>
              </w:rPr>
              <w:t>123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4" w:history="1">
            <w:r w:rsidR="004B6A82" w:rsidRPr="0058214E">
              <w:rPr>
                <w:rStyle w:val="Hyperlink"/>
                <w:noProof/>
              </w:rPr>
              <w:t>1</w:t>
            </w:r>
            <w:r w:rsidR="004B6A82" w:rsidRPr="0058214E">
              <w:rPr>
                <w:rStyle w:val="Hyperlink"/>
                <w:noProof/>
                <w:lang w:val="vi-VN"/>
              </w:rPr>
              <w:t>7</w:t>
            </w:r>
            <w:r w:rsidR="004B6A82" w:rsidRPr="0058214E">
              <w:rPr>
                <w:rStyle w:val="Hyperlink"/>
                <w:noProof/>
              </w:rPr>
              <w:t>.2. Dịch vụ khai thác nhà ga, kho hàng hóa</w:t>
            </w:r>
            <w:r w:rsidR="004B6A82">
              <w:rPr>
                <w:noProof/>
                <w:webHidden/>
              </w:rPr>
              <w:tab/>
            </w:r>
            <w:r>
              <w:rPr>
                <w:noProof/>
                <w:webHidden/>
              </w:rPr>
              <w:fldChar w:fldCharType="begin"/>
            </w:r>
            <w:r w:rsidR="004B6A82">
              <w:rPr>
                <w:noProof/>
                <w:webHidden/>
              </w:rPr>
              <w:instrText xml:space="preserve"> PAGEREF _Toc488673444 \h </w:instrText>
            </w:r>
            <w:r>
              <w:rPr>
                <w:noProof/>
                <w:webHidden/>
              </w:rPr>
            </w:r>
            <w:r>
              <w:rPr>
                <w:noProof/>
                <w:webHidden/>
              </w:rPr>
              <w:fldChar w:fldCharType="separate"/>
            </w:r>
            <w:r w:rsidR="00AA2AFA">
              <w:rPr>
                <w:noProof/>
                <w:webHidden/>
              </w:rPr>
              <w:t>123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5" w:history="1">
            <w:r w:rsidR="004B6A82" w:rsidRPr="0058214E">
              <w:rPr>
                <w:rStyle w:val="Hyperlink"/>
                <w:noProof/>
              </w:rPr>
              <w:t>1</w:t>
            </w:r>
            <w:r w:rsidR="004B6A82" w:rsidRPr="0058214E">
              <w:rPr>
                <w:rStyle w:val="Hyperlink"/>
                <w:noProof/>
                <w:lang w:val="vi-VN"/>
              </w:rPr>
              <w:t>7</w:t>
            </w:r>
            <w:r w:rsidR="004B6A82" w:rsidRPr="0058214E">
              <w:rPr>
                <w:rStyle w:val="Hyperlink"/>
                <w:noProof/>
              </w:rPr>
              <w:t>.3. Dịch vụ khai thác khu bay</w:t>
            </w:r>
            <w:r w:rsidR="004B6A82">
              <w:rPr>
                <w:noProof/>
                <w:webHidden/>
              </w:rPr>
              <w:tab/>
            </w:r>
            <w:r>
              <w:rPr>
                <w:noProof/>
                <w:webHidden/>
              </w:rPr>
              <w:fldChar w:fldCharType="begin"/>
            </w:r>
            <w:r w:rsidR="004B6A82">
              <w:rPr>
                <w:noProof/>
                <w:webHidden/>
              </w:rPr>
              <w:instrText xml:space="preserve"> PAGEREF _Toc488673445 \h </w:instrText>
            </w:r>
            <w:r>
              <w:rPr>
                <w:noProof/>
                <w:webHidden/>
              </w:rPr>
            </w:r>
            <w:r>
              <w:rPr>
                <w:noProof/>
                <w:webHidden/>
              </w:rPr>
              <w:fldChar w:fldCharType="separate"/>
            </w:r>
            <w:r w:rsidR="00AA2AFA">
              <w:rPr>
                <w:noProof/>
                <w:webHidden/>
              </w:rPr>
              <w:t>124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6" w:history="1">
            <w:r w:rsidR="004B6A82" w:rsidRPr="0058214E">
              <w:rPr>
                <w:rStyle w:val="Hyperlink"/>
                <w:noProof/>
              </w:rPr>
              <w:t>1</w:t>
            </w:r>
            <w:r w:rsidR="004B6A82" w:rsidRPr="0058214E">
              <w:rPr>
                <w:rStyle w:val="Hyperlink"/>
                <w:noProof/>
                <w:lang w:val="vi-VN"/>
              </w:rPr>
              <w:t>7</w:t>
            </w:r>
            <w:r w:rsidR="004B6A82" w:rsidRPr="0058214E">
              <w:rPr>
                <w:rStyle w:val="Hyperlink"/>
                <w:noProof/>
              </w:rPr>
              <w:t>.4. Dịch vụ bảo đảm hoạt động bay</w:t>
            </w:r>
            <w:r w:rsidR="004B6A82">
              <w:rPr>
                <w:noProof/>
                <w:webHidden/>
              </w:rPr>
              <w:tab/>
            </w:r>
            <w:r>
              <w:rPr>
                <w:noProof/>
                <w:webHidden/>
              </w:rPr>
              <w:fldChar w:fldCharType="begin"/>
            </w:r>
            <w:r w:rsidR="004B6A82">
              <w:rPr>
                <w:noProof/>
                <w:webHidden/>
              </w:rPr>
              <w:instrText xml:space="preserve"> PAGEREF _Toc488673446 \h </w:instrText>
            </w:r>
            <w:r>
              <w:rPr>
                <w:noProof/>
                <w:webHidden/>
              </w:rPr>
            </w:r>
            <w:r>
              <w:rPr>
                <w:noProof/>
                <w:webHidden/>
              </w:rPr>
              <w:fldChar w:fldCharType="separate"/>
            </w:r>
            <w:r w:rsidR="00AA2AFA">
              <w:rPr>
                <w:noProof/>
                <w:webHidden/>
              </w:rPr>
              <w:t>124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7" w:history="1">
            <w:r w:rsidR="004B6A82" w:rsidRPr="0058214E">
              <w:rPr>
                <w:rStyle w:val="Hyperlink"/>
                <w:noProof/>
                <w:lang w:val="es-ES_tradnl"/>
              </w:rPr>
              <w:t>1</w:t>
            </w:r>
            <w:r w:rsidR="004B6A82" w:rsidRPr="0058214E">
              <w:rPr>
                <w:rStyle w:val="Hyperlink"/>
                <w:noProof/>
                <w:lang w:val="vi-VN"/>
              </w:rPr>
              <w:t>7</w:t>
            </w:r>
            <w:r w:rsidR="004B6A82" w:rsidRPr="0058214E">
              <w:rPr>
                <w:rStyle w:val="Hyperlink"/>
                <w:noProof/>
                <w:lang w:val="es-ES_tradnl"/>
              </w:rPr>
              <w:t>.4.3. Dịch vụ khí tượng - MET</w:t>
            </w:r>
            <w:r w:rsidR="004B6A82">
              <w:rPr>
                <w:noProof/>
                <w:webHidden/>
              </w:rPr>
              <w:tab/>
            </w:r>
            <w:r>
              <w:rPr>
                <w:noProof/>
                <w:webHidden/>
              </w:rPr>
              <w:fldChar w:fldCharType="begin"/>
            </w:r>
            <w:r w:rsidR="004B6A82">
              <w:rPr>
                <w:noProof/>
                <w:webHidden/>
              </w:rPr>
              <w:instrText xml:space="preserve"> PAGEREF _Toc488673447 \h </w:instrText>
            </w:r>
            <w:r>
              <w:rPr>
                <w:noProof/>
                <w:webHidden/>
              </w:rPr>
            </w:r>
            <w:r>
              <w:rPr>
                <w:noProof/>
                <w:webHidden/>
              </w:rPr>
              <w:fldChar w:fldCharType="separate"/>
            </w:r>
            <w:r w:rsidR="00AA2AFA">
              <w:rPr>
                <w:noProof/>
                <w:webHidden/>
              </w:rPr>
              <w:t>124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8" w:history="1">
            <w:r w:rsidR="004B6A82" w:rsidRPr="0058214E">
              <w:rPr>
                <w:rStyle w:val="Hyperlink"/>
                <w:noProof/>
              </w:rPr>
              <w:t>1</w:t>
            </w:r>
            <w:r w:rsidR="004B6A82" w:rsidRPr="0058214E">
              <w:rPr>
                <w:rStyle w:val="Hyperlink"/>
                <w:noProof/>
                <w:lang w:val="vi-VN"/>
              </w:rPr>
              <w:t>7</w:t>
            </w:r>
            <w:r w:rsidR="004B6A82" w:rsidRPr="0058214E">
              <w:rPr>
                <w:rStyle w:val="Hyperlink"/>
                <w:noProof/>
              </w:rPr>
              <w:t>.5. Dịch vụ đảm bảo an ninh hàng không</w:t>
            </w:r>
            <w:r w:rsidR="004B6A82">
              <w:rPr>
                <w:noProof/>
                <w:webHidden/>
              </w:rPr>
              <w:tab/>
            </w:r>
            <w:r>
              <w:rPr>
                <w:noProof/>
                <w:webHidden/>
              </w:rPr>
              <w:fldChar w:fldCharType="begin"/>
            </w:r>
            <w:r w:rsidR="004B6A82">
              <w:rPr>
                <w:noProof/>
                <w:webHidden/>
              </w:rPr>
              <w:instrText xml:space="preserve"> PAGEREF _Toc488673448 \h </w:instrText>
            </w:r>
            <w:r>
              <w:rPr>
                <w:noProof/>
                <w:webHidden/>
              </w:rPr>
            </w:r>
            <w:r>
              <w:rPr>
                <w:noProof/>
                <w:webHidden/>
              </w:rPr>
              <w:fldChar w:fldCharType="separate"/>
            </w:r>
            <w:r w:rsidR="00AA2AFA">
              <w:rPr>
                <w:noProof/>
                <w:webHidden/>
              </w:rPr>
              <w:t>125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49" w:history="1">
            <w:r w:rsidR="004B6A82" w:rsidRPr="0058214E">
              <w:rPr>
                <w:rStyle w:val="Hyperlink"/>
                <w:noProof/>
              </w:rPr>
              <w:t>1</w:t>
            </w:r>
            <w:r w:rsidR="004B6A82" w:rsidRPr="0058214E">
              <w:rPr>
                <w:rStyle w:val="Hyperlink"/>
                <w:noProof/>
                <w:lang w:val="vi-VN"/>
              </w:rPr>
              <w:t>7</w:t>
            </w:r>
            <w:r w:rsidR="004B6A82" w:rsidRPr="0058214E">
              <w:rPr>
                <w:rStyle w:val="Hyperlink"/>
                <w:noProof/>
              </w:rPr>
              <w:t>.6. Dịch vụ phục vụ kỹ thuật thương mại mặt đất</w:t>
            </w:r>
            <w:r w:rsidR="004B6A82">
              <w:rPr>
                <w:noProof/>
                <w:webHidden/>
              </w:rPr>
              <w:tab/>
            </w:r>
            <w:r>
              <w:rPr>
                <w:noProof/>
                <w:webHidden/>
              </w:rPr>
              <w:fldChar w:fldCharType="begin"/>
            </w:r>
            <w:r w:rsidR="004B6A82">
              <w:rPr>
                <w:noProof/>
                <w:webHidden/>
              </w:rPr>
              <w:instrText xml:space="preserve"> PAGEREF _Toc488673449 \h </w:instrText>
            </w:r>
            <w:r>
              <w:rPr>
                <w:noProof/>
                <w:webHidden/>
              </w:rPr>
            </w:r>
            <w:r>
              <w:rPr>
                <w:noProof/>
                <w:webHidden/>
              </w:rPr>
              <w:fldChar w:fldCharType="separate"/>
            </w:r>
            <w:r w:rsidR="00AA2AFA">
              <w:rPr>
                <w:noProof/>
                <w:webHidden/>
              </w:rPr>
              <w:t>126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50" w:history="1">
            <w:r w:rsidR="004B6A82" w:rsidRPr="0058214E">
              <w:rPr>
                <w:rStyle w:val="Hyperlink"/>
                <w:noProof/>
              </w:rPr>
              <w:t>1</w:t>
            </w:r>
            <w:r w:rsidR="004B6A82" w:rsidRPr="0058214E">
              <w:rPr>
                <w:rStyle w:val="Hyperlink"/>
                <w:noProof/>
                <w:lang w:val="vi-VN"/>
              </w:rPr>
              <w:t>7</w:t>
            </w:r>
            <w:r w:rsidR="004B6A82" w:rsidRPr="0058214E">
              <w:rPr>
                <w:rStyle w:val="Hyperlink"/>
                <w:noProof/>
              </w:rPr>
              <w:t>.7. Dịch vụ sửa chữa, bảo dưỡng tàu bay</w:t>
            </w:r>
            <w:r w:rsidR="004B6A82">
              <w:rPr>
                <w:noProof/>
                <w:webHidden/>
              </w:rPr>
              <w:tab/>
            </w:r>
            <w:r>
              <w:rPr>
                <w:noProof/>
                <w:webHidden/>
              </w:rPr>
              <w:fldChar w:fldCharType="begin"/>
            </w:r>
            <w:r w:rsidR="004B6A82">
              <w:rPr>
                <w:noProof/>
                <w:webHidden/>
              </w:rPr>
              <w:instrText xml:space="preserve"> PAGEREF _Toc488673450 \h </w:instrText>
            </w:r>
            <w:r>
              <w:rPr>
                <w:noProof/>
                <w:webHidden/>
              </w:rPr>
            </w:r>
            <w:r>
              <w:rPr>
                <w:noProof/>
                <w:webHidden/>
              </w:rPr>
              <w:fldChar w:fldCharType="separate"/>
            </w:r>
            <w:r w:rsidR="00AA2AFA">
              <w:rPr>
                <w:noProof/>
                <w:webHidden/>
              </w:rPr>
              <w:t>126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51" w:history="1">
            <w:r w:rsidR="004B6A82" w:rsidRPr="0058214E">
              <w:rPr>
                <w:rStyle w:val="Hyperlink"/>
                <w:noProof/>
              </w:rPr>
              <w:t>1</w:t>
            </w:r>
            <w:r w:rsidR="004B6A82" w:rsidRPr="0058214E">
              <w:rPr>
                <w:rStyle w:val="Hyperlink"/>
                <w:noProof/>
                <w:lang w:val="vi-VN"/>
              </w:rPr>
              <w:t>7</w:t>
            </w:r>
            <w:r w:rsidR="004B6A82" w:rsidRPr="0058214E">
              <w:rPr>
                <w:rStyle w:val="Hyperlink"/>
                <w:noProof/>
              </w:rPr>
              <w:t>.8. Dịch vụ sửa chữa, bảo dưỡng trang thiết bị hàng không</w:t>
            </w:r>
            <w:r w:rsidR="004B6A82">
              <w:rPr>
                <w:noProof/>
                <w:webHidden/>
              </w:rPr>
              <w:tab/>
            </w:r>
            <w:r>
              <w:rPr>
                <w:noProof/>
                <w:webHidden/>
              </w:rPr>
              <w:fldChar w:fldCharType="begin"/>
            </w:r>
            <w:r w:rsidR="004B6A82">
              <w:rPr>
                <w:noProof/>
                <w:webHidden/>
              </w:rPr>
              <w:instrText xml:space="preserve"> PAGEREF _Toc488673451 \h </w:instrText>
            </w:r>
            <w:r>
              <w:rPr>
                <w:noProof/>
                <w:webHidden/>
              </w:rPr>
            </w:r>
            <w:r>
              <w:rPr>
                <w:noProof/>
                <w:webHidden/>
              </w:rPr>
              <w:fldChar w:fldCharType="separate"/>
            </w:r>
            <w:r w:rsidR="00AA2AFA">
              <w:rPr>
                <w:noProof/>
                <w:webHidden/>
              </w:rPr>
              <w:t>126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52" w:history="1">
            <w:r w:rsidR="004B6A82" w:rsidRPr="0058214E">
              <w:rPr>
                <w:rStyle w:val="Hyperlink"/>
                <w:noProof/>
              </w:rPr>
              <w:t>1</w:t>
            </w:r>
            <w:r w:rsidR="004B6A82" w:rsidRPr="0058214E">
              <w:rPr>
                <w:rStyle w:val="Hyperlink"/>
                <w:noProof/>
                <w:lang w:val="vi-VN"/>
              </w:rPr>
              <w:t>7</w:t>
            </w:r>
            <w:r w:rsidR="004B6A82" w:rsidRPr="0058214E">
              <w:rPr>
                <w:rStyle w:val="Hyperlink"/>
                <w:noProof/>
              </w:rPr>
              <w:t>.9. Dịch vụ kỹ thuật hàng không</w:t>
            </w:r>
            <w:r w:rsidR="004B6A82">
              <w:rPr>
                <w:noProof/>
                <w:webHidden/>
              </w:rPr>
              <w:tab/>
            </w:r>
            <w:r>
              <w:rPr>
                <w:noProof/>
                <w:webHidden/>
              </w:rPr>
              <w:fldChar w:fldCharType="begin"/>
            </w:r>
            <w:r w:rsidR="004B6A82">
              <w:rPr>
                <w:noProof/>
                <w:webHidden/>
              </w:rPr>
              <w:instrText xml:space="preserve"> PAGEREF _Toc488673452 \h </w:instrText>
            </w:r>
            <w:r>
              <w:rPr>
                <w:noProof/>
                <w:webHidden/>
              </w:rPr>
            </w:r>
            <w:r>
              <w:rPr>
                <w:noProof/>
                <w:webHidden/>
              </w:rPr>
              <w:fldChar w:fldCharType="separate"/>
            </w:r>
            <w:r w:rsidR="00AA2AFA">
              <w:rPr>
                <w:noProof/>
                <w:webHidden/>
              </w:rPr>
              <w:t>126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53" w:history="1">
            <w:r w:rsidR="004B6A82" w:rsidRPr="0058214E">
              <w:rPr>
                <w:rStyle w:val="Hyperlink"/>
                <w:noProof/>
              </w:rPr>
              <w:t>1</w:t>
            </w:r>
            <w:r w:rsidR="004B6A82" w:rsidRPr="0058214E">
              <w:rPr>
                <w:rStyle w:val="Hyperlink"/>
                <w:noProof/>
                <w:lang w:val="vi-VN"/>
              </w:rPr>
              <w:t>7</w:t>
            </w:r>
            <w:r w:rsidR="004B6A82" w:rsidRPr="0058214E">
              <w:rPr>
                <w:rStyle w:val="Hyperlink"/>
                <w:noProof/>
              </w:rPr>
              <w:t>.10. Dịch vụ cung cấp suất ăn hàng không</w:t>
            </w:r>
            <w:r w:rsidR="004B6A82">
              <w:rPr>
                <w:noProof/>
                <w:webHidden/>
              </w:rPr>
              <w:tab/>
            </w:r>
            <w:r>
              <w:rPr>
                <w:noProof/>
                <w:webHidden/>
              </w:rPr>
              <w:fldChar w:fldCharType="begin"/>
            </w:r>
            <w:r w:rsidR="004B6A82">
              <w:rPr>
                <w:noProof/>
                <w:webHidden/>
              </w:rPr>
              <w:instrText xml:space="preserve"> PAGEREF _Toc488673453 \h </w:instrText>
            </w:r>
            <w:r>
              <w:rPr>
                <w:noProof/>
                <w:webHidden/>
              </w:rPr>
            </w:r>
            <w:r>
              <w:rPr>
                <w:noProof/>
                <w:webHidden/>
              </w:rPr>
              <w:fldChar w:fldCharType="separate"/>
            </w:r>
            <w:r w:rsidR="00AA2AFA">
              <w:rPr>
                <w:noProof/>
                <w:webHidden/>
              </w:rPr>
              <w:t>127</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54" w:history="1">
            <w:r w:rsidR="004B6A82" w:rsidRPr="0058214E">
              <w:rPr>
                <w:rStyle w:val="Hyperlink"/>
                <w:noProof/>
              </w:rPr>
              <w:t>18. Các thông tin đặc biệt cần lưu ý</w:t>
            </w:r>
            <w:r w:rsidR="004B6A82">
              <w:rPr>
                <w:noProof/>
                <w:webHidden/>
              </w:rPr>
              <w:tab/>
            </w:r>
            <w:r>
              <w:rPr>
                <w:noProof/>
                <w:webHidden/>
              </w:rPr>
              <w:fldChar w:fldCharType="begin"/>
            </w:r>
            <w:r w:rsidR="004B6A82">
              <w:rPr>
                <w:noProof/>
                <w:webHidden/>
              </w:rPr>
              <w:instrText xml:space="preserve"> PAGEREF _Toc488673454 \h </w:instrText>
            </w:r>
            <w:r>
              <w:rPr>
                <w:noProof/>
                <w:webHidden/>
              </w:rPr>
            </w:r>
            <w:r>
              <w:rPr>
                <w:noProof/>
                <w:webHidden/>
              </w:rPr>
              <w:fldChar w:fldCharType="separate"/>
            </w:r>
            <w:r w:rsidR="00AA2AFA">
              <w:rPr>
                <w:noProof/>
                <w:webHidden/>
              </w:rPr>
              <w:t>128</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55" w:history="1">
            <w:r w:rsidR="004B6A82" w:rsidRPr="0058214E">
              <w:rPr>
                <w:rStyle w:val="Hyperlink"/>
                <w:noProof/>
              </w:rPr>
              <w:t>19. Danh mục không đáp ứng</w:t>
            </w:r>
            <w:r w:rsidR="004B6A82">
              <w:rPr>
                <w:noProof/>
                <w:webHidden/>
              </w:rPr>
              <w:tab/>
            </w:r>
            <w:r>
              <w:rPr>
                <w:noProof/>
                <w:webHidden/>
              </w:rPr>
              <w:fldChar w:fldCharType="begin"/>
            </w:r>
            <w:r w:rsidR="004B6A82">
              <w:rPr>
                <w:noProof/>
                <w:webHidden/>
              </w:rPr>
              <w:instrText xml:space="preserve"> PAGEREF _Toc488673455 \h </w:instrText>
            </w:r>
            <w:r>
              <w:rPr>
                <w:noProof/>
                <w:webHidden/>
              </w:rPr>
            </w:r>
            <w:r>
              <w:rPr>
                <w:noProof/>
                <w:webHidden/>
              </w:rPr>
              <w:fldChar w:fldCharType="separate"/>
            </w:r>
            <w:r w:rsidR="00AA2AFA">
              <w:rPr>
                <w:noProof/>
                <w:webHidden/>
              </w:rPr>
              <w:t>128</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456" w:history="1">
            <w:r w:rsidR="004B6A82" w:rsidRPr="0058214E">
              <w:rPr>
                <w:rStyle w:val="Hyperlink"/>
                <w:noProof/>
              </w:rPr>
              <w:t>CHƯƠNG IV</w:t>
            </w:r>
            <w:r w:rsidR="004B6A82">
              <w:rPr>
                <w:noProof/>
                <w:webHidden/>
              </w:rPr>
              <w:tab/>
            </w:r>
            <w:r>
              <w:rPr>
                <w:noProof/>
                <w:webHidden/>
              </w:rPr>
              <w:fldChar w:fldCharType="begin"/>
            </w:r>
            <w:r w:rsidR="004B6A82">
              <w:rPr>
                <w:noProof/>
                <w:webHidden/>
              </w:rPr>
              <w:instrText xml:space="preserve"> PAGEREF _Toc488673456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457" w:history="1">
            <w:r w:rsidR="004B6A82" w:rsidRPr="0058214E">
              <w:rPr>
                <w:rStyle w:val="Hyperlink"/>
                <w:noProof/>
              </w:rPr>
              <w:t>QUY TRÌNH VẬN HÀNH KHAI THÁC, BẢO TRÌ, BIỆN PHÁP BẢO ĐẢM AN TOÀN KHAI THÁC TRONG KHU BAY</w:t>
            </w:r>
            <w:r w:rsidR="004B6A82">
              <w:rPr>
                <w:noProof/>
                <w:webHidden/>
              </w:rPr>
              <w:tab/>
            </w:r>
            <w:r>
              <w:rPr>
                <w:noProof/>
                <w:webHidden/>
              </w:rPr>
              <w:fldChar w:fldCharType="begin"/>
            </w:r>
            <w:r w:rsidR="004B6A82">
              <w:rPr>
                <w:noProof/>
                <w:webHidden/>
              </w:rPr>
              <w:instrText xml:space="preserve"> PAGEREF _Toc488673457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58" w:history="1">
            <w:r w:rsidR="004B6A82" w:rsidRPr="0058214E">
              <w:rPr>
                <w:rStyle w:val="Hyperlink"/>
                <w:noProof/>
              </w:rPr>
              <w:t>1. Quy trình khai thác, cung cấp dịch vụ bảo đảm hoạt động bay</w:t>
            </w:r>
            <w:r w:rsidR="004B6A82">
              <w:rPr>
                <w:noProof/>
                <w:webHidden/>
              </w:rPr>
              <w:tab/>
            </w:r>
            <w:r>
              <w:rPr>
                <w:noProof/>
                <w:webHidden/>
              </w:rPr>
              <w:fldChar w:fldCharType="begin"/>
            </w:r>
            <w:r w:rsidR="004B6A82">
              <w:rPr>
                <w:noProof/>
                <w:webHidden/>
              </w:rPr>
              <w:instrText xml:space="preserve"> PAGEREF _Toc488673458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59" w:history="1">
            <w:r w:rsidR="004B6A82" w:rsidRPr="0058214E">
              <w:rPr>
                <w:rStyle w:val="Hyperlink"/>
                <w:noProof/>
              </w:rPr>
              <w:t>1.1. Quy trình khai thác, cung cấp dịch vụ đảm bảo hoạt động bay:</w:t>
            </w:r>
            <w:r w:rsidR="004B6A82">
              <w:rPr>
                <w:noProof/>
                <w:webHidden/>
              </w:rPr>
              <w:tab/>
            </w:r>
            <w:r>
              <w:rPr>
                <w:noProof/>
                <w:webHidden/>
              </w:rPr>
              <w:fldChar w:fldCharType="begin"/>
            </w:r>
            <w:r w:rsidR="004B6A82">
              <w:rPr>
                <w:noProof/>
                <w:webHidden/>
              </w:rPr>
              <w:instrText xml:space="preserve"> PAGEREF _Toc488673459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60" w:history="1">
            <w:r w:rsidR="004B6A82" w:rsidRPr="0058214E">
              <w:rPr>
                <w:rStyle w:val="Hyperlink"/>
                <w:noProof/>
              </w:rPr>
              <w:t>1.2. Địa chỉ và số điện thoại (24/24 giờ) của cơ quan Cục Hàng không Việt Nam có trách nhiệm tiếp nhận các thông tin hàng không</w:t>
            </w:r>
            <w:r w:rsidR="004B6A82">
              <w:rPr>
                <w:noProof/>
                <w:webHidden/>
              </w:rPr>
              <w:tab/>
            </w:r>
            <w:r>
              <w:rPr>
                <w:noProof/>
                <w:webHidden/>
              </w:rPr>
              <w:fldChar w:fldCharType="begin"/>
            </w:r>
            <w:r w:rsidR="004B6A82">
              <w:rPr>
                <w:noProof/>
                <w:webHidden/>
              </w:rPr>
              <w:instrText xml:space="preserve"> PAGEREF _Toc488673460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61" w:history="1">
            <w:r w:rsidR="004B6A82" w:rsidRPr="0058214E">
              <w:rPr>
                <w:rStyle w:val="Hyperlink"/>
                <w:noProof/>
              </w:rPr>
              <w:t>2. Quy trình bảo đảm an ninh</w:t>
            </w:r>
            <w:r w:rsidR="004B6A82">
              <w:rPr>
                <w:noProof/>
                <w:webHidden/>
              </w:rPr>
              <w:tab/>
            </w:r>
            <w:r>
              <w:rPr>
                <w:noProof/>
                <w:webHidden/>
              </w:rPr>
              <w:fldChar w:fldCharType="begin"/>
            </w:r>
            <w:r w:rsidR="004B6A82">
              <w:rPr>
                <w:noProof/>
                <w:webHidden/>
              </w:rPr>
              <w:instrText xml:space="preserve"> PAGEREF _Toc488673461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62" w:history="1">
            <w:r w:rsidR="004B6A82" w:rsidRPr="0058214E">
              <w:rPr>
                <w:rStyle w:val="Hyperlink"/>
                <w:noProof/>
              </w:rPr>
              <w:t>3. Kế hoạch khẩn nguy sân bay</w:t>
            </w:r>
            <w:r w:rsidR="004B6A82">
              <w:rPr>
                <w:noProof/>
                <w:webHidden/>
              </w:rPr>
              <w:tab/>
            </w:r>
            <w:r>
              <w:rPr>
                <w:noProof/>
                <w:webHidden/>
              </w:rPr>
              <w:fldChar w:fldCharType="begin"/>
            </w:r>
            <w:r w:rsidR="004B6A82">
              <w:rPr>
                <w:noProof/>
                <w:webHidden/>
              </w:rPr>
              <w:instrText xml:space="preserve"> PAGEREF _Toc488673462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63" w:history="1">
            <w:r w:rsidR="004B6A82" w:rsidRPr="0058214E">
              <w:rPr>
                <w:rStyle w:val="Hyperlink"/>
                <w:noProof/>
              </w:rPr>
              <w:t>4. Kiểm tra bề mặt giới hạn chướng ngại vật trong sân bay</w:t>
            </w:r>
            <w:r w:rsidR="004B6A82">
              <w:rPr>
                <w:noProof/>
                <w:webHidden/>
              </w:rPr>
              <w:tab/>
            </w:r>
            <w:r>
              <w:rPr>
                <w:noProof/>
                <w:webHidden/>
              </w:rPr>
              <w:fldChar w:fldCharType="begin"/>
            </w:r>
            <w:r w:rsidR="004B6A82">
              <w:rPr>
                <w:noProof/>
                <w:webHidden/>
              </w:rPr>
              <w:instrText xml:space="preserve"> PAGEREF _Toc488673463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64" w:history="1">
            <w:r w:rsidR="004B6A82" w:rsidRPr="0058214E">
              <w:rPr>
                <w:rStyle w:val="Hyperlink"/>
                <w:noProof/>
              </w:rPr>
              <w:t>4.1. Các quy trình kiểm tra định kỳ, đột xuất bề mặt giới hạn chướng ngại vật, bao gồm:</w:t>
            </w:r>
            <w:r w:rsidR="004B6A82">
              <w:rPr>
                <w:noProof/>
                <w:webHidden/>
              </w:rPr>
              <w:tab/>
            </w:r>
            <w:r>
              <w:rPr>
                <w:noProof/>
                <w:webHidden/>
              </w:rPr>
              <w:fldChar w:fldCharType="begin"/>
            </w:r>
            <w:r w:rsidR="004B6A82">
              <w:rPr>
                <w:noProof/>
                <w:webHidden/>
              </w:rPr>
              <w:instrText xml:space="preserve"> PAGEREF _Toc488673464 \h </w:instrText>
            </w:r>
            <w:r>
              <w:rPr>
                <w:noProof/>
                <w:webHidden/>
              </w:rPr>
            </w:r>
            <w:r>
              <w:rPr>
                <w:noProof/>
                <w:webHidden/>
              </w:rPr>
              <w:fldChar w:fldCharType="separate"/>
            </w:r>
            <w:r w:rsidR="00AA2AFA">
              <w:rPr>
                <w:noProof/>
                <w:webHidden/>
              </w:rPr>
              <w:t>129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65" w:history="1">
            <w:r w:rsidR="004B6A82" w:rsidRPr="0058214E">
              <w:rPr>
                <w:rStyle w:val="Hyperlink"/>
                <w:noProof/>
              </w:rPr>
              <w:t>4.2. Các quy trình và phương tiện liên lạc với Đài kiểm soát tại sân bay và Đài kiểm soát mặt đất trong thời gian kiểm tra khu bay</w:t>
            </w:r>
            <w:r w:rsidR="004B6A82">
              <w:rPr>
                <w:noProof/>
                <w:webHidden/>
              </w:rPr>
              <w:tab/>
            </w:r>
            <w:r>
              <w:rPr>
                <w:noProof/>
                <w:webHidden/>
              </w:rPr>
              <w:fldChar w:fldCharType="begin"/>
            </w:r>
            <w:r w:rsidR="004B6A82">
              <w:rPr>
                <w:noProof/>
                <w:webHidden/>
              </w:rPr>
              <w:instrText xml:space="preserve"> PAGEREF _Toc488673465 \h </w:instrText>
            </w:r>
            <w:r>
              <w:rPr>
                <w:noProof/>
                <w:webHidden/>
              </w:rPr>
            </w:r>
            <w:r>
              <w:rPr>
                <w:noProof/>
                <w:webHidden/>
              </w:rPr>
              <w:fldChar w:fldCharType="separate"/>
            </w:r>
            <w:r w:rsidR="00AA2AFA">
              <w:rPr>
                <w:noProof/>
                <w:webHidden/>
              </w:rPr>
              <w:t>131</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66" w:history="1">
            <w:r w:rsidR="004B6A82" w:rsidRPr="0058214E">
              <w:rPr>
                <w:rStyle w:val="Hyperlink"/>
                <w:noProof/>
              </w:rPr>
              <w:t>5. Quy trình kiểm tra kết cấu hạ tầng sân bay</w:t>
            </w:r>
            <w:r w:rsidR="004B6A82">
              <w:rPr>
                <w:noProof/>
                <w:webHidden/>
              </w:rPr>
              <w:tab/>
            </w:r>
            <w:r>
              <w:rPr>
                <w:noProof/>
                <w:webHidden/>
              </w:rPr>
              <w:fldChar w:fldCharType="begin"/>
            </w:r>
            <w:r w:rsidR="004B6A82">
              <w:rPr>
                <w:noProof/>
                <w:webHidden/>
              </w:rPr>
              <w:instrText xml:space="preserve"> PAGEREF _Toc488673466 \h </w:instrText>
            </w:r>
            <w:r>
              <w:rPr>
                <w:noProof/>
                <w:webHidden/>
              </w:rPr>
            </w:r>
            <w:r>
              <w:rPr>
                <w:noProof/>
                <w:webHidden/>
              </w:rPr>
              <w:fldChar w:fldCharType="separate"/>
            </w:r>
            <w:r w:rsidR="00AA2AFA">
              <w:rPr>
                <w:noProof/>
                <w:webHidden/>
              </w:rPr>
              <w:t>131</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67" w:history="1">
            <w:r w:rsidR="004B6A82" w:rsidRPr="0058214E">
              <w:rPr>
                <w:rStyle w:val="Hyperlink"/>
                <w:noProof/>
              </w:rPr>
              <w:t>5.2. Số điện thoại của người chịu trách nhiệm kiểm tra và bảo dưỡng hệ thống</w:t>
            </w:r>
            <w:r w:rsidR="004B6A82">
              <w:rPr>
                <w:noProof/>
                <w:webHidden/>
              </w:rPr>
              <w:tab/>
            </w:r>
            <w:r>
              <w:rPr>
                <w:noProof/>
                <w:webHidden/>
              </w:rPr>
              <w:fldChar w:fldCharType="begin"/>
            </w:r>
            <w:r w:rsidR="004B6A82">
              <w:rPr>
                <w:noProof/>
                <w:webHidden/>
              </w:rPr>
              <w:instrText xml:space="preserve"> PAGEREF _Toc488673467 \h </w:instrText>
            </w:r>
            <w:r>
              <w:rPr>
                <w:noProof/>
                <w:webHidden/>
              </w:rPr>
            </w:r>
            <w:r>
              <w:rPr>
                <w:noProof/>
                <w:webHidden/>
              </w:rPr>
              <w:fldChar w:fldCharType="separate"/>
            </w:r>
            <w:r w:rsidR="00AA2AFA">
              <w:rPr>
                <w:noProof/>
                <w:webHidden/>
              </w:rPr>
              <w:t>132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68" w:history="1">
            <w:r w:rsidR="004B6A82" w:rsidRPr="008E53D0">
              <w:rPr>
                <w:rStyle w:val="Hyperlink"/>
                <w:noProof/>
              </w:rPr>
              <w:t xml:space="preserve">6. Quy trình bảo trì kết </w:t>
            </w:r>
            <w:r w:rsidR="008E53D0" w:rsidRPr="008E53D0">
              <w:rPr>
                <w:rStyle w:val="Hyperlink"/>
                <w:noProof/>
              </w:rPr>
              <w:t>cấu hạ tầng sân bay</w:t>
            </w:r>
            <w:r w:rsidR="004B6A82">
              <w:rPr>
                <w:noProof/>
                <w:webHidden/>
              </w:rPr>
              <w:tab/>
            </w:r>
            <w:r>
              <w:rPr>
                <w:noProof/>
                <w:webHidden/>
              </w:rPr>
              <w:fldChar w:fldCharType="begin"/>
            </w:r>
            <w:r w:rsidR="004B6A82">
              <w:rPr>
                <w:noProof/>
                <w:webHidden/>
              </w:rPr>
              <w:instrText xml:space="preserve"> PAGEREF _Toc488673468 \h </w:instrText>
            </w:r>
            <w:r>
              <w:rPr>
                <w:noProof/>
                <w:webHidden/>
              </w:rPr>
            </w:r>
            <w:r>
              <w:rPr>
                <w:noProof/>
                <w:webHidden/>
              </w:rPr>
              <w:fldChar w:fldCharType="separate"/>
            </w:r>
            <w:r w:rsidR="00AA2AFA">
              <w:rPr>
                <w:noProof/>
                <w:webHidden/>
              </w:rPr>
              <w:t>135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69" w:history="1">
            <w:r w:rsidR="004B6A82" w:rsidRPr="0058214E">
              <w:rPr>
                <w:rStyle w:val="Hyperlink"/>
                <w:noProof/>
              </w:rPr>
              <w:t>6.1. Các quy trình bảo trì đường cất, hạ cánh, dải bảo hiểm, đường lăn, sân đỗ, các hệ thống thoát nước và phòng phụt cho động cơ tàu bay</w:t>
            </w:r>
            <w:r w:rsidR="004B6A82">
              <w:rPr>
                <w:noProof/>
                <w:webHidden/>
              </w:rPr>
              <w:tab/>
            </w:r>
            <w:r>
              <w:rPr>
                <w:noProof/>
                <w:webHidden/>
              </w:rPr>
              <w:fldChar w:fldCharType="begin"/>
            </w:r>
            <w:r w:rsidR="004B6A82">
              <w:rPr>
                <w:noProof/>
                <w:webHidden/>
              </w:rPr>
              <w:instrText xml:space="preserve"> PAGEREF _Toc488673469 \h </w:instrText>
            </w:r>
            <w:r>
              <w:rPr>
                <w:noProof/>
                <w:webHidden/>
              </w:rPr>
            </w:r>
            <w:r>
              <w:rPr>
                <w:noProof/>
                <w:webHidden/>
              </w:rPr>
              <w:fldChar w:fldCharType="separate"/>
            </w:r>
            <w:r w:rsidR="00AA2AFA">
              <w:rPr>
                <w:noProof/>
                <w:webHidden/>
              </w:rPr>
              <w:t>135</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0" w:history="1">
            <w:r w:rsidR="004B6A82" w:rsidRPr="0058214E">
              <w:rPr>
                <w:rStyle w:val="Hyperlink"/>
                <w:noProof/>
              </w:rPr>
              <w:t>6.2. Phương thức thông báo cho Cơ sở cung cấp dịch vụ không lưu về khu vực bảo trì, thời gian bảo trì</w:t>
            </w:r>
            <w:r w:rsidR="004B6A82">
              <w:rPr>
                <w:noProof/>
                <w:webHidden/>
              </w:rPr>
              <w:tab/>
            </w:r>
            <w:r>
              <w:rPr>
                <w:noProof/>
                <w:webHidden/>
              </w:rPr>
              <w:fldChar w:fldCharType="begin"/>
            </w:r>
            <w:r w:rsidR="004B6A82">
              <w:rPr>
                <w:noProof/>
                <w:webHidden/>
              </w:rPr>
              <w:instrText xml:space="preserve"> PAGEREF _Toc488673470 \h </w:instrText>
            </w:r>
            <w:r>
              <w:rPr>
                <w:noProof/>
                <w:webHidden/>
              </w:rPr>
            </w:r>
            <w:r>
              <w:rPr>
                <w:noProof/>
                <w:webHidden/>
              </w:rPr>
              <w:fldChar w:fldCharType="separate"/>
            </w:r>
            <w:r w:rsidR="00AA2AFA">
              <w:rPr>
                <w:noProof/>
                <w:webHidden/>
              </w:rPr>
              <w:t>138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1" w:history="1">
            <w:r w:rsidR="004B6A82" w:rsidRPr="0058214E">
              <w:rPr>
                <w:rStyle w:val="Hyperlink"/>
                <w:noProof/>
              </w:rPr>
              <w:t>6.3. Chức danh, địa chỉ đơn vị phụ trách bảo trì, bảo dưỡng khu bay</w:t>
            </w:r>
            <w:r w:rsidR="004B6A82">
              <w:rPr>
                <w:noProof/>
                <w:webHidden/>
              </w:rPr>
              <w:tab/>
            </w:r>
            <w:r>
              <w:rPr>
                <w:noProof/>
                <w:webHidden/>
              </w:rPr>
              <w:fldChar w:fldCharType="begin"/>
            </w:r>
            <w:r w:rsidR="004B6A82">
              <w:rPr>
                <w:noProof/>
                <w:webHidden/>
              </w:rPr>
              <w:instrText xml:space="preserve"> PAGEREF _Toc488673471 \h </w:instrText>
            </w:r>
            <w:r>
              <w:rPr>
                <w:noProof/>
                <w:webHidden/>
              </w:rPr>
            </w:r>
            <w:r>
              <w:rPr>
                <w:noProof/>
                <w:webHidden/>
              </w:rPr>
              <w:fldChar w:fldCharType="separate"/>
            </w:r>
            <w:r w:rsidR="00AA2AFA">
              <w:rPr>
                <w:noProof/>
                <w:webHidden/>
              </w:rPr>
              <w:t>139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72" w:history="1">
            <w:r w:rsidR="004B6A82" w:rsidRPr="0058214E">
              <w:rPr>
                <w:rStyle w:val="Hyperlink"/>
                <w:noProof/>
              </w:rPr>
              <w:t>7. An toàn thi công xây dựng</w:t>
            </w:r>
            <w:r w:rsidR="004B6A82">
              <w:rPr>
                <w:noProof/>
                <w:webHidden/>
              </w:rPr>
              <w:tab/>
            </w:r>
            <w:r>
              <w:rPr>
                <w:noProof/>
                <w:webHidden/>
              </w:rPr>
              <w:fldChar w:fldCharType="begin"/>
            </w:r>
            <w:r w:rsidR="004B6A82">
              <w:rPr>
                <w:noProof/>
                <w:webHidden/>
              </w:rPr>
              <w:instrText xml:space="preserve"> PAGEREF _Toc488673472 \h </w:instrText>
            </w:r>
            <w:r>
              <w:rPr>
                <w:noProof/>
                <w:webHidden/>
              </w:rPr>
            </w:r>
            <w:r>
              <w:rPr>
                <w:noProof/>
                <w:webHidden/>
              </w:rPr>
              <w:fldChar w:fldCharType="separate"/>
            </w:r>
            <w:r w:rsidR="00AA2AFA">
              <w:rPr>
                <w:noProof/>
                <w:webHidden/>
              </w:rPr>
              <w:t>140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3" w:history="1">
            <w:r w:rsidR="004B6A82" w:rsidRPr="0058214E">
              <w:rPr>
                <w:rStyle w:val="Hyperlink"/>
                <w:noProof/>
              </w:rPr>
              <w:t>7.1. Quy trình lập kế hoạch thi công xây dựng, bao gồm:</w:t>
            </w:r>
            <w:r w:rsidR="004B6A82">
              <w:rPr>
                <w:noProof/>
                <w:webHidden/>
              </w:rPr>
              <w:tab/>
            </w:r>
            <w:r>
              <w:rPr>
                <w:noProof/>
                <w:webHidden/>
              </w:rPr>
              <w:fldChar w:fldCharType="begin"/>
            </w:r>
            <w:r w:rsidR="004B6A82">
              <w:rPr>
                <w:noProof/>
                <w:webHidden/>
              </w:rPr>
              <w:instrText xml:space="preserve"> PAGEREF _Toc488673473 \h </w:instrText>
            </w:r>
            <w:r>
              <w:rPr>
                <w:noProof/>
                <w:webHidden/>
              </w:rPr>
            </w:r>
            <w:r>
              <w:rPr>
                <w:noProof/>
                <w:webHidden/>
              </w:rPr>
              <w:fldChar w:fldCharType="separate"/>
            </w:r>
            <w:r w:rsidR="00AA2AFA">
              <w:rPr>
                <w:noProof/>
                <w:webHidden/>
              </w:rPr>
              <w:t>140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4" w:history="1">
            <w:r w:rsidR="004B6A82" w:rsidRPr="0058214E">
              <w:rPr>
                <w:rStyle w:val="Hyperlink"/>
                <w:noProof/>
              </w:rPr>
              <w:t>7.1.1 Công tác chuẩn bị</w:t>
            </w:r>
            <w:r w:rsidR="004B6A82">
              <w:rPr>
                <w:noProof/>
                <w:webHidden/>
              </w:rPr>
              <w:tab/>
            </w:r>
            <w:r>
              <w:rPr>
                <w:noProof/>
                <w:webHidden/>
              </w:rPr>
              <w:fldChar w:fldCharType="begin"/>
            </w:r>
            <w:r w:rsidR="004B6A82">
              <w:rPr>
                <w:noProof/>
                <w:webHidden/>
              </w:rPr>
              <w:instrText xml:space="preserve"> PAGEREF _Toc488673474 \h </w:instrText>
            </w:r>
            <w:r>
              <w:rPr>
                <w:noProof/>
                <w:webHidden/>
              </w:rPr>
            </w:r>
            <w:r>
              <w:rPr>
                <w:noProof/>
                <w:webHidden/>
              </w:rPr>
              <w:fldChar w:fldCharType="separate"/>
            </w:r>
            <w:r w:rsidR="00AA2AFA">
              <w:rPr>
                <w:noProof/>
                <w:webHidden/>
              </w:rPr>
              <w:t>140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5" w:history="1">
            <w:r w:rsidR="004B6A82" w:rsidRPr="0058214E">
              <w:rPr>
                <w:rStyle w:val="Hyperlink"/>
                <w:noProof/>
              </w:rPr>
              <w:t>7.2. Tên, số điện thoại và chức vụ của những đơn vị khai thác tại khu bay, các hãng phục vụ mặt đất và các hãng hàng không cần được thông báo về việc xây dựng công trình</w:t>
            </w:r>
            <w:r w:rsidR="004B6A82">
              <w:rPr>
                <w:noProof/>
                <w:webHidden/>
              </w:rPr>
              <w:tab/>
            </w:r>
            <w:r>
              <w:rPr>
                <w:noProof/>
                <w:webHidden/>
              </w:rPr>
              <w:fldChar w:fldCharType="begin"/>
            </w:r>
            <w:r w:rsidR="004B6A82">
              <w:rPr>
                <w:noProof/>
                <w:webHidden/>
              </w:rPr>
              <w:instrText xml:space="preserve"> PAGEREF _Toc488673475 \h </w:instrText>
            </w:r>
            <w:r>
              <w:rPr>
                <w:noProof/>
                <w:webHidden/>
              </w:rPr>
            </w:r>
            <w:r>
              <w:rPr>
                <w:noProof/>
                <w:webHidden/>
              </w:rPr>
              <w:fldChar w:fldCharType="separate"/>
            </w:r>
            <w:r w:rsidR="00AA2AFA">
              <w:rPr>
                <w:noProof/>
                <w:webHidden/>
              </w:rPr>
              <w:t>146</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76" w:history="1">
            <w:r w:rsidR="008E53D0" w:rsidRPr="008E53D0">
              <w:rPr>
                <w:rStyle w:val="Hyperlink"/>
                <w:noProof/>
                <w:lang w:val="es-ES_tradnl"/>
              </w:rPr>
              <w:t>8. Quản lý sân đỗ tàu bay</w:t>
            </w:r>
            <w:r w:rsidR="004B6A82">
              <w:rPr>
                <w:noProof/>
                <w:webHidden/>
              </w:rPr>
              <w:tab/>
            </w:r>
            <w:r>
              <w:rPr>
                <w:noProof/>
                <w:webHidden/>
              </w:rPr>
              <w:fldChar w:fldCharType="begin"/>
            </w:r>
            <w:r w:rsidR="004B6A82">
              <w:rPr>
                <w:noProof/>
                <w:webHidden/>
              </w:rPr>
              <w:instrText xml:space="preserve"> PAGEREF _Toc488673476 \h </w:instrText>
            </w:r>
            <w:r>
              <w:rPr>
                <w:noProof/>
                <w:webHidden/>
              </w:rPr>
            </w:r>
            <w:r>
              <w:rPr>
                <w:noProof/>
                <w:webHidden/>
              </w:rPr>
              <w:fldChar w:fldCharType="separate"/>
            </w:r>
            <w:r w:rsidR="00AA2AFA">
              <w:rPr>
                <w:noProof/>
                <w:webHidden/>
              </w:rPr>
              <w:t>147</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7" w:history="1">
            <w:r w:rsidR="004B6A82" w:rsidRPr="0058214E">
              <w:rPr>
                <w:rStyle w:val="Hyperlink"/>
                <w:noProof/>
              </w:rPr>
              <w:t>8.1. Phạm vi trách nhiệm cung cấp dịch vụ</w:t>
            </w:r>
            <w:r w:rsidR="004B6A82">
              <w:rPr>
                <w:noProof/>
                <w:webHidden/>
              </w:rPr>
              <w:tab/>
            </w:r>
            <w:r>
              <w:rPr>
                <w:noProof/>
                <w:webHidden/>
              </w:rPr>
              <w:fldChar w:fldCharType="begin"/>
            </w:r>
            <w:r w:rsidR="004B6A82">
              <w:rPr>
                <w:noProof/>
                <w:webHidden/>
              </w:rPr>
              <w:instrText xml:space="preserve"> PAGEREF _Toc488673477 \h </w:instrText>
            </w:r>
            <w:r>
              <w:rPr>
                <w:noProof/>
                <w:webHidden/>
              </w:rPr>
            </w:r>
            <w:r>
              <w:rPr>
                <w:noProof/>
                <w:webHidden/>
              </w:rPr>
              <w:fldChar w:fldCharType="separate"/>
            </w:r>
            <w:r w:rsidR="00AA2AFA">
              <w:rPr>
                <w:noProof/>
                <w:webHidden/>
              </w:rPr>
              <w:t>147</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8" w:history="1">
            <w:r w:rsidR="004B6A82" w:rsidRPr="0058214E">
              <w:rPr>
                <w:rStyle w:val="Hyperlink"/>
                <w:noProof/>
              </w:rPr>
              <w:t>8.2. Phân bố vị trí đỗ tàu bay</w:t>
            </w:r>
            <w:r w:rsidR="004B6A82">
              <w:rPr>
                <w:noProof/>
                <w:webHidden/>
              </w:rPr>
              <w:tab/>
            </w:r>
            <w:r>
              <w:rPr>
                <w:noProof/>
                <w:webHidden/>
              </w:rPr>
              <w:fldChar w:fldCharType="begin"/>
            </w:r>
            <w:r w:rsidR="004B6A82">
              <w:rPr>
                <w:noProof/>
                <w:webHidden/>
              </w:rPr>
              <w:instrText xml:space="preserve"> PAGEREF _Toc488673478 \h </w:instrText>
            </w:r>
            <w:r>
              <w:rPr>
                <w:noProof/>
                <w:webHidden/>
              </w:rPr>
            </w:r>
            <w:r>
              <w:rPr>
                <w:noProof/>
                <w:webHidden/>
              </w:rPr>
              <w:fldChar w:fldCharType="separate"/>
            </w:r>
            <w:r w:rsidR="00AA2AFA">
              <w:rPr>
                <w:noProof/>
                <w:webHidden/>
              </w:rPr>
              <w:t>156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79" w:history="1">
            <w:r w:rsidR="004B6A82" w:rsidRPr="0058214E">
              <w:rPr>
                <w:rStyle w:val="Hyperlink"/>
                <w:noProof/>
              </w:rPr>
              <w:t>8.3. Quy định về kéo dắt tàu bay và khởi động động cơ</w:t>
            </w:r>
            <w:r w:rsidR="004B6A82">
              <w:rPr>
                <w:noProof/>
                <w:webHidden/>
              </w:rPr>
              <w:tab/>
            </w:r>
            <w:r>
              <w:rPr>
                <w:noProof/>
                <w:webHidden/>
              </w:rPr>
              <w:fldChar w:fldCharType="begin"/>
            </w:r>
            <w:r w:rsidR="004B6A82">
              <w:rPr>
                <w:noProof/>
                <w:webHidden/>
              </w:rPr>
              <w:instrText xml:space="preserve"> PAGEREF _Toc488673479 \h </w:instrText>
            </w:r>
            <w:r>
              <w:rPr>
                <w:noProof/>
                <w:webHidden/>
              </w:rPr>
            </w:r>
            <w:r>
              <w:rPr>
                <w:noProof/>
                <w:webHidden/>
              </w:rPr>
              <w:fldChar w:fldCharType="separate"/>
            </w:r>
            <w:r w:rsidR="00AA2AFA">
              <w:rPr>
                <w:noProof/>
                <w:webHidden/>
              </w:rPr>
              <w:t>157</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0" w:history="1">
            <w:r w:rsidR="004B6A82" w:rsidRPr="0058214E">
              <w:rPr>
                <w:rStyle w:val="Hyperlink"/>
                <w:noProof/>
              </w:rPr>
              <w:t>8.4. Dịch vụ đỗ tàu bay</w:t>
            </w:r>
            <w:r w:rsidR="004B6A82">
              <w:rPr>
                <w:noProof/>
                <w:webHidden/>
              </w:rPr>
              <w:tab/>
            </w:r>
            <w:r>
              <w:rPr>
                <w:noProof/>
                <w:webHidden/>
              </w:rPr>
              <w:fldChar w:fldCharType="begin"/>
            </w:r>
            <w:r w:rsidR="004B6A82">
              <w:rPr>
                <w:noProof/>
                <w:webHidden/>
              </w:rPr>
              <w:instrText xml:space="preserve"> PAGEREF _Toc488673480 \h </w:instrText>
            </w:r>
            <w:r>
              <w:rPr>
                <w:noProof/>
                <w:webHidden/>
              </w:rPr>
            </w:r>
            <w:r>
              <w:rPr>
                <w:noProof/>
                <w:webHidden/>
              </w:rPr>
              <w:fldChar w:fldCharType="separate"/>
            </w:r>
            <w:r w:rsidR="00AA2AFA">
              <w:rPr>
                <w:noProof/>
                <w:webHidden/>
              </w:rPr>
              <w:t>158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1" w:history="1">
            <w:r w:rsidR="004B6A82" w:rsidRPr="0058214E">
              <w:rPr>
                <w:rStyle w:val="Hyperlink"/>
                <w:noProof/>
              </w:rPr>
              <w:t>8.5. Dịch vụ dẫn dắt tàu bay</w:t>
            </w:r>
            <w:r w:rsidR="004B6A82">
              <w:rPr>
                <w:noProof/>
                <w:webHidden/>
              </w:rPr>
              <w:tab/>
            </w:r>
            <w:r>
              <w:rPr>
                <w:noProof/>
                <w:webHidden/>
              </w:rPr>
              <w:fldChar w:fldCharType="begin"/>
            </w:r>
            <w:r w:rsidR="004B6A82">
              <w:rPr>
                <w:noProof/>
                <w:webHidden/>
              </w:rPr>
              <w:instrText xml:space="preserve"> PAGEREF _Toc488673481 \h </w:instrText>
            </w:r>
            <w:r>
              <w:rPr>
                <w:noProof/>
                <w:webHidden/>
              </w:rPr>
            </w:r>
            <w:r>
              <w:rPr>
                <w:noProof/>
                <w:webHidden/>
              </w:rPr>
              <w:fldChar w:fldCharType="separate"/>
            </w:r>
            <w:r w:rsidR="00AA2AFA">
              <w:rPr>
                <w:noProof/>
                <w:webHidden/>
              </w:rPr>
              <w:t>158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2" w:history="1">
            <w:r w:rsidR="004B6A82" w:rsidRPr="0058214E">
              <w:rPr>
                <w:rStyle w:val="Hyperlink"/>
                <w:noProof/>
              </w:rPr>
              <w:t>8.6. Dịch vụ đánh tín hiệu/ chèn bánh cho tàu bay</w:t>
            </w:r>
            <w:r w:rsidR="004B6A82">
              <w:rPr>
                <w:noProof/>
                <w:webHidden/>
              </w:rPr>
              <w:tab/>
            </w:r>
            <w:r>
              <w:rPr>
                <w:noProof/>
                <w:webHidden/>
              </w:rPr>
              <w:fldChar w:fldCharType="begin"/>
            </w:r>
            <w:r w:rsidR="004B6A82">
              <w:rPr>
                <w:noProof/>
                <w:webHidden/>
              </w:rPr>
              <w:instrText xml:space="preserve"> PAGEREF _Toc488673482 \h </w:instrText>
            </w:r>
            <w:r>
              <w:rPr>
                <w:noProof/>
                <w:webHidden/>
              </w:rPr>
            </w:r>
            <w:r>
              <w:rPr>
                <w:noProof/>
                <w:webHidden/>
              </w:rPr>
              <w:fldChar w:fldCharType="separate"/>
            </w:r>
            <w:r w:rsidR="00AA2AFA">
              <w:rPr>
                <w:noProof/>
                <w:webHidden/>
              </w:rPr>
              <w:t>158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3" w:history="1">
            <w:r w:rsidR="004B6A82" w:rsidRPr="0058214E">
              <w:rPr>
                <w:rStyle w:val="Hyperlink"/>
                <w:noProof/>
              </w:rPr>
              <w:t>8.7. Quy trình phục vụ chuyên cơ</w:t>
            </w:r>
            <w:r w:rsidR="004B6A82">
              <w:rPr>
                <w:noProof/>
                <w:webHidden/>
              </w:rPr>
              <w:tab/>
            </w:r>
            <w:r>
              <w:rPr>
                <w:noProof/>
                <w:webHidden/>
              </w:rPr>
              <w:fldChar w:fldCharType="begin"/>
            </w:r>
            <w:r w:rsidR="004B6A82">
              <w:rPr>
                <w:noProof/>
                <w:webHidden/>
              </w:rPr>
              <w:instrText xml:space="preserve"> PAGEREF _Toc488673483 \h </w:instrText>
            </w:r>
            <w:r>
              <w:rPr>
                <w:noProof/>
                <w:webHidden/>
              </w:rPr>
            </w:r>
            <w:r>
              <w:rPr>
                <w:noProof/>
                <w:webHidden/>
              </w:rPr>
              <w:fldChar w:fldCharType="separate"/>
            </w:r>
            <w:r w:rsidR="00AA2AFA">
              <w:rPr>
                <w:noProof/>
                <w:webHidden/>
              </w:rPr>
              <w:t>159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4" w:history="1">
            <w:r w:rsidR="008E53D0">
              <w:rPr>
                <w:rStyle w:val="Hyperlink"/>
                <w:noProof/>
              </w:rPr>
              <w:t>8.8. Quy trình kéo/đẩy tàu bay</w:t>
            </w:r>
            <w:r w:rsidR="004B6A82">
              <w:rPr>
                <w:noProof/>
                <w:webHidden/>
              </w:rPr>
              <w:tab/>
            </w:r>
            <w:r>
              <w:rPr>
                <w:noProof/>
                <w:webHidden/>
              </w:rPr>
              <w:fldChar w:fldCharType="begin"/>
            </w:r>
            <w:r w:rsidR="004B6A82">
              <w:rPr>
                <w:noProof/>
                <w:webHidden/>
              </w:rPr>
              <w:instrText xml:space="preserve"> PAGEREF _Toc488673484 \h </w:instrText>
            </w:r>
            <w:r>
              <w:rPr>
                <w:noProof/>
                <w:webHidden/>
              </w:rPr>
            </w:r>
            <w:r>
              <w:rPr>
                <w:noProof/>
                <w:webHidden/>
              </w:rPr>
              <w:fldChar w:fldCharType="separate"/>
            </w:r>
            <w:r w:rsidR="00AA2AFA">
              <w:rPr>
                <w:noProof/>
                <w:webHidden/>
              </w:rPr>
              <w:t>161</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5" w:history="1">
            <w:r w:rsidR="004B6A82" w:rsidRPr="0058214E">
              <w:rPr>
                <w:rStyle w:val="Hyperlink"/>
                <w:noProof/>
              </w:rPr>
              <w:t>8.9. Phương thức liên lạc trong khu vực sân đỗ</w:t>
            </w:r>
            <w:r w:rsidR="004B6A82">
              <w:rPr>
                <w:noProof/>
                <w:webHidden/>
              </w:rPr>
              <w:tab/>
            </w:r>
            <w:r>
              <w:rPr>
                <w:noProof/>
                <w:webHidden/>
              </w:rPr>
              <w:fldChar w:fldCharType="begin"/>
            </w:r>
            <w:r w:rsidR="004B6A82">
              <w:rPr>
                <w:noProof/>
                <w:webHidden/>
              </w:rPr>
              <w:instrText xml:space="preserve"> PAGEREF _Toc488673485 \h </w:instrText>
            </w:r>
            <w:r>
              <w:rPr>
                <w:noProof/>
                <w:webHidden/>
              </w:rPr>
            </w:r>
            <w:r>
              <w:rPr>
                <w:noProof/>
                <w:webHidden/>
              </w:rPr>
              <w:fldChar w:fldCharType="separate"/>
            </w:r>
            <w:r w:rsidR="00AA2AFA">
              <w:rPr>
                <w:noProof/>
                <w:webHidden/>
              </w:rPr>
              <w:t>162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86" w:history="1">
            <w:r w:rsidR="004B6A82" w:rsidRPr="0058214E">
              <w:rPr>
                <w:rStyle w:val="Hyperlink"/>
                <w:noProof/>
              </w:rPr>
              <w:t>9. Quản lý an toàn đường cất hạ cánh, đường lăn và sân đỗ</w:t>
            </w:r>
            <w:r w:rsidR="004B6A82">
              <w:rPr>
                <w:noProof/>
                <w:webHidden/>
              </w:rPr>
              <w:tab/>
            </w:r>
            <w:r>
              <w:rPr>
                <w:noProof/>
                <w:webHidden/>
              </w:rPr>
              <w:fldChar w:fldCharType="begin"/>
            </w:r>
            <w:r w:rsidR="004B6A82">
              <w:rPr>
                <w:noProof/>
                <w:webHidden/>
              </w:rPr>
              <w:instrText xml:space="preserve"> PAGEREF _Toc488673486 \h </w:instrText>
            </w:r>
            <w:r>
              <w:rPr>
                <w:noProof/>
                <w:webHidden/>
              </w:rPr>
            </w:r>
            <w:r>
              <w:rPr>
                <w:noProof/>
                <w:webHidden/>
              </w:rPr>
              <w:fldChar w:fldCharType="separate"/>
            </w:r>
            <w:r w:rsidR="00AA2AFA">
              <w:rPr>
                <w:noProof/>
                <w:webHidden/>
              </w:rPr>
              <w:t>162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7" w:history="1">
            <w:r w:rsidR="004B6A82" w:rsidRPr="0058214E">
              <w:rPr>
                <w:rStyle w:val="Hyperlink"/>
                <w:noProof/>
              </w:rPr>
              <w:t>9.2. Các quy trình khác liên quan tới quản lý an toàn sân đỗ</w:t>
            </w:r>
            <w:r w:rsidR="004B6A82">
              <w:rPr>
                <w:noProof/>
                <w:webHidden/>
              </w:rPr>
              <w:tab/>
            </w:r>
            <w:r>
              <w:rPr>
                <w:noProof/>
                <w:webHidden/>
              </w:rPr>
              <w:fldChar w:fldCharType="begin"/>
            </w:r>
            <w:r w:rsidR="004B6A82">
              <w:rPr>
                <w:noProof/>
                <w:webHidden/>
              </w:rPr>
              <w:instrText xml:space="preserve"> PAGEREF _Toc488673487 \h </w:instrText>
            </w:r>
            <w:r>
              <w:rPr>
                <w:noProof/>
                <w:webHidden/>
              </w:rPr>
            </w:r>
            <w:r>
              <w:rPr>
                <w:noProof/>
                <w:webHidden/>
              </w:rPr>
              <w:fldChar w:fldCharType="separate"/>
            </w:r>
            <w:r w:rsidR="00AA2AFA">
              <w:rPr>
                <w:noProof/>
                <w:webHidden/>
              </w:rPr>
              <w:t>163</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88" w:history="1">
            <w:r w:rsidR="004B6A82" w:rsidRPr="0058214E">
              <w:rPr>
                <w:rStyle w:val="Hyperlink"/>
                <w:noProof/>
              </w:rPr>
              <w:t>10. Quy trình về kiểm tra, kiểm soát người, phương tiện, trang thiết bị hoạt động trong khu bay</w:t>
            </w:r>
            <w:r w:rsidR="004B6A82">
              <w:rPr>
                <w:noProof/>
                <w:webHidden/>
              </w:rPr>
              <w:tab/>
            </w:r>
            <w:r>
              <w:rPr>
                <w:noProof/>
                <w:webHidden/>
              </w:rPr>
              <w:fldChar w:fldCharType="begin"/>
            </w:r>
            <w:r w:rsidR="004B6A82">
              <w:rPr>
                <w:noProof/>
                <w:webHidden/>
              </w:rPr>
              <w:instrText xml:space="preserve"> PAGEREF _Toc488673488 \h </w:instrText>
            </w:r>
            <w:r>
              <w:rPr>
                <w:noProof/>
                <w:webHidden/>
              </w:rPr>
            </w:r>
            <w:r>
              <w:rPr>
                <w:noProof/>
                <w:webHidden/>
              </w:rPr>
              <w:fldChar w:fldCharType="separate"/>
            </w:r>
            <w:r w:rsidR="00AA2AFA">
              <w:rPr>
                <w:noProof/>
                <w:webHidden/>
              </w:rPr>
              <w:t>166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89" w:history="1">
            <w:r w:rsidR="004B6A82" w:rsidRPr="0058214E">
              <w:rPr>
                <w:rStyle w:val="Hyperlink"/>
                <w:noProof/>
              </w:rPr>
              <w:t>10.1 Các biện pháp áp dụng cho giao thông, quy tắc giao thông</w:t>
            </w:r>
            <w:r w:rsidR="004B6A82">
              <w:rPr>
                <w:noProof/>
                <w:webHidden/>
              </w:rPr>
              <w:tab/>
            </w:r>
            <w:r>
              <w:rPr>
                <w:noProof/>
                <w:webHidden/>
              </w:rPr>
              <w:fldChar w:fldCharType="begin"/>
            </w:r>
            <w:r w:rsidR="004B6A82">
              <w:rPr>
                <w:noProof/>
                <w:webHidden/>
              </w:rPr>
              <w:instrText xml:space="preserve"> PAGEREF _Toc488673489 \h </w:instrText>
            </w:r>
            <w:r>
              <w:rPr>
                <w:noProof/>
                <w:webHidden/>
              </w:rPr>
            </w:r>
            <w:r>
              <w:rPr>
                <w:noProof/>
                <w:webHidden/>
              </w:rPr>
              <w:fldChar w:fldCharType="separate"/>
            </w:r>
            <w:r w:rsidR="00AA2AFA">
              <w:rPr>
                <w:noProof/>
                <w:webHidden/>
              </w:rPr>
              <w:t>166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0" w:history="1">
            <w:r w:rsidR="004B6A82" w:rsidRPr="0058214E">
              <w:rPr>
                <w:rStyle w:val="Hyperlink"/>
                <w:noProof/>
              </w:rPr>
              <w:t>10.2. Quy trình kiểm tra, kiểm soát người và phương tiện hoạt động tại khu bay:</w:t>
            </w:r>
            <w:r w:rsidR="004B6A82">
              <w:rPr>
                <w:noProof/>
                <w:webHidden/>
              </w:rPr>
              <w:tab/>
            </w:r>
            <w:r>
              <w:rPr>
                <w:noProof/>
                <w:webHidden/>
              </w:rPr>
              <w:fldChar w:fldCharType="begin"/>
            </w:r>
            <w:r w:rsidR="004B6A82">
              <w:rPr>
                <w:noProof/>
                <w:webHidden/>
              </w:rPr>
              <w:instrText xml:space="preserve"> PAGEREF _Toc488673490 \h </w:instrText>
            </w:r>
            <w:r>
              <w:rPr>
                <w:noProof/>
                <w:webHidden/>
              </w:rPr>
            </w:r>
            <w:r>
              <w:rPr>
                <w:noProof/>
                <w:webHidden/>
              </w:rPr>
              <w:fldChar w:fldCharType="separate"/>
            </w:r>
            <w:r w:rsidR="00AA2AFA">
              <w:rPr>
                <w:noProof/>
                <w:webHidden/>
              </w:rPr>
              <w:t>166</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1" w:history="1">
            <w:r w:rsidR="004B6A82" w:rsidRPr="0058214E">
              <w:rPr>
                <w:rStyle w:val="Hyperlink"/>
                <w:noProof/>
              </w:rPr>
              <w:t>10.3. Trách nhiệm giám sát, quản lý, điều hành các hoạt động trong khu bay:</w:t>
            </w:r>
            <w:r w:rsidR="004B6A82">
              <w:rPr>
                <w:noProof/>
                <w:webHidden/>
              </w:rPr>
              <w:tab/>
            </w:r>
            <w:r>
              <w:rPr>
                <w:noProof/>
                <w:webHidden/>
              </w:rPr>
              <w:fldChar w:fldCharType="begin"/>
            </w:r>
            <w:r w:rsidR="004B6A82">
              <w:rPr>
                <w:noProof/>
                <w:webHidden/>
              </w:rPr>
              <w:instrText xml:space="preserve"> PAGEREF _Toc488673491 \h </w:instrText>
            </w:r>
            <w:r>
              <w:rPr>
                <w:noProof/>
                <w:webHidden/>
              </w:rPr>
            </w:r>
            <w:r>
              <w:rPr>
                <w:noProof/>
                <w:webHidden/>
              </w:rPr>
              <w:fldChar w:fldCharType="separate"/>
            </w:r>
            <w:r w:rsidR="00AA2AFA">
              <w:rPr>
                <w:noProof/>
                <w:webHidden/>
              </w:rPr>
              <w:t>169</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92" w:history="1">
            <w:r w:rsidR="004B6A82" w:rsidRPr="0058214E">
              <w:rPr>
                <w:rStyle w:val="Hyperlink"/>
                <w:noProof/>
              </w:rPr>
              <w:t>11. Quản lý các nguy cơ gây mất an toàn do chim, động vật hoang dã và vật nuôi gây ra</w:t>
            </w:r>
            <w:r w:rsidR="004B6A82">
              <w:rPr>
                <w:noProof/>
                <w:webHidden/>
              </w:rPr>
              <w:tab/>
            </w:r>
            <w:r>
              <w:rPr>
                <w:noProof/>
                <w:webHidden/>
              </w:rPr>
              <w:fldChar w:fldCharType="begin"/>
            </w:r>
            <w:r w:rsidR="004B6A82">
              <w:rPr>
                <w:noProof/>
                <w:webHidden/>
              </w:rPr>
              <w:instrText xml:space="preserve"> PAGEREF _Toc488673492 \h </w:instrText>
            </w:r>
            <w:r>
              <w:rPr>
                <w:noProof/>
                <w:webHidden/>
              </w:rPr>
            </w:r>
            <w:r>
              <w:rPr>
                <w:noProof/>
                <w:webHidden/>
              </w:rPr>
              <w:fldChar w:fldCharType="separate"/>
            </w:r>
            <w:r w:rsidR="00AA2AFA">
              <w:rPr>
                <w:noProof/>
                <w:webHidden/>
              </w:rPr>
              <w:t>171</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3" w:history="1">
            <w:r w:rsidR="004B6A82" w:rsidRPr="0058214E">
              <w:rPr>
                <w:rStyle w:val="Hyperlink"/>
                <w:noProof/>
              </w:rPr>
              <w:t>11.1. Vị trí, nơi nhốt giữ và chăn thả động vật của địa phương. Các lối đi động vật có thể xâm nhập khu bay</w:t>
            </w:r>
            <w:r w:rsidR="004B6A82">
              <w:rPr>
                <w:noProof/>
                <w:webHidden/>
              </w:rPr>
              <w:tab/>
            </w:r>
            <w:r>
              <w:rPr>
                <w:noProof/>
                <w:webHidden/>
              </w:rPr>
              <w:fldChar w:fldCharType="begin"/>
            </w:r>
            <w:r w:rsidR="004B6A82">
              <w:rPr>
                <w:noProof/>
                <w:webHidden/>
              </w:rPr>
              <w:instrText xml:space="preserve"> PAGEREF _Toc488673493 \h </w:instrText>
            </w:r>
            <w:r>
              <w:rPr>
                <w:noProof/>
                <w:webHidden/>
              </w:rPr>
            </w:r>
            <w:r>
              <w:rPr>
                <w:noProof/>
                <w:webHidden/>
              </w:rPr>
              <w:fldChar w:fldCharType="separate"/>
            </w:r>
            <w:r w:rsidR="00AA2AFA">
              <w:rPr>
                <w:noProof/>
                <w:webHidden/>
              </w:rPr>
              <w:t>171</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4" w:history="1">
            <w:r w:rsidR="004B6A82" w:rsidRPr="0058214E">
              <w:rPr>
                <w:rStyle w:val="Hyperlink"/>
                <w:noProof/>
              </w:rPr>
              <w:t>11.2. Đánh giá về các rủi ro do động vật gây ra</w:t>
            </w:r>
            <w:r w:rsidR="004B6A82">
              <w:rPr>
                <w:noProof/>
                <w:webHidden/>
              </w:rPr>
              <w:tab/>
            </w:r>
            <w:r>
              <w:rPr>
                <w:noProof/>
                <w:webHidden/>
              </w:rPr>
              <w:fldChar w:fldCharType="begin"/>
            </w:r>
            <w:r w:rsidR="004B6A82">
              <w:rPr>
                <w:noProof/>
                <w:webHidden/>
              </w:rPr>
              <w:instrText xml:space="preserve"> PAGEREF _Toc488673494 \h </w:instrText>
            </w:r>
            <w:r>
              <w:rPr>
                <w:noProof/>
                <w:webHidden/>
              </w:rPr>
            </w:r>
            <w:r>
              <w:rPr>
                <w:noProof/>
                <w:webHidden/>
              </w:rPr>
              <w:fldChar w:fldCharType="separate"/>
            </w:r>
            <w:r w:rsidR="00AA2AFA">
              <w:rPr>
                <w:noProof/>
                <w:webHidden/>
              </w:rPr>
              <w:t>171</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5" w:history="1">
            <w:r w:rsidR="004B6A82" w:rsidRPr="0058214E">
              <w:rPr>
                <w:rStyle w:val="Hyperlink"/>
                <w:noProof/>
              </w:rPr>
              <w:t>11.3. Xác định chu kỳ di cư của chim</w:t>
            </w:r>
            <w:r w:rsidR="004B6A82">
              <w:rPr>
                <w:noProof/>
                <w:webHidden/>
              </w:rPr>
              <w:tab/>
            </w:r>
            <w:r>
              <w:rPr>
                <w:noProof/>
                <w:webHidden/>
              </w:rPr>
              <w:fldChar w:fldCharType="begin"/>
            </w:r>
            <w:r w:rsidR="004B6A82">
              <w:rPr>
                <w:noProof/>
                <w:webHidden/>
              </w:rPr>
              <w:instrText xml:space="preserve"> PAGEREF _Toc488673495 \h </w:instrText>
            </w:r>
            <w:r>
              <w:rPr>
                <w:noProof/>
                <w:webHidden/>
              </w:rPr>
            </w:r>
            <w:r>
              <w:rPr>
                <w:noProof/>
                <w:webHidden/>
              </w:rPr>
              <w:fldChar w:fldCharType="separate"/>
            </w:r>
            <w:r w:rsidR="00AA2AFA">
              <w:rPr>
                <w:noProof/>
                <w:webHidden/>
              </w:rPr>
              <w:t>172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6" w:history="1">
            <w:r w:rsidR="004B6A82" w:rsidRPr="0058214E">
              <w:rPr>
                <w:rStyle w:val="Hyperlink"/>
                <w:noProof/>
              </w:rPr>
              <w:t>11.4. Các biện pháp quản lý và ngăn ngừa</w:t>
            </w:r>
            <w:r w:rsidR="004B6A82">
              <w:rPr>
                <w:noProof/>
                <w:webHidden/>
              </w:rPr>
              <w:tab/>
            </w:r>
            <w:r>
              <w:rPr>
                <w:noProof/>
                <w:webHidden/>
              </w:rPr>
              <w:fldChar w:fldCharType="begin"/>
            </w:r>
            <w:r w:rsidR="004B6A82">
              <w:rPr>
                <w:noProof/>
                <w:webHidden/>
              </w:rPr>
              <w:instrText xml:space="preserve"> PAGEREF _Toc488673496 \h </w:instrText>
            </w:r>
            <w:r>
              <w:rPr>
                <w:noProof/>
                <w:webHidden/>
              </w:rPr>
            </w:r>
            <w:r>
              <w:rPr>
                <w:noProof/>
                <w:webHidden/>
              </w:rPr>
              <w:fldChar w:fldCharType="separate"/>
            </w:r>
            <w:r w:rsidR="00AA2AFA">
              <w:rPr>
                <w:noProof/>
                <w:webHidden/>
              </w:rPr>
              <w:t>172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7" w:history="1">
            <w:r w:rsidR="004B6A82" w:rsidRPr="008E53D0">
              <w:rPr>
                <w:rStyle w:val="Hyperlink"/>
                <w:noProof/>
              </w:rPr>
              <w:t>11.5. Chức danh và số điện thoại (24/24h) của những người phụ trách xử lý các nguy cơ gây mất an toàn do động vật gây ra (KTKB)</w:t>
            </w:r>
            <w:r w:rsidR="004B6A82">
              <w:rPr>
                <w:noProof/>
                <w:webHidden/>
              </w:rPr>
              <w:tab/>
            </w:r>
            <w:r>
              <w:rPr>
                <w:noProof/>
                <w:webHidden/>
              </w:rPr>
              <w:fldChar w:fldCharType="begin"/>
            </w:r>
            <w:r w:rsidR="004B6A82">
              <w:rPr>
                <w:noProof/>
                <w:webHidden/>
              </w:rPr>
              <w:instrText xml:space="preserve"> PAGEREF _Toc488673497 \h </w:instrText>
            </w:r>
            <w:r>
              <w:rPr>
                <w:noProof/>
                <w:webHidden/>
              </w:rPr>
            </w:r>
            <w:r>
              <w:rPr>
                <w:noProof/>
                <w:webHidden/>
              </w:rPr>
              <w:fldChar w:fldCharType="separate"/>
            </w:r>
            <w:r w:rsidR="00AA2AFA">
              <w:rPr>
                <w:noProof/>
                <w:webHidden/>
              </w:rPr>
              <w:t>173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498" w:history="1">
            <w:r w:rsidR="004B6A82" w:rsidRPr="0058214E">
              <w:rPr>
                <w:rStyle w:val="Hyperlink"/>
                <w:noProof/>
                <w:lang w:val="vi-VN"/>
              </w:rPr>
              <w:t xml:space="preserve">- Đơn vị </w:t>
            </w:r>
            <w:r w:rsidR="004B6A82" w:rsidRPr="0058214E">
              <w:rPr>
                <w:rStyle w:val="Hyperlink"/>
                <w:noProof/>
              </w:rPr>
              <w:t>chịu trách nhiệm: Trung tâm Khai thác khu bay Nội Bài</w:t>
            </w:r>
            <w:r w:rsidR="004B6A82">
              <w:rPr>
                <w:noProof/>
                <w:webHidden/>
              </w:rPr>
              <w:tab/>
            </w:r>
            <w:r>
              <w:rPr>
                <w:noProof/>
                <w:webHidden/>
              </w:rPr>
              <w:fldChar w:fldCharType="begin"/>
            </w:r>
            <w:r w:rsidR="004B6A82">
              <w:rPr>
                <w:noProof/>
                <w:webHidden/>
              </w:rPr>
              <w:instrText xml:space="preserve"> PAGEREF _Toc488673498 \h </w:instrText>
            </w:r>
            <w:r>
              <w:rPr>
                <w:noProof/>
                <w:webHidden/>
              </w:rPr>
            </w:r>
            <w:r>
              <w:rPr>
                <w:noProof/>
                <w:webHidden/>
              </w:rPr>
              <w:fldChar w:fldCharType="separate"/>
            </w:r>
            <w:r w:rsidR="00AA2AFA">
              <w:rPr>
                <w:noProof/>
                <w:webHidden/>
              </w:rPr>
              <w:t>173</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499" w:history="1">
            <w:r w:rsidR="004B6A82" w:rsidRPr="0058214E">
              <w:rPr>
                <w:rStyle w:val="Hyperlink"/>
                <w:noProof/>
                <w:lang w:val="vi-VN"/>
              </w:rPr>
              <w:t>12. Quản lý chướng ngại vật hàng không</w:t>
            </w:r>
            <w:r w:rsidR="004B6A82">
              <w:rPr>
                <w:noProof/>
                <w:webHidden/>
              </w:rPr>
              <w:tab/>
            </w:r>
            <w:r>
              <w:rPr>
                <w:noProof/>
                <w:webHidden/>
              </w:rPr>
              <w:fldChar w:fldCharType="begin"/>
            </w:r>
            <w:r w:rsidR="004B6A82">
              <w:rPr>
                <w:noProof/>
                <w:webHidden/>
              </w:rPr>
              <w:instrText xml:space="preserve"> PAGEREF _Toc488673499 \h </w:instrText>
            </w:r>
            <w:r>
              <w:rPr>
                <w:noProof/>
                <w:webHidden/>
              </w:rPr>
            </w:r>
            <w:r>
              <w:rPr>
                <w:noProof/>
                <w:webHidden/>
              </w:rPr>
              <w:fldChar w:fldCharType="separate"/>
            </w:r>
            <w:r w:rsidR="00AA2AFA">
              <w:rPr>
                <w:noProof/>
                <w:webHidden/>
              </w:rPr>
              <w:t>174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00" w:history="1">
            <w:r w:rsidR="004B6A82" w:rsidRPr="0058214E">
              <w:rPr>
                <w:rStyle w:val="Hyperlink"/>
                <w:noProof/>
                <w:lang w:val="vi-VN"/>
              </w:rPr>
              <w:t>13. Di chuyển tàu bay hư hỏng</w:t>
            </w:r>
            <w:r w:rsidR="004B6A82">
              <w:rPr>
                <w:noProof/>
                <w:webHidden/>
              </w:rPr>
              <w:tab/>
            </w:r>
            <w:r>
              <w:rPr>
                <w:noProof/>
                <w:webHidden/>
              </w:rPr>
              <w:fldChar w:fldCharType="begin"/>
            </w:r>
            <w:r w:rsidR="004B6A82">
              <w:rPr>
                <w:noProof/>
                <w:webHidden/>
              </w:rPr>
              <w:instrText xml:space="preserve"> PAGEREF _Toc488673500 \h </w:instrText>
            </w:r>
            <w:r>
              <w:rPr>
                <w:noProof/>
                <w:webHidden/>
              </w:rPr>
            </w:r>
            <w:r>
              <w:rPr>
                <w:noProof/>
                <w:webHidden/>
              </w:rPr>
              <w:fldChar w:fldCharType="separate"/>
            </w:r>
            <w:r w:rsidR="00AA2AFA">
              <w:rPr>
                <w:noProof/>
                <w:webHidden/>
              </w:rPr>
              <w:t>174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01" w:history="1">
            <w:r w:rsidR="004B6A82" w:rsidRPr="0058214E">
              <w:rPr>
                <w:rStyle w:val="Hyperlink"/>
                <w:noProof/>
              </w:rPr>
              <w:t>13.1. Vai trò của Người khai thác Cảng Hàng không sân bay và Người khai thác tàu bay đối với tàu bay bị hư hỏng:</w:t>
            </w:r>
            <w:r w:rsidR="004B6A82">
              <w:rPr>
                <w:noProof/>
                <w:webHidden/>
              </w:rPr>
              <w:tab/>
            </w:r>
            <w:r>
              <w:rPr>
                <w:noProof/>
                <w:webHidden/>
              </w:rPr>
              <w:fldChar w:fldCharType="begin"/>
            </w:r>
            <w:r w:rsidR="004B6A82">
              <w:rPr>
                <w:noProof/>
                <w:webHidden/>
              </w:rPr>
              <w:instrText xml:space="preserve"> PAGEREF _Toc488673501 \h </w:instrText>
            </w:r>
            <w:r>
              <w:rPr>
                <w:noProof/>
                <w:webHidden/>
              </w:rPr>
            </w:r>
            <w:r>
              <w:rPr>
                <w:noProof/>
                <w:webHidden/>
              </w:rPr>
              <w:fldChar w:fldCharType="separate"/>
            </w:r>
            <w:r w:rsidR="00AA2AFA">
              <w:rPr>
                <w:noProof/>
                <w:webHidden/>
              </w:rPr>
              <w:t>174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02" w:history="1">
            <w:r w:rsidR="004B6A82" w:rsidRPr="0058214E">
              <w:rPr>
                <w:rStyle w:val="Hyperlink"/>
                <w:noProof/>
              </w:rPr>
              <w:t>13.2. Quy trình thông báo cho người có đăng ký tàu bay bị hư hỏng</w:t>
            </w:r>
            <w:r w:rsidR="004B6A82">
              <w:rPr>
                <w:noProof/>
                <w:webHidden/>
              </w:rPr>
              <w:tab/>
            </w:r>
            <w:r>
              <w:rPr>
                <w:noProof/>
                <w:webHidden/>
              </w:rPr>
              <w:fldChar w:fldCharType="begin"/>
            </w:r>
            <w:r w:rsidR="004B6A82">
              <w:rPr>
                <w:noProof/>
                <w:webHidden/>
              </w:rPr>
              <w:instrText xml:space="preserve"> PAGEREF _Toc488673502 \h </w:instrText>
            </w:r>
            <w:r>
              <w:rPr>
                <w:noProof/>
                <w:webHidden/>
              </w:rPr>
            </w:r>
            <w:r>
              <w:rPr>
                <w:noProof/>
                <w:webHidden/>
              </w:rPr>
              <w:fldChar w:fldCharType="separate"/>
            </w:r>
            <w:r w:rsidR="00AA2AFA">
              <w:rPr>
                <w:noProof/>
                <w:webHidden/>
              </w:rPr>
              <w:t>178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03" w:history="1">
            <w:r w:rsidR="004B6A82" w:rsidRPr="0058214E">
              <w:rPr>
                <w:rStyle w:val="Hyperlink"/>
                <w:noProof/>
              </w:rPr>
              <w:t>13.3. Quy trình liên lạc với cơ sở cung cấp dịch vụ không lưu</w:t>
            </w:r>
            <w:r w:rsidR="004B6A82">
              <w:rPr>
                <w:noProof/>
                <w:webHidden/>
              </w:rPr>
              <w:tab/>
            </w:r>
            <w:r>
              <w:rPr>
                <w:noProof/>
                <w:webHidden/>
              </w:rPr>
              <w:fldChar w:fldCharType="begin"/>
            </w:r>
            <w:r w:rsidR="004B6A82">
              <w:rPr>
                <w:noProof/>
                <w:webHidden/>
              </w:rPr>
              <w:instrText xml:space="preserve"> PAGEREF _Toc488673503 \h </w:instrText>
            </w:r>
            <w:r>
              <w:rPr>
                <w:noProof/>
                <w:webHidden/>
              </w:rPr>
            </w:r>
            <w:r>
              <w:rPr>
                <w:noProof/>
                <w:webHidden/>
              </w:rPr>
              <w:fldChar w:fldCharType="separate"/>
            </w:r>
            <w:r w:rsidR="00AA2AFA">
              <w:rPr>
                <w:noProof/>
                <w:webHidden/>
              </w:rPr>
              <w:t>178</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04" w:history="1">
            <w:r w:rsidR="004B6A82" w:rsidRPr="0058214E">
              <w:rPr>
                <w:rStyle w:val="Hyperlink"/>
                <w:noProof/>
              </w:rPr>
              <w:t>13.4. Bố trí sắp xếp nhân viên và phương tiện để di chuyển tàu bay bị hư hỏng</w:t>
            </w:r>
            <w:r w:rsidR="004B6A82">
              <w:rPr>
                <w:noProof/>
                <w:webHidden/>
              </w:rPr>
              <w:tab/>
            </w:r>
            <w:r>
              <w:rPr>
                <w:noProof/>
                <w:webHidden/>
              </w:rPr>
              <w:fldChar w:fldCharType="begin"/>
            </w:r>
            <w:r w:rsidR="004B6A82">
              <w:rPr>
                <w:noProof/>
                <w:webHidden/>
              </w:rPr>
              <w:instrText xml:space="preserve"> PAGEREF _Toc488673504 \h </w:instrText>
            </w:r>
            <w:r>
              <w:rPr>
                <w:noProof/>
                <w:webHidden/>
              </w:rPr>
            </w:r>
            <w:r>
              <w:rPr>
                <w:noProof/>
                <w:webHidden/>
              </w:rPr>
              <w:fldChar w:fldCharType="separate"/>
            </w:r>
            <w:r w:rsidR="00AA2AFA">
              <w:rPr>
                <w:noProof/>
                <w:webHidden/>
              </w:rPr>
              <w:t>179</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05" w:history="1">
            <w:r w:rsidR="004B6A82" w:rsidRPr="0058214E">
              <w:rPr>
                <w:rStyle w:val="Hyperlink"/>
                <w:noProof/>
              </w:rPr>
              <w:t>13.5 Quy trình di chuyển tàu bay bị hư hỏng</w:t>
            </w:r>
            <w:r w:rsidR="004B6A82">
              <w:rPr>
                <w:noProof/>
                <w:webHidden/>
              </w:rPr>
              <w:tab/>
            </w:r>
            <w:r>
              <w:rPr>
                <w:noProof/>
                <w:webHidden/>
              </w:rPr>
              <w:fldChar w:fldCharType="begin"/>
            </w:r>
            <w:r w:rsidR="004B6A82">
              <w:rPr>
                <w:noProof/>
                <w:webHidden/>
              </w:rPr>
              <w:instrText xml:space="preserve"> PAGEREF _Toc488673505 \h </w:instrText>
            </w:r>
            <w:r>
              <w:rPr>
                <w:noProof/>
                <w:webHidden/>
              </w:rPr>
            </w:r>
            <w:r>
              <w:rPr>
                <w:noProof/>
                <w:webHidden/>
              </w:rPr>
              <w:fldChar w:fldCharType="separate"/>
            </w:r>
            <w:r w:rsidR="00AA2AFA">
              <w:rPr>
                <w:noProof/>
                <w:webHidden/>
              </w:rPr>
              <w:t>180</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06" w:history="1">
            <w:r w:rsidR="004B6A82" w:rsidRPr="0058214E">
              <w:rPr>
                <w:rStyle w:val="Hyperlink"/>
                <w:noProof/>
              </w:rPr>
              <w:t>13.6. Chức danh và số điện thoại của các cán bộ phụ trách việc sắp xếp, di chuyển tàu bay bị hư hỏng.</w:t>
            </w:r>
            <w:r w:rsidR="004B6A82">
              <w:rPr>
                <w:noProof/>
                <w:webHidden/>
              </w:rPr>
              <w:tab/>
            </w:r>
            <w:r>
              <w:rPr>
                <w:noProof/>
                <w:webHidden/>
              </w:rPr>
              <w:fldChar w:fldCharType="begin"/>
            </w:r>
            <w:r w:rsidR="004B6A82">
              <w:rPr>
                <w:noProof/>
                <w:webHidden/>
              </w:rPr>
              <w:instrText xml:space="preserve"> PAGEREF _Toc488673506 \h </w:instrText>
            </w:r>
            <w:r>
              <w:rPr>
                <w:noProof/>
                <w:webHidden/>
              </w:rPr>
            </w:r>
            <w:r>
              <w:rPr>
                <w:noProof/>
                <w:webHidden/>
              </w:rPr>
              <w:fldChar w:fldCharType="separate"/>
            </w:r>
            <w:r w:rsidR="00AA2AFA">
              <w:rPr>
                <w:noProof/>
                <w:webHidden/>
              </w:rPr>
              <w:t>181</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07" w:history="1">
            <w:r w:rsidR="004B6A82" w:rsidRPr="0058214E">
              <w:rPr>
                <w:rStyle w:val="Hyperlink"/>
                <w:noProof/>
              </w:rPr>
              <w:t>14. Quản lý vật phẩm nguy hiểm</w:t>
            </w:r>
            <w:r w:rsidR="004B6A82">
              <w:rPr>
                <w:noProof/>
                <w:webHidden/>
              </w:rPr>
              <w:tab/>
            </w:r>
            <w:r>
              <w:rPr>
                <w:noProof/>
                <w:webHidden/>
              </w:rPr>
              <w:fldChar w:fldCharType="begin"/>
            </w:r>
            <w:r w:rsidR="004B6A82">
              <w:rPr>
                <w:noProof/>
                <w:webHidden/>
              </w:rPr>
              <w:instrText xml:space="preserve"> PAGEREF _Toc488673507 \h </w:instrText>
            </w:r>
            <w:r>
              <w:rPr>
                <w:noProof/>
                <w:webHidden/>
              </w:rPr>
            </w:r>
            <w:r>
              <w:rPr>
                <w:noProof/>
                <w:webHidden/>
              </w:rPr>
              <w:fldChar w:fldCharType="separate"/>
            </w:r>
            <w:r w:rsidR="00AA2AFA">
              <w:rPr>
                <w:noProof/>
                <w:webHidden/>
              </w:rPr>
              <w:t>182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08" w:history="1">
            <w:r w:rsidR="004B6A82" w:rsidRPr="0058214E">
              <w:rPr>
                <w:rStyle w:val="Hyperlink"/>
                <w:noProof/>
              </w:rPr>
              <w:t>15. Khai thác trong điều kiện tầm nhìn hạn chế</w:t>
            </w:r>
            <w:r w:rsidR="004B6A82">
              <w:rPr>
                <w:noProof/>
                <w:webHidden/>
              </w:rPr>
              <w:tab/>
            </w:r>
            <w:r>
              <w:rPr>
                <w:noProof/>
                <w:webHidden/>
              </w:rPr>
              <w:fldChar w:fldCharType="begin"/>
            </w:r>
            <w:r w:rsidR="004B6A82">
              <w:rPr>
                <w:noProof/>
                <w:webHidden/>
              </w:rPr>
              <w:instrText xml:space="preserve"> PAGEREF _Toc488673508 \h </w:instrText>
            </w:r>
            <w:r>
              <w:rPr>
                <w:noProof/>
                <w:webHidden/>
              </w:rPr>
            </w:r>
            <w:r>
              <w:rPr>
                <w:noProof/>
                <w:webHidden/>
              </w:rPr>
              <w:fldChar w:fldCharType="separate"/>
            </w:r>
            <w:r w:rsidR="00AA2AFA">
              <w:rPr>
                <w:noProof/>
                <w:webHidden/>
              </w:rPr>
              <w:t>182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09" w:history="1">
            <w:r w:rsidR="004B6A82" w:rsidRPr="0058214E">
              <w:rPr>
                <w:rStyle w:val="Hyperlink"/>
                <w:noProof/>
              </w:rPr>
              <w:t>16. Đảm bảo hoạt động của Radar và các thiết bị dẫn đường</w:t>
            </w:r>
            <w:r w:rsidR="004B6A82">
              <w:rPr>
                <w:noProof/>
                <w:webHidden/>
              </w:rPr>
              <w:tab/>
            </w:r>
            <w:r>
              <w:rPr>
                <w:noProof/>
                <w:webHidden/>
              </w:rPr>
              <w:fldChar w:fldCharType="begin"/>
            </w:r>
            <w:r w:rsidR="004B6A82">
              <w:rPr>
                <w:noProof/>
                <w:webHidden/>
              </w:rPr>
              <w:instrText xml:space="preserve"> PAGEREF _Toc488673509 \h </w:instrText>
            </w:r>
            <w:r>
              <w:rPr>
                <w:noProof/>
                <w:webHidden/>
              </w:rPr>
            </w:r>
            <w:r>
              <w:rPr>
                <w:noProof/>
                <w:webHidden/>
              </w:rPr>
              <w:fldChar w:fldCharType="separate"/>
            </w:r>
            <w:r w:rsidR="00AA2AFA">
              <w:rPr>
                <w:noProof/>
                <w:webHidden/>
              </w:rPr>
              <w:t>182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0" w:history="1">
            <w:r w:rsidR="004B6A82" w:rsidRPr="0058214E">
              <w:rPr>
                <w:rStyle w:val="Hyperlink"/>
                <w:noProof/>
              </w:rPr>
              <w:t>16.1. Kiểm soát các hoạt động xung quanh vị trí radar và các thiết bị dẫn đường vô tuyến</w:t>
            </w:r>
            <w:r w:rsidR="004B6A82">
              <w:rPr>
                <w:noProof/>
                <w:webHidden/>
              </w:rPr>
              <w:tab/>
            </w:r>
            <w:r>
              <w:rPr>
                <w:noProof/>
                <w:webHidden/>
              </w:rPr>
              <w:fldChar w:fldCharType="begin"/>
            </w:r>
            <w:r w:rsidR="004B6A82">
              <w:rPr>
                <w:noProof/>
                <w:webHidden/>
              </w:rPr>
              <w:instrText xml:space="preserve"> PAGEREF _Toc488673510 \h </w:instrText>
            </w:r>
            <w:r>
              <w:rPr>
                <w:noProof/>
                <w:webHidden/>
              </w:rPr>
            </w:r>
            <w:r>
              <w:rPr>
                <w:noProof/>
                <w:webHidden/>
              </w:rPr>
              <w:fldChar w:fldCharType="separate"/>
            </w:r>
            <w:r w:rsidR="00AA2AFA">
              <w:rPr>
                <w:noProof/>
                <w:webHidden/>
              </w:rPr>
              <w:t>182</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1" w:history="1">
            <w:r w:rsidR="004B6A82" w:rsidRPr="0058214E">
              <w:rPr>
                <w:rStyle w:val="Hyperlink"/>
                <w:noProof/>
              </w:rPr>
              <w:t>16.2. Các quy định bảo trì mặt đất xung quanh các thiết bị</w:t>
            </w:r>
            <w:r w:rsidR="004B6A82">
              <w:rPr>
                <w:noProof/>
                <w:webHidden/>
              </w:rPr>
              <w:tab/>
            </w:r>
            <w:r>
              <w:rPr>
                <w:noProof/>
                <w:webHidden/>
              </w:rPr>
              <w:fldChar w:fldCharType="begin"/>
            </w:r>
            <w:r w:rsidR="004B6A82">
              <w:rPr>
                <w:noProof/>
                <w:webHidden/>
              </w:rPr>
              <w:instrText xml:space="preserve"> PAGEREF _Toc488673511 \h </w:instrText>
            </w:r>
            <w:r>
              <w:rPr>
                <w:noProof/>
                <w:webHidden/>
              </w:rPr>
            </w:r>
            <w:r>
              <w:rPr>
                <w:noProof/>
                <w:webHidden/>
              </w:rPr>
              <w:fldChar w:fldCharType="separate"/>
            </w:r>
            <w:r w:rsidR="00AA2AFA">
              <w:rPr>
                <w:noProof/>
                <w:webHidden/>
              </w:rPr>
              <w:t>183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2" w:history="1">
            <w:r w:rsidR="004B6A82" w:rsidRPr="0058214E">
              <w:rPr>
                <w:rStyle w:val="Hyperlink"/>
                <w:noProof/>
              </w:rPr>
              <w:t>16.3. Quy định về lắp đặt các bảng báo hiệu về bức xạ sóng cực ngắn nguy hiểm</w:t>
            </w:r>
            <w:r w:rsidR="004B6A82">
              <w:rPr>
                <w:noProof/>
                <w:webHidden/>
              </w:rPr>
              <w:tab/>
            </w:r>
            <w:r>
              <w:rPr>
                <w:noProof/>
                <w:webHidden/>
              </w:rPr>
              <w:fldChar w:fldCharType="begin"/>
            </w:r>
            <w:r w:rsidR="004B6A82">
              <w:rPr>
                <w:noProof/>
                <w:webHidden/>
              </w:rPr>
              <w:instrText xml:space="preserve"> PAGEREF _Toc488673512 \h </w:instrText>
            </w:r>
            <w:r>
              <w:rPr>
                <w:noProof/>
                <w:webHidden/>
              </w:rPr>
            </w:r>
            <w:r>
              <w:rPr>
                <w:noProof/>
                <w:webHidden/>
              </w:rPr>
              <w:fldChar w:fldCharType="separate"/>
            </w:r>
            <w:r w:rsidR="00AA2AFA">
              <w:rPr>
                <w:noProof/>
                <w:webHidden/>
              </w:rPr>
              <w:t>183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3" w:history="1">
            <w:r w:rsidR="004B6A82" w:rsidRPr="0058214E">
              <w:rPr>
                <w:rStyle w:val="Hyperlink"/>
                <w:noProof/>
              </w:rPr>
              <w:t>16.4. Sơ đồ các bề mặt giới hạn chướng ngại vật đảm bảo hoạt động bình thường của các thiết bị thông tin, dẫn đường, giám sát:</w:t>
            </w:r>
            <w:r w:rsidR="004B6A82">
              <w:rPr>
                <w:noProof/>
                <w:webHidden/>
              </w:rPr>
              <w:tab/>
            </w:r>
            <w:r>
              <w:rPr>
                <w:noProof/>
                <w:webHidden/>
              </w:rPr>
              <w:fldChar w:fldCharType="begin"/>
            </w:r>
            <w:r w:rsidR="004B6A82">
              <w:rPr>
                <w:noProof/>
                <w:webHidden/>
              </w:rPr>
              <w:instrText xml:space="preserve"> PAGEREF _Toc488673513 \h </w:instrText>
            </w:r>
            <w:r>
              <w:rPr>
                <w:noProof/>
                <w:webHidden/>
              </w:rPr>
            </w:r>
            <w:r>
              <w:rPr>
                <w:noProof/>
                <w:webHidden/>
              </w:rPr>
              <w:fldChar w:fldCharType="separate"/>
            </w:r>
            <w:r w:rsidR="00AA2AFA">
              <w:rPr>
                <w:noProof/>
                <w:webHidden/>
              </w:rPr>
              <w:t>184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14" w:history="1">
            <w:r w:rsidR="004B6A82" w:rsidRPr="0058214E">
              <w:rPr>
                <w:rStyle w:val="Hyperlink"/>
                <w:noProof/>
              </w:rPr>
              <w:t>17. Khí tượng hàng không</w:t>
            </w:r>
            <w:r w:rsidR="004B6A82">
              <w:rPr>
                <w:noProof/>
                <w:webHidden/>
              </w:rPr>
              <w:tab/>
            </w:r>
            <w:r>
              <w:rPr>
                <w:noProof/>
                <w:webHidden/>
              </w:rPr>
              <w:fldChar w:fldCharType="begin"/>
            </w:r>
            <w:r w:rsidR="004B6A82">
              <w:rPr>
                <w:noProof/>
                <w:webHidden/>
              </w:rPr>
              <w:instrText xml:space="preserve"> PAGEREF _Toc488673514 \h </w:instrText>
            </w:r>
            <w:r>
              <w:rPr>
                <w:noProof/>
                <w:webHidden/>
              </w:rPr>
            </w:r>
            <w:r>
              <w:rPr>
                <w:noProof/>
                <w:webHidden/>
              </w:rPr>
              <w:fldChar w:fldCharType="separate"/>
            </w:r>
            <w:r w:rsidR="00AA2AFA">
              <w:rPr>
                <w:noProof/>
                <w:webHidden/>
              </w:rPr>
              <w:t>184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15" w:history="1">
            <w:r w:rsidR="004B6A82" w:rsidRPr="0058214E">
              <w:rPr>
                <w:rStyle w:val="Hyperlink"/>
                <w:noProof/>
              </w:rPr>
              <w:t xml:space="preserve">18. Quản lý môi trường tại cảng hàng không, sân bay </w:t>
            </w:r>
            <w:r w:rsidR="004B6A82">
              <w:rPr>
                <w:noProof/>
                <w:webHidden/>
              </w:rPr>
              <w:tab/>
            </w:r>
            <w:r>
              <w:rPr>
                <w:noProof/>
                <w:webHidden/>
              </w:rPr>
              <w:fldChar w:fldCharType="begin"/>
            </w:r>
            <w:r w:rsidR="004B6A82">
              <w:rPr>
                <w:noProof/>
                <w:webHidden/>
              </w:rPr>
              <w:instrText xml:space="preserve"> PAGEREF _Toc488673515 \h </w:instrText>
            </w:r>
            <w:r>
              <w:rPr>
                <w:noProof/>
                <w:webHidden/>
              </w:rPr>
            </w:r>
            <w:r>
              <w:rPr>
                <w:noProof/>
                <w:webHidden/>
              </w:rPr>
              <w:fldChar w:fldCharType="separate"/>
            </w:r>
            <w:r w:rsidR="00AA2AFA">
              <w:rPr>
                <w:noProof/>
                <w:webHidden/>
              </w:rPr>
              <w:t>184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7" w:history="1">
            <w:r w:rsidR="004B6A82" w:rsidRPr="0058214E">
              <w:rPr>
                <w:rStyle w:val="Hyperlink"/>
                <w:noProof/>
              </w:rPr>
              <w:t>18.2. Trách nhiệm quản lý môi trường của người khai thác cảng hàng không sân bay:</w:t>
            </w:r>
            <w:r w:rsidR="004B6A82">
              <w:rPr>
                <w:noProof/>
                <w:webHidden/>
              </w:rPr>
              <w:tab/>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8" w:history="1">
            <w:r w:rsidR="004B6A82" w:rsidRPr="0058214E">
              <w:rPr>
                <w:rStyle w:val="Hyperlink"/>
                <w:noProof/>
              </w:rPr>
              <w:t>Xây dựng bản đồ tiếng ồn</w:t>
            </w:r>
            <w:r w:rsidR="004B6A82">
              <w:rPr>
                <w:noProof/>
                <w:webHidden/>
              </w:rPr>
              <w:tab/>
            </w:r>
            <w:r>
              <w:rPr>
                <w:noProof/>
                <w:webHidden/>
              </w:rPr>
              <w:fldChar w:fldCharType="begin"/>
            </w:r>
            <w:r w:rsidR="004B6A82">
              <w:rPr>
                <w:noProof/>
                <w:webHidden/>
              </w:rPr>
              <w:instrText xml:space="preserve"> PAGEREF _Toc488673518 \h </w:instrText>
            </w:r>
            <w:r>
              <w:rPr>
                <w:noProof/>
                <w:webHidden/>
              </w:rPr>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19" w:history="1">
            <w:r w:rsidR="004B6A82" w:rsidRPr="0058214E">
              <w:rPr>
                <w:rStyle w:val="Hyperlink"/>
                <w:noProof/>
              </w:rPr>
              <w:t>Kế hoạch phòng ngừa, ứng phó sự cố môi trường</w:t>
            </w:r>
            <w:r w:rsidR="004B6A82">
              <w:rPr>
                <w:noProof/>
                <w:webHidden/>
              </w:rPr>
              <w:tab/>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20" w:history="1">
            <w:r w:rsidR="004B6A82" w:rsidRPr="0058214E">
              <w:rPr>
                <w:rStyle w:val="Hyperlink"/>
                <w:noProof/>
              </w:rPr>
              <w:t>Thông tin liên lạc của bộ phận quản lý môi trường tại Cảng Hàng không Quốc tế Nội Bài</w:t>
            </w:r>
            <w:r w:rsidR="004B6A82">
              <w:rPr>
                <w:noProof/>
                <w:webHidden/>
              </w:rPr>
              <w:tab/>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21" w:history="1">
            <w:r w:rsidR="004B6A82" w:rsidRPr="0058214E">
              <w:rPr>
                <w:rStyle w:val="Hyperlink"/>
                <w:noProof/>
              </w:rPr>
              <w:t>19. Báo cáo tai nạn, sự cố, vụ việc an toàn khai thác cảng hàng không, sân bay:</w:t>
            </w:r>
            <w:r w:rsidR="004B6A82">
              <w:rPr>
                <w:noProof/>
                <w:webHidden/>
              </w:rPr>
              <w:tab/>
            </w:r>
            <w:r>
              <w:rPr>
                <w:noProof/>
                <w:webHidden/>
              </w:rPr>
              <w:fldChar w:fldCharType="begin"/>
            </w:r>
            <w:r w:rsidR="004B6A82">
              <w:rPr>
                <w:noProof/>
                <w:webHidden/>
              </w:rPr>
              <w:instrText xml:space="preserve"> PAGEREF _Toc488673521 \h </w:instrText>
            </w:r>
            <w:r>
              <w:rPr>
                <w:noProof/>
                <w:webHidden/>
              </w:rPr>
            </w:r>
            <w:r>
              <w:rPr>
                <w:noProof/>
                <w:webHidden/>
              </w:rPr>
              <w:fldChar w:fldCharType="separate"/>
            </w:r>
            <w:r w:rsidR="00AA2AFA">
              <w:rPr>
                <w:noProof/>
                <w:webHidden/>
              </w:rPr>
              <w:t>192</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22" w:history="1">
            <w:r w:rsidR="004B6A82" w:rsidRPr="0058214E">
              <w:rPr>
                <w:rStyle w:val="Hyperlink"/>
                <w:noProof/>
              </w:rPr>
              <w:t>Báo cáo tai nạn, sự cố, vụ việc an toàn khai thác cảng hàng không Cảng Hàng không Quốc tế Nội Bài được thực hiện theo các quy định sau:</w:t>
            </w:r>
            <w:r w:rsidR="004B6A82">
              <w:rPr>
                <w:noProof/>
                <w:webHidden/>
              </w:rPr>
              <w:tab/>
            </w:r>
            <w:r>
              <w:rPr>
                <w:noProof/>
                <w:webHidden/>
              </w:rPr>
              <w:fldChar w:fldCharType="begin"/>
            </w:r>
            <w:r w:rsidR="004B6A82">
              <w:rPr>
                <w:noProof/>
                <w:webHidden/>
              </w:rPr>
              <w:instrText xml:space="preserve"> PAGEREF _Toc488673522 \h </w:instrText>
            </w:r>
            <w:r>
              <w:rPr>
                <w:noProof/>
                <w:webHidden/>
              </w:rPr>
            </w:r>
            <w:r>
              <w:rPr>
                <w:noProof/>
                <w:webHidden/>
              </w:rPr>
              <w:fldChar w:fldCharType="separate"/>
            </w:r>
            <w:r w:rsidR="00AA2AFA">
              <w:rPr>
                <w:noProof/>
                <w:webHidden/>
              </w:rPr>
              <w:t>192</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523" w:history="1">
            <w:r w:rsidR="004B6A82" w:rsidRPr="0058214E">
              <w:rPr>
                <w:rStyle w:val="Hyperlink"/>
                <w:noProof/>
                <w:lang w:val="nl-NL"/>
              </w:rPr>
              <w:t>PHẦN V</w:t>
            </w:r>
            <w:r w:rsidR="004B6A82">
              <w:rPr>
                <w:noProof/>
                <w:webHidden/>
              </w:rPr>
              <w:tab/>
            </w:r>
            <w:r>
              <w:rPr>
                <w:noProof/>
                <w:webHidden/>
              </w:rPr>
              <w:fldChar w:fldCharType="begin"/>
            </w:r>
            <w:r w:rsidR="004B6A82">
              <w:rPr>
                <w:noProof/>
                <w:webHidden/>
              </w:rPr>
              <w:instrText xml:space="preserve"> PAGEREF _Toc488673523 \h </w:instrText>
            </w:r>
            <w:r>
              <w:rPr>
                <w:noProof/>
                <w:webHidden/>
              </w:rPr>
            </w:r>
            <w:r>
              <w:rPr>
                <w:noProof/>
                <w:webHidden/>
              </w:rPr>
              <w:fldChar w:fldCharType="separate"/>
            </w:r>
            <w:r w:rsidR="00AA2AFA">
              <w:rPr>
                <w:noProof/>
                <w:webHidden/>
              </w:rPr>
              <w:t>193</w:t>
            </w:r>
            <w:r>
              <w:rPr>
                <w:noProof/>
                <w:webHidden/>
              </w:rPr>
              <w:fldChar w:fldCharType="end"/>
            </w:r>
          </w:hyperlink>
        </w:p>
        <w:p w:rsidR="004B6A82" w:rsidRDefault="006B55CD">
          <w:pPr>
            <w:pStyle w:val="TOC1"/>
            <w:rPr>
              <w:rFonts w:asciiTheme="minorHAnsi" w:eastAsiaTheme="minorEastAsia" w:hAnsiTheme="minorHAnsi" w:cstheme="minorBidi"/>
              <w:b w:val="0"/>
              <w:noProof/>
              <w:sz w:val="22"/>
              <w:szCs w:val="22"/>
              <w:lang w:val="vi-VN" w:eastAsia="vi-VN"/>
            </w:rPr>
          </w:pPr>
          <w:hyperlink w:anchor="_Toc488673524" w:history="1">
            <w:r w:rsidR="004B6A82" w:rsidRPr="0058214E">
              <w:rPr>
                <w:rStyle w:val="Hyperlink"/>
                <w:noProof/>
                <w:lang w:val="nl-NL"/>
              </w:rPr>
              <w:t>TỔ CHỨC HÀNH CHÍNH VÀ HỆ THỐNG QUẢN LÝ AN TOÀN CỦA CẢNG HÀNG KHÔNG</w:t>
            </w:r>
            <w:r w:rsidR="004B6A82">
              <w:rPr>
                <w:noProof/>
                <w:webHidden/>
              </w:rPr>
              <w:tab/>
            </w:r>
            <w:r>
              <w:rPr>
                <w:noProof/>
                <w:webHidden/>
              </w:rPr>
              <w:fldChar w:fldCharType="begin"/>
            </w:r>
            <w:r w:rsidR="004B6A82">
              <w:rPr>
                <w:noProof/>
                <w:webHidden/>
              </w:rPr>
              <w:instrText xml:space="preserve"> PAGEREF _Toc488673524 \h </w:instrText>
            </w:r>
            <w:r>
              <w:rPr>
                <w:noProof/>
                <w:webHidden/>
              </w:rPr>
            </w:r>
            <w:r>
              <w:rPr>
                <w:noProof/>
                <w:webHidden/>
              </w:rPr>
              <w:fldChar w:fldCharType="separate"/>
            </w:r>
            <w:r w:rsidR="00AA2AFA">
              <w:rPr>
                <w:noProof/>
                <w:webHidden/>
              </w:rPr>
              <w:t>193</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25" w:history="1">
            <w:r w:rsidR="004B6A82" w:rsidRPr="0058214E">
              <w:rPr>
                <w:rStyle w:val="Hyperlink"/>
                <w:noProof/>
                <w:lang w:val="nl-NL"/>
              </w:rPr>
              <w:t>1. Tổ chức hành chính của cảng hàng không</w:t>
            </w:r>
            <w:r w:rsidR="004B6A82">
              <w:rPr>
                <w:noProof/>
                <w:webHidden/>
              </w:rPr>
              <w:tab/>
            </w:r>
            <w:r>
              <w:rPr>
                <w:noProof/>
                <w:webHidden/>
              </w:rPr>
              <w:fldChar w:fldCharType="begin"/>
            </w:r>
            <w:r w:rsidR="004B6A82">
              <w:rPr>
                <w:noProof/>
                <w:webHidden/>
              </w:rPr>
              <w:instrText xml:space="preserve"> PAGEREF _Toc488673525 \h </w:instrText>
            </w:r>
            <w:r>
              <w:rPr>
                <w:noProof/>
                <w:webHidden/>
              </w:rPr>
            </w:r>
            <w:r>
              <w:rPr>
                <w:noProof/>
                <w:webHidden/>
              </w:rPr>
              <w:fldChar w:fldCharType="separate"/>
            </w:r>
            <w:r w:rsidR="00AA2AFA">
              <w:rPr>
                <w:noProof/>
                <w:webHidden/>
              </w:rPr>
              <w:t>193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26" w:history="1">
            <w:r w:rsidR="004B6A82" w:rsidRPr="0058214E">
              <w:rPr>
                <w:rStyle w:val="Hyperlink"/>
                <w:noProof/>
              </w:rPr>
              <w:t>1.1. Sơ đồ tổ chức của Cảng Hàng không Quốc tế Nội Bài</w:t>
            </w:r>
            <w:r w:rsidR="004B6A82">
              <w:rPr>
                <w:noProof/>
                <w:webHidden/>
              </w:rPr>
              <w:tab/>
            </w:r>
            <w:r>
              <w:rPr>
                <w:noProof/>
                <w:webHidden/>
              </w:rPr>
              <w:fldChar w:fldCharType="begin"/>
            </w:r>
            <w:r w:rsidR="004B6A82">
              <w:rPr>
                <w:noProof/>
                <w:webHidden/>
              </w:rPr>
              <w:instrText xml:space="preserve"> PAGEREF _Toc488673526 \h </w:instrText>
            </w:r>
            <w:r>
              <w:rPr>
                <w:noProof/>
                <w:webHidden/>
              </w:rPr>
            </w:r>
            <w:r>
              <w:rPr>
                <w:noProof/>
                <w:webHidden/>
              </w:rPr>
              <w:fldChar w:fldCharType="separate"/>
            </w:r>
            <w:r w:rsidR="00AA2AFA">
              <w:rPr>
                <w:noProof/>
                <w:webHidden/>
              </w:rPr>
              <w:t>193</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27" w:history="1">
            <w:r w:rsidR="004B6A82" w:rsidRPr="007F3198">
              <w:rPr>
                <w:rStyle w:val="Hyperlink"/>
                <w:noProof/>
              </w:rPr>
              <w:t>1.2</w:t>
            </w:r>
            <w:r w:rsidR="004B6A82" w:rsidRPr="0058214E">
              <w:rPr>
                <w:rStyle w:val="Hyperlink"/>
                <w:noProof/>
              </w:rPr>
              <w:t>. Tên, chức vụ và số điện thoại của người an toàn hàng không:</w:t>
            </w:r>
            <w:r w:rsidR="004B6A82">
              <w:rPr>
                <w:noProof/>
                <w:webHidden/>
              </w:rPr>
              <w:tab/>
            </w:r>
            <w:r>
              <w:rPr>
                <w:noProof/>
                <w:webHidden/>
              </w:rPr>
              <w:fldChar w:fldCharType="begin"/>
            </w:r>
            <w:r w:rsidR="004B6A82">
              <w:rPr>
                <w:noProof/>
                <w:webHidden/>
              </w:rPr>
              <w:instrText xml:space="preserve"> PAGEREF _Toc488673527 \h </w:instrText>
            </w:r>
            <w:r>
              <w:rPr>
                <w:noProof/>
                <w:webHidden/>
              </w:rPr>
            </w:r>
            <w:r>
              <w:rPr>
                <w:noProof/>
                <w:webHidden/>
              </w:rPr>
              <w:fldChar w:fldCharType="separate"/>
            </w:r>
            <w:r w:rsidR="00AA2AFA">
              <w:rPr>
                <w:noProof/>
                <w:webHidden/>
              </w:rPr>
              <w:t>194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28" w:history="1">
            <w:r w:rsidR="004B6A82" w:rsidRPr="0058214E">
              <w:rPr>
                <w:rStyle w:val="Hyperlink"/>
                <w:noProof/>
              </w:rPr>
              <w:t>1.3 Tên, chức vụ và số điện thoại của người phụ trách an ninh hàng không.</w:t>
            </w:r>
            <w:r w:rsidR="004B6A82">
              <w:rPr>
                <w:noProof/>
                <w:webHidden/>
              </w:rPr>
              <w:tab/>
            </w:r>
            <w:r>
              <w:rPr>
                <w:noProof/>
                <w:webHidden/>
              </w:rPr>
              <w:fldChar w:fldCharType="begin"/>
            </w:r>
            <w:r w:rsidR="004B6A82">
              <w:rPr>
                <w:noProof/>
                <w:webHidden/>
              </w:rPr>
              <w:instrText xml:space="preserve"> PAGEREF _Toc488673528 \h </w:instrText>
            </w:r>
            <w:r>
              <w:rPr>
                <w:noProof/>
                <w:webHidden/>
              </w:rPr>
            </w:r>
            <w:r>
              <w:rPr>
                <w:noProof/>
                <w:webHidden/>
              </w:rPr>
              <w:fldChar w:fldCharType="separate"/>
            </w:r>
            <w:r w:rsidR="00AA2AFA">
              <w:rPr>
                <w:noProof/>
                <w:webHidden/>
              </w:rPr>
              <w:t>194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29" w:history="1">
            <w:r w:rsidR="004B6A82" w:rsidRPr="0058214E">
              <w:rPr>
                <w:rStyle w:val="Hyperlink"/>
                <w:noProof/>
              </w:rPr>
              <w:t>1.4 Tên, chức vụ và số điện thoại của người phụ trách khai thác sân bay.</w:t>
            </w:r>
            <w:r w:rsidR="004B6A82">
              <w:rPr>
                <w:noProof/>
                <w:webHidden/>
              </w:rPr>
              <w:tab/>
            </w:r>
            <w:r>
              <w:rPr>
                <w:noProof/>
                <w:webHidden/>
              </w:rPr>
              <w:fldChar w:fldCharType="begin"/>
            </w:r>
            <w:r w:rsidR="004B6A82">
              <w:rPr>
                <w:noProof/>
                <w:webHidden/>
              </w:rPr>
              <w:instrText xml:space="preserve"> PAGEREF _Toc488673529 \h </w:instrText>
            </w:r>
            <w:r>
              <w:rPr>
                <w:noProof/>
                <w:webHidden/>
              </w:rPr>
            </w:r>
            <w:r>
              <w:rPr>
                <w:noProof/>
                <w:webHidden/>
              </w:rPr>
              <w:fldChar w:fldCharType="separate"/>
            </w:r>
            <w:r w:rsidR="00AA2AFA">
              <w:rPr>
                <w:noProof/>
                <w:webHidden/>
              </w:rPr>
              <w:t>194</w:t>
            </w:r>
            <w:r>
              <w:rPr>
                <w:noProof/>
                <w:webHidden/>
              </w:rPr>
              <w:fldChar w:fldCharType="end"/>
            </w:r>
          </w:hyperlink>
        </w:p>
        <w:p w:rsidR="004B6A82" w:rsidRDefault="006B55CD" w:rsidP="007F3198">
          <w:pPr>
            <w:pStyle w:val="TOC3"/>
            <w:rPr>
              <w:rFonts w:asciiTheme="minorHAnsi" w:eastAsiaTheme="minorEastAsia" w:hAnsiTheme="minorHAnsi" w:cstheme="minorBidi"/>
              <w:noProof/>
              <w:sz w:val="22"/>
              <w:szCs w:val="22"/>
              <w:lang w:val="vi-VN" w:eastAsia="vi-VN"/>
            </w:rPr>
          </w:pPr>
          <w:hyperlink w:anchor="_Toc488673530" w:history="1">
            <w:r w:rsidR="004B6A82" w:rsidRPr="0058214E">
              <w:rPr>
                <w:rStyle w:val="Hyperlink"/>
                <w:noProof/>
              </w:rPr>
              <w:t>1.5 Các phòng, ban của người khai thác cảng hàng không, sân bay.</w:t>
            </w:r>
            <w:r w:rsidR="004B6A82">
              <w:rPr>
                <w:noProof/>
                <w:webHidden/>
              </w:rPr>
              <w:tab/>
            </w:r>
            <w:r>
              <w:rPr>
                <w:noProof/>
                <w:webHidden/>
              </w:rPr>
              <w:fldChar w:fldCharType="begin"/>
            </w:r>
            <w:r w:rsidR="004B6A82">
              <w:rPr>
                <w:noProof/>
                <w:webHidden/>
              </w:rPr>
              <w:instrText xml:space="preserve"> PAGEREF _Toc488673530 \h </w:instrText>
            </w:r>
            <w:r>
              <w:rPr>
                <w:noProof/>
                <w:webHidden/>
              </w:rPr>
            </w:r>
            <w:r>
              <w:rPr>
                <w:noProof/>
                <w:webHidden/>
              </w:rPr>
              <w:fldChar w:fldCharType="separate"/>
            </w:r>
            <w:r w:rsidR="00AA2AFA">
              <w:rPr>
                <w:noProof/>
                <w:webHidden/>
              </w:rPr>
              <w:t>194</w:t>
            </w:r>
            <w:r>
              <w:rPr>
                <w:noProof/>
                <w:webHidden/>
              </w:rPr>
              <w:fldChar w:fldCharType="end"/>
            </w:r>
          </w:hyperlink>
        </w:p>
        <w:p w:rsidR="004B6A82" w:rsidRDefault="006B55CD" w:rsidP="007F3198">
          <w:pPr>
            <w:pStyle w:val="TOC2"/>
            <w:rPr>
              <w:rFonts w:asciiTheme="minorHAnsi" w:eastAsiaTheme="minorEastAsia" w:hAnsiTheme="minorHAnsi" w:cstheme="minorBidi"/>
              <w:noProof/>
              <w:sz w:val="22"/>
              <w:szCs w:val="22"/>
              <w:lang w:val="vi-VN" w:eastAsia="vi-VN"/>
            </w:rPr>
          </w:pPr>
          <w:hyperlink w:anchor="_Toc488673531" w:history="1">
            <w:r w:rsidR="004B6A82" w:rsidRPr="0058214E">
              <w:rPr>
                <w:rStyle w:val="Hyperlink"/>
                <w:noProof/>
              </w:rPr>
              <w:t>2. Hệ thống quản lý an toàn</w:t>
            </w:r>
            <w:r w:rsidR="004B6A82">
              <w:rPr>
                <w:noProof/>
                <w:webHidden/>
              </w:rPr>
              <w:tab/>
            </w:r>
            <w:r>
              <w:rPr>
                <w:noProof/>
                <w:webHidden/>
              </w:rPr>
              <w:fldChar w:fldCharType="begin"/>
            </w:r>
            <w:r w:rsidR="004B6A82">
              <w:rPr>
                <w:noProof/>
                <w:webHidden/>
              </w:rPr>
              <w:instrText xml:space="preserve"> PAGEREF _Toc488673531 \h </w:instrText>
            </w:r>
            <w:r>
              <w:rPr>
                <w:noProof/>
                <w:webHidden/>
              </w:rPr>
            </w:r>
            <w:r>
              <w:rPr>
                <w:noProof/>
                <w:webHidden/>
              </w:rPr>
              <w:fldChar w:fldCharType="separate"/>
            </w:r>
            <w:r w:rsidR="00AA2AFA">
              <w:rPr>
                <w:noProof/>
                <w:webHidden/>
              </w:rPr>
              <w:t>194</w:t>
            </w:r>
            <w:r>
              <w:rPr>
                <w:noProof/>
                <w:webHidden/>
              </w:rPr>
              <w:fldChar w:fldCharType="end"/>
            </w:r>
          </w:hyperlink>
        </w:p>
        <w:p w:rsidR="008508AD" w:rsidRDefault="006B55CD">
          <w:r>
            <w:rPr>
              <w:b/>
              <w:bCs/>
              <w:noProof/>
            </w:rPr>
            <w:fldChar w:fldCharType="end"/>
          </w:r>
        </w:p>
      </w:sdtContent>
    </w:sdt>
    <w:p w:rsidR="00A65928" w:rsidRPr="00280771" w:rsidRDefault="00A65928" w:rsidP="00CE4F74">
      <w:pPr>
        <w:jc w:val="both"/>
        <w:rPr>
          <w:lang w:val="es-ES_tradnl"/>
        </w:rPr>
      </w:pPr>
    </w:p>
    <w:p w:rsidR="00A65928" w:rsidRPr="00280771" w:rsidRDefault="00A65928" w:rsidP="00CE4F74">
      <w:pPr>
        <w:jc w:val="both"/>
        <w:rPr>
          <w:lang w:val="es-ES_tradnl"/>
        </w:rPr>
      </w:pPr>
    </w:p>
    <w:p w:rsidR="00A65928" w:rsidRPr="00280771" w:rsidRDefault="00A65928" w:rsidP="00CE4F74">
      <w:pPr>
        <w:jc w:val="both"/>
        <w:rPr>
          <w:lang w:val="es-ES_tradnl"/>
        </w:rPr>
      </w:pPr>
    </w:p>
    <w:p w:rsidR="007728C9" w:rsidRPr="00280771" w:rsidRDefault="007728C9" w:rsidP="00CE4F74">
      <w:pPr>
        <w:jc w:val="both"/>
        <w:rPr>
          <w:lang w:val="es-ES_tradnl"/>
        </w:rPr>
      </w:pPr>
    </w:p>
    <w:p w:rsidR="007728C9" w:rsidRPr="00280771" w:rsidRDefault="007728C9" w:rsidP="007728C9">
      <w:pPr>
        <w:rPr>
          <w:lang w:val="es-ES_tradnl"/>
        </w:rPr>
      </w:pPr>
    </w:p>
    <w:p w:rsidR="007728C9" w:rsidRPr="00280771" w:rsidRDefault="007728C9" w:rsidP="007728C9">
      <w:pPr>
        <w:jc w:val="right"/>
        <w:rPr>
          <w:lang w:val="es-ES_tradnl"/>
        </w:rPr>
      </w:pPr>
    </w:p>
    <w:p w:rsidR="007728C9" w:rsidRPr="00280771" w:rsidRDefault="007728C9" w:rsidP="007728C9">
      <w:pPr>
        <w:rPr>
          <w:lang w:val="es-ES_tradnl"/>
        </w:rPr>
      </w:pPr>
    </w:p>
    <w:p w:rsidR="00C42BE8" w:rsidRPr="00280771" w:rsidRDefault="00C42BE8" w:rsidP="007728C9">
      <w:pPr>
        <w:rPr>
          <w:lang w:val="es-ES_tradnl"/>
        </w:rPr>
        <w:sectPr w:rsidR="00C42BE8" w:rsidRPr="00280771" w:rsidSect="007F0458">
          <w:headerReference w:type="default" r:id="rId11"/>
          <w:pgSz w:w="11907" w:h="16840" w:code="9"/>
          <w:pgMar w:top="1134" w:right="1134" w:bottom="1134" w:left="1701" w:header="567" w:footer="0" w:gutter="0"/>
          <w:pgNumType w:start="1"/>
          <w:cols w:space="720"/>
          <w:docGrid w:linePitch="381"/>
        </w:sectPr>
      </w:pPr>
    </w:p>
    <w:p w:rsidR="00A65928" w:rsidRDefault="00C42BE8" w:rsidP="009F0A53">
      <w:pPr>
        <w:pStyle w:val="Heading1"/>
        <w:spacing w:before="0"/>
        <w:rPr>
          <w:lang w:val="es-ES_tradnl"/>
        </w:rPr>
      </w:pPr>
      <w:bookmarkStart w:id="7" w:name="_Toc460939411"/>
      <w:bookmarkStart w:id="8" w:name="_Toc488673345"/>
      <w:r w:rsidRPr="00280771">
        <w:rPr>
          <w:lang w:val="es-ES_tradnl"/>
        </w:rPr>
        <w:lastRenderedPageBreak/>
        <w:t xml:space="preserve">DANH </w:t>
      </w:r>
      <w:r w:rsidRPr="0019092E">
        <w:rPr>
          <w:lang w:val="es-ES_tradnl"/>
        </w:rPr>
        <w:t>SÁCH</w:t>
      </w:r>
      <w:r w:rsidRPr="00280771">
        <w:rPr>
          <w:lang w:val="es-ES_tradnl"/>
        </w:rPr>
        <w:t xml:space="preserve"> PHÂN PHỐI TÀI LIỆU</w:t>
      </w:r>
      <w:bookmarkEnd w:id="7"/>
      <w:bookmarkEnd w:id="8"/>
    </w:p>
    <w:p w:rsidR="009F0A53" w:rsidRPr="009F0A53" w:rsidRDefault="009F0A53" w:rsidP="009F0A53">
      <w:pPr>
        <w:rPr>
          <w:lang w:val="es-ES_tradn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6002"/>
        <w:gridCol w:w="1417"/>
        <w:gridCol w:w="1593"/>
      </w:tblGrid>
      <w:tr w:rsidR="004147B3" w:rsidRPr="00280771" w:rsidTr="0063719F">
        <w:trPr>
          <w:trHeight w:val="724"/>
        </w:trPr>
        <w:tc>
          <w:tcPr>
            <w:tcW w:w="627" w:type="dxa"/>
            <w:shd w:val="clear" w:color="auto" w:fill="auto"/>
            <w:vAlign w:val="center"/>
          </w:tcPr>
          <w:p w:rsidR="004147B3" w:rsidRPr="0063719F" w:rsidRDefault="004147B3" w:rsidP="0063719F">
            <w:pPr>
              <w:jc w:val="center"/>
              <w:rPr>
                <w:b/>
              </w:rPr>
            </w:pPr>
            <w:r w:rsidRPr="0063719F">
              <w:rPr>
                <w:b/>
              </w:rPr>
              <w:t>TT</w:t>
            </w:r>
          </w:p>
        </w:tc>
        <w:tc>
          <w:tcPr>
            <w:tcW w:w="6002" w:type="dxa"/>
            <w:shd w:val="clear" w:color="auto" w:fill="auto"/>
            <w:vAlign w:val="center"/>
          </w:tcPr>
          <w:p w:rsidR="004147B3" w:rsidRPr="0063719F" w:rsidRDefault="004147B3" w:rsidP="0063719F">
            <w:pPr>
              <w:jc w:val="center"/>
              <w:rPr>
                <w:b/>
              </w:rPr>
            </w:pPr>
            <w:r w:rsidRPr="0063719F">
              <w:rPr>
                <w:b/>
              </w:rPr>
              <w:t>Đơn vị cá nhân sử dụng tài liệu</w:t>
            </w:r>
          </w:p>
        </w:tc>
        <w:tc>
          <w:tcPr>
            <w:tcW w:w="1417" w:type="dxa"/>
            <w:shd w:val="clear" w:color="auto" w:fill="auto"/>
            <w:vAlign w:val="center"/>
          </w:tcPr>
          <w:p w:rsidR="004147B3" w:rsidRPr="0063719F" w:rsidRDefault="004147B3" w:rsidP="0063719F">
            <w:pPr>
              <w:jc w:val="center"/>
              <w:rPr>
                <w:b/>
              </w:rPr>
            </w:pPr>
            <w:r w:rsidRPr="0063719F">
              <w:rPr>
                <w:b/>
              </w:rPr>
              <w:t>Số lượng</w:t>
            </w:r>
          </w:p>
          <w:p w:rsidR="004147B3" w:rsidRPr="0063719F" w:rsidRDefault="004147B3" w:rsidP="0063719F">
            <w:pPr>
              <w:jc w:val="center"/>
              <w:rPr>
                <w:b/>
                <w:i/>
              </w:rPr>
            </w:pPr>
            <w:r w:rsidRPr="0063719F">
              <w:rPr>
                <w:b/>
                <w:i/>
              </w:rPr>
              <w:t>(quyển)</w:t>
            </w:r>
          </w:p>
        </w:tc>
        <w:tc>
          <w:tcPr>
            <w:tcW w:w="1593" w:type="dxa"/>
            <w:vAlign w:val="center"/>
          </w:tcPr>
          <w:p w:rsidR="004147B3" w:rsidRPr="0063719F" w:rsidRDefault="004147B3" w:rsidP="0063719F">
            <w:pPr>
              <w:jc w:val="center"/>
              <w:rPr>
                <w:b/>
              </w:rPr>
            </w:pPr>
            <w:r w:rsidRPr="0063719F">
              <w:rPr>
                <w:b/>
              </w:rPr>
              <w:t>Mã số</w:t>
            </w:r>
          </w:p>
        </w:tc>
      </w:tr>
      <w:tr w:rsidR="004147B3" w:rsidRPr="00280771" w:rsidTr="0063719F">
        <w:trPr>
          <w:trHeight w:val="370"/>
        </w:trPr>
        <w:tc>
          <w:tcPr>
            <w:tcW w:w="627" w:type="dxa"/>
            <w:shd w:val="clear" w:color="auto" w:fill="auto"/>
            <w:vAlign w:val="center"/>
          </w:tcPr>
          <w:p w:rsidR="004147B3" w:rsidRPr="00280771" w:rsidRDefault="004147B3" w:rsidP="00097454">
            <w:pPr>
              <w:pStyle w:val="ListParagraph"/>
              <w:numPr>
                <w:ilvl w:val="0"/>
                <w:numId w:val="7"/>
              </w:numPr>
              <w:jc w:val="center"/>
            </w:pPr>
          </w:p>
        </w:tc>
        <w:tc>
          <w:tcPr>
            <w:tcW w:w="6002" w:type="dxa"/>
            <w:shd w:val="clear" w:color="auto" w:fill="auto"/>
            <w:vAlign w:val="center"/>
          </w:tcPr>
          <w:p w:rsidR="004147B3" w:rsidRPr="00280771" w:rsidRDefault="004147B3" w:rsidP="004147B3">
            <w:r w:rsidRPr="00280771">
              <w:t>Cục Hàng không Việt Nam</w:t>
            </w:r>
          </w:p>
        </w:tc>
        <w:tc>
          <w:tcPr>
            <w:tcW w:w="1417" w:type="dxa"/>
            <w:shd w:val="clear" w:color="auto" w:fill="auto"/>
            <w:vAlign w:val="center"/>
          </w:tcPr>
          <w:p w:rsidR="004147B3" w:rsidRPr="00280771" w:rsidRDefault="004147B3" w:rsidP="004147B3">
            <w:pPr>
              <w:jc w:val="center"/>
            </w:pPr>
            <w:r w:rsidRPr="00280771">
              <w:t>0</w:t>
            </w:r>
            <w:r w:rsidR="00B45299">
              <w:t>5</w:t>
            </w:r>
          </w:p>
        </w:tc>
        <w:tc>
          <w:tcPr>
            <w:tcW w:w="1593" w:type="dxa"/>
            <w:vAlign w:val="center"/>
          </w:tcPr>
          <w:p w:rsidR="004147B3" w:rsidRPr="00280771" w:rsidRDefault="004147B3" w:rsidP="004147B3">
            <w:pPr>
              <w:jc w:val="center"/>
            </w:pPr>
            <w:r w:rsidRPr="00280771">
              <w:t>01</w:t>
            </w:r>
            <w:r w:rsidR="00521CAF">
              <w:t>.01-01.05</w:t>
            </w:r>
          </w:p>
        </w:tc>
      </w:tr>
      <w:tr w:rsidR="00B45299" w:rsidRPr="00280771" w:rsidTr="0063719F">
        <w:trPr>
          <w:trHeight w:val="370"/>
        </w:trPr>
        <w:tc>
          <w:tcPr>
            <w:tcW w:w="627" w:type="dxa"/>
            <w:shd w:val="clear" w:color="auto" w:fill="auto"/>
            <w:vAlign w:val="center"/>
          </w:tcPr>
          <w:p w:rsidR="00B45299" w:rsidRPr="00280771" w:rsidRDefault="00B45299" w:rsidP="00097454">
            <w:pPr>
              <w:pStyle w:val="ListParagraph"/>
              <w:numPr>
                <w:ilvl w:val="0"/>
                <w:numId w:val="7"/>
              </w:numPr>
              <w:jc w:val="center"/>
            </w:pPr>
          </w:p>
        </w:tc>
        <w:tc>
          <w:tcPr>
            <w:tcW w:w="6002" w:type="dxa"/>
            <w:shd w:val="clear" w:color="auto" w:fill="auto"/>
            <w:vAlign w:val="center"/>
          </w:tcPr>
          <w:p w:rsidR="00B45299" w:rsidRPr="00280771" w:rsidRDefault="00B45299" w:rsidP="004147B3">
            <w:r>
              <w:t>Cảng vụ Hàng không</w:t>
            </w:r>
            <w:r w:rsidR="00502D9D">
              <w:t xml:space="preserve"> miền Bắc</w:t>
            </w:r>
          </w:p>
        </w:tc>
        <w:tc>
          <w:tcPr>
            <w:tcW w:w="1417" w:type="dxa"/>
            <w:shd w:val="clear" w:color="auto" w:fill="auto"/>
            <w:vAlign w:val="center"/>
          </w:tcPr>
          <w:p w:rsidR="00B45299" w:rsidRPr="00280771" w:rsidRDefault="00B45299" w:rsidP="004147B3">
            <w:pPr>
              <w:jc w:val="center"/>
            </w:pPr>
            <w:r>
              <w:t>02</w:t>
            </w:r>
          </w:p>
        </w:tc>
        <w:tc>
          <w:tcPr>
            <w:tcW w:w="1593" w:type="dxa"/>
            <w:vAlign w:val="center"/>
          </w:tcPr>
          <w:p w:rsidR="00B45299" w:rsidRPr="00280771" w:rsidRDefault="00B45299" w:rsidP="004147B3">
            <w:pPr>
              <w:jc w:val="center"/>
            </w:pPr>
            <w:r>
              <w:t>02</w:t>
            </w:r>
            <w:r w:rsidR="00521CAF">
              <w:t>.01-02.02</w:t>
            </w:r>
          </w:p>
        </w:tc>
      </w:tr>
      <w:tr w:rsidR="004147B3" w:rsidRPr="00280771" w:rsidTr="0063719F">
        <w:trPr>
          <w:trHeight w:val="370"/>
        </w:trPr>
        <w:tc>
          <w:tcPr>
            <w:tcW w:w="627" w:type="dxa"/>
            <w:shd w:val="clear" w:color="auto" w:fill="auto"/>
            <w:vAlign w:val="center"/>
          </w:tcPr>
          <w:p w:rsidR="004147B3" w:rsidRPr="00280771" w:rsidRDefault="004147B3" w:rsidP="00097454">
            <w:pPr>
              <w:pStyle w:val="ListParagraph"/>
              <w:numPr>
                <w:ilvl w:val="0"/>
                <w:numId w:val="7"/>
              </w:numPr>
              <w:jc w:val="center"/>
            </w:pPr>
          </w:p>
        </w:tc>
        <w:tc>
          <w:tcPr>
            <w:tcW w:w="6002" w:type="dxa"/>
            <w:shd w:val="clear" w:color="auto" w:fill="auto"/>
            <w:vAlign w:val="center"/>
          </w:tcPr>
          <w:p w:rsidR="004147B3" w:rsidRPr="00280771" w:rsidRDefault="004147B3" w:rsidP="004147B3">
            <w:r w:rsidRPr="00280771">
              <w:t>Tổng công ty Cảng hàng không Việt Nam - CTCP</w:t>
            </w:r>
          </w:p>
        </w:tc>
        <w:tc>
          <w:tcPr>
            <w:tcW w:w="1417" w:type="dxa"/>
            <w:shd w:val="clear" w:color="auto" w:fill="auto"/>
            <w:vAlign w:val="center"/>
          </w:tcPr>
          <w:p w:rsidR="004147B3" w:rsidRPr="00280771" w:rsidRDefault="004147B3" w:rsidP="004147B3">
            <w:pPr>
              <w:jc w:val="center"/>
            </w:pPr>
            <w:r w:rsidRPr="00280771">
              <w:t>02</w:t>
            </w:r>
          </w:p>
        </w:tc>
        <w:tc>
          <w:tcPr>
            <w:tcW w:w="1593" w:type="dxa"/>
            <w:vAlign w:val="center"/>
          </w:tcPr>
          <w:p w:rsidR="004147B3" w:rsidRPr="00280771" w:rsidRDefault="00B45299" w:rsidP="004147B3">
            <w:pPr>
              <w:jc w:val="center"/>
            </w:pPr>
            <w:r>
              <w:t>03</w:t>
            </w:r>
            <w:r w:rsidR="00521CAF">
              <w:t>.01-03.02</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Cảng Hàng không quốc tế Nội Bài</w:t>
            </w:r>
          </w:p>
        </w:tc>
        <w:tc>
          <w:tcPr>
            <w:tcW w:w="1417" w:type="dxa"/>
            <w:shd w:val="clear" w:color="auto" w:fill="auto"/>
            <w:vAlign w:val="center"/>
          </w:tcPr>
          <w:p w:rsidR="000576FE" w:rsidRPr="00D8130F" w:rsidRDefault="000576FE" w:rsidP="000576FE">
            <w:pPr>
              <w:jc w:val="center"/>
            </w:pPr>
            <w:r>
              <w:t>0</w:t>
            </w:r>
            <w:r w:rsidR="0075695F">
              <w:t>5</w:t>
            </w:r>
          </w:p>
        </w:tc>
        <w:tc>
          <w:tcPr>
            <w:tcW w:w="1593" w:type="dxa"/>
            <w:vAlign w:val="center"/>
          </w:tcPr>
          <w:p w:rsidR="000576FE" w:rsidRDefault="0075695F" w:rsidP="000576FE">
            <w:pPr>
              <w:jc w:val="center"/>
            </w:pPr>
            <w:r>
              <w:t>03.03</w:t>
            </w:r>
            <w:r w:rsidR="00521CAF">
              <w:t>-03.0</w:t>
            </w:r>
            <w:r>
              <w:t>7</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Văn phòng Cảng</w:t>
            </w:r>
          </w:p>
        </w:tc>
        <w:tc>
          <w:tcPr>
            <w:tcW w:w="1417" w:type="dxa"/>
            <w:shd w:val="clear" w:color="auto" w:fill="auto"/>
            <w:vAlign w:val="center"/>
          </w:tcPr>
          <w:p w:rsidR="000576FE" w:rsidRPr="00D8130F" w:rsidRDefault="000576FE" w:rsidP="000576FE">
            <w:pPr>
              <w:jc w:val="center"/>
            </w:pPr>
            <w:r w:rsidRPr="00D8130F">
              <w:t>01</w:t>
            </w:r>
          </w:p>
        </w:tc>
        <w:tc>
          <w:tcPr>
            <w:tcW w:w="1593" w:type="dxa"/>
            <w:vAlign w:val="center"/>
          </w:tcPr>
          <w:p w:rsidR="000576FE" w:rsidRDefault="000576FE" w:rsidP="000576FE">
            <w:pPr>
              <w:jc w:val="center"/>
            </w:pPr>
            <w:r>
              <w:t>03.0</w:t>
            </w:r>
            <w:r w:rsidR="0075695F">
              <w:t>8</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pPr>
              <w:rPr>
                <w:sz w:val="24"/>
                <w:szCs w:val="24"/>
              </w:rPr>
            </w:pPr>
            <w:r w:rsidRPr="00D8130F">
              <w:t xml:space="preserve">Phòng Kế hoạch </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03.0</w:t>
            </w:r>
            <w:r w:rsidR="0075695F">
              <w:t>9</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Phòng Kinh doanh</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rsidR="0075695F">
              <w:t>10</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Phòng Tổ chức - Nhân sự</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rsidR="0075695F">
              <w:t>11</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Phòng An toàn &amp; Kiểm soát chất lượng</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2</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t>Phòng Kỹ thuật -</w:t>
            </w:r>
            <w:r w:rsidRPr="00D8130F">
              <w:t xml:space="preserve"> Công nghệ - Môi trường</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3</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t>Trung tâm Đào tạo -</w:t>
            </w:r>
            <w:r w:rsidRPr="00D8130F">
              <w:t xml:space="preserve"> Huấn luyện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4</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Trung tâm Điều hành sân bay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5</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Trung tâm Khai thác khu bay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6</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Trung tâm Khai thác ga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7</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Trung tâm An ninh hàng không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8</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Trung tâm Dịch vụ kỹ thuật hàng không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t>1</w:t>
            </w:r>
            <w:r w:rsidR="0075695F">
              <w:t>9</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D8130F" w:rsidRDefault="000576FE" w:rsidP="000576FE">
            <w:r w:rsidRPr="00D8130F">
              <w:t>Trung tâm Thương mại và dịch vụ hàng không Nội Bài</w:t>
            </w:r>
          </w:p>
        </w:tc>
        <w:tc>
          <w:tcPr>
            <w:tcW w:w="1417" w:type="dxa"/>
            <w:shd w:val="clear" w:color="auto" w:fill="auto"/>
            <w:vAlign w:val="center"/>
          </w:tcPr>
          <w:p w:rsidR="000576FE" w:rsidRPr="00D8130F" w:rsidRDefault="000576FE" w:rsidP="000576FE">
            <w:pPr>
              <w:jc w:val="center"/>
            </w:pPr>
            <w:r w:rsidRPr="00D8130F">
              <w:t>01</w:t>
            </w:r>
          </w:p>
        </w:tc>
        <w:tc>
          <w:tcPr>
            <w:tcW w:w="1593" w:type="dxa"/>
          </w:tcPr>
          <w:p w:rsidR="000576FE" w:rsidRDefault="000576FE" w:rsidP="000576FE">
            <w:pPr>
              <w:jc w:val="center"/>
            </w:pPr>
            <w:r w:rsidRPr="00105B9C">
              <w:t>03.</w:t>
            </w:r>
            <w:r w:rsidR="0075695F">
              <w:t>20</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Quản lý bay miền Bắc (NORATS)</w:t>
            </w:r>
            <w:r w:rsidR="00521CAF">
              <w:t xml:space="preserve"> - VATM</w:t>
            </w:r>
          </w:p>
        </w:tc>
        <w:tc>
          <w:tcPr>
            <w:tcW w:w="1417" w:type="dxa"/>
            <w:shd w:val="clear" w:color="auto" w:fill="auto"/>
            <w:vAlign w:val="center"/>
          </w:tcPr>
          <w:p w:rsidR="000576FE" w:rsidRPr="00280771" w:rsidRDefault="000576FE" w:rsidP="000576FE">
            <w:pPr>
              <w:jc w:val="center"/>
            </w:pPr>
            <w:r>
              <w:t>01</w:t>
            </w:r>
          </w:p>
        </w:tc>
        <w:tc>
          <w:tcPr>
            <w:tcW w:w="1593" w:type="dxa"/>
            <w:vAlign w:val="center"/>
          </w:tcPr>
          <w:p w:rsidR="000576FE" w:rsidRPr="00280771" w:rsidRDefault="000576FE" w:rsidP="000576FE">
            <w:pPr>
              <w:jc w:val="center"/>
            </w:pPr>
            <w:r>
              <w:t>04</w:t>
            </w:r>
            <w:r w:rsidR="00521CAF">
              <w:t>.01</w:t>
            </w:r>
          </w:p>
        </w:tc>
      </w:tr>
      <w:tr w:rsidR="00521CAF" w:rsidRPr="00280771" w:rsidTr="0063719F">
        <w:trPr>
          <w:trHeight w:val="370"/>
        </w:trPr>
        <w:tc>
          <w:tcPr>
            <w:tcW w:w="627" w:type="dxa"/>
            <w:shd w:val="clear" w:color="auto" w:fill="auto"/>
            <w:vAlign w:val="center"/>
          </w:tcPr>
          <w:p w:rsidR="00521CAF" w:rsidRPr="00280771" w:rsidRDefault="00521CAF" w:rsidP="00097454">
            <w:pPr>
              <w:pStyle w:val="ListParagraph"/>
              <w:numPr>
                <w:ilvl w:val="0"/>
                <w:numId w:val="7"/>
              </w:numPr>
              <w:jc w:val="center"/>
            </w:pPr>
          </w:p>
        </w:tc>
        <w:tc>
          <w:tcPr>
            <w:tcW w:w="6002" w:type="dxa"/>
            <w:shd w:val="clear" w:color="auto" w:fill="auto"/>
            <w:vAlign w:val="center"/>
          </w:tcPr>
          <w:p w:rsidR="00521CAF" w:rsidRPr="004E7D8A" w:rsidRDefault="00521CAF" w:rsidP="000576FE">
            <w:r>
              <w:t>Đài VOR</w:t>
            </w:r>
          </w:p>
        </w:tc>
        <w:tc>
          <w:tcPr>
            <w:tcW w:w="1417" w:type="dxa"/>
            <w:shd w:val="clear" w:color="auto" w:fill="auto"/>
            <w:vAlign w:val="center"/>
          </w:tcPr>
          <w:p w:rsidR="00521CAF" w:rsidRDefault="00521CAF" w:rsidP="000576FE">
            <w:pPr>
              <w:jc w:val="center"/>
            </w:pPr>
            <w:r>
              <w:t>01</w:t>
            </w:r>
          </w:p>
        </w:tc>
        <w:tc>
          <w:tcPr>
            <w:tcW w:w="1593" w:type="dxa"/>
            <w:vAlign w:val="center"/>
          </w:tcPr>
          <w:p w:rsidR="00521CAF" w:rsidRDefault="00521CAF" w:rsidP="000576FE">
            <w:pPr>
              <w:jc w:val="center"/>
            </w:pPr>
            <w:r>
              <w:t>04.02</w:t>
            </w:r>
          </w:p>
        </w:tc>
      </w:tr>
      <w:tr w:rsidR="00521CAF" w:rsidRPr="00280771" w:rsidTr="0063719F">
        <w:trPr>
          <w:trHeight w:val="370"/>
        </w:trPr>
        <w:tc>
          <w:tcPr>
            <w:tcW w:w="627" w:type="dxa"/>
            <w:shd w:val="clear" w:color="auto" w:fill="auto"/>
            <w:vAlign w:val="center"/>
          </w:tcPr>
          <w:p w:rsidR="00521CAF" w:rsidRPr="00280771" w:rsidRDefault="00521CAF" w:rsidP="00097454">
            <w:pPr>
              <w:pStyle w:val="ListParagraph"/>
              <w:numPr>
                <w:ilvl w:val="0"/>
                <w:numId w:val="7"/>
              </w:numPr>
              <w:jc w:val="center"/>
            </w:pPr>
          </w:p>
        </w:tc>
        <w:tc>
          <w:tcPr>
            <w:tcW w:w="6002" w:type="dxa"/>
            <w:shd w:val="clear" w:color="auto" w:fill="auto"/>
            <w:vAlign w:val="center"/>
          </w:tcPr>
          <w:p w:rsidR="00521CAF" w:rsidRDefault="00521CAF" w:rsidP="000576FE">
            <w:r>
              <w:t>Trung tâm ARO/AIS Nội Bài</w:t>
            </w:r>
          </w:p>
        </w:tc>
        <w:tc>
          <w:tcPr>
            <w:tcW w:w="1417" w:type="dxa"/>
            <w:shd w:val="clear" w:color="auto" w:fill="auto"/>
            <w:vAlign w:val="center"/>
          </w:tcPr>
          <w:p w:rsidR="00521CAF" w:rsidRDefault="00521CAF" w:rsidP="000576FE">
            <w:pPr>
              <w:jc w:val="center"/>
            </w:pPr>
            <w:r>
              <w:t>01</w:t>
            </w:r>
          </w:p>
        </w:tc>
        <w:tc>
          <w:tcPr>
            <w:tcW w:w="1593" w:type="dxa"/>
            <w:vAlign w:val="center"/>
          </w:tcPr>
          <w:p w:rsidR="00521CAF" w:rsidRDefault="00521CAF" w:rsidP="000576FE">
            <w:pPr>
              <w:jc w:val="center"/>
            </w:pPr>
            <w:r>
              <w:t>04.03</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Default="000576FE" w:rsidP="000576FE">
            <w:r w:rsidRPr="009A6A89">
              <w:t>Văn phòng đại diện VNA khu vực</w:t>
            </w:r>
            <w:r>
              <w:t xml:space="preserve"> phía Bắc</w:t>
            </w:r>
          </w:p>
        </w:tc>
        <w:tc>
          <w:tcPr>
            <w:tcW w:w="1417" w:type="dxa"/>
            <w:shd w:val="clear" w:color="auto" w:fill="auto"/>
            <w:vAlign w:val="center"/>
          </w:tcPr>
          <w:p w:rsidR="000576FE" w:rsidRPr="00280771" w:rsidRDefault="000576FE" w:rsidP="000576FE">
            <w:pPr>
              <w:jc w:val="center"/>
            </w:pPr>
            <w:r>
              <w:t>01</w:t>
            </w:r>
          </w:p>
        </w:tc>
        <w:tc>
          <w:tcPr>
            <w:tcW w:w="1593" w:type="dxa"/>
            <w:vAlign w:val="center"/>
          </w:tcPr>
          <w:p w:rsidR="000576FE" w:rsidRPr="00280771" w:rsidRDefault="000576FE" w:rsidP="000576FE">
            <w:pPr>
              <w:jc w:val="center"/>
            </w:pPr>
            <w:r>
              <w:t>05</w:t>
            </w:r>
            <w:r w:rsidR="00521CAF">
              <w:t>.01</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r w:rsidRPr="009A6A89">
              <w:t>Văn phòng đại diện VJ khu vực</w:t>
            </w:r>
            <w:r>
              <w:t xml:space="preserve"> phía Bắc</w:t>
            </w:r>
          </w:p>
        </w:tc>
        <w:tc>
          <w:tcPr>
            <w:tcW w:w="1417" w:type="dxa"/>
            <w:shd w:val="clear" w:color="auto" w:fill="auto"/>
            <w:vAlign w:val="center"/>
          </w:tcPr>
          <w:p w:rsidR="000576FE" w:rsidRPr="00280771" w:rsidRDefault="000576FE" w:rsidP="000576FE">
            <w:pPr>
              <w:jc w:val="center"/>
            </w:pPr>
            <w:r>
              <w:t>01</w:t>
            </w:r>
          </w:p>
        </w:tc>
        <w:tc>
          <w:tcPr>
            <w:tcW w:w="1593" w:type="dxa"/>
            <w:vAlign w:val="center"/>
          </w:tcPr>
          <w:p w:rsidR="000576FE" w:rsidRPr="00280771" w:rsidRDefault="000576FE" w:rsidP="000576FE">
            <w:pPr>
              <w:jc w:val="center"/>
            </w:pPr>
            <w:r>
              <w:t>05</w:t>
            </w:r>
            <w:r w:rsidR="00521CAF">
              <w:t>.02</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r w:rsidRPr="009A6A89">
              <w:t>Văn phòng đại diện JPA khu vực</w:t>
            </w:r>
            <w:r>
              <w:t xml:space="preserve"> phía Bắc</w:t>
            </w:r>
          </w:p>
        </w:tc>
        <w:tc>
          <w:tcPr>
            <w:tcW w:w="1417" w:type="dxa"/>
            <w:shd w:val="clear" w:color="auto" w:fill="auto"/>
            <w:vAlign w:val="center"/>
          </w:tcPr>
          <w:p w:rsidR="000576FE" w:rsidRPr="00280771" w:rsidRDefault="000576FE" w:rsidP="000576FE">
            <w:pPr>
              <w:jc w:val="center"/>
            </w:pPr>
            <w:r>
              <w:t>01</w:t>
            </w:r>
          </w:p>
        </w:tc>
        <w:tc>
          <w:tcPr>
            <w:tcW w:w="1593" w:type="dxa"/>
            <w:vAlign w:val="center"/>
          </w:tcPr>
          <w:p w:rsidR="000576FE" w:rsidRPr="00280771" w:rsidRDefault="000576FE" w:rsidP="000576FE">
            <w:pPr>
              <w:jc w:val="center"/>
            </w:pPr>
            <w:r>
              <w:t>05</w:t>
            </w:r>
            <w:r w:rsidR="00521CAF">
              <w:t>.03</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pPr>
              <w:rPr>
                <w:sz w:val="24"/>
                <w:szCs w:val="24"/>
              </w:rPr>
            </w:pPr>
            <w:r w:rsidRPr="009A6A89">
              <w:t>Văn phòng đại diện VASCO khu vực</w:t>
            </w:r>
            <w:r>
              <w:t xml:space="preserve"> phía Bắc</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05</w:t>
            </w:r>
            <w:r w:rsidR="00521CAF">
              <w:t>.04</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Hãng hàng không Hải Âu</w:t>
            </w:r>
          </w:p>
        </w:tc>
        <w:tc>
          <w:tcPr>
            <w:tcW w:w="1417" w:type="dxa"/>
            <w:shd w:val="clear" w:color="auto" w:fill="auto"/>
            <w:vAlign w:val="center"/>
          </w:tcPr>
          <w:p w:rsidR="000576FE" w:rsidRPr="00280771" w:rsidRDefault="000576FE" w:rsidP="000576FE">
            <w:pPr>
              <w:jc w:val="center"/>
            </w:pPr>
            <w:r>
              <w:t>01</w:t>
            </w:r>
          </w:p>
        </w:tc>
        <w:tc>
          <w:tcPr>
            <w:tcW w:w="1593" w:type="dxa"/>
            <w:vAlign w:val="center"/>
          </w:tcPr>
          <w:p w:rsidR="000576FE" w:rsidRDefault="000576FE" w:rsidP="000576FE">
            <w:pPr>
              <w:jc w:val="center"/>
            </w:pPr>
            <w:r>
              <w:t>05</w:t>
            </w:r>
            <w:r w:rsidR="00521CAF">
              <w:t>.05</w:t>
            </w:r>
          </w:p>
        </w:tc>
      </w:tr>
      <w:tr w:rsidR="00521CAF" w:rsidRPr="00280771" w:rsidTr="0063719F">
        <w:trPr>
          <w:trHeight w:val="370"/>
        </w:trPr>
        <w:tc>
          <w:tcPr>
            <w:tcW w:w="627" w:type="dxa"/>
            <w:shd w:val="clear" w:color="auto" w:fill="auto"/>
            <w:vAlign w:val="center"/>
          </w:tcPr>
          <w:p w:rsidR="00521CAF" w:rsidRPr="00280771" w:rsidRDefault="00521CAF" w:rsidP="00097454">
            <w:pPr>
              <w:pStyle w:val="ListParagraph"/>
              <w:numPr>
                <w:ilvl w:val="0"/>
                <w:numId w:val="7"/>
              </w:numPr>
              <w:jc w:val="center"/>
            </w:pPr>
          </w:p>
        </w:tc>
        <w:tc>
          <w:tcPr>
            <w:tcW w:w="6002" w:type="dxa"/>
            <w:shd w:val="clear" w:color="auto" w:fill="auto"/>
            <w:vAlign w:val="center"/>
          </w:tcPr>
          <w:p w:rsidR="00521CAF" w:rsidRPr="004E7D8A" w:rsidRDefault="00521CAF" w:rsidP="000576FE">
            <w:r>
              <w:t>Đại diện Hãng hàng không Bamboo</w:t>
            </w:r>
          </w:p>
        </w:tc>
        <w:tc>
          <w:tcPr>
            <w:tcW w:w="1417" w:type="dxa"/>
            <w:shd w:val="clear" w:color="auto" w:fill="auto"/>
            <w:vAlign w:val="center"/>
          </w:tcPr>
          <w:p w:rsidR="00521CAF" w:rsidRDefault="00521CAF" w:rsidP="000576FE">
            <w:pPr>
              <w:jc w:val="center"/>
            </w:pPr>
            <w:r>
              <w:t>01</w:t>
            </w:r>
          </w:p>
        </w:tc>
        <w:tc>
          <w:tcPr>
            <w:tcW w:w="1593" w:type="dxa"/>
            <w:vAlign w:val="center"/>
          </w:tcPr>
          <w:p w:rsidR="00521CAF" w:rsidRDefault="00521CAF" w:rsidP="000576FE">
            <w:pPr>
              <w:jc w:val="center"/>
            </w:pPr>
            <w:r>
              <w:t>05.06</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r w:rsidRPr="004E7D8A">
              <w:t>Trung đoàn 921</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06</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r w:rsidRPr="004E7D8A">
              <w:t>Công ty cổ phần phục vụ mặt đất Hà Nội (HGS)</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.01</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r w:rsidRPr="004E7D8A">
              <w:t>Công ty TNHH MTV Dịch vụ mặt đất sân bay Việt Nam - Chi nhánh Nội Bài (VIAGS)</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.02</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TNHH Kỹ thuật máy bay (VAECO)</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.03</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 xml:space="preserve">Công ty CP dịch vụ hàng không sân bay Nội Bài </w:t>
            </w:r>
            <w:r w:rsidRPr="004E7D8A">
              <w:lastRenderedPageBreak/>
              <w:t>(NASCO)</w:t>
            </w:r>
          </w:p>
        </w:tc>
        <w:tc>
          <w:tcPr>
            <w:tcW w:w="1417" w:type="dxa"/>
            <w:shd w:val="clear" w:color="auto" w:fill="auto"/>
            <w:vAlign w:val="center"/>
          </w:tcPr>
          <w:p w:rsidR="000576FE" w:rsidRPr="00280771" w:rsidRDefault="000576FE" w:rsidP="000576FE">
            <w:pPr>
              <w:jc w:val="center"/>
            </w:pPr>
            <w:r w:rsidRPr="00280771">
              <w:lastRenderedPageBreak/>
              <w:t>01</w:t>
            </w:r>
          </w:p>
        </w:tc>
        <w:tc>
          <w:tcPr>
            <w:tcW w:w="1593" w:type="dxa"/>
            <w:vAlign w:val="center"/>
          </w:tcPr>
          <w:p w:rsidR="000576FE" w:rsidRPr="00280771" w:rsidRDefault="000576FE" w:rsidP="000576FE">
            <w:pPr>
              <w:jc w:val="center"/>
            </w:pPr>
            <w:r>
              <w:t>07</w:t>
            </w:r>
            <w:r w:rsidR="00521CAF">
              <w:t>.04</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 xml:space="preserve">Công ty TNHH Dịch vụ bảo dưỡng máy bay Cảng </w:t>
            </w:r>
            <w:r>
              <w:t xml:space="preserve">hàng không </w:t>
            </w:r>
            <w:r w:rsidRPr="004E7D8A">
              <w:t>miền Nam (SAAM)</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.05</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 xml:space="preserve">Công ty TNHH MTV Nhiên liệu hàng không Việt Nam </w:t>
            </w:r>
            <w:r>
              <w:t>-</w:t>
            </w:r>
            <w:r w:rsidRPr="004E7D8A">
              <w:t xml:space="preserve"> Chi nhánh khu vực miền Bắc (Skypec).</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.06</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 xml:space="preserve">Công ty Cổ phần </w:t>
            </w:r>
            <w:r>
              <w:t>s</w:t>
            </w:r>
            <w:r w:rsidRPr="004E7D8A">
              <w:t>uất ăn hàng không Nội Bài</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.07</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Cổ phần dịch vụ hàng hóa Nội Bài (NCTS)</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.08</w:t>
            </w:r>
          </w:p>
        </w:tc>
      </w:tr>
      <w:tr w:rsidR="000576FE" w:rsidRPr="00280771" w:rsidTr="0063719F">
        <w:trPr>
          <w:trHeight w:val="370"/>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cổ phần nhiên liệu bay Petrolimex</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.09</w:t>
            </w:r>
          </w:p>
        </w:tc>
      </w:tr>
      <w:tr w:rsidR="000576FE" w:rsidRPr="00280771" w:rsidTr="0063719F">
        <w:trPr>
          <w:trHeight w:val="353"/>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cổ phần Dịch vụ nhiên liệu hàng không Nội Bài</w:t>
            </w:r>
            <w:r w:rsidRPr="004E7D8A">
              <w:rPr>
                <w:sz w:val="26"/>
                <w:szCs w:val="26"/>
              </w:rPr>
              <w:t>(NAFSC)</w:t>
            </w:r>
          </w:p>
        </w:tc>
        <w:tc>
          <w:tcPr>
            <w:tcW w:w="1417" w:type="dxa"/>
            <w:shd w:val="clear" w:color="auto" w:fill="auto"/>
            <w:vAlign w:val="center"/>
          </w:tcPr>
          <w:p w:rsidR="000576FE" w:rsidRPr="00280771" w:rsidRDefault="000576FE" w:rsidP="000576FE">
            <w:pPr>
              <w:jc w:val="center"/>
            </w:pPr>
            <w:r w:rsidRPr="00280771">
              <w:t>01</w:t>
            </w:r>
          </w:p>
        </w:tc>
        <w:tc>
          <w:tcPr>
            <w:tcW w:w="1593" w:type="dxa"/>
            <w:vAlign w:val="center"/>
          </w:tcPr>
          <w:p w:rsidR="000576FE" w:rsidRPr="00280771" w:rsidRDefault="000576FE" w:rsidP="000576FE">
            <w:pPr>
              <w:jc w:val="center"/>
            </w:pPr>
            <w:r>
              <w:t>07</w:t>
            </w:r>
            <w:r w:rsidR="00521CAF">
              <w:t>.10</w:t>
            </w:r>
          </w:p>
        </w:tc>
      </w:tr>
      <w:tr w:rsidR="000576FE" w:rsidRPr="00280771" w:rsidTr="0063719F">
        <w:trPr>
          <w:trHeight w:val="353"/>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cổ phần dịch vụ hàng hóa hàng không (ACSV)</w:t>
            </w:r>
          </w:p>
        </w:tc>
        <w:tc>
          <w:tcPr>
            <w:tcW w:w="1417" w:type="dxa"/>
            <w:shd w:val="clear" w:color="auto" w:fill="auto"/>
            <w:vAlign w:val="center"/>
          </w:tcPr>
          <w:p w:rsidR="000576FE" w:rsidRDefault="000576FE" w:rsidP="000576FE">
            <w:pPr>
              <w:jc w:val="center"/>
            </w:pPr>
            <w:r>
              <w:t>01</w:t>
            </w:r>
          </w:p>
        </w:tc>
        <w:tc>
          <w:tcPr>
            <w:tcW w:w="1593" w:type="dxa"/>
          </w:tcPr>
          <w:p w:rsidR="000576FE" w:rsidRPr="00280771" w:rsidRDefault="000576FE" w:rsidP="000576FE">
            <w:pPr>
              <w:jc w:val="center"/>
            </w:pPr>
            <w:r>
              <w:t>07</w:t>
            </w:r>
            <w:r w:rsidR="00521CAF">
              <w:t>.11</w:t>
            </w:r>
          </w:p>
        </w:tc>
      </w:tr>
      <w:tr w:rsidR="000576FE" w:rsidRPr="00280771" w:rsidTr="0063719F">
        <w:trPr>
          <w:trHeight w:val="353"/>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4E7D8A" w:rsidRDefault="000576FE" w:rsidP="000576FE">
            <w:r w:rsidRPr="004E7D8A">
              <w:t>Công ty TNHH MTV Nhà ga hàng hoá ALS (ALSC)</w:t>
            </w:r>
          </w:p>
        </w:tc>
        <w:tc>
          <w:tcPr>
            <w:tcW w:w="1417" w:type="dxa"/>
            <w:shd w:val="clear" w:color="auto" w:fill="auto"/>
            <w:vAlign w:val="center"/>
          </w:tcPr>
          <w:p w:rsidR="000576FE" w:rsidRDefault="000576FE" w:rsidP="000576FE">
            <w:pPr>
              <w:jc w:val="center"/>
            </w:pPr>
            <w:r>
              <w:t>01</w:t>
            </w:r>
          </w:p>
        </w:tc>
        <w:tc>
          <w:tcPr>
            <w:tcW w:w="1593" w:type="dxa"/>
          </w:tcPr>
          <w:p w:rsidR="000576FE" w:rsidRPr="00280771" w:rsidRDefault="000576FE" w:rsidP="000576FE">
            <w:pPr>
              <w:jc w:val="center"/>
            </w:pPr>
            <w:r>
              <w:t>07</w:t>
            </w:r>
            <w:r w:rsidR="00521CAF">
              <w:t>.12</w:t>
            </w:r>
          </w:p>
        </w:tc>
      </w:tr>
      <w:tr w:rsidR="000576FE" w:rsidRPr="00280771" w:rsidTr="0063719F">
        <w:trPr>
          <w:trHeight w:val="353"/>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280771" w:rsidRDefault="000576FE" w:rsidP="000576FE">
            <w:r w:rsidRPr="00005EF9">
              <w:rPr>
                <w:iCs/>
                <w:shd w:val="clear" w:color="auto" w:fill="FFFFFF"/>
              </w:rPr>
              <w:t xml:space="preserve">Công ty cổ phần dịch vụ </w:t>
            </w:r>
            <w:r>
              <w:rPr>
                <w:iCs/>
                <w:shd w:val="clear" w:color="auto" w:fill="FFFFFF"/>
              </w:rPr>
              <w:t>s</w:t>
            </w:r>
            <w:r w:rsidRPr="00005EF9">
              <w:rPr>
                <w:iCs/>
                <w:shd w:val="clear" w:color="auto" w:fill="FFFFFF"/>
              </w:rPr>
              <w:t>uất ăn hàng không Việt Nam (VINACS)</w:t>
            </w:r>
          </w:p>
        </w:tc>
        <w:tc>
          <w:tcPr>
            <w:tcW w:w="1417" w:type="dxa"/>
            <w:shd w:val="clear" w:color="auto" w:fill="auto"/>
            <w:vAlign w:val="center"/>
          </w:tcPr>
          <w:p w:rsidR="000576FE" w:rsidRDefault="000576FE" w:rsidP="000576FE">
            <w:pPr>
              <w:jc w:val="center"/>
            </w:pPr>
            <w:r>
              <w:t>01</w:t>
            </w:r>
          </w:p>
        </w:tc>
        <w:tc>
          <w:tcPr>
            <w:tcW w:w="1593" w:type="dxa"/>
          </w:tcPr>
          <w:p w:rsidR="000576FE" w:rsidRPr="00280771" w:rsidRDefault="000576FE" w:rsidP="000576FE">
            <w:pPr>
              <w:jc w:val="center"/>
            </w:pPr>
            <w:r>
              <w:t>07</w:t>
            </w:r>
            <w:r w:rsidR="00521CAF">
              <w:t>.13</w:t>
            </w:r>
          </w:p>
        </w:tc>
      </w:tr>
      <w:tr w:rsidR="000576FE" w:rsidRPr="00280771" w:rsidTr="0063719F">
        <w:trPr>
          <w:trHeight w:val="353"/>
        </w:trPr>
        <w:tc>
          <w:tcPr>
            <w:tcW w:w="627" w:type="dxa"/>
            <w:shd w:val="clear" w:color="auto" w:fill="auto"/>
            <w:vAlign w:val="center"/>
          </w:tcPr>
          <w:p w:rsidR="000576FE" w:rsidRPr="00280771" w:rsidRDefault="000576FE" w:rsidP="00097454">
            <w:pPr>
              <w:pStyle w:val="ListParagraph"/>
              <w:numPr>
                <w:ilvl w:val="0"/>
                <w:numId w:val="7"/>
              </w:numPr>
              <w:jc w:val="center"/>
            </w:pPr>
          </w:p>
        </w:tc>
        <w:tc>
          <w:tcPr>
            <w:tcW w:w="6002" w:type="dxa"/>
            <w:shd w:val="clear" w:color="auto" w:fill="auto"/>
            <w:vAlign w:val="center"/>
          </w:tcPr>
          <w:p w:rsidR="000576FE" w:rsidRPr="00B908AA" w:rsidRDefault="000576FE" w:rsidP="000576FE">
            <w:r w:rsidRPr="00B908AA">
              <w:t>Dự phòng</w:t>
            </w:r>
          </w:p>
        </w:tc>
        <w:tc>
          <w:tcPr>
            <w:tcW w:w="1417" w:type="dxa"/>
            <w:shd w:val="clear" w:color="auto" w:fill="auto"/>
            <w:vAlign w:val="center"/>
          </w:tcPr>
          <w:p w:rsidR="000576FE" w:rsidRDefault="000576FE" w:rsidP="000576FE">
            <w:pPr>
              <w:jc w:val="center"/>
            </w:pPr>
            <w:r>
              <w:t>05</w:t>
            </w:r>
          </w:p>
        </w:tc>
        <w:tc>
          <w:tcPr>
            <w:tcW w:w="1593" w:type="dxa"/>
          </w:tcPr>
          <w:p w:rsidR="000576FE" w:rsidRPr="00280771" w:rsidRDefault="000576FE" w:rsidP="000576FE">
            <w:pPr>
              <w:jc w:val="center"/>
            </w:pPr>
            <w:r>
              <w:t>08</w:t>
            </w:r>
            <w:r w:rsidR="0075695F">
              <w:t>.01-08.05</w:t>
            </w:r>
          </w:p>
        </w:tc>
      </w:tr>
      <w:tr w:rsidR="000576FE" w:rsidRPr="00280771" w:rsidTr="0063719F">
        <w:trPr>
          <w:trHeight w:val="353"/>
        </w:trPr>
        <w:tc>
          <w:tcPr>
            <w:tcW w:w="627" w:type="dxa"/>
            <w:shd w:val="clear" w:color="auto" w:fill="auto"/>
            <w:vAlign w:val="center"/>
          </w:tcPr>
          <w:p w:rsidR="000576FE" w:rsidRPr="00280771" w:rsidRDefault="000576FE" w:rsidP="000576FE">
            <w:pPr>
              <w:jc w:val="center"/>
            </w:pPr>
          </w:p>
        </w:tc>
        <w:tc>
          <w:tcPr>
            <w:tcW w:w="6002" w:type="dxa"/>
            <w:shd w:val="clear" w:color="auto" w:fill="auto"/>
            <w:vAlign w:val="center"/>
          </w:tcPr>
          <w:p w:rsidR="000576FE" w:rsidRPr="00280771" w:rsidRDefault="000576FE" w:rsidP="000576FE">
            <w:r w:rsidRPr="00280771">
              <w:t>TỔNG CỘNG</w:t>
            </w:r>
          </w:p>
        </w:tc>
        <w:tc>
          <w:tcPr>
            <w:tcW w:w="1417" w:type="dxa"/>
            <w:shd w:val="clear" w:color="auto" w:fill="auto"/>
            <w:vAlign w:val="center"/>
          </w:tcPr>
          <w:p w:rsidR="000576FE" w:rsidRPr="00280771" w:rsidRDefault="0075695F" w:rsidP="000576FE">
            <w:pPr>
              <w:jc w:val="center"/>
            </w:pPr>
            <w:r>
              <w:t>55</w:t>
            </w:r>
          </w:p>
        </w:tc>
        <w:tc>
          <w:tcPr>
            <w:tcW w:w="1593" w:type="dxa"/>
          </w:tcPr>
          <w:p w:rsidR="000576FE" w:rsidRPr="00280771" w:rsidRDefault="000576FE" w:rsidP="000576FE">
            <w:pPr>
              <w:jc w:val="center"/>
            </w:pPr>
          </w:p>
        </w:tc>
      </w:tr>
    </w:tbl>
    <w:p w:rsidR="000E7709" w:rsidRDefault="000E7709" w:rsidP="007728C9">
      <w:pPr>
        <w:pStyle w:val="Heading1"/>
        <w:rPr>
          <w:lang w:val="es-ES_tradnl"/>
        </w:rPr>
      </w:pPr>
      <w:bookmarkStart w:id="9" w:name="_Toc460939412"/>
      <w:bookmarkStart w:id="10" w:name="_Toc488673346"/>
    </w:p>
    <w:p w:rsidR="004A4C62" w:rsidRDefault="004A4C62" w:rsidP="000E7709">
      <w:pPr>
        <w:rPr>
          <w:rFonts w:cs="Arial"/>
          <w:kern w:val="32"/>
          <w:szCs w:val="32"/>
          <w:lang w:val="es-ES_tradnl"/>
        </w:rPr>
        <w:sectPr w:rsidR="004A4C62" w:rsidSect="004A4C62">
          <w:headerReference w:type="default" r:id="rId12"/>
          <w:pgSz w:w="11907" w:h="16840" w:code="9"/>
          <w:pgMar w:top="1134" w:right="1134" w:bottom="1134" w:left="1701" w:header="567" w:footer="0" w:gutter="0"/>
          <w:cols w:space="720"/>
          <w:docGrid w:linePitch="381"/>
        </w:sectPr>
      </w:pPr>
    </w:p>
    <w:p w:rsidR="003C785C" w:rsidRDefault="003C785C" w:rsidP="004A4C62">
      <w:pPr>
        <w:pStyle w:val="Heading1"/>
        <w:spacing w:before="0" w:after="0"/>
        <w:rPr>
          <w:lang w:val="es-ES_tradnl"/>
        </w:rPr>
      </w:pPr>
      <w:r w:rsidRPr="00280771">
        <w:rPr>
          <w:lang w:val="es-ES_tradnl"/>
        </w:rPr>
        <w:lastRenderedPageBreak/>
        <w:t xml:space="preserve">TRANG GHI </w:t>
      </w:r>
      <w:r w:rsidRPr="0019092E">
        <w:rPr>
          <w:lang w:val="fr-FR"/>
        </w:rPr>
        <w:t>NHẬN</w:t>
      </w:r>
      <w:r w:rsidRPr="00280771">
        <w:rPr>
          <w:lang w:val="es-ES_tradnl"/>
        </w:rPr>
        <w:t xml:space="preserve"> CÁC TU CHỈNH</w:t>
      </w:r>
      <w:bookmarkEnd w:id="4"/>
      <w:bookmarkEnd w:id="5"/>
      <w:bookmarkEnd w:id="6"/>
      <w:bookmarkEnd w:id="9"/>
      <w:bookmarkEnd w:id="10"/>
    </w:p>
    <w:p w:rsidR="004A4C62" w:rsidRPr="004A4C62" w:rsidRDefault="004A4C62" w:rsidP="004A4C62">
      <w:pPr>
        <w:rPr>
          <w:lang w:val="es-ES_trad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5241"/>
        <w:gridCol w:w="1276"/>
        <w:gridCol w:w="1275"/>
      </w:tblGrid>
      <w:tr w:rsidR="001B7FA3" w:rsidRPr="00280771" w:rsidTr="006963D4">
        <w:trPr>
          <w:trHeight w:val="724"/>
        </w:trPr>
        <w:tc>
          <w:tcPr>
            <w:tcW w:w="1280" w:type="dxa"/>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Ngày cập nhật</w:t>
            </w:r>
          </w:p>
        </w:tc>
        <w:tc>
          <w:tcPr>
            <w:tcW w:w="5241" w:type="dxa"/>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Tên các mục và trang thay đổi</w:t>
            </w:r>
          </w:p>
        </w:tc>
        <w:tc>
          <w:tcPr>
            <w:tcW w:w="1276" w:type="dxa"/>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Ngày thay đổi</w:t>
            </w:r>
          </w:p>
        </w:tc>
        <w:tc>
          <w:tcPr>
            <w:tcW w:w="1275" w:type="dxa"/>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Ghi chú</w:t>
            </w: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53"/>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1B7FA3" w:rsidRPr="00280771" w:rsidTr="006963D4">
        <w:trPr>
          <w:trHeight w:val="370"/>
        </w:trPr>
        <w:tc>
          <w:tcPr>
            <w:tcW w:w="1280" w:type="dxa"/>
            <w:shd w:val="clear" w:color="auto" w:fill="auto"/>
          </w:tcPr>
          <w:p w:rsidR="003C785C" w:rsidRPr="00280771" w:rsidRDefault="003C785C" w:rsidP="00CE4F74">
            <w:pPr>
              <w:tabs>
                <w:tab w:val="center" w:pos="4320"/>
                <w:tab w:val="right" w:pos="8640"/>
              </w:tabs>
              <w:jc w:val="both"/>
            </w:pPr>
          </w:p>
        </w:tc>
        <w:tc>
          <w:tcPr>
            <w:tcW w:w="5241" w:type="dxa"/>
            <w:shd w:val="clear" w:color="auto" w:fill="auto"/>
          </w:tcPr>
          <w:p w:rsidR="003C785C" w:rsidRPr="00280771" w:rsidRDefault="003C785C" w:rsidP="00CE4F74">
            <w:pPr>
              <w:tabs>
                <w:tab w:val="center" w:pos="4320"/>
                <w:tab w:val="right" w:pos="8640"/>
              </w:tabs>
              <w:jc w:val="both"/>
            </w:pPr>
          </w:p>
        </w:tc>
        <w:tc>
          <w:tcPr>
            <w:tcW w:w="1276" w:type="dxa"/>
            <w:shd w:val="clear" w:color="auto" w:fill="auto"/>
          </w:tcPr>
          <w:p w:rsidR="003C785C" w:rsidRPr="00280771" w:rsidRDefault="003C785C" w:rsidP="00CE4F74">
            <w:pPr>
              <w:tabs>
                <w:tab w:val="center" w:pos="4320"/>
                <w:tab w:val="right" w:pos="8640"/>
              </w:tabs>
              <w:jc w:val="both"/>
            </w:pPr>
          </w:p>
        </w:tc>
        <w:tc>
          <w:tcPr>
            <w:tcW w:w="1275" w:type="dxa"/>
            <w:shd w:val="clear" w:color="auto" w:fill="auto"/>
          </w:tcPr>
          <w:p w:rsidR="003C785C" w:rsidRPr="00280771" w:rsidRDefault="003C785C" w:rsidP="00CE4F74">
            <w:pPr>
              <w:tabs>
                <w:tab w:val="center" w:pos="4320"/>
                <w:tab w:val="right" w:pos="8640"/>
              </w:tabs>
              <w:jc w:val="both"/>
            </w:pPr>
          </w:p>
        </w:tc>
      </w:tr>
      <w:tr w:rsidR="00497E7F" w:rsidRPr="00280771" w:rsidTr="006963D4">
        <w:trPr>
          <w:trHeight w:val="370"/>
        </w:trPr>
        <w:tc>
          <w:tcPr>
            <w:tcW w:w="1280" w:type="dxa"/>
            <w:shd w:val="clear" w:color="auto" w:fill="auto"/>
          </w:tcPr>
          <w:p w:rsidR="00497E7F" w:rsidRPr="00280771" w:rsidRDefault="00497E7F" w:rsidP="00CE4F74">
            <w:pPr>
              <w:tabs>
                <w:tab w:val="center" w:pos="4320"/>
                <w:tab w:val="right" w:pos="8640"/>
              </w:tabs>
              <w:jc w:val="both"/>
            </w:pPr>
          </w:p>
        </w:tc>
        <w:tc>
          <w:tcPr>
            <w:tcW w:w="5241" w:type="dxa"/>
            <w:shd w:val="clear" w:color="auto" w:fill="auto"/>
          </w:tcPr>
          <w:p w:rsidR="00497E7F" w:rsidRPr="00280771" w:rsidRDefault="00497E7F" w:rsidP="00CE4F74">
            <w:pPr>
              <w:tabs>
                <w:tab w:val="center" w:pos="4320"/>
                <w:tab w:val="right" w:pos="8640"/>
              </w:tabs>
              <w:jc w:val="both"/>
            </w:pPr>
          </w:p>
        </w:tc>
        <w:tc>
          <w:tcPr>
            <w:tcW w:w="1276" w:type="dxa"/>
            <w:shd w:val="clear" w:color="auto" w:fill="auto"/>
          </w:tcPr>
          <w:p w:rsidR="00497E7F" w:rsidRPr="00280771" w:rsidRDefault="00497E7F" w:rsidP="00CE4F74">
            <w:pPr>
              <w:tabs>
                <w:tab w:val="center" w:pos="4320"/>
                <w:tab w:val="right" w:pos="8640"/>
              </w:tabs>
              <w:jc w:val="both"/>
            </w:pPr>
          </w:p>
        </w:tc>
        <w:tc>
          <w:tcPr>
            <w:tcW w:w="1275" w:type="dxa"/>
            <w:shd w:val="clear" w:color="auto" w:fill="auto"/>
          </w:tcPr>
          <w:p w:rsidR="00497E7F" w:rsidRPr="00280771" w:rsidRDefault="00497E7F" w:rsidP="00CE4F74">
            <w:pPr>
              <w:tabs>
                <w:tab w:val="center" w:pos="4320"/>
                <w:tab w:val="right" w:pos="8640"/>
              </w:tabs>
              <w:jc w:val="both"/>
            </w:pPr>
          </w:p>
        </w:tc>
      </w:tr>
      <w:tr w:rsidR="00497E7F" w:rsidRPr="00280771" w:rsidTr="006963D4">
        <w:trPr>
          <w:trHeight w:val="370"/>
        </w:trPr>
        <w:tc>
          <w:tcPr>
            <w:tcW w:w="1280" w:type="dxa"/>
            <w:shd w:val="clear" w:color="auto" w:fill="auto"/>
          </w:tcPr>
          <w:p w:rsidR="00497E7F" w:rsidRPr="00280771" w:rsidRDefault="00497E7F" w:rsidP="00CE4F74">
            <w:pPr>
              <w:tabs>
                <w:tab w:val="center" w:pos="4320"/>
                <w:tab w:val="right" w:pos="8640"/>
              </w:tabs>
              <w:jc w:val="both"/>
            </w:pPr>
          </w:p>
        </w:tc>
        <w:tc>
          <w:tcPr>
            <w:tcW w:w="5241" w:type="dxa"/>
            <w:shd w:val="clear" w:color="auto" w:fill="auto"/>
          </w:tcPr>
          <w:p w:rsidR="00497E7F" w:rsidRPr="00280771" w:rsidRDefault="00497E7F" w:rsidP="00CE4F74">
            <w:pPr>
              <w:tabs>
                <w:tab w:val="center" w:pos="4320"/>
                <w:tab w:val="right" w:pos="8640"/>
              </w:tabs>
              <w:jc w:val="both"/>
            </w:pPr>
          </w:p>
        </w:tc>
        <w:tc>
          <w:tcPr>
            <w:tcW w:w="1276" w:type="dxa"/>
            <w:shd w:val="clear" w:color="auto" w:fill="auto"/>
          </w:tcPr>
          <w:p w:rsidR="00497E7F" w:rsidRPr="00280771" w:rsidRDefault="00497E7F" w:rsidP="00CE4F74">
            <w:pPr>
              <w:tabs>
                <w:tab w:val="center" w:pos="4320"/>
                <w:tab w:val="right" w:pos="8640"/>
              </w:tabs>
              <w:jc w:val="both"/>
            </w:pPr>
          </w:p>
        </w:tc>
        <w:tc>
          <w:tcPr>
            <w:tcW w:w="1275" w:type="dxa"/>
            <w:shd w:val="clear" w:color="auto" w:fill="auto"/>
          </w:tcPr>
          <w:p w:rsidR="00497E7F" w:rsidRPr="00280771" w:rsidRDefault="00497E7F" w:rsidP="00CE4F74">
            <w:pPr>
              <w:tabs>
                <w:tab w:val="center" w:pos="4320"/>
                <w:tab w:val="right" w:pos="8640"/>
              </w:tabs>
              <w:jc w:val="both"/>
            </w:pPr>
          </w:p>
        </w:tc>
      </w:tr>
      <w:tr w:rsidR="00497E7F" w:rsidRPr="00280771" w:rsidTr="006963D4">
        <w:trPr>
          <w:trHeight w:val="370"/>
        </w:trPr>
        <w:tc>
          <w:tcPr>
            <w:tcW w:w="1280" w:type="dxa"/>
            <w:shd w:val="clear" w:color="auto" w:fill="auto"/>
          </w:tcPr>
          <w:p w:rsidR="00497E7F" w:rsidRPr="00280771" w:rsidRDefault="00497E7F" w:rsidP="00CE4F74">
            <w:pPr>
              <w:tabs>
                <w:tab w:val="center" w:pos="4320"/>
                <w:tab w:val="right" w:pos="8640"/>
              </w:tabs>
              <w:jc w:val="both"/>
            </w:pPr>
          </w:p>
        </w:tc>
        <w:tc>
          <w:tcPr>
            <w:tcW w:w="5241" w:type="dxa"/>
            <w:shd w:val="clear" w:color="auto" w:fill="auto"/>
          </w:tcPr>
          <w:p w:rsidR="00497E7F" w:rsidRPr="00280771" w:rsidRDefault="00497E7F" w:rsidP="00CE4F74">
            <w:pPr>
              <w:tabs>
                <w:tab w:val="center" w:pos="4320"/>
                <w:tab w:val="right" w:pos="8640"/>
              </w:tabs>
              <w:jc w:val="both"/>
            </w:pPr>
          </w:p>
        </w:tc>
        <w:tc>
          <w:tcPr>
            <w:tcW w:w="1276" w:type="dxa"/>
            <w:shd w:val="clear" w:color="auto" w:fill="auto"/>
          </w:tcPr>
          <w:p w:rsidR="00497E7F" w:rsidRPr="00280771" w:rsidRDefault="00497E7F" w:rsidP="00CE4F74">
            <w:pPr>
              <w:tabs>
                <w:tab w:val="center" w:pos="4320"/>
                <w:tab w:val="right" w:pos="8640"/>
              </w:tabs>
              <w:jc w:val="both"/>
            </w:pPr>
          </w:p>
        </w:tc>
        <w:tc>
          <w:tcPr>
            <w:tcW w:w="1275" w:type="dxa"/>
            <w:shd w:val="clear" w:color="auto" w:fill="auto"/>
          </w:tcPr>
          <w:p w:rsidR="00497E7F" w:rsidRPr="00280771" w:rsidRDefault="00497E7F" w:rsidP="00CE4F74">
            <w:pPr>
              <w:tabs>
                <w:tab w:val="center" w:pos="4320"/>
                <w:tab w:val="right" w:pos="8640"/>
              </w:tabs>
              <w:jc w:val="both"/>
            </w:pPr>
          </w:p>
        </w:tc>
      </w:tr>
      <w:tr w:rsidR="00497E7F" w:rsidRPr="00280771" w:rsidTr="006963D4">
        <w:trPr>
          <w:trHeight w:val="370"/>
        </w:trPr>
        <w:tc>
          <w:tcPr>
            <w:tcW w:w="1280" w:type="dxa"/>
            <w:shd w:val="clear" w:color="auto" w:fill="auto"/>
          </w:tcPr>
          <w:p w:rsidR="00497E7F" w:rsidRPr="00280771" w:rsidRDefault="00497E7F" w:rsidP="00CE4F74">
            <w:pPr>
              <w:tabs>
                <w:tab w:val="center" w:pos="4320"/>
                <w:tab w:val="right" w:pos="8640"/>
              </w:tabs>
              <w:jc w:val="both"/>
            </w:pPr>
          </w:p>
        </w:tc>
        <w:tc>
          <w:tcPr>
            <w:tcW w:w="5241" w:type="dxa"/>
            <w:shd w:val="clear" w:color="auto" w:fill="auto"/>
          </w:tcPr>
          <w:p w:rsidR="00497E7F" w:rsidRPr="00280771" w:rsidRDefault="00497E7F" w:rsidP="00CE4F74">
            <w:pPr>
              <w:tabs>
                <w:tab w:val="center" w:pos="4320"/>
                <w:tab w:val="right" w:pos="8640"/>
              </w:tabs>
              <w:jc w:val="both"/>
            </w:pPr>
          </w:p>
        </w:tc>
        <w:tc>
          <w:tcPr>
            <w:tcW w:w="1276" w:type="dxa"/>
            <w:shd w:val="clear" w:color="auto" w:fill="auto"/>
          </w:tcPr>
          <w:p w:rsidR="00497E7F" w:rsidRPr="00280771" w:rsidRDefault="00497E7F" w:rsidP="00CE4F74">
            <w:pPr>
              <w:tabs>
                <w:tab w:val="center" w:pos="4320"/>
                <w:tab w:val="right" w:pos="8640"/>
              </w:tabs>
              <w:jc w:val="both"/>
            </w:pPr>
          </w:p>
        </w:tc>
        <w:tc>
          <w:tcPr>
            <w:tcW w:w="1275" w:type="dxa"/>
            <w:shd w:val="clear" w:color="auto" w:fill="auto"/>
          </w:tcPr>
          <w:p w:rsidR="00497E7F" w:rsidRPr="00280771" w:rsidRDefault="00497E7F" w:rsidP="00CE4F74">
            <w:pPr>
              <w:tabs>
                <w:tab w:val="center" w:pos="4320"/>
                <w:tab w:val="right" w:pos="8640"/>
              </w:tabs>
              <w:jc w:val="both"/>
            </w:pPr>
          </w:p>
        </w:tc>
      </w:tr>
      <w:tr w:rsidR="00497E7F" w:rsidRPr="00280771" w:rsidTr="006963D4">
        <w:trPr>
          <w:trHeight w:val="370"/>
        </w:trPr>
        <w:tc>
          <w:tcPr>
            <w:tcW w:w="1280" w:type="dxa"/>
            <w:shd w:val="clear" w:color="auto" w:fill="auto"/>
          </w:tcPr>
          <w:p w:rsidR="00497E7F" w:rsidRPr="00280771" w:rsidRDefault="00497E7F" w:rsidP="00CE4F74">
            <w:pPr>
              <w:tabs>
                <w:tab w:val="center" w:pos="4320"/>
                <w:tab w:val="right" w:pos="8640"/>
              </w:tabs>
              <w:jc w:val="both"/>
            </w:pPr>
          </w:p>
        </w:tc>
        <w:tc>
          <w:tcPr>
            <w:tcW w:w="5241" w:type="dxa"/>
            <w:shd w:val="clear" w:color="auto" w:fill="auto"/>
          </w:tcPr>
          <w:p w:rsidR="00497E7F" w:rsidRPr="00280771" w:rsidRDefault="00497E7F" w:rsidP="00CE4F74">
            <w:pPr>
              <w:tabs>
                <w:tab w:val="center" w:pos="4320"/>
                <w:tab w:val="right" w:pos="8640"/>
              </w:tabs>
              <w:jc w:val="both"/>
            </w:pPr>
          </w:p>
        </w:tc>
        <w:tc>
          <w:tcPr>
            <w:tcW w:w="1276" w:type="dxa"/>
            <w:shd w:val="clear" w:color="auto" w:fill="auto"/>
          </w:tcPr>
          <w:p w:rsidR="00497E7F" w:rsidRPr="00280771" w:rsidRDefault="00497E7F" w:rsidP="00CE4F74">
            <w:pPr>
              <w:tabs>
                <w:tab w:val="center" w:pos="4320"/>
                <w:tab w:val="right" w:pos="8640"/>
              </w:tabs>
              <w:jc w:val="both"/>
            </w:pPr>
          </w:p>
        </w:tc>
        <w:tc>
          <w:tcPr>
            <w:tcW w:w="1275" w:type="dxa"/>
            <w:shd w:val="clear" w:color="auto" w:fill="auto"/>
          </w:tcPr>
          <w:p w:rsidR="00497E7F" w:rsidRPr="00280771" w:rsidRDefault="00497E7F" w:rsidP="00CE4F74">
            <w:pPr>
              <w:tabs>
                <w:tab w:val="center" w:pos="4320"/>
                <w:tab w:val="right" w:pos="8640"/>
              </w:tabs>
              <w:jc w:val="both"/>
            </w:pPr>
          </w:p>
        </w:tc>
      </w:tr>
      <w:tr w:rsidR="0063719F" w:rsidRPr="00280771" w:rsidTr="006963D4">
        <w:trPr>
          <w:trHeight w:val="370"/>
        </w:trPr>
        <w:tc>
          <w:tcPr>
            <w:tcW w:w="1280" w:type="dxa"/>
            <w:shd w:val="clear" w:color="auto" w:fill="auto"/>
          </w:tcPr>
          <w:p w:rsidR="0063719F" w:rsidRPr="00280771" w:rsidRDefault="0063719F" w:rsidP="00CE4F74">
            <w:pPr>
              <w:tabs>
                <w:tab w:val="center" w:pos="4320"/>
                <w:tab w:val="right" w:pos="8640"/>
              </w:tabs>
              <w:jc w:val="both"/>
            </w:pPr>
          </w:p>
        </w:tc>
        <w:tc>
          <w:tcPr>
            <w:tcW w:w="5241" w:type="dxa"/>
            <w:shd w:val="clear" w:color="auto" w:fill="auto"/>
          </w:tcPr>
          <w:p w:rsidR="0063719F" w:rsidRPr="00280771" w:rsidRDefault="0063719F" w:rsidP="00CE4F74">
            <w:pPr>
              <w:tabs>
                <w:tab w:val="center" w:pos="4320"/>
                <w:tab w:val="right" w:pos="8640"/>
              </w:tabs>
              <w:jc w:val="both"/>
            </w:pPr>
          </w:p>
        </w:tc>
        <w:tc>
          <w:tcPr>
            <w:tcW w:w="1276" w:type="dxa"/>
            <w:shd w:val="clear" w:color="auto" w:fill="auto"/>
          </w:tcPr>
          <w:p w:rsidR="0063719F" w:rsidRPr="00280771" w:rsidRDefault="0063719F" w:rsidP="00CE4F74">
            <w:pPr>
              <w:tabs>
                <w:tab w:val="center" w:pos="4320"/>
                <w:tab w:val="right" w:pos="8640"/>
              </w:tabs>
              <w:jc w:val="both"/>
            </w:pPr>
          </w:p>
        </w:tc>
        <w:tc>
          <w:tcPr>
            <w:tcW w:w="1275" w:type="dxa"/>
            <w:shd w:val="clear" w:color="auto" w:fill="auto"/>
          </w:tcPr>
          <w:p w:rsidR="0063719F" w:rsidRPr="00280771" w:rsidRDefault="0063719F" w:rsidP="00CE4F74">
            <w:pPr>
              <w:tabs>
                <w:tab w:val="center" w:pos="4320"/>
                <w:tab w:val="right" w:pos="8640"/>
              </w:tabs>
              <w:jc w:val="both"/>
            </w:pPr>
          </w:p>
        </w:tc>
      </w:tr>
      <w:tr w:rsidR="0063719F" w:rsidRPr="00280771" w:rsidTr="006963D4">
        <w:trPr>
          <w:trHeight w:val="370"/>
        </w:trPr>
        <w:tc>
          <w:tcPr>
            <w:tcW w:w="1280" w:type="dxa"/>
            <w:shd w:val="clear" w:color="auto" w:fill="auto"/>
          </w:tcPr>
          <w:p w:rsidR="0063719F" w:rsidRPr="00280771" w:rsidRDefault="0063719F" w:rsidP="00CE4F74">
            <w:pPr>
              <w:tabs>
                <w:tab w:val="center" w:pos="4320"/>
                <w:tab w:val="right" w:pos="8640"/>
              </w:tabs>
              <w:jc w:val="both"/>
            </w:pPr>
          </w:p>
        </w:tc>
        <w:tc>
          <w:tcPr>
            <w:tcW w:w="5241" w:type="dxa"/>
            <w:shd w:val="clear" w:color="auto" w:fill="auto"/>
          </w:tcPr>
          <w:p w:rsidR="0063719F" w:rsidRPr="00280771" w:rsidRDefault="0063719F" w:rsidP="00CE4F74">
            <w:pPr>
              <w:tabs>
                <w:tab w:val="center" w:pos="4320"/>
                <w:tab w:val="right" w:pos="8640"/>
              </w:tabs>
              <w:jc w:val="both"/>
            </w:pPr>
          </w:p>
        </w:tc>
        <w:tc>
          <w:tcPr>
            <w:tcW w:w="1276" w:type="dxa"/>
            <w:shd w:val="clear" w:color="auto" w:fill="auto"/>
          </w:tcPr>
          <w:p w:rsidR="0063719F" w:rsidRPr="00280771" w:rsidRDefault="0063719F" w:rsidP="00CE4F74">
            <w:pPr>
              <w:tabs>
                <w:tab w:val="center" w:pos="4320"/>
                <w:tab w:val="right" w:pos="8640"/>
              </w:tabs>
              <w:jc w:val="both"/>
            </w:pPr>
          </w:p>
        </w:tc>
        <w:tc>
          <w:tcPr>
            <w:tcW w:w="1275" w:type="dxa"/>
            <w:shd w:val="clear" w:color="auto" w:fill="auto"/>
          </w:tcPr>
          <w:p w:rsidR="0063719F" w:rsidRPr="00280771" w:rsidRDefault="0063719F" w:rsidP="00CE4F74">
            <w:pPr>
              <w:tabs>
                <w:tab w:val="center" w:pos="4320"/>
                <w:tab w:val="right" w:pos="8640"/>
              </w:tabs>
              <w:jc w:val="both"/>
            </w:pPr>
          </w:p>
        </w:tc>
      </w:tr>
    </w:tbl>
    <w:p w:rsidR="003C785C" w:rsidRPr="00280771" w:rsidRDefault="003C785C" w:rsidP="00CE4F74">
      <w:pPr>
        <w:jc w:val="both"/>
        <w:sectPr w:rsidR="003C785C" w:rsidRPr="00280771" w:rsidSect="003E592D">
          <w:headerReference w:type="default" r:id="rId13"/>
          <w:pgSz w:w="11907" w:h="16840" w:code="9"/>
          <w:pgMar w:top="1134" w:right="1134" w:bottom="1134" w:left="1701" w:header="567" w:footer="0" w:gutter="0"/>
          <w:cols w:space="720"/>
          <w:docGrid w:linePitch="381"/>
        </w:sectPr>
      </w:pPr>
    </w:p>
    <w:p w:rsidR="003C785C" w:rsidRDefault="003C785C" w:rsidP="007C4D71">
      <w:pPr>
        <w:pStyle w:val="Heading1"/>
        <w:spacing w:before="0" w:after="0"/>
      </w:pPr>
      <w:bookmarkStart w:id="11" w:name="_Toc110757074"/>
      <w:bookmarkStart w:id="12" w:name="_Toc120345640"/>
      <w:bookmarkStart w:id="13" w:name="_Toc366828280"/>
      <w:bookmarkStart w:id="14" w:name="_Toc460939413"/>
      <w:bookmarkStart w:id="15" w:name="_Toc488673347"/>
      <w:r w:rsidRPr="00280771">
        <w:rPr>
          <w:lang w:val="de-DE"/>
        </w:rPr>
        <w:lastRenderedPageBreak/>
        <w:t>DANH MỤC CÁC NỘI DUNG KIỂM TRA</w:t>
      </w:r>
      <w:bookmarkStart w:id="16" w:name="_Toc99691497"/>
      <w:bookmarkStart w:id="17" w:name="_Toc110757075"/>
      <w:bookmarkEnd w:id="11"/>
      <w:bookmarkEnd w:id="12"/>
      <w:bookmarkEnd w:id="13"/>
      <w:r w:rsidRPr="00280771">
        <w:t>ĐÃ THỰC HIỆN</w:t>
      </w:r>
      <w:bookmarkEnd w:id="14"/>
      <w:bookmarkEnd w:id="15"/>
      <w:bookmarkEnd w:id="16"/>
      <w:bookmarkEnd w:id="17"/>
    </w:p>
    <w:p w:rsidR="007C4D71" w:rsidRPr="007C4D71" w:rsidRDefault="007C4D71" w:rsidP="007C4D71"/>
    <w:tbl>
      <w:tblPr>
        <w:tblW w:w="9045" w:type="dxa"/>
        <w:tblInd w:w="135" w:type="dxa"/>
        <w:tblLook w:val="01E0"/>
      </w:tblPr>
      <w:tblGrid>
        <w:gridCol w:w="1233"/>
        <w:gridCol w:w="3240"/>
        <w:gridCol w:w="1170"/>
        <w:gridCol w:w="1440"/>
        <w:gridCol w:w="1962"/>
      </w:tblGrid>
      <w:tr w:rsidR="002E2879" w:rsidRPr="00280771" w:rsidTr="006963D4">
        <w:trPr>
          <w:trHeight w:val="1448"/>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Ngày kiểm tra</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Nội dung kiểm tra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Kết quả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Tên người (tổ chức) kiểm tra</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sz w:val="26"/>
                <w:szCs w:val="26"/>
              </w:rPr>
            </w:pPr>
            <w:r w:rsidRPr="00280771">
              <w:rPr>
                <w:b/>
                <w:sz w:val="26"/>
                <w:szCs w:val="26"/>
              </w:rPr>
              <w:t>Đại diện/Người khai thác cảng hàng không, sân bay</w:t>
            </w: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54"/>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2E2879"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3C785C" w:rsidRPr="00280771" w:rsidRDefault="003C785C" w:rsidP="008A5989">
            <w:pPr>
              <w:tabs>
                <w:tab w:val="center" w:pos="4320"/>
                <w:tab w:val="right" w:pos="8640"/>
              </w:tabs>
              <w:jc w:val="center"/>
              <w:rPr>
                <w:b/>
              </w:rPr>
            </w:pPr>
          </w:p>
        </w:tc>
      </w:tr>
      <w:tr w:rsidR="00497E7F"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r>
      <w:tr w:rsidR="00497E7F"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r>
      <w:tr w:rsidR="00497E7F"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r>
      <w:tr w:rsidR="00497E7F"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497E7F" w:rsidRPr="00280771" w:rsidRDefault="00497E7F" w:rsidP="008A5989">
            <w:pPr>
              <w:tabs>
                <w:tab w:val="center" w:pos="4320"/>
                <w:tab w:val="right" w:pos="8640"/>
              </w:tabs>
              <w:jc w:val="center"/>
              <w:rPr>
                <w:b/>
              </w:rPr>
            </w:pPr>
          </w:p>
        </w:tc>
      </w:tr>
      <w:tr w:rsidR="007C4D71"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7C4D71" w:rsidRPr="00280771" w:rsidRDefault="007C4D71"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7C4D71" w:rsidRPr="00280771" w:rsidRDefault="007C4D71"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C4D71" w:rsidRPr="00280771" w:rsidRDefault="007C4D71"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C4D71" w:rsidRPr="00280771" w:rsidRDefault="007C4D71"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7C4D71" w:rsidRPr="00280771" w:rsidRDefault="007C4D71" w:rsidP="008A5989">
            <w:pPr>
              <w:tabs>
                <w:tab w:val="center" w:pos="4320"/>
                <w:tab w:val="right" w:pos="8640"/>
              </w:tabs>
              <w:jc w:val="center"/>
              <w:rPr>
                <w:b/>
              </w:rPr>
            </w:pPr>
          </w:p>
        </w:tc>
      </w:tr>
      <w:tr w:rsidR="0063719F" w:rsidRPr="00280771" w:rsidTr="006963D4">
        <w:trPr>
          <w:trHeight w:val="371"/>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63719F" w:rsidRPr="00280771" w:rsidRDefault="0063719F" w:rsidP="008A5989">
            <w:pPr>
              <w:tabs>
                <w:tab w:val="center" w:pos="4320"/>
                <w:tab w:val="right" w:pos="8640"/>
              </w:tabs>
              <w:jc w:val="center"/>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3719F" w:rsidRPr="00280771" w:rsidRDefault="0063719F" w:rsidP="008A5989">
            <w:pPr>
              <w:tabs>
                <w:tab w:val="center" w:pos="4320"/>
                <w:tab w:val="right" w:pos="8640"/>
              </w:tabs>
              <w:jc w:val="center"/>
              <w:rPr>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63719F" w:rsidRPr="00280771" w:rsidRDefault="0063719F" w:rsidP="008A5989">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3719F" w:rsidRPr="00280771" w:rsidRDefault="0063719F" w:rsidP="008A5989">
            <w:pPr>
              <w:tabs>
                <w:tab w:val="center" w:pos="4320"/>
                <w:tab w:val="right" w:pos="8640"/>
              </w:tabs>
              <w:jc w:val="center"/>
              <w:rPr>
                <w:b/>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63719F" w:rsidRPr="00280771" w:rsidRDefault="0063719F" w:rsidP="008A5989">
            <w:pPr>
              <w:tabs>
                <w:tab w:val="center" w:pos="4320"/>
                <w:tab w:val="right" w:pos="8640"/>
              </w:tabs>
              <w:jc w:val="center"/>
              <w:rPr>
                <w:b/>
              </w:rPr>
            </w:pPr>
          </w:p>
        </w:tc>
      </w:tr>
    </w:tbl>
    <w:p w:rsidR="003C785C" w:rsidRPr="00280771" w:rsidRDefault="003C785C" w:rsidP="00CE4F74">
      <w:pPr>
        <w:jc w:val="both"/>
        <w:sectPr w:rsidR="003C785C" w:rsidRPr="00280771" w:rsidSect="00910F51">
          <w:headerReference w:type="default" r:id="rId14"/>
          <w:pgSz w:w="11907" w:h="16840" w:code="9"/>
          <w:pgMar w:top="1134" w:right="1134" w:bottom="1134" w:left="1701" w:header="567" w:footer="0" w:gutter="0"/>
          <w:cols w:space="720"/>
          <w:docGrid w:linePitch="381"/>
        </w:sectPr>
      </w:pPr>
    </w:p>
    <w:p w:rsidR="003C785C" w:rsidRDefault="00A65928" w:rsidP="007C4D71">
      <w:pPr>
        <w:pStyle w:val="Heading1"/>
        <w:spacing w:before="0" w:after="0"/>
      </w:pPr>
      <w:bookmarkStart w:id="18" w:name="_Toc460939414"/>
      <w:bookmarkStart w:id="19" w:name="_Toc488673348"/>
      <w:r w:rsidRPr="00280771">
        <w:lastRenderedPageBreak/>
        <w:t>GIẢI THÍCH THUẬT NGỮ VÀ CÁC CHỮ VIẾT TẮT</w:t>
      </w:r>
      <w:bookmarkEnd w:id="18"/>
      <w:bookmarkEnd w:id="19"/>
    </w:p>
    <w:p w:rsidR="0063719F" w:rsidRDefault="0063719F" w:rsidP="0063719F"/>
    <w:p w:rsidR="0063719F" w:rsidRDefault="0063719F" w:rsidP="0063719F">
      <w:pPr>
        <w:pStyle w:val="ListParagraph"/>
        <w:ind w:left="0"/>
        <w:rPr>
          <w:b/>
          <w:sz w:val="28"/>
          <w:szCs w:val="28"/>
        </w:rPr>
      </w:pPr>
    </w:p>
    <w:p w:rsidR="0063719F" w:rsidRPr="00B96409" w:rsidRDefault="0063719F" w:rsidP="00097454">
      <w:pPr>
        <w:pStyle w:val="ListParagraph"/>
        <w:numPr>
          <w:ilvl w:val="0"/>
          <w:numId w:val="10"/>
        </w:numPr>
        <w:spacing w:after="200" w:line="276" w:lineRule="auto"/>
        <w:ind w:left="0" w:firstLine="0"/>
        <w:rPr>
          <w:b/>
          <w:sz w:val="28"/>
          <w:szCs w:val="28"/>
        </w:rPr>
      </w:pPr>
      <w:r w:rsidRPr="00B96409">
        <w:rPr>
          <w:b/>
          <w:sz w:val="28"/>
          <w:szCs w:val="28"/>
        </w:rPr>
        <w:t>Thuật ngữ:</w:t>
      </w:r>
    </w:p>
    <w:p w:rsidR="0063719F" w:rsidRPr="003478B1" w:rsidRDefault="0063719F" w:rsidP="00097454">
      <w:pPr>
        <w:numPr>
          <w:ilvl w:val="0"/>
          <w:numId w:val="9"/>
        </w:numPr>
        <w:spacing w:line="276" w:lineRule="auto"/>
        <w:ind w:left="0" w:firstLine="284"/>
        <w:jc w:val="both"/>
        <w:rPr>
          <w:lang w:val="vi-VN"/>
        </w:rPr>
      </w:pPr>
      <w:r w:rsidRPr="003478B1">
        <w:rPr>
          <w:lang w:val="vi-VN"/>
        </w:rPr>
        <w:t>An ninh hàng không: là việc sử dụng các biện pháp, nguồn nhân lực, trang bị, thiết bị để phòng ngừa, ngăn chặn và đối phó với các hành vi can thiệp bất hợp pháp vào hoạt động hàng không dân dụng, bảo vệ an toàn cho tàu bay, hành khách, tổ bay và những người dưới mặt đất.</w:t>
      </w:r>
    </w:p>
    <w:p w:rsidR="0063719F" w:rsidRPr="003478B1" w:rsidRDefault="0063719F" w:rsidP="00097454">
      <w:pPr>
        <w:numPr>
          <w:ilvl w:val="0"/>
          <w:numId w:val="9"/>
        </w:numPr>
        <w:spacing w:line="276" w:lineRule="auto"/>
        <w:ind w:left="0" w:firstLine="284"/>
        <w:jc w:val="both"/>
        <w:rPr>
          <w:lang w:val="vi-VN"/>
        </w:rPr>
      </w:pPr>
      <w:r w:rsidRPr="003478B1">
        <w:rPr>
          <w:lang w:val="vi-VN"/>
        </w:rPr>
        <w:t>Bề mặt giới hạn chướng ngại vật: là bề mặt giới hạn độ cao tối đa của các vật thể bảo đảm an toàn cho tàu bay thực hiện các giai đoạn cất cánh, bay lên, bay theo các đường bay, vòng lượn, hạ thấp độ cao, hạ cánh; bảo đảm hoạt động bình thường cho các trận địa quản lý, bảo vệ vùng trời.</w:t>
      </w:r>
    </w:p>
    <w:p w:rsidR="0063719F" w:rsidRPr="003478B1" w:rsidRDefault="0063719F" w:rsidP="00097454">
      <w:pPr>
        <w:numPr>
          <w:ilvl w:val="0"/>
          <w:numId w:val="9"/>
        </w:numPr>
        <w:spacing w:line="276" w:lineRule="auto"/>
        <w:ind w:left="0" w:firstLine="284"/>
        <w:jc w:val="both"/>
        <w:rPr>
          <w:lang w:val="vi-VN"/>
        </w:rPr>
      </w:pPr>
      <w:r w:rsidRPr="003478B1">
        <w:rPr>
          <w:lang w:val="vi-VN"/>
        </w:rPr>
        <w:t>Chỉ số phân cấp mặt đường (</w:t>
      </w:r>
      <w:r>
        <w:rPr>
          <w:i/>
          <w:lang w:val="vi-VN"/>
        </w:rPr>
        <w:t xml:space="preserve">Pavement Classification Number </w:t>
      </w:r>
      <w:r w:rsidRPr="0019092E">
        <w:rPr>
          <w:i/>
          <w:lang w:val="vi-VN"/>
        </w:rPr>
        <w:t>-</w:t>
      </w:r>
      <w:r w:rsidRPr="003478B1">
        <w:rPr>
          <w:i/>
          <w:lang w:val="vi-VN"/>
        </w:rPr>
        <w:t xml:space="preserve"> PCN</w:t>
      </w:r>
      <w:r w:rsidRPr="003478B1">
        <w:rPr>
          <w:lang w:val="vi-VN"/>
        </w:rPr>
        <w:t>): là chỉ số biểu thị khả năng chịu lực của mặt đường khi tàu bay hoạt động không hạn chế trên nó.</w:t>
      </w:r>
    </w:p>
    <w:p w:rsidR="0063719F" w:rsidRPr="003478B1" w:rsidRDefault="0063719F" w:rsidP="00097454">
      <w:pPr>
        <w:numPr>
          <w:ilvl w:val="0"/>
          <w:numId w:val="9"/>
        </w:numPr>
        <w:spacing w:line="276" w:lineRule="auto"/>
        <w:ind w:left="0" w:firstLine="284"/>
        <w:jc w:val="both"/>
        <w:rPr>
          <w:lang w:val="vi-VN"/>
        </w:rPr>
      </w:pPr>
      <w:r w:rsidRPr="003478B1">
        <w:rPr>
          <w:lang w:val="vi-VN"/>
        </w:rPr>
        <w:t>Chỉ số phân cấp tàu bay (</w:t>
      </w:r>
      <w:r w:rsidRPr="003478B1">
        <w:rPr>
          <w:i/>
          <w:lang w:val="vi-VN"/>
        </w:rPr>
        <w:t>Aircraft</w:t>
      </w:r>
      <w:r>
        <w:rPr>
          <w:i/>
          <w:lang w:val="vi-VN"/>
        </w:rPr>
        <w:t xml:space="preserve"> Classification Number </w:t>
      </w:r>
      <w:r w:rsidRPr="0019092E">
        <w:rPr>
          <w:i/>
          <w:lang w:val="vi-VN"/>
        </w:rPr>
        <w:t>-</w:t>
      </w:r>
      <w:r w:rsidRPr="003478B1">
        <w:rPr>
          <w:i/>
          <w:lang w:val="vi-VN"/>
        </w:rPr>
        <w:t xml:space="preserve"> ACN</w:t>
      </w:r>
      <w:r w:rsidRPr="003478B1">
        <w:rPr>
          <w:lang w:val="vi-VN"/>
        </w:rPr>
        <w:t>): là chỉ số biểu thị tác động tương đối của tàu bay lên mặt đường tương ứng với một cấp nền đường tiêu chuẩn.</w:t>
      </w:r>
    </w:p>
    <w:p w:rsidR="0063719F" w:rsidRPr="0019092E" w:rsidRDefault="0063719F" w:rsidP="00097454">
      <w:pPr>
        <w:numPr>
          <w:ilvl w:val="0"/>
          <w:numId w:val="9"/>
        </w:numPr>
        <w:spacing w:line="276" w:lineRule="auto"/>
        <w:ind w:left="0" w:firstLine="284"/>
        <w:jc w:val="both"/>
        <w:rPr>
          <w:lang w:val="vi-VN"/>
        </w:rPr>
      </w:pPr>
      <w:r w:rsidRPr="003478B1">
        <w:rPr>
          <w:lang w:val="vi-VN"/>
        </w:rPr>
        <w:t xml:space="preserve">Chướng ngại vật hàng không </w:t>
      </w:r>
      <w:r w:rsidRPr="003478B1">
        <w:rPr>
          <w:i/>
          <w:lang w:val="vi-VN"/>
        </w:rPr>
        <w:t>(Obstacle)</w:t>
      </w:r>
      <w:r w:rsidRPr="003478B1">
        <w:rPr>
          <w:lang w:val="vi-VN"/>
        </w:rPr>
        <w:t xml:space="preserve">: là tất cả những vật thể tự nhiên hoặc nhân tạo </w:t>
      </w:r>
      <w:r w:rsidRPr="00D813DD">
        <w:rPr>
          <w:i/>
          <w:lang w:val="vi-VN"/>
        </w:rPr>
        <w:t>(cố định hoặc di động)</w:t>
      </w:r>
      <w:r w:rsidRPr="003478B1">
        <w:rPr>
          <w:lang w:val="vi-VN"/>
        </w:rPr>
        <w:t xml:space="preserve"> có thể ảnh hưởng đến bảo đảm an toàn cho hoạt động bay hoặc hoạt động bình thường của các đài, trạm thông tin, ra đa dẫn đường hàng không và các trận địa quản lý, bảo vệ vùng trời.</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Điểm quy chiếu sân bay </w:t>
      </w:r>
      <w:r w:rsidRPr="0019092E">
        <w:rPr>
          <w:i/>
          <w:lang w:val="vi-VN"/>
        </w:rPr>
        <w:t>(Aerodrome Reference Point)</w:t>
      </w:r>
      <w:r w:rsidRPr="0019092E">
        <w:rPr>
          <w:lang w:val="vi-VN"/>
        </w:rPr>
        <w:t xml:space="preserve"> là điểm đánh dấu vị trí địa lý của sân bay.</w:t>
      </w:r>
    </w:p>
    <w:p w:rsidR="0063719F" w:rsidRPr="0019092E" w:rsidRDefault="0063719F" w:rsidP="00097454">
      <w:pPr>
        <w:numPr>
          <w:ilvl w:val="0"/>
          <w:numId w:val="9"/>
        </w:numPr>
        <w:spacing w:line="276" w:lineRule="auto"/>
        <w:ind w:left="0" w:firstLine="284"/>
        <w:jc w:val="both"/>
        <w:rPr>
          <w:lang w:val="vi-VN"/>
        </w:rPr>
      </w:pPr>
      <w:r w:rsidRPr="0019092E">
        <w:rPr>
          <w:lang w:val="vi-VN"/>
        </w:rPr>
        <w:t>Đường giao thông nội bộ trong sân bay là đường để các phương tiện di chuyển trong khu bay, không bao gồm tàu bay.</w:t>
      </w:r>
    </w:p>
    <w:p w:rsidR="0063719F" w:rsidRPr="0019092E" w:rsidRDefault="0063719F" w:rsidP="00097454">
      <w:pPr>
        <w:numPr>
          <w:ilvl w:val="0"/>
          <w:numId w:val="9"/>
        </w:numPr>
        <w:spacing w:line="276" w:lineRule="auto"/>
        <w:ind w:left="0" w:firstLine="284"/>
        <w:jc w:val="both"/>
        <w:rPr>
          <w:lang w:val="vi-VN"/>
        </w:rPr>
      </w:pPr>
      <w:r w:rsidRPr="0019092E">
        <w:rPr>
          <w:lang w:val="vi-VN"/>
        </w:rPr>
        <w:t>Đường giao thông nội bộ trong cảng hàng không là đường giao thông trong ranh giới cảng hàng không, không bao gồm đường giao thông do địa phương quản lý và đường giao thông nội bộ trong sân bay.</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Đường cất hạ cánh </w:t>
      </w:r>
      <w:r w:rsidRPr="0019092E">
        <w:rPr>
          <w:i/>
          <w:lang w:val="vi-VN"/>
        </w:rPr>
        <w:t>(Runway)</w:t>
      </w:r>
      <w:r w:rsidRPr="0019092E">
        <w:rPr>
          <w:lang w:val="vi-VN"/>
        </w:rPr>
        <w:t xml:space="preserve"> là một khu vực hình chữ nhật được xác định trên mặt đất tại khu bay dùng cho tàu bay cất cánh và hạ cánh.</w:t>
      </w:r>
    </w:p>
    <w:p w:rsidR="006D2B43" w:rsidRPr="0019092E" w:rsidRDefault="006D2B43" w:rsidP="00097454">
      <w:pPr>
        <w:numPr>
          <w:ilvl w:val="0"/>
          <w:numId w:val="9"/>
        </w:numPr>
        <w:spacing w:line="276" w:lineRule="auto"/>
        <w:ind w:left="0" w:firstLine="284"/>
        <w:jc w:val="both"/>
        <w:rPr>
          <w:lang w:val="vi-VN"/>
        </w:rPr>
      </w:pPr>
      <w:r w:rsidRPr="0019092E">
        <w:rPr>
          <w:lang w:val="vi-VN"/>
        </w:rPr>
        <w:t>Đường lăn (Taxiway): là tuyến đường sử dụng cho tàu bay lăn từ khu vực này đến khu vực khác của cảng hàng không theo một đường đã định sẵn.</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Khu bay </w:t>
      </w:r>
      <w:r w:rsidRPr="0019092E">
        <w:rPr>
          <w:i/>
          <w:lang w:val="vi-VN"/>
        </w:rPr>
        <w:t>(Airfield)</w:t>
      </w:r>
      <w:r w:rsidRPr="0019092E">
        <w:rPr>
          <w:lang w:val="vi-VN"/>
        </w:rPr>
        <w:t xml:space="preserve"> là phần sân bay dùng cho tàu bay cất cánh, hạ cánh và lăn, bao gồm cả khu cất hạ cánh và các sân đỗ tàu bay.</w:t>
      </w:r>
    </w:p>
    <w:p w:rsidR="008468B1" w:rsidRPr="0019092E" w:rsidRDefault="008468B1" w:rsidP="00097454">
      <w:pPr>
        <w:numPr>
          <w:ilvl w:val="0"/>
          <w:numId w:val="9"/>
        </w:numPr>
        <w:spacing w:line="276" w:lineRule="auto"/>
        <w:ind w:left="0" w:firstLine="284"/>
        <w:jc w:val="both"/>
        <w:rPr>
          <w:lang w:val="vi-VN"/>
        </w:rPr>
      </w:pPr>
      <w:r w:rsidRPr="0019092E">
        <w:rPr>
          <w:lang w:val="vi-VN"/>
        </w:rPr>
        <w:t xml:space="preserve">Khu vực bảo hiểm đầu đường CHC (RESA) (Runway end safety area) là khu vực nằm đối xứng ở hai bên đường tim kéo dài của đường CHC tiếp giáp </w:t>
      </w:r>
      <w:r w:rsidRPr="0019092E">
        <w:rPr>
          <w:lang w:val="vi-VN"/>
        </w:rPr>
        <w:lastRenderedPageBreak/>
        <w:t>với cạnh cuối đường CHC nhằm giảm nguy cơ hư hỏng tàu bay khi nó chạm bánh trước đường CHC hoặc chạy vượt ra ngoài đường CHC.</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Khu vực an toàn tại vị trí đỗ tàu bay </w:t>
      </w:r>
      <w:r w:rsidRPr="0019092E">
        <w:rPr>
          <w:i/>
          <w:lang w:val="vi-VN"/>
        </w:rPr>
        <w:t>(Aircraft Safety Area on the Parking)</w:t>
      </w:r>
      <w:r w:rsidRPr="0019092E">
        <w:rPr>
          <w:lang w:val="vi-VN"/>
        </w:rPr>
        <w:t xml:space="preserve"> là khu vực hạn chế nằm trong ranh giới có đường kẻ màu đỏ xung quanh vị trí đỗ của tàu bay.</w:t>
      </w:r>
    </w:p>
    <w:p w:rsidR="0063719F" w:rsidRPr="003478B1" w:rsidRDefault="0063719F" w:rsidP="00097454">
      <w:pPr>
        <w:numPr>
          <w:ilvl w:val="0"/>
          <w:numId w:val="9"/>
        </w:numPr>
        <w:spacing w:line="276" w:lineRule="auto"/>
        <w:ind w:left="0" w:firstLine="284"/>
        <w:jc w:val="both"/>
        <w:rPr>
          <w:lang w:val="vi-VN"/>
        </w:rPr>
      </w:pPr>
      <w:r w:rsidRPr="003478B1">
        <w:rPr>
          <w:lang w:val="vi-VN"/>
        </w:rPr>
        <w:t>Khu vực hạn chế: là khu vực của cảng hàng không, sân bay và nơi có công trình, trang bị, thiết bị hàng không mà việc ra, vào và hoạt động tại đó phải tuân thủ các quy định của cơ quan nhà nước có thẩm quyền và được kiểm tra, giám sát an ninh hàng không.</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Lề đường </w:t>
      </w:r>
      <w:r w:rsidRPr="0019092E">
        <w:rPr>
          <w:i/>
          <w:lang w:val="vi-VN"/>
        </w:rPr>
        <w:t>(Shoulder)</w:t>
      </w:r>
      <w:r w:rsidRPr="0019092E">
        <w:rPr>
          <w:lang w:val="vi-VN"/>
        </w:rPr>
        <w:t xml:space="preserve"> là khu vực tiếp giáp với mép mặt đường được chuẩn bị tốt nhằm đảm bảo chuyển tiếp êm thuận giữa mặt đường và bề mặt tiếp giáp.</w:t>
      </w:r>
    </w:p>
    <w:p w:rsidR="0063719F" w:rsidRPr="003478B1" w:rsidRDefault="0063719F" w:rsidP="00097454">
      <w:pPr>
        <w:numPr>
          <w:ilvl w:val="0"/>
          <w:numId w:val="9"/>
        </w:numPr>
        <w:spacing w:line="276" w:lineRule="auto"/>
        <w:ind w:left="0" w:firstLine="284"/>
        <w:jc w:val="both"/>
        <w:rPr>
          <w:lang w:val="vi-VN"/>
        </w:rPr>
      </w:pPr>
      <w:r w:rsidRPr="003478B1">
        <w:rPr>
          <w:lang w:val="vi-VN"/>
        </w:rPr>
        <w:t xml:space="preserve">Mã hiệu sân bay </w:t>
      </w:r>
      <w:r w:rsidRPr="00D813DD">
        <w:rPr>
          <w:i/>
          <w:lang w:val="vi-VN"/>
        </w:rPr>
        <w:t>(Aerodrome Reference Code)</w:t>
      </w:r>
      <w:r w:rsidRPr="003478B1">
        <w:rPr>
          <w:lang w:val="vi-VN"/>
        </w:rPr>
        <w:t>: là mã chuẩn sân bay theo các tiêu chí được quy định tại mục 1.7 Phụ lục 14 của Công ước Chicago, gồm 2 thành phần:</w:t>
      </w:r>
    </w:p>
    <w:p w:rsidR="0063719F" w:rsidRPr="003478B1" w:rsidRDefault="0063719F" w:rsidP="00097454">
      <w:pPr>
        <w:numPr>
          <w:ilvl w:val="1"/>
          <w:numId w:val="9"/>
        </w:numPr>
        <w:spacing w:line="276" w:lineRule="auto"/>
        <w:ind w:left="1134" w:hanging="414"/>
        <w:jc w:val="both"/>
        <w:rPr>
          <w:lang w:val="vi-VN"/>
        </w:rPr>
      </w:pPr>
      <w:r w:rsidRPr="003478B1">
        <w:rPr>
          <w:lang w:val="vi-VN"/>
        </w:rPr>
        <w:t>Thành phần 1: “Mã số” từ 1 đến 4 được xác định căn cứ vào giá trị chiều dài đường cất hạ cánh chuẩn sử dụng cho tàu bay dùng đường cất hạ cánh đó.</w:t>
      </w:r>
    </w:p>
    <w:p w:rsidR="0063719F" w:rsidRPr="003478B1" w:rsidRDefault="0063719F" w:rsidP="00097454">
      <w:pPr>
        <w:numPr>
          <w:ilvl w:val="1"/>
          <w:numId w:val="9"/>
        </w:numPr>
        <w:spacing w:line="276" w:lineRule="auto"/>
        <w:ind w:left="1134" w:hanging="414"/>
        <w:jc w:val="both"/>
        <w:rPr>
          <w:lang w:val="vi-VN"/>
        </w:rPr>
      </w:pPr>
      <w:r w:rsidRPr="003478B1">
        <w:rPr>
          <w:lang w:val="vi-VN"/>
        </w:rPr>
        <w:t>Thành phần 2: “Mã chữ” từ A đến F được xác định căn cứ vào chiều dài sải cánh tàu bay và khoảng cách giữa mép ngoài của các bánh ngoài của hai càng chính tàu bay.</w:t>
      </w:r>
    </w:p>
    <w:p w:rsidR="0063719F" w:rsidRPr="003478B1" w:rsidRDefault="008468B1" w:rsidP="00097454">
      <w:pPr>
        <w:numPr>
          <w:ilvl w:val="0"/>
          <w:numId w:val="9"/>
        </w:numPr>
        <w:spacing w:line="276" w:lineRule="auto"/>
        <w:ind w:left="0" w:firstLine="284"/>
        <w:jc w:val="both"/>
        <w:rPr>
          <w:lang w:val="vi-VN"/>
        </w:rPr>
      </w:pPr>
      <w:r w:rsidRPr="0019092E">
        <w:rPr>
          <w:bCs/>
          <w:lang w:val="vi-VN"/>
        </w:rPr>
        <w:t>Người khai thác cảng hàng không, sân bay: là tổ chức được cấp giấy chứng nhận khai thác cảng hàng không, sân bay</w:t>
      </w:r>
      <w:r w:rsidR="0063719F" w:rsidRPr="003478B1">
        <w:rPr>
          <w:lang w:val="vi-VN"/>
        </w:rPr>
        <w:t>.</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Sân đỗ tàu bay </w:t>
      </w:r>
      <w:r w:rsidRPr="0019092E">
        <w:rPr>
          <w:i/>
          <w:lang w:val="vi-VN"/>
        </w:rPr>
        <w:t>(Apron)</w:t>
      </w:r>
      <w:r w:rsidRPr="0019092E">
        <w:rPr>
          <w:lang w:val="vi-VN"/>
        </w:rPr>
        <w:t xml:space="preserve"> là khu vực được xác định trong sân bay dành cho tàu bay đỗ để phục vụ hành khách lên, xuống; xếp, dỡ hành lý, bưu gửi, hàng hóa; tiếp nhiên liệu; cung ứng suất ăn; phục vụ kỹ thuật hoặc bảo dưỡng tàu bay.</w:t>
      </w:r>
    </w:p>
    <w:p w:rsidR="0063719F" w:rsidRPr="0019092E" w:rsidRDefault="008468B1" w:rsidP="00097454">
      <w:pPr>
        <w:numPr>
          <w:ilvl w:val="0"/>
          <w:numId w:val="9"/>
        </w:numPr>
        <w:spacing w:line="276" w:lineRule="auto"/>
        <w:ind w:left="0" w:firstLine="284"/>
        <w:jc w:val="both"/>
        <w:rPr>
          <w:lang w:val="vi-VN"/>
        </w:rPr>
      </w:pPr>
      <w:r w:rsidRPr="0019092E">
        <w:rPr>
          <w:bCs/>
          <w:lang w:val="vi-VN"/>
        </w:rPr>
        <w:t>Thẻ kiểm soát an ninh hàng không cảng hàng không, sân bay: là tài liệu xác nhận người được phép vào và hoạt động trong khu vực hạn chế liên quan của cảng hàng không, sân bay</w:t>
      </w:r>
      <w:r w:rsidR="0063719F" w:rsidRPr="0019092E">
        <w:rPr>
          <w:lang w:val="vi-VN"/>
        </w:rPr>
        <w:t>.</w:t>
      </w:r>
    </w:p>
    <w:p w:rsidR="003076AE" w:rsidRPr="0019092E" w:rsidRDefault="003076AE" w:rsidP="00097454">
      <w:pPr>
        <w:numPr>
          <w:ilvl w:val="0"/>
          <w:numId w:val="9"/>
        </w:numPr>
        <w:spacing w:line="276" w:lineRule="auto"/>
        <w:ind w:left="0" w:firstLine="284"/>
        <w:jc w:val="both"/>
        <w:rPr>
          <w:lang w:val="vi-VN"/>
        </w:rPr>
      </w:pPr>
      <w:r w:rsidRPr="0019092E">
        <w:rPr>
          <w:color w:val="000000"/>
          <w:lang w:val="vi-VN"/>
        </w:rPr>
        <w:t>Vật phẩm nguy hiểm là vũ khí, đạn dược, chất cháy, chất nổ, chất phóng xạ và các vật hoặc chất khác có khả năng gây nguy hiểm cho sức khỏe, tính mạng của con người, sự an toàn của chuyến bay.</w:t>
      </w:r>
    </w:p>
    <w:p w:rsidR="0063719F" w:rsidRPr="0019092E" w:rsidRDefault="0063719F" w:rsidP="00097454">
      <w:pPr>
        <w:numPr>
          <w:ilvl w:val="0"/>
          <w:numId w:val="9"/>
        </w:numPr>
        <w:spacing w:line="276" w:lineRule="auto"/>
        <w:ind w:left="0" w:firstLine="284"/>
        <w:jc w:val="both"/>
        <w:rPr>
          <w:lang w:val="vi-VN"/>
        </w:rPr>
      </w:pPr>
      <w:r w:rsidRPr="0019092E">
        <w:rPr>
          <w:lang w:val="vi-VN"/>
        </w:rPr>
        <w:t xml:space="preserve">Vị trí chờ lên đường cất hạ cánh </w:t>
      </w:r>
      <w:r w:rsidRPr="0019092E">
        <w:rPr>
          <w:i/>
          <w:lang w:val="vi-VN"/>
        </w:rPr>
        <w:t>(Runway - Holding position)</w:t>
      </w:r>
      <w:r w:rsidRPr="0019092E">
        <w:rPr>
          <w:lang w:val="vi-VN"/>
        </w:rPr>
        <w:t xml:space="preserve"> là vị trí được lựa chọn trên đường lăn hoặc khu vực tới hạn của hệ thống thiết bị ILS mà ở đó tàu bay và phương tiện đang vận hành phải dừng lại chờ huấn lệnh của kiểm soát viên không lưu cho phép lăn tiếp, nhằm mục đích đảm bảo an toàn khai thác cho đường cất hạ cánh, không ảnh hưởng đến bề mặt giới hạn chướng ngại vật.</w:t>
      </w:r>
    </w:p>
    <w:p w:rsidR="0063719F" w:rsidRPr="0019092E" w:rsidRDefault="0063719F">
      <w:pPr>
        <w:rPr>
          <w:lang w:val="vi-VN"/>
        </w:rPr>
      </w:pPr>
      <w:r w:rsidRPr="0019092E">
        <w:rPr>
          <w:lang w:val="vi-VN"/>
        </w:rPr>
        <w:br w:type="page"/>
      </w:r>
    </w:p>
    <w:p w:rsidR="007C4D71" w:rsidRPr="0063719F" w:rsidRDefault="0063719F" w:rsidP="00097454">
      <w:pPr>
        <w:pStyle w:val="ListParagraph"/>
        <w:numPr>
          <w:ilvl w:val="0"/>
          <w:numId w:val="10"/>
        </w:numPr>
        <w:spacing w:after="200" w:line="276" w:lineRule="auto"/>
        <w:ind w:left="0" w:firstLine="0"/>
        <w:rPr>
          <w:b/>
          <w:sz w:val="28"/>
          <w:szCs w:val="28"/>
        </w:rPr>
      </w:pPr>
      <w:r w:rsidRPr="0063719F">
        <w:rPr>
          <w:b/>
          <w:sz w:val="28"/>
          <w:szCs w:val="28"/>
        </w:rPr>
        <w:lastRenderedPageBreak/>
        <w:t>Chữ viết tắt: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268"/>
        <w:gridCol w:w="3012"/>
        <w:gridCol w:w="3542"/>
      </w:tblGrid>
      <w:tr w:rsidR="0063719F" w:rsidRPr="00280771" w:rsidTr="00250753">
        <w:trPr>
          <w:trHeight w:val="567"/>
        </w:trPr>
        <w:tc>
          <w:tcPr>
            <w:tcW w:w="817" w:type="dxa"/>
            <w:vAlign w:val="center"/>
          </w:tcPr>
          <w:p w:rsidR="0063719F" w:rsidRPr="00567E05" w:rsidRDefault="00567E05" w:rsidP="00250753">
            <w:pPr>
              <w:tabs>
                <w:tab w:val="center" w:pos="4320"/>
                <w:tab w:val="right" w:pos="8640"/>
              </w:tabs>
              <w:jc w:val="center"/>
              <w:rPr>
                <w:b/>
              </w:rPr>
            </w:pPr>
            <w:r w:rsidRPr="00567E05">
              <w:rPr>
                <w:b/>
              </w:rPr>
              <w:t>STT</w:t>
            </w:r>
          </w:p>
        </w:tc>
        <w:tc>
          <w:tcPr>
            <w:tcW w:w="2268" w:type="dxa"/>
            <w:shd w:val="clear" w:color="auto" w:fill="auto"/>
            <w:vAlign w:val="center"/>
          </w:tcPr>
          <w:p w:rsidR="0063719F" w:rsidRPr="00567E05" w:rsidRDefault="0063719F" w:rsidP="00567E05">
            <w:pPr>
              <w:tabs>
                <w:tab w:val="center" w:pos="4320"/>
                <w:tab w:val="right" w:pos="8640"/>
              </w:tabs>
              <w:jc w:val="center"/>
              <w:rPr>
                <w:b/>
              </w:rPr>
            </w:pPr>
            <w:r w:rsidRPr="00567E05">
              <w:rPr>
                <w:b/>
              </w:rPr>
              <w:t>CHỮ VIẾT TẮT</w:t>
            </w:r>
          </w:p>
        </w:tc>
        <w:tc>
          <w:tcPr>
            <w:tcW w:w="3012" w:type="dxa"/>
            <w:shd w:val="clear" w:color="auto" w:fill="auto"/>
            <w:vAlign w:val="center"/>
          </w:tcPr>
          <w:p w:rsidR="0063719F" w:rsidRPr="00567E05" w:rsidRDefault="0063719F" w:rsidP="00567E05">
            <w:pPr>
              <w:tabs>
                <w:tab w:val="center" w:pos="4320"/>
                <w:tab w:val="right" w:pos="8640"/>
              </w:tabs>
              <w:jc w:val="center"/>
              <w:rPr>
                <w:b/>
              </w:rPr>
            </w:pPr>
            <w:r w:rsidRPr="00567E05">
              <w:rPr>
                <w:b/>
              </w:rPr>
              <w:t>TIẾNG ANH</w:t>
            </w:r>
          </w:p>
        </w:tc>
        <w:tc>
          <w:tcPr>
            <w:tcW w:w="3542" w:type="dxa"/>
            <w:shd w:val="clear" w:color="auto" w:fill="auto"/>
            <w:vAlign w:val="center"/>
          </w:tcPr>
          <w:p w:rsidR="0063719F" w:rsidRPr="00567E05" w:rsidRDefault="0063719F" w:rsidP="00567E05">
            <w:pPr>
              <w:tabs>
                <w:tab w:val="center" w:pos="4320"/>
                <w:tab w:val="right" w:pos="8640"/>
              </w:tabs>
              <w:jc w:val="center"/>
              <w:rPr>
                <w:b/>
              </w:rPr>
            </w:pPr>
            <w:r w:rsidRPr="00567E05">
              <w:rPr>
                <w:b/>
              </w:rPr>
              <w:t>TIẾNG VIỆT</w:t>
            </w:r>
          </w:p>
        </w:tc>
      </w:tr>
      <w:tr w:rsidR="0063719F" w:rsidRPr="00280771" w:rsidTr="00250753">
        <w:trPr>
          <w:trHeight w:val="334"/>
        </w:trPr>
        <w:tc>
          <w:tcPr>
            <w:tcW w:w="817" w:type="dxa"/>
            <w:vAlign w:val="center"/>
          </w:tcPr>
          <w:p w:rsidR="0063719F" w:rsidRPr="00567E05" w:rsidRDefault="00250753" w:rsidP="00250753">
            <w:pPr>
              <w:tabs>
                <w:tab w:val="center" w:pos="4320"/>
                <w:tab w:val="right" w:pos="8640"/>
              </w:tabs>
              <w:jc w:val="center"/>
            </w:pPr>
            <w:r>
              <w:t>1</w:t>
            </w:r>
          </w:p>
        </w:tc>
        <w:tc>
          <w:tcPr>
            <w:tcW w:w="2268" w:type="dxa"/>
            <w:shd w:val="clear" w:color="auto" w:fill="auto"/>
            <w:vAlign w:val="center"/>
          </w:tcPr>
          <w:p w:rsidR="0063719F" w:rsidRPr="00567E05" w:rsidRDefault="0063719F" w:rsidP="00F83CBE">
            <w:pPr>
              <w:tabs>
                <w:tab w:val="center" w:pos="4320"/>
                <w:tab w:val="right" w:pos="8640"/>
              </w:tabs>
            </w:pPr>
            <w:r w:rsidRPr="00567E05">
              <w:t>ACC</w:t>
            </w:r>
          </w:p>
        </w:tc>
        <w:tc>
          <w:tcPr>
            <w:tcW w:w="3012" w:type="dxa"/>
            <w:shd w:val="clear" w:color="auto" w:fill="auto"/>
            <w:vAlign w:val="center"/>
          </w:tcPr>
          <w:p w:rsidR="0063719F" w:rsidRPr="00567E05" w:rsidRDefault="0063719F" w:rsidP="00F83CBE">
            <w:pPr>
              <w:tabs>
                <w:tab w:val="center" w:pos="4320"/>
                <w:tab w:val="right" w:pos="8640"/>
              </w:tabs>
            </w:pPr>
            <w:r w:rsidRPr="00567E05">
              <w:t>Area Control Centre</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Trung tâm kiểm soát đường dài </w:t>
            </w:r>
          </w:p>
        </w:tc>
      </w:tr>
      <w:tr w:rsidR="0063719F" w:rsidRPr="00280771" w:rsidTr="00250753">
        <w:trPr>
          <w:trHeight w:val="334"/>
        </w:trPr>
        <w:tc>
          <w:tcPr>
            <w:tcW w:w="817" w:type="dxa"/>
            <w:vAlign w:val="center"/>
          </w:tcPr>
          <w:p w:rsidR="0063719F" w:rsidRPr="00567E05" w:rsidRDefault="00250753" w:rsidP="00250753">
            <w:pPr>
              <w:tabs>
                <w:tab w:val="center" w:pos="4320"/>
                <w:tab w:val="right" w:pos="8640"/>
              </w:tabs>
              <w:jc w:val="center"/>
            </w:pPr>
            <w:r>
              <w:t>2</w:t>
            </w:r>
          </w:p>
        </w:tc>
        <w:tc>
          <w:tcPr>
            <w:tcW w:w="2268" w:type="dxa"/>
            <w:shd w:val="clear" w:color="auto" w:fill="auto"/>
            <w:vAlign w:val="center"/>
          </w:tcPr>
          <w:p w:rsidR="0063719F" w:rsidRPr="00567E05" w:rsidRDefault="0063719F" w:rsidP="00F83CBE">
            <w:pPr>
              <w:tabs>
                <w:tab w:val="center" w:pos="4320"/>
                <w:tab w:val="right" w:pos="8640"/>
              </w:tabs>
            </w:pPr>
            <w:r w:rsidRPr="00567E05">
              <w:t>AFTM</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p>
        </w:tc>
      </w:tr>
      <w:tr w:rsidR="0063719F" w:rsidRPr="00280771" w:rsidTr="00250753">
        <w:trPr>
          <w:trHeight w:val="334"/>
        </w:trPr>
        <w:tc>
          <w:tcPr>
            <w:tcW w:w="817" w:type="dxa"/>
            <w:vAlign w:val="center"/>
          </w:tcPr>
          <w:p w:rsidR="0063719F" w:rsidRPr="00567E05" w:rsidRDefault="00250753" w:rsidP="00250753">
            <w:pPr>
              <w:tabs>
                <w:tab w:val="center" w:pos="4320"/>
                <w:tab w:val="right" w:pos="8640"/>
              </w:tabs>
              <w:jc w:val="center"/>
            </w:pPr>
            <w:r>
              <w:t>3</w:t>
            </w:r>
          </w:p>
        </w:tc>
        <w:tc>
          <w:tcPr>
            <w:tcW w:w="2268" w:type="dxa"/>
            <w:shd w:val="clear" w:color="auto" w:fill="auto"/>
            <w:vAlign w:val="center"/>
          </w:tcPr>
          <w:p w:rsidR="0063719F" w:rsidRPr="00567E05" w:rsidRDefault="0063719F" w:rsidP="00F83CBE">
            <w:pPr>
              <w:tabs>
                <w:tab w:val="center" w:pos="4320"/>
                <w:tab w:val="right" w:pos="8640"/>
              </w:tabs>
            </w:pPr>
            <w:r w:rsidRPr="00567E05">
              <w:t>AMHS</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p>
        </w:tc>
      </w:tr>
      <w:tr w:rsidR="0063719F" w:rsidRPr="00280771" w:rsidTr="00250753">
        <w:trPr>
          <w:trHeight w:val="561"/>
        </w:trPr>
        <w:tc>
          <w:tcPr>
            <w:tcW w:w="817" w:type="dxa"/>
            <w:vAlign w:val="center"/>
          </w:tcPr>
          <w:p w:rsidR="0063719F" w:rsidRPr="00567E05" w:rsidRDefault="00250753" w:rsidP="00250753">
            <w:pPr>
              <w:tabs>
                <w:tab w:val="center" w:pos="4320"/>
                <w:tab w:val="right" w:pos="8640"/>
              </w:tabs>
              <w:jc w:val="center"/>
            </w:pPr>
            <w:r>
              <w:t>4</w:t>
            </w:r>
          </w:p>
        </w:tc>
        <w:tc>
          <w:tcPr>
            <w:tcW w:w="2268" w:type="dxa"/>
            <w:shd w:val="clear" w:color="auto" w:fill="auto"/>
            <w:vAlign w:val="center"/>
          </w:tcPr>
          <w:p w:rsidR="0063719F" w:rsidRPr="00567E05" w:rsidRDefault="0063719F" w:rsidP="00F83CBE">
            <w:pPr>
              <w:tabs>
                <w:tab w:val="center" w:pos="4320"/>
                <w:tab w:val="right" w:pos="8640"/>
              </w:tabs>
            </w:pPr>
            <w:r w:rsidRPr="00567E05">
              <w:t>ASDA</w:t>
            </w:r>
          </w:p>
        </w:tc>
        <w:tc>
          <w:tcPr>
            <w:tcW w:w="3012" w:type="dxa"/>
            <w:shd w:val="clear" w:color="auto" w:fill="auto"/>
            <w:vAlign w:val="center"/>
          </w:tcPr>
          <w:p w:rsidR="0063719F" w:rsidRPr="00567E05" w:rsidRDefault="0063719F" w:rsidP="00F83CBE">
            <w:pPr>
              <w:tabs>
                <w:tab w:val="center" w:pos="4320"/>
                <w:tab w:val="right" w:pos="8640"/>
              </w:tabs>
            </w:pPr>
            <w:r w:rsidRPr="00567E05">
              <w:t>Accelerated Stop Distance Available</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Cự ly sử dụng để dừng khẩn cấp </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5</w:t>
            </w:r>
          </w:p>
        </w:tc>
        <w:tc>
          <w:tcPr>
            <w:tcW w:w="2268" w:type="dxa"/>
            <w:shd w:val="clear" w:color="auto" w:fill="auto"/>
            <w:vAlign w:val="center"/>
          </w:tcPr>
          <w:p w:rsidR="0063719F" w:rsidRPr="00567E05" w:rsidRDefault="0063719F" w:rsidP="00F83CBE">
            <w:pPr>
              <w:tabs>
                <w:tab w:val="center" w:pos="4320"/>
                <w:tab w:val="right" w:pos="8640"/>
              </w:tabs>
            </w:pPr>
            <w:r w:rsidRPr="00567E05">
              <w:t>AIRAC</w:t>
            </w:r>
          </w:p>
        </w:tc>
        <w:tc>
          <w:tcPr>
            <w:tcW w:w="3012" w:type="dxa"/>
            <w:shd w:val="clear" w:color="auto" w:fill="auto"/>
            <w:vAlign w:val="center"/>
          </w:tcPr>
          <w:p w:rsidR="0063719F" w:rsidRPr="00567E05" w:rsidRDefault="0063719F" w:rsidP="00F83CBE">
            <w:pPr>
              <w:tabs>
                <w:tab w:val="center" w:pos="4320"/>
                <w:tab w:val="right" w:pos="8640"/>
              </w:tabs>
            </w:pPr>
            <w:r w:rsidRPr="00567E05">
              <w:t>Aeronautical Information Regulation and Control.</w:t>
            </w:r>
          </w:p>
        </w:tc>
        <w:tc>
          <w:tcPr>
            <w:tcW w:w="3542" w:type="dxa"/>
            <w:shd w:val="clear" w:color="auto" w:fill="auto"/>
            <w:vAlign w:val="center"/>
          </w:tcPr>
          <w:p w:rsidR="0063719F" w:rsidRPr="00567E05" w:rsidRDefault="0063719F" w:rsidP="00F83CBE">
            <w:pPr>
              <w:tabs>
                <w:tab w:val="center" w:pos="4320"/>
                <w:tab w:val="right" w:pos="8640"/>
              </w:tabs>
            </w:pPr>
            <w:r w:rsidRPr="00567E05">
              <w:t>Hệ thống kiểm soát và điều chỉnh tin tức hàng không</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6</w:t>
            </w:r>
          </w:p>
        </w:tc>
        <w:tc>
          <w:tcPr>
            <w:tcW w:w="2268" w:type="dxa"/>
            <w:shd w:val="clear" w:color="auto" w:fill="auto"/>
            <w:vAlign w:val="center"/>
          </w:tcPr>
          <w:p w:rsidR="0063719F" w:rsidRPr="00567E05" w:rsidRDefault="0063719F" w:rsidP="00F83CBE">
            <w:pPr>
              <w:tabs>
                <w:tab w:val="center" w:pos="4320"/>
                <w:tab w:val="right" w:pos="8640"/>
              </w:tabs>
            </w:pPr>
            <w:r w:rsidRPr="00567E05">
              <w:t>AIC</w:t>
            </w:r>
          </w:p>
        </w:tc>
        <w:tc>
          <w:tcPr>
            <w:tcW w:w="3012" w:type="dxa"/>
            <w:shd w:val="clear" w:color="auto" w:fill="auto"/>
            <w:vAlign w:val="center"/>
          </w:tcPr>
          <w:p w:rsidR="0063719F" w:rsidRPr="00567E05" w:rsidRDefault="0063719F" w:rsidP="00F83CBE">
            <w:pPr>
              <w:tabs>
                <w:tab w:val="center" w:pos="4320"/>
                <w:tab w:val="right" w:pos="8640"/>
              </w:tabs>
            </w:pPr>
            <w:r w:rsidRPr="00567E05">
              <w:t>Aeronautical Information Circular</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Thông tin hàng không </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7</w:t>
            </w:r>
          </w:p>
        </w:tc>
        <w:tc>
          <w:tcPr>
            <w:tcW w:w="2268" w:type="dxa"/>
            <w:shd w:val="clear" w:color="auto" w:fill="auto"/>
            <w:vAlign w:val="center"/>
          </w:tcPr>
          <w:p w:rsidR="0063719F" w:rsidRPr="00567E05" w:rsidRDefault="0063719F" w:rsidP="00F83CBE">
            <w:pPr>
              <w:tabs>
                <w:tab w:val="center" w:pos="4320"/>
                <w:tab w:val="right" w:pos="8640"/>
              </w:tabs>
            </w:pPr>
            <w:r w:rsidRPr="00567E05">
              <w:t>AIP</w:t>
            </w:r>
          </w:p>
        </w:tc>
        <w:tc>
          <w:tcPr>
            <w:tcW w:w="3012" w:type="dxa"/>
            <w:shd w:val="clear" w:color="auto" w:fill="auto"/>
            <w:vAlign w:val="center"/>
          </w:tcPr>
          <w:p w:rsidR="0063719F" w:rsidRPr="00567E05" w:rsidRDefault="0063719F" w:rsidP="00F83CBE">
            <w:pPr>
              <w:tabs>
                <w:tab w:val="center" w:pos="4320"/>
                <w:tab w:val="right" w:pos="8640"/>
              </w:tabs>
            </w:pPr>
            <w:r w:rsidRPr="00567E05">
              <w:t>Aeronautical Information Publication</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Tập thông báo tin tức hàng không </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8</w:t>
            </w:r>
          </w:p>
        </w:tc>
        <w:tc>
          <w:tcPr>
            <w:tcW w:w="2268" w:type="dxa"/>
            <w:shd w:val="clear" w:color="auto" w:fill="auto"/>
            <w:vAlign w:val="center"/>
          </w:tcPr>
          <w:p w:rsidR="0063719F" w:rsidRPr="00567E05" w:rsidRDefault="0063719F" w:rsidP="00F83CBE">
            <w:pPr>
              <w:tabs>
                <w:tab w:val="center" w:pos="4320"/>
                <w:tab w:val="right" w:pos="8640"/>
              </w:tabs>
            </w:pPr>
            <w:r w:rsidRPr="00567E05">
              <w:t>AIS</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9</w:t>
            </w:r>
          </w:p>
        </w:tc>
        <w:tc>
          <w:tcPr>
            <w:tcW w:w="2268" w:type="dxa"/>
            <w:shd w:val="clear" w:color="auto" w:fill="auto"/>
            <w:vAlign w:val="center"/>
          </w:tcPr>
          <w:p w:rsidR="0063719F" w:rsidRPr="00567E05" w:rsidRDefault="0063719F" w:rsidP="00F83CBE">
            <w:pPr>
              <w:tabs>
                <w:tab w:val="center" w:pos="4320"/>
                <w:tab w:val="right" w:pos="8640"/>
              </w:tabs>
            </w:pPr>
            <w:r w:rsidRPr="00567E05">
              <w:t>ANS</w:t>
            </w:r>
          </w:p>
        </w:tc>
        <w:tc>
          <w:tcPr>
            <w:tcW w:w="3012" w:type="dxa"/>
            <w:shd w:val="clear" w:color="auto" w:fill="auto"/>
            <w:vAlign w:val="center"/>
          </w:tcPr>
          <w:p w:rsidR="0063719F" w:rsidRPr="00567E05" w:rsidRDefault="0063719F" w:rsidP="00F83CBE">
            <w:pPr>
              <w:tabs>
                <w:tab w:val="center" w:pos="4320"/>
                <w:tab w:val="right" w:pos="8640"/>
              </w:tabs>
            </w:pPr>
            <w:r w:rsidRPr="00567E05">
              <w:t>Air Navigation Service</w:t>
            </w:r>
          </w:p>
        </w:tc>
        <w:tc>
          <w:tcPr>
            <w:tcW w:w="3542" w:type="dxa"/>
            <w:shd w:val="clear" w:color="auto" w:fill="auto"/>
            <w:vAlign w:val="center"/>
          </w:tcPr>
          <w:p w:rsidR="0063719F" w:rsidRPr="00567E05" w:rsidRDefault="0063719F" w:rsidP="00F83CBE">
            <w:pPr>
              <w:tabs>
                <w:tab w:val="center" w:pos="4320"/>
                <w:tab w:val="right" w:pos="8640"/>
              </w:tabs>
            </w:pPr>
            <w:r w:rsidRPr="00567E05">
              <w:t>Dịch vụ bảo đảm hoạt động bay</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10</w:t>
            </w:r>
          </w:p>
        </w:tc>
        <w:tc>
          <w:tcPr>
            <w:tcW w:w="2268" w:type="dxa"/>
            <w:shd w:val="clear" w:color="auto" w:fill="auto"/>
            <w:vAlign w:val="center"/>
          </w:tcPr>
          <w:p w:rsidR="0063719F" w:rsidRPr="00567E05" w:rsidRDefault="0063719F" w:rsidP="00F83CBE">
            <w:pPr>
              <w:tabs>
                <w:tab w:val="center" w:pos="4320"/>
                <w:tab w:val="right" w:pos="8640"/>
              </w:tabs>
            </w:pPr>
            <w:r w:rsidRPr="00567E05">
              <w:t xml:space="preserve">APP </w:t>
            </w:r>
          </w:p>
        </w:tc>
        <w:tc>
          <w:tcPr>
            <w:tcW w:w="3012" w:type="dxa"/>
            <w:shd w:val="clear" w:color="auto" w:fill="auto"/>
            <w:vAlign w:val="center"/>
          </w:tcPr>
          <w:p w:rsidR="0063719F" w:rsidRPr="00567E05" w:rsidRDefault="0063719F" w:rsidP="00F83CBE">
            <w:pPr>
              <w:tabs>
                <w:tab w:val="center" w:pos="4320"/>
                <w:tab w:val="right" w:pos="8640"/>
              </w:tabs>
            </w:pPr>
            <w:r w:rsidRPr="00567E05">
              <w:t>Approach Control Office</w:t>
            </w:r>
          </w:p>
        </w:tc>
        <w:tc>
          <w:tcPr>
            <w:tcW w:w="3542" w:type="dxa"/>
            <w:shd w:val="clear" w:color="auto" w:fill="auto"/>
            <w:vAlign w:val="center"/>
          </w:tcPr>
          <w:p w:rsidR="0063719F" w:rsidRPr="00567E05" w:rsidRDefault="0063719F" w:rsidP="00F83CBE">
            <w:pPr>
              <w:tabs>
                <w:tab w:val="center" w:pos="4320"/>
                <w:tab w:val="right" w:pos="8640"/>
              </w:tabs>
            </w:pPr>
            <w:r w:rsidRPr="00567E05">
              <w:t>Cơ sở kiểm soát tiếp cận</w:t>
            </w:r>
          </w:p>
        </w:tc>
      </w:tr>
      <w:tr w:rsidR="0063719F" w:rsidRPr="00280771" w:rsidTr="00250753">
        <w:trPr>
          <w:trHeight w:val="627"/>
        </w:trPr>
        <w:tc>
          <w:tcPr>
            <w:tcW w:w="817" w:type="dxa"/>
            <w:vAlign w:val="center"/>
          </w:tcPr>
          <w:p w:rsidR="0063719F" w:rsidRPr="00567E05" w:rsidRDefault="00250753" w:rsidP="00250753">
            <w:pPr>
              <w:tabs>
                <w:tab w:val="center" w:pos="4320"/>
                <w:tab w:val="right" w:pos="8640"/>
              </w:tabs>
              <w:spacing w:before="120" w:after="120"/>
              <w:jc w:val="center"/>
            </w:pPr>
            <w:r>
              <w:t>11</w:t>
            </w:r>
          </w:p>
        </w:tc>
        <w:tc>
          <w:tcPr>
            <w:tcW w:w="2268" w:type="dxa"/>
            <w:shd w:val="clear" w:color="auto" w:fill="auto"/>
            <w:vAlign w:val="center"/>
          </w:tcPr>
          <w:p w:rsidR="0063719F" w:rsidRPr="00567E05" w:rsidRDefault="0063719F" w:rsidP="00F83CBE">
            <w:pPr>
              <w:tabs>
                <w:tab w:val="center" w:pos="4320"/>
                <w:tab w:val="right" w:pos="8640"/>
              </w:tabs>
              <w:spacing w:before="120" w:after="120"/>
            </w:pPr>
            <w:r w:rsidRPr="00567E05">
              <w:t>ATIS</w:t>
            </w:r>
          </w:p>
        </w:tc>
        <w:tc>
          <w:tcPr>
            <w:tcW w:w="3012" w:type="dxa"/>
            <w:shd w:val="clear" w:color="auto" w:fill="auto"/>
            <w:vAlign w:val="center"/>
          </w:tcPr>
          <w:p w:rsidR="0063719F" w:rsidRPr="00567E05" w:rsidRDefault="0063719F" w:rsidP="00F83CBE">
            <w:pPr>
              <w:tabs>
                <w:tab w:val="center" w:pos="4320"/>
                <w:tab w:val="right" w:pos="8640"/>
              </w:tabs>
            </w:pPr>
            <w:r w:rsidRPr="00567E05">
              <w:t xml:space="preserve">Automatic Terminal Information System </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Hệ thống thông báo tin tức tự động tại sân. </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12</w:t>
            </w:r>
          </w:p>
        </w:tc>
        <w:tc>
          <w:tcPr>
            <w:tcW w:w="2268" w:type="dxa"/>
            <w:shd w:val="clear" w:color="auto" w:fill="auto"/>
            <w:vAlign w:val="center"/>
          </w:tcPr>
          <w:p w:rsidR="0063719F" w:rsidRPr="00567E05" w:rsidRDefault="0063719F" w:rsidP="00F83CBE">
            <w:pPr>
              <w:tabs>
                <w:tab w:val="center" w:pos="4320"/>
                <w:tab w:val="right" w:pos="8640"/>
              </w:tabs>
            </w:pPr>
            <w:r w:rsidRPr="00567E05">
              <w:t>ARO</w:t>
            </w:r>
          </w:p>
        </w:tc>
        <w:tc>
          <w:tcPr>
            <w:tcW w:w="3012" w:type="dxa"/>
            <w:shd w:val="clear" w:color="auto" w:fill="auto"/>
            <w:vAlign w:val="center"/>
          </w:tcPr>
          <w:p w:rsidR="0063719F" w:rsidRPr="00567E05" w:rsidRDefault="0063719F" w:rsidP="00F83CBE">
            <w:pPr>
              <w:tabs>
                <w:tab w:val="center" w:pos="4320"/>
                <w:tab w:val="right" w:pos="8640"/>
              </w:tabs>
            </w:pPr>
            <w:r w:rsidRPr="00567E05">
              <w:t>Air Traffic Services Reporting office</w:t>
            </w:r>
          </w:p>
        </w:tc>
        <w:tc>
          <w:tcPr>
            <w:tcW w:w="3542" w:type="dxa"/>
            <w:shd w:val="clear" w:color="auto" w:fill="auto"/>
            <w:vAlign w:val="center"/>
          </w:tcPr>
          <w:p w:rsidR="0063719F" w:rsidRPr="00567E05" w:rsidRDefault="0063719F" w:rsidP="00F83CBE">
            <w:pPr>
              <w:tabs>
                <w:tab w:val="center" w:pos="4320"/>
                <w:tab w:val="right" w:pos="8640"/>
              </w:tabs>
            </w:pPr>
            <w:r w:rsidRPr="00567E05">
              <w:t>Phòng thủ tục bay</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13</w:t>
            </w:r>
          </w:p>
        </w:tc>
        <w:tc>
          <w:tcPr>
            <w:tcW w:w="2268" w:type="dxa"/>
            <w:shd w:val="clear" w:color="auto" w:fill="auto"/>
            <w:vAlign w:val="center"/>
          </w:tcPr>
          <w:p w:rsidR="0063719F" w:rsidRPr="00567E05" w:rsidRDefault="0063719F" w:rsidP="00F83CBE">
            <w:pPr>
              <w:tabs>
                <w:tab w:val="center" w:pos="4320"/>
                <w:tab w:val="right" w:pos="8640"/>
              </w:tabs>
            </w:pPr>
            <w:r w:rsidRPr="00567E05">
              <w:t>AWOS</w:t>
            </w:r>
          </w:p>
        </w:tc>
        <w:tc>
          <w:tcPr>
            <w:tcW w:w="3012" w:type="dxa"/>
            <w:shd w:val="clear" w:color="auto" w:fill="auto"/>
            <w:vAlign w:val="center"/>
          </w:tcPr>
          <w:p w:rsidR="0063719F" w:rsidRPr="00567E05" w:rsidRDefault="0063719F" w:rsidP="00F83CBE">
            <w:pPr>
              <w:tabs>
                <w:tab w:val="center" w:pos="4320"/>
                <w:tab w:val="right" w:pos="8640"/>
              </w:tabs>
            </w:pPr>
            <w:r w:rsidRPr="00567E05">
              <w:t>Automatic Weather Observation System</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Hệ thống quan trắc khí tượng tự động </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14</w:t>
            </w:r>
          </w:p>
        </w:tc>
        <w:tc>
          <w:tcPr>
            <w:tcW w:w="2268" w:type="dxa"/>
            <w:shd w:val="clear" w:color="auto" w:fill="auto"/>
            <w:vAlign w:val="center"/>
          </w:tcPr>
          <w:p w:rsidR="0063719F" w:rsidRPr="00567E05" w:rsidRDefault="0063719F" w:rsidP="00F83CBE">
            <w:pPr>
              <w:tabs>
                <w:tab w:val="center" w:pos="4320"/>
                <w:tab w:val="right" w:pos="8640"/>
              </w:tabs>
            </w:pPr>
            <w:r w:rsidRPr="00567E05">
              <w:t>BGTVT</w:t>
            </w:r>
          </w:p>
        </w:tc>
        <w:tc>
          <w:tcPr>
            <w:tcW w:w="3012" w:type="dxa"/>
            <w:shd w:val="clear" w:color="auto" w:fill="auto"/>
            <w:vAlign w:val="center"/>
          </w:tcPr>
          <w:p w:rsidR="0063719F" w:rsidRPr="00567E05" w:rsidRDefault="0063719F" w:rsidP="00F83CBE">
            <w:pPr>
              <w:tabs>
                <w:tab w:val="center" w:pos="4320"/>
                <w:tab w:val="right" w:pos="8640"/>
              </w:tabs>
            </w:pPr>
            <w:r w:rsidRPr="00567E05">
              <w:t>Ministry of Transport</w:t>
            </w:r>
          </w:p>
        </w:tc>
        <w:tc>
          <w:tcPr>
            <w:tcW w:w="3542" w:type="dxa"/>
            <w:shd w:val="clear" w:color="auto" w:fill="auto"/>
            <w:vAlign w:val="center"/>
          </w:tcPr>
          <w:p w:rsidR="0063719F" w:rsidRPr="00567E05" w:rsidRDefault="0063719F" w:rsidP="00F83CBE">
            <w:pPr>
              <w:tabs>
                <w:tab w:val="center" w:pos="4320"/>
                <w:tab w:val="right" w:pos="8640"/>
              </w:tabs>
            </w:pPr>
            <w:r w:rsidRPr="00567E05">
              <w:t>Bộ Giao thông vận tải</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15</w:t>
            </w:r>
          </w:p>
        </w:tc>
        <w:tc>
          <w:tcPr>
            <w:tcW w:w="2268" w:type="dxa"/>
            <w:shd w:val="clear" w:color="auto" w:fill="auto"/>
            <w:vAlign w:val="center"/>
          </w:tcPr>
          <w:p w:rsidR="0063719F" w:rsidRPr="00567E05" w:rsidRDefault="0063719F" w:rsidP="00F83CBE">
            <w:pPr>
              <w:tabs>
                <w:tab w:val="center" w:pos="4320"/>
                <w:tab w:val="right" w:pos="8640"/>
              </w:tabs>
            </w:pPr>
            <w:r w:rsidRPr="00567E05">
              <w:t>CAT</w:t>
            </w:r>
          </w:p>
        </w:tc>
        <w:tc>
          <w:tcPr>
            <w:tcW w:w="3012" w:type="dxa"/>
            <w:shd w:val="clear" w:color="auto" w:fill="auto"/>
            <w:vAlign w:val="center"/>
          </w:tcPr>
          <w:p w:rsidR="0063719F" w:rsidRPr="00567E05" w:rsidRDefault="0063719F" w:rsidP="00F83CBE">
            <w:pPr>
              <w:tabs>
                <w:tab w:val="center" w:pos="4320"/>
                <w:tab w:val="right" w:pos="8640"/>
              </w:tabs>
            </w:pPr>
            <w:r w:rsidRPr="00567E05">
              <w:t>Category</w:t>
            </w:r>
          </w:p>
        </w:tc>
        <w:tc>
          <w:tcPr>
            <w:tcW w:w="3542" w:type="dxa"/>
            <w:shd w:val="clear" w:color="auto" w:fill="auto"/>
            <w:vAlign w:val="center"/>
          </w:tcPr>
          <w:p w:rsidR="0063719F" w:rsidRPr="00567E05" w:rsidRDefault="0063719F" w:rsidP="00F83CBE">
            <w:pPr>
              <w:tabs>
                <w:tab w:val="center" w:pos="4320"/>
                <w:tab w:val="right" w:pos="8640"/>
              </w:tabs>
            </w:pPr>
            <w:r w:rsidRPr="00567E05">
              <w:t>Cấp</w:t>
            </w:r>
          </w:p>
        </w:tc>
      </w:tr>
      <w:tr w:rsidR="0063719F" w:rsidRPr="00280771" w:rsidTr="00250753">
        <w:trPr>
          <w:trHeight w:val="338"/>
        </w:trPr>
        <w:tc>
          <w:tcPr>
            <w:tcW w:w="817" w:type="dxa"/>
            <w:vAlign w:val="center"/>
          </w:tcPr>
          <w:p w:rsidR="0063719F" w:rsidRPr="00567E05" w:rsidRDefault="00250753" w:rsidP="00250753">
            <w:pPr>
              <w:tabs>
                <w:tab w:val="center" w:pos="4320"/>
                <w:tab w:val="right" w:pos="8640"/>
              </w:tabs>
              <w:jc w:val="center"/>
            </w:pPr>
            <w:r>
              <w:t>16</w:t>
            </w:r>
          </w:p>
        </w:tc>
        <w:tc>
          <w:tcPr>
            <w:tcW w:w="2268" w:type="dxa"/>
            <w:shd w:val="clear" w:color="auto" w:fill="auto"/>
            <w:vAlign w:val="center"/>
          </w:tcPr>
          <w:p w:rsidR="0063719F" w:rsidRPr="00567E05" w:rsidRDefault="0063719F" w:rsidP="00F83CBE">
            <w:pPr>
              <w:tabs>
                <w:tab w:val="center" w:pos="4320"/>
                <w:tab w:val="right" w:pos="8640"/>
              </w:tabs>
            </w:pPr>
            <w:r w:rsidRPr="00567E05">
              <w:t>CHC</w:t>
            </w:r>
          </w:p>
        </w:tc>
        <w:tc>
          <w:tcPr>
            <w:tcW w:w="3012" w:type="dxa"/>
            <w:shd w:val="clear" w:color="auto" w:fill="auto"/>
            <w:vAlign w:val="center"/>
          </w:tcPr>
          <w:p w:rsidR="0063719F" w:rsidRPr="00567E05" w:rsidRDefault="0063719F" w:rsidP="00F83CBE">
            <w:pPr>
              <w:tabs>
                <w:tab w:val="center" w:pos="4320"/>
                <w:tab w:val="right" w:pos="8640"/>
              </w:tabs>
            </w:pPr>
            <w:r w:rsidRPr="00567E05">
              <w:t>Runway</w:t>
            </w:r>
          </w:p>
        </w:tc>
        <w:tc>
          <w:tcPr>
            <w:tcW w:w="3542" w:type="dxa"/>
            <w:shd w:val="clear" w:color="auto" w:fill="auto"/>
            <w:vAlign w:val="center"/>
          </w:tcPr>
          <w:p w:rsidR="0063719F" w:rsidRPr="00567E05" w:rsidRDefault="0063719F" w:rsidP="00F83CBE">
            <w:pPr>
              <w:tabs>
                <w:tab w:val="center" w:pos="4320"/>
                <w:tab w:val="right" w:pos="8640"/>
              </w:tabs>
            </w:pPr>
            <w:r w:rsidRPr="00567E05">
              <w:t>Đường cất hạ cánh</w:t>
            </w:r>
          </w:p>
        </w:tc>
      </w:tr>
      <w:tr w:rsidR="0063719F" w:rsidRPr="00280771" w:rsidTr="00250753">
        <w:trPr>
          <w:trHeight w:val="577"/>
        </w:trPr>
        <w:tc>
          <w:tcPr>
            <w:tcW w:w="817" w:type="dxa"/>
            <w:vAlign w:val="center"/>
          </w:tcPr>
          <w:p w:rsidR="0063719F" w:rsidRPr="00567E05" w:rsidRDefault="00250753" w:rsidP="00250753">
            <w:pPr>
              <w:tabs>
                <w:tab w:val="center" w:pos="4320"/>
                <w:tab w:val="right" w:pos="8640"/>
              </w:tabs>
              <w:jc w:val="center"/>
            </w:pPr>
            <w:r>
              <w:t>17</w:t>
            </w:r>
          </w:p>
        </w:tc>
        <w:tc>
          <w:tcPr>
            <w:tcW w:w="2268" w:type="dxa"/>
            <w:shd w:val="clear" w:color="auto" w:fill="auto"/>
            <w:vAlign w:val="center"/>
          </w:tcPr>
          <w:p w:rsidR="0063719F" w:rsidRPr="00567E05" w:rsidRDefault="0063719F" w:rsidP="00F83CBE">
            <w:pPr>
              <w:tabs>
                <w:tab w:val="center" w:pos="4320"/>
                <w:tab w:val="right" w:pos="8640"/>
              </w:tabs>
            </w:pPr>
            <w:r w:rsidRPr="00567E05">
              <w:t>Cục HKVN</w:t>
            </w:r>
          </w:p>
        </w:tc>
        <w:tc>
          <w:tcPr>
            <w:tcW w:w="3012" w:type="dxa"/>
            <w:shd w:val="clear" w:color="auto" w:fill="auto"/>
            <w:vAlign w:val="center"/>
          </w:tcPr>
          <w:p w:rsidR="0063719F" w:rsidRPr="00567E05" w:rsidRDefault="0063719F" w:rsidP="00F83CBE">
            <w:pPr>
              <w:tabs>
                <w:tab w:val="center" w:pos="4320"/>
                <w:tab w:val="right" w:pos="8640"/>
              </w:tabs>
            </w:pPr>
            <w:r w:rsidRPr="00567E05">
              <w:t>Civil Aviation Authority of VietNam</w:t>
            </w:r>
          </w:p>
        </w:tc>
        <w:tc>
          <w:tcPr>
            <w:tcW w:w="3542" w:type="dxa"/>
            <w:shd w:val="clear" w:color="auto" w:fill="auto"/>
            <w:vAlign w:val="center"/>
          </w:tcPr>
          <w:p w:rsidR="0063719F" w:rsidRPr="00567E05" w:rsidRDefault="0063719F" w:rsidP="00F83CBE">
            <w:pPr>
              <w:tabs>
                <w:tab w:val="center" w:pos="4320"/>
                <w:tab w:val="right" w:pos="8640"/>
              </w:tabs>
            </w:pPr>
            <w:r w:rsidRPr="00567E05">
              <w:t>Cục Hàng không Việt Nam</w:t>
            </w:r>
          </w:p>
        </w:tc>
      </w:tr>
      <w:tr w:rsidR="0063719F" w:rsidRPr="00280771" w:rsidTr="00250753">
        <w:trPr>
          <w:trHeight w:val="577"/>
        </w:trPr>
        <w:tc>
          <w:tcPr>
            <w:tcW w:w="817" w:type="dxa"/>
            <w:vAlign w:val="center"/>
          </w:tcPr>
          <w:p w:rsidR="0063719F" w:rsidRPr="00567E05" w:rsidRDefault="00250753" w:rsidP="00250753">
            <w:pPr>
              <w:tabs>
                <w:tab w:val="center" w:pos="4320"/>
                <w:tab w:val="right" w:pos="8640"/>
              </w:tabs>
              <w:jc w:val="center"/>
            </w:pPr>
            <w:r>
              <w:t>18</w:t>
            </w:r>
          </w:p>
        </w:tc>
        <w:tc>
          <w:tcPr>
            <w:tcW w:w="2268" w:type="dxa"/>
            <w:shd w:val="clear" w:color="auto" w:fill="auto"/>
            <w:vAlign w:val="center"/>
          </w:tcPr>
          <w:p w:rsidR="0063719F" w:rsidRPr="00567E05" w:rsidRDefault="0063719F" w:rsidP="00F83CBE">
            <w:pPr>
              <w:tabs>
                <w:tab w:val="center" w:pos="4320"/>
                <w:tab w:val="right" w:pos="8640"/>
              </w:tabs>
            </w:pPr>
            <w:r w:rsidRPr="00567E05">
              <w:t>CHKQTNB</w:t>
            </w:r>
          </w:p>
        </w:tc>
        <w:tc>
          <w:tcPr>
            <w:tcW w:w="3012" w:type="dxa"/>
            <w:shd w:val="clear" w:color="auto" w:fill="auto"/>
            <w:vAlign w:val="center"/>
          </w:tcPr>
          <w:p w:rsidR="0063719F" w:rsidRPr="00567E05" w:rsidRDefault="0063719F" w:rsidP="00F83CBE">
            <w:pPr>
              <w:tabs>
                <w:tab w:val="center" w:pos="4320"/>
                <w:tab w:val="right" w:pos="8640"/>
              </w:tabs>
            </w:pPr>
            <w:r w:rsidRPr="00567E05">
              <w:t>NoiBai International Airport</w:t>
            </w:r>
          </w:p>
        </w:tc>
        <w:tc>
          <w:tcPr>
            <w:tcW w:w="3542" w:type="dxa"/>
            <w:shd w:val="clear" w:color="auto" w:fill="auto"/>
            <w:vAlign w:val="center"/>
          </w:tcPr>
          <w:p w:rsidR="0063719F" w:rsidRPr="00567E05" w:rsidRDefault="0063719F" w:rsidP="00F83CBE">
            <w:pPr>
              <w:tabs>
                <w:tab w:val="center" w:pos="4320"/>
                <w:tab w:val="right" w:pos="8640"/>
              </w:tabs>
            </w:pPr>
            <w:r w:rsidRPr="00567E05">
              <w:t>Cảng Hàng không Quốc tế Nội Bài</w:t>
            </w:r>
          </w:p>
        </w:tc>
      </w:tr>
      <w:tr w:rsidR="0063719F" w:rsidRPr="00280771" w:rsidTr="00250753">
        <w:trPr>
          <w:trHeight w:val="301"/>
        </w:trPr>
        <w:tc>
          <w:tcPr>
            <w:tcW w:w="817" w:type="dxa"/>
            <w:vAlign w:val="center"/>
          </w:tcPr>
          <w:p w:rsidR="0063719F" w:rsidRPr="00567E05" w:rsidRDefault="00250753" w:rsidP="00250753">
            <w:pPr>
              <w:tabs>
                <w:tab w:val="center" w:pos="4320"/>
                <w:tab w:val="right" w:pos="8640"/>
              </w:tabs>
              <w:jc w:val="center"/>
            </w:pPr>
            <w:r>
              <w:t>19</w:t>
            </w:r>
          </w:p>
        </w:tc>
        <w:tc>
          <w:tcPr>
            <w:tcW w:w="2268" w:type="dxa"/>
            <w:shd w:val="clear" w:color="auto" w:fill="auto"/>
            <w:vAlign w:val="center"/>
          </w:tcPr>
          <w:p w:rsidR="0063719F" w:rsidRPr="00567E05" w:rsidRDefault="0063719F" w:rsidP="00F83CBE">
            <w:pPr>
              <w:tabs>
                <w:tab w:val="center" w:pos="4320"/>
                <w:tab w:val="right" w:pos="8640"/>
              </w:tabs>
            </w:pPr>
            <w:r w:rsidRPr="00567E05">
              <w:t>DME</w:t>
            </w:r>
          </w:p>
        </w:tc>
        <w:tc>
          <w:tcPr>
            <w:tcW w:w="3012" w:type="dxa"/>
            <w:shd w:val="clear" w:color="auto" w:fill="auto"/>
            <w:vAlign w:val="center"/>
          </w:tcPr>
          <w:p w:rsidR="0063719F" w:rsidRPr="00567E05" w:rsidRDefault="0063719F" w:rsidP="00F83CBE">
            <w:pPr>
              <w:tabs>
                <w:tab w:val="center" w:pos="4320"/>
                <w:tab w:val="right" w:pos="8640"/>
              </w:tabs>
            </w:pPr>
            <w:r w:rsidRPr="00567E05">
              <w:t xml:space="preserve">Distance Measuring Equypment </w:t>
            </w:r>
          </w:p>
        </w:tc>
        <w:tc>
          <w:tcPr>
            <w:tcW w:w="3542" w:type="dxa"/>
            <w:shd w:val="clear" w:color="auto" w:fill="auto"/>
            <w:vAlign w:val="center"/>
          </w:tcPr>
          <w:p w:rsidR="0063719F" w:rsidRPr="00567E05" w:rsidRDefault="0063719F" w:rsidP="00F83CBE">
            <w:pPr>
              <w:tabs>
                <w:tab w:val="center" w:pos="4320"/>
                <w:tab w:val="right" w:pos="8640"/>
              </w:tabs>
            </w:pPr>
            <w:r w:rsidRPr="00567E05">
              <w:t>Thiết bị đo cự ly bằng sóng vô tuyến.</w:t>
            </w:r>
          </w:p>
        </w:tc>
      </w:tr>
      <w:tr w:rsidR="0063719F" w:rsidRPr="00280771" w:rsidTr="00250753">
        <w:trPr>
          <w:trHeight w:val="517"/>
        </w:trPr>
        <w:tc>
          <w:tcPr>
            <w:tcW w:w="817" w:type="dxa"/>
            <w:vAlign w:val="center"/>
          </w:tcPr>
          <w:p w:rsidR="0063719F" w:rsidRPr="00567E05" w:rsidRDefault="00250753" w:rsidP="00250753">
            <w:pPr>
              <w:tabs>
                <w:tab w:val="center" w:pos="4320"/>
                <w:tab w:val="right" w:pos="8640"/>
              </w:tabs>
              <w:jc w:val="center"/>
            </w:pPr>
            <w:r>
              <w:t>20</w:t>
            </w:r>
          </w:p>
        </w:tc>
        <w:tc>
          <w:tcPr>
            <w:tcW w:w="2268" w:type="dxa"/>
            <w:shd w:val="clear" w:color="auto" w:fill="auto"/>
            <w:vAlign w:val="center"/>
          </w:tcPr>
          <w:p w:rsidR="0063719F" w:rsidRPr="00567E05" w:rsidRDefault="0063719F" w:rsidP="00F83CBE">
            <w:pPr>
              <w:tabs>
                <w:tab w:val="center" w:pos="4320"/>
                <w:tab w:val="right" w:pos="8640"/>
              </w:tabs>
            </w:pPr>
            <w:r w:rsidRPr="00567E05">
              <w:t>GP</w:t>
            </w:r>
          </w:p>
        </w:tc>
        <w:tc>
          <w:tcPr>
            <w:tcW w:w="3012" w:type="dxa"/>
            <w:shd w:val="clear" w:color="auto" w:fill="auto"/>
            <w:vAlign w:val="center"/>
          </w:tcPr>
          <w:p w:rsidR="0063719F" w:rsidRPr="00567E05" w:rsidRDefault="0063719F" w:rsidP="00F83CBE">
            <w:pPr>
              <w:tabs>
                <w:tab w:val="center" w:pos="4320"/>
                <w:tab w:val="right" w:pos="8640"/>
              </w:tabs>
            </w:pPr>
            <w:r w:rsidRPr="00567E05">
              <w:t>Glide Path</w:t>
            </w:r>
          </w:p>
        </w:tc>
        <w:tc>
          <w:tcPr>
            <w:tcW w:w="3542" w:type="dxa"/>
            <w:shd w:val="clear" w:color="auto" w:fill="auto"/>
            <w:vAlign w:val="center"/>
          </w:tcPr>
          <w:p w:rsidR="0063719F" w:rsidRPr="00567E05" w:rsidRDefault="0063719F" w:rsidP="00F83CBE">
            <w:pPr>
              <w:tabs>
                <w:tab w:val="center" w:pos="4320"/>
                <w:tab w:val="right" w:pos="8640"/>
              </w:tabs>
            </w:pPr>
            <w:r w:rsidRPr="00567E05">
              <w:t>Đài chỉ tầm hạ cánh của hệ thống ILS</w:t>
            </w:r>
          </w:p>
        </w:tc>
      </w:tr>
      <w:tr w:rsidR="0063719F" w:rsidRPr="00280771" w:rsidTr="00250753">
        <w:trPr>
          <w:trHeight w:val="318"/>
        </w:trPr>
        <w:tc>
          <w:tcPr>
            <w:tcW w:w="817" w:type="dxa"/>
            <w:vAlign w:val="center"/>
          </w:tcPr>
          <w:p w:rsidR="0063719F" w:rsidRPr="00567E05" w:rsidRDefault="00250753" w:rsidP="00250753">
            <w:pPr>
              <w:tabs>
                <w:tab w:val="center" w:pos="4320"/>
                <w:tab w:val="right" w:pos="8640"/>
              </w:tabs>
              <w:jc w:val="center"/>
            </w:pPr>
            <w:r>
              <w:t>21</w:t>
            </w:r>
          </w:p>
        </w:tc>
        <w:tc>
          <w:tcPr>
            <w:tcW w:w="2268" w:type="dxa"/>
            <w:shd w:val="clear" w:color="auto" w:fill="auto"/>
            <w:vAlign w:val="center"/>
          </w:tcPr>
          <w:p w:rsidR="0063719F" w:rsidRPr="00567E05" w:rsidRDefault="0063719F" w:rsidP="00F83CBE">
            <w:pPr>
              <w:tabs>
                <w:tab w:val="center" w:pos="4320"/>
                <w:tab w:val="right" w:pos="8640"/>
              </w:tabs>
            </w:pPr>
            <w:r w:rsidRPr="00567E05">
              <w:t>TCTHKVN</w:t>
            </w:r>
          </w:p>
        </w:tc>
        <w:tc>
          <w:tcPr>
            <w:tcW w:w="3012" w:type="dxa"/>
            <w:shd w:val="clear" w:color="auto" w:fill="auto"/>
            <w:vAlign w:val="center"/>
          </w:tcPr>
          <w:p w:rsidR="0063719F" w:rsidRPr="00567E05" w:rsidRDefault="0063719F" w:rsidP="00F83CBE">
            <w:pPr>
              <w:tabs>
                <w:tab w:val="center" w:pos="4320"/>
                <w:tab w:val="right" w:pos="8640"/>
              </w:tabs>
            </w:pPr>
            <w:r w:rsidRPr="00567E05">
              <w:t>Vietnam Airlines</w:t>
            </w:r>
          </w:p>
        </w:tc>
        <w:tc>
          <w:tcPr>
            <w:tcW w:w="3542" w:type="dxa"/>
            <w:shd w:val="clear" w:color="auto" w:fill="auto"/>
            <w:vAlign w:val="center"/>
          </w:tcPr>
          <w:p w:rsidR="0063719F" w:rsidRPr="00567E05" w:rsidRDefault="0063719F" w:rsidP="00F83CBE">
            <w:pPr>
              <w:tabs>
                <w:tab w:val="center" w:pos="4320"/>
                <w:tab w:val="right" w:pos="8640"/>
              </w:tabs>
            </w:pPr>
            <w:r w:rsidRPr="00567E05">
              <w:t>Tổng công ty hàng không Việt Nam- CTCP</w:t>
            </w:r>
          </w:p>
        </w:tc>
      </w:tr>
      <w:tr w:rsidR="0063719F" w:rsidRPr="00280771" w:rsidTr="00250753">
        <w:trPr>
          <w:trHeight w:val="318"/>
        </w:trPr>
        <w:tc>
          <w:tcPr>
            <w:tcW w:w="817" w:type="dxa"/>
            <w:vAlign w:val="center"/>
          </w:tcPr>
          <w:p w:rsidR="0063719F" w:rsidRPr="00567E05" w:rsidRDefault="00250753" w:rsidP="00250753">
            <w:pPr>
              <w:tabs>
                <w:tab w:val="center" w:pos="4320"/>
                <w:tab w:val="right" w:pos="8640"/>
              </w:tabs>
              <w:jc w:val="center"/>
            </w:pPr>
            <w:r>
              <w:t>22</w:t>
            </w:r>
          </w:p>
        </w:tc>
        <w:tc>
          <w:tcPr>
            <w:tcW w:w="2268" w:type="dxa"/>
            <w:shd w:val="clear" w:color="auto" w:fill="auto"/>
            <w:vAlign w:val="center"/>
          </w:tcPr>
          <w:p w:rsidR="0063719F" w:rsidRPr="00567E05" w:rsidRDefault="0063719F" w:rsidP="00F83CBE">
            <w:pPr>
              <w:tabs>
                <w:tab w:val="center" w:pos="4320"/>
                <w:tab w:val="right" w:pos="8640"/>
              </w:tabs>
            </w:pPr>
            <w:r w:rsidRPr="00567E05">
              <w:t>ILS</w:t>
            </w:r>
          </w:p>
        </w:tc>
        <w:tc>
          <w:tcPr>
            <w:tcW w:w="3012" w:type="dxa"/>
            <w:shd w:val="clear" w:color="auto" w:fill="auto"/>
            <w:vAlign w:val="center"/>
          </w:tcPr>
          <w:p w:rsidR="0063719F" w:rsidRPr="00567E05" w:rsidRDefault="0063719F" w:rsidP="00F83CBE">
            <w:pPr>
              <w:tabs>
                <w:tab w:val="center" w:pos="4320"/>
                <w:tab w:val="right" w:pos="8640"/>
              </w:tabs>
            </w:pPr>
            <w:r w:rsidRPr="00567E05">
              <w:t>Instrument Landing System</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Hệ thống hạ cánh bằng thiết bị </w:t>
            </w:r>
          </w:p>
        </w:tc>
      </w:tr>
      <w:tr w:rsidR="0063719F" w:rsidRPr="00280771" w:rsidTr="00250753">
        <w:trPr>
          <w:trHeight w:val="549"/>
        </w:trPr>
        <w:tc>
          <w:tcPr>
            <w:tcW w:w="817" w:type="dxa"/>
            <w:vAlign w:val="center"/>
          </w:tcPr>
          <w:p w:rsidR="0063719F" w:rsidRPr="00567E05" w:rsidRDefault="00250753" w:rsidP="00250753">
            <w:pPr>
              <w:tabs>
                <w:tab w:val="center" w:pos="4320"/>
                <w:tab w:val="right" w:pos="8640"/>
              </w:tabs>
              <w:jc w:val="center"/>
            </w:pPr>
            <w:r>
              <w:lastRenderedPageBreak/>
              <w:t>23</w:t>
            </w:r>
          </w:p>
        </w:tc>
        <w:tc>
          <w:tcPr>
            <w:tcW w:w="2268" w:type="dxa"/>
            <w:shd w:val="clear" w:color="auto" w:fill="auto"/>
            <w:vAlign w:val="center"/>
          </w:tcPr>
          <w:p w:rsidR="0063719F" w:rsidRPr="00567E05" w:rsidRDefault="0063719F" w:rsidP="00F83CBE">
            <w:pPr>
              <w:tabs>
                <w:tab w:val="center" w:pos="4320"/>
                <w:tab w:val="right" w:pos="8640"/>
              </w:tabs>
            </w:pPr>
            <w:r w:rsidRPr="00567E05">
              <w:t>ICAO</w:t>
            </w:r>
          </w:p>
        </w:tc>
        <w:tc>
          <w:tcPr>
            <w:tcW w:w="3012" w:type="dxa"/>
            <w:shd w:val="clear" w:color="auto" w:fill="auto"/>
            <w:vAlign w:val="center"/>
          </w:tcPr>
          <w:p w:rsidR="0063719F" w:rsidRPr="00567E05" w:rsidRDefault="0063719F" w:rsidP="00F83CBE">
            <w:pPr>
              <w:tabs>
                <w:tab w:val="center" w:pos="4320"/>
                <w:tab w:val="right" w:pos="8640"/>
              </w:tabs>
            </w:pPr>
            <w:r w:rsidRPr="00567E05">
              <w:t>International Civil Aviation Organization</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Tổ chức hàng không dân dụng quốc tế </w:t>
            </w:r>
          </w:p>
        </w:tc>
      </w:tr>
      <w:tr w:rsidR="0063719F" w:rsidRPr="00280771" w:rsidTr="00250753">
        <w:trPr>
          <w:trHeight w:val="329"/>
        </w:trPr>
        <w:tc>
          <w:tcPr>
            <w:tcW w:w="817" w:type="dxa"/>
            <w:vAlign w:val="center"/>
          </w:tcPr>
          <w:p w:rsidR="0063719F" w:rsidRPr="00567E05" w:rsidRDefault="00250753" w:rsidP="00250753">
            <w:pPr>
              <w:tabs>
                <w:tab w:val="center" w:pos="4320"/>
                <w:tab w:val="right" w:pos="8640"/>
              </w:tabs>
              <w:jc w:val="center"/>
            </w:pPr>
            <w:r>
              <w:t>24</w:t>
            </w:r>
          </w:p>
        </w:tc>
        <w:tc>
          <w:tcPr>
            <w:tcW w:w="2268" w:type="dxa"/>
            <w:shd w:val="clear" w:color="auto" w:fill="auto"/>
            <w:vAlign w:val="center"/>
          </w:tcPr>
          <w:p w:rsidR="0063719F" w:rsidRPr="00567E05" w:rsidRDefault="0063719F" w:rsidP="00F83CBE">
            <w:pPr>
              <w:tabs>
                <w:tab w:val="center" w:pos="4320"/>
                <w:tab w:val="right" w:pos="8640"/>
              </w:tabs>
            </w:pPr>
            <w:r w:rsidRPr="00567E05">
              <w:t>LDA</w:t>
            </w:r>
          </w:p>
        </w:tc>
        <w:tc>
          <w:tcPr>
            <w:tcW w:w="3012" w:type="dxa"/>
            <w:shd w:val="clear" w:color="auto" w:fill="auto"/>
            <w:vAlign w:val="center"/>
          </w:tcPr>
          <w:p w:rsidR="0063719F" w:rsidRPr="00567E05" w:rsidRDefault="0063719F" w:rsidP="00F83CBE">
            <w:pPr>
              <w:tabs>
                <w:tab w:val="center" w:pos="4320"/>
                <w:tab w:val="right" w:pos="8640"/>
              </w:tabs>
            </w:pPr>
            <w:r w:rsidRPr="00567E05">
              <w:t>Landing Distance Available</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Cự ly có thể sử dụng để hạ cánh </w:t>
            </w:r>
          </w:p>
        </w:tc>
      </w:tr>
      <w:tr w:rsidR="0063719F" w:rsidRPr="00280771" w:rsidTr="00250753">
        <w:trPr>
          <w:trHeight w:val="555"/>
        </w:trPr>
        <w:tc>
          <w:tcPr>
            <w:tcW w:w="817" w:type="dxa"/>
            <w:vAlign w:val="center"/>
          </w:tcPr>
          <w:p w:rsidR="0063719F" w:rsidRPr="00567E05" w:rsidRDefault="00250753" w:rsidP="00250753">
            <w:pPr>
              <w:tabs>
                <w:tab w:val="center" w:pos="4320"/>
                <w:tab w:val="right" w:pos="8640"/>
              </w:tabs>
              <w:jc w:val="center"/>
            </w:pPr>
            <w:r>
              <w:t>26</w:t>
            </w:r>
          </w:p>
        </w:tc>
        <w:tc>
          <w:tcPr>
            <w:tcW w:w="2268" w:type="dxa"/>
            <w:shd w:val="clear" w:color="auto" w:fill="auto"/>
            <w:vAlign w:val="center"/>
          </w:tcPr>
          <w:p w:rsidR="0063719F" w:rsidRPr="00567E05" w:rsidRDefault="0063719F" w:rsidP="00F83CBE">
            <w:pPr>
              <w:tabs>
                <w:tab w:val="center" w:pos="4320"/>
                <w:tab w:val="right" w:pos="8640"/>
              </w:tabs>
            </w:pPr>
            <w:r w:rsidRPr="00567E05">
              <w:t>LLZ</w:t>
            </w:r>
          </w:p>
        </w:tc>
        <w:tc>
          <w:tcPr>
            <w:tcW w:w="3012" w:type="dxa"/>
            <w:shd w:val="clear" w:color="auto" w:fill="auto"/>
            <w:vAlign w:val="center"/>
          </w:tcPr>
          <w:p w:rsidR="0063719F" w:rsidRPr="00567E05" w:rsidRDefault="0063719F" w:rsidP="00F83CBE">
            <w:pPr>
              <w:tabs>
                <w:tab w:val="center" w:pos="4320"/>
                <w:tab w:val="right" w:pos="8640"/>
              </w:tabs>
            </w:pPr>
            <w:r w:rsidRPr="00567E05">
              <w:t>Localizer</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Đài chỉ hướng hạ cánh của hệ thống ILS </w:t>
            </w:r>
          </w:p>
        </w:tc>
      </w:tr>
      <w:tr w:rsidR="0063719F" w:rsidRPr="00280771" w:rsidTr="00250753">
        <w:trPr>
          <w:trHeight w:val="357"/>
        </w:trPr>
        <w:tc>
          <w:tcPr>
            <w:tcW w:w="817" w:type="dxa"/>
            <w:vAlign w:val="center"/>
          </w:tcPr>
          <w:p w:rsidR="0063719F" w:rsidRPr="00567E05" w:rsidRDefault="00250753" w:rsidP="00250753">
            <w:pPr>
              <w:tabs>
                <w:tab w:val="center" w:pos="4320"/>
                <w:tab w:val="right" w:pos="8640"/>
              </w:tabs>
              <w:jc w:val="center"/>
            </w:pPr>
            <w:r>
              <w:t>26</w:t>
            </w:r>
          </w:p>
        </w:tc>
        <w:tc>
          <w:tcPr>
            <w:tcW w:w="2268" w:type="dxa"/>
            <w:shd w:val="clear" w:color="auto" w:fill="auto"/>
            <w:vAlign w:val="center"/>
          </w:tcPr>
          <w:p w:rsidR="0063719F" w:rsidRPr="00567E05" w:rsidRDefault="0063719F" w:rsidP="00F83CBE">
            <w:pPr>
              <w:tabs>
                <w:tab w:val="center" w:pos="4320"/>
                <w:tab w:val="right" w:pos="8640"/>
              </w:tabs>
            </w:pPr>
            <w:r w:rsidRPr="00567E05">
              <w:t>MSL</w:t>
            </w:r>
          </w:p>
        </w:tc>
        <w:tc>
          <w:tcPr>
            <w:tcW w:w="3012" w:type="dxa"/>
            <w:shd w:val="clear" w:color="auto" w:fill="auto"/>
            <w:vAlign w:val="center"/>
          </w:tcPr>
          <w:p w:rsidR="0063719F" w:rsidRPr="00567E05" w:rsidRDefault="0063719F" w:rsidP="00F83CBE">
            <w:pPr>
              <w:tabs>
                <w:tab w:val="center" w:pos="4320"/>
                <w:tab w:val="right" w:pos="8640"/>
              </w:tabs>
            </w:pPr>
            <w:r w:rsidRPr="00567E05">
              <w:t>Mean Sea Level</w:t>
            </w:r>
          </w:p>
        </w:tc>
        <w:tc>
          <w:tcPr>
            <w:tcW w:w="3542" w:type="dxa"/>
            <w:shd w:val="clear" w:color="auto" w:fill="auto"/>
            <w:vAlign w:val="center"/>
          </w:tcPr>
          <w:p w:rsidR="0063719F" w:rsidRPr="00567E05" w:rsidRDefault="0063719F" w:rsidP="00F83CBE">
            <w:pPr>
              <w:tabs>
                <w:tab w:val="center" w:pos="4320"/>
                <w:tab w:val="right" w:pos="8640"/>
              </w:tabs>
            </w:pPr>
            <w:r w:rsidRPr="00567E05">
              <w:t>Mực nước biển trung bình</w:t>
            </w:r>
          </w:p>
        </w:tc>
      </w:tr>
      <w:tr w:rsidR="0063719F" w:rsidRPr="00280771" w:rsidTr="00250753">
        <w:trPr>
          <w:trHeight w:val="357"/>
        </w:trPr>
        <w:tc>
          <w:tcPr>
            <w:tcW w:w="817" w:type="dxa"/>
            <w:vAlign w:val="center"/>
          </w:tcPr>
          <w:p w:rsidR="0063719F" w:rsidRPr="00567E05" w:rsidRDefault="00250753" w:rsidP="00250753">
            <w:pPr>
              <w:tabs>
                <w:tab w:val="center" w:pos="4320"/>
                <w:tab w:val="right" w:pos="8640"/>
              </w:tabs>
              <w:jc w:val="center"/>
            </w:pPr>
            <w:r>
              <w:t>27</w:t>
            </w:r>
          </w:p>
        </w:tc>
        <w:tc>
          <w:tcPr>
            <w:tcW w:w="2268" w:type="dxa"/>
            <w:shd w:val="clear" w:color="auto" w:fill="auto"/>
            <w:vAlign w:val="center"/>
          </w:tcPr>
          <w:p w:rsidR="0063719F" w:rsidRPr="00567E05" w:rsidRDefault="0063719F" w:rsidP="00F83CBE">
            <w:pPr>
              <w:tabs>
                <w:tab w:val="center" w:pos="4320"/>
                <w:tab w:val="right" w:pos="8640"/>
              </w:tabs>
            </w:pPr>
            <w:r w:rsidRPr="00567E05">
              <w:t>MTOW</w:t>
            </w:r>
          </w:p>
        </w:tc>
        <w:tc>
          <w:tcPr>
            <w:tcW w:w="3012" w:type="dxa"/>
            <w:shd w:val="clear" w:color="auto" w:fill="auto"/>
            <w:vAlign w:val="center"/>
          </w:tcPr>
          <w:p w:rsidR="0063719F" w:rsidRPr="00567E05" w:rsidRDefault="0063719F" w:rsidP="00F83CBE">
            <w:pPr>
              <w:tabs>
                <w:tab w:val="center" w:pos="4320"/>
                <w:tab w:val="right" w:pos="8640"/>
              </w:tabs>
            </w:pPr>
            <w:r w:rsidRPr="00567E05">
              <w:t>Maximum Take-off Weight</w:t>
            </w:r>
          </w:p>
        </w:tc>
        <w:tc>
          <w:tcPr>
            <w:tcW w:w="3542" w:type="dxa"/>
            <w:shd w:val="clear" w:color="auto" w:fill="auto"/>
            <w:vAlign w:val="center"/>
          </w:tcPr>
          <w:p w:rsidR="0063719F" w:rsidRPr="00567E05" w:rsidRDefault="0063719F" w:rsidP="00F83CBE">
            <w:pPr>
              <w:tabs>
                <w:tab w:val="center" w:pos="4320"/>
                <w:tab w:val="right" w:pos="8640"/>
              </w:tabs>
            </w:pPr>
            <w:r w:rsidRPr="00567E05">
              <w:t>Trọng lượng cất cánh tối đa</w:t>
            </w:r>
          </w:p>
        </w:tc>
      </w:tr>
      <w:tr w:rsidR="0063719F" w:rsidRPr="00280771" w:rsidTr="00250753">
        <w:trPr>
          <w:trHeight w:val="433"/>
        </w:trPr>
        <w:tc>
          <w:tcPr>
            <w:tcW w:w="817" w:type="dxa"/>
            <w:vAlign w:val="center"/>
          </w:tcPr>
          <w:p w:rsidR="0063719F" w:rsidRPr="00567E05" w:rsidRDefault="00250753" w:rsidP="00250753">
            <w:pPr>
              <w:tabs>
                <w:tab w:val="center" w:pos="4320"/>
                <w:tab w:val="right" w:pos="8640"/>
              </w:tabs>
              <w:jc w:val="center"/>
            </w:pPr>
            <w:r>
              <w:t>28</w:t>
            </w:r>
          </w:p>
        </w:tc>
        <w:tc>
          <w:tcPr>
            <w:tcW w:w="2268" w:type="dxa"/>
            <w:shd w:val="clear" w:color="auto" w:fill="auto"/>
            <w:vAlign w:val="center"/>
          </w:tcPr>
          <w:p w:rsidR="0063719F" w:rsidRPr="00567E05" w:rsidRDefault="0063719F" w:rsidP="00F83CBE">
            <w:pPr>
              <w:tabs>
                <w:tab w:val="center" w:pos="4320"/>
                <w:tab w:val="right" w:pos="8640"/>
              </w:tabs>
            </w:pPr>
            <w:r w:rsidRPr="00567E05">
              <w:t>NDB</w:t>
            </w:r>
          </w:p>
        </w:tc>
        <w:tc>
          <w:tcPr>
            <w:tcW w:w="3012" w:type="dxa"/>
            <w:shd w:val="clear" w:color="auto" w:fill="auto"/>
            <w:vAlign w:val="center"/>
          </w:tcPr>
          <w:p w:rsidR="0063719F" w:rsidRPr="00567E05" w:rsidRDefault="0063719F" w:rsidP="00F83CBE">
            <w:pPr>
              <w:tabs>
                <w:tab w:val="center" w:pos="4320"/>
                <w:tab w:val="right" w:pos="8640"/>
              </w:tabs>
            </w:pPr>
            <w:r w:rsidRPr="00567E05">
              <w:t>Non - Directional Radio Beacon</w:t>
            </w:r>
          </w:p>
        </w:tc>
        <w:tc>
          <w:tcPr>
            <w:tcW w:w="3542" w:type="dxa"/>
            <w:shd w:val="clear" w:color="auto" w:fill="auto"/>
            <w:vAlign w:val="center"/>
          </w:tcPr>
          <w:p w:rsidR="0063719F" w:rsidRPr="00567E05" w:rsidRDefault="0063719F" w:rsidP="00F83CBE">
            <w:pPr>
              <w:tabs>
                <w:tab w:val="center" w:pos="4320"/>
                <w:tab w:val="right" w:pos="8640"/>
              </w:tabs>
            </w:pPr>
            <w:r w:rsidRPr="00567E05">
              <w:t>Đài dẫn đường vô hướng sóng trung.</w:t>
            </w:r>
          </w:p>
        </w:tc>
      </w:tr>
      <w:tr w:rsidR="0063719F" w:rsidRPr="00280771" w:rsidTr="00250753">
        <w:trPr>
          <w:trHeight w:val="433"/>
        </w:trPr>
        <w:tc>
          <w:tcPr>
            <w:tcW w:w="817" w:type="dxa"/>
            <w:vAlign w:val="center"/>
          </w:tcPr>
          <w:p w:rsidR="0063719F" w:rsidRPr="00567E05" w:rsidRDefault="00250753" w:rsidP="00250753">
            <w:pPr>
              <w:tabs>
                <w:tab w:val="center" w:pos="4320"/>
                <w:tab w:val="right" w:pos="8640"/>
              </w:tabs>
              <w:jc w:val="center"/>
            </w:pPr>
            <w:r>
              <w:t>29</w:t>
            </w:r>
          </w:p>
        </w:tc>
        <w:tc>
          <w:tcPr>
            <w:tcW w:w="2268" w:type="dxa"/>
            <w:shd w:val="clear" w:color="auto" w:fill="auto"/>
            <w:vAlign w:val="center"/>
          </w:tcPr>
          <w:p w:rsidR="0063719F" w:rsidRPr="00567E05" w:rsidRDefault="0063719F" w:rsidP="00F83CBE">
            <w:pPr>
              <w:tabs>
                <w:tab w:val="center" w:pos="4320"/>
                <w:tab w:val="right" w:pos="8640"/>
              </w:tabs>
            </w:pPr>
            <w:r w:rsidRPr="00567E05">
              <w:t>NOTAM</w:t>
            </w:r>
          </w:p>
        </w:tc>
        <w:tc>
          <w:tcPr>
            <w:tcW w:w="3012" w:type="dxa"/>
            <w:shd w:val="clear" w:color="auto" w:fill="auto"/>
            <w:vAlign w:val="center"/>
          </w:tcPr>
          <w:p w:rsidR="0063719F" w:rsidRPr="00567E05" w:rsidRDefault="0063719F" w:rsidP="00F83CBE">
            <w:pPr>
              <w:tabs>
                <w:tab w:val="center" w:pos="4320"/>
                <w:tab w:val="right" w:pos="8640"/>
              </w:tabs>
            </w:pPr>
            <w:r w:rsidRPr="00567E05">
              <w:t xml:space="preserve">Notice To Airmen </w:t>
            </w:r>
          </w:p>
        </w:tc>
        <w:tc>
          <w:tcPr>
            <w:tcW w:w="3542" w:type="dxa"/>
            <w:shd w:val="clear" w:color="auto" w:fill="auto"/>
            <w:vAlign w:val="center"/>
          </w:tcPr>
          <w:p w:rsidR="0063719F" w:rsidRPr="00567E05" w:rsidRDefault="0063719F" w:rsidP="00F83CBE">
            <w:pPr>
              <w:tabs>
                <w:tab w:val="center" w:pos="4320"/>
                <w:tab w:val="right" w:pos="8640"/>
              </w:tabs>
            </w:pPr>
            <w:r w:rsidRPr="00567E05">
              <w:t>Điện văn thông báo hàng không</w:t>
            </w:r>
          </w:p>
        </w:tc>
      </w:tr>
      <w:tr w:rsidR="0063719F" w:rsidRPr="00280771" w:rsidTr="00250753">
        <w:trPr>
          <w:trHeight w:val="433"/>
        </w:trPr>
        <w:tc>
          <w:tcPr>
            <w:tcW w:w="817" w:type="dxa"/>
            <w:vAlign w:val="center"/>
          </w:tcPr>
          <w:p w:rsidR="0063719F" w:rsidRPr="00567E05" w:rsidRDefault="00250753" w:rsidP="00250753">
            <w:pPr>
              <w:tabs>
                <w:tab w:val="center" w:pos="4320"/>
                <w:tab w:val="right" w:pos="8640"/>
              </w:tabs>
              <w:jc w:val="center"/>
            </w:pPr>
            <w:r>
              <w:t>30</w:t>
            </w:r>
          </w:p>
        </w:tc>
        <w:tc>
          <w:tcPr>
            <w:tcW w:w="2268" w:type="dxa"/>
            <w:shd w:val="clear" w:color="auto" w:fill="auto"/>
            <w:vAlign w:val="center"/>
          </w:tcPr>
          <w:p w:rsidR="0063719F" w:rsidRPr="00567E05" w:rsidRDefault="0063719F" w:rsidP="00F83CBE">
            <w:pPr>
              <w:tabs>
                <w:tab w:val="center" w:pos="4320"/>
                <w:tab w:val="right" w:pos="8640"/>
              </w:tabs>
            </w:pPr>
            <w:r w:rsidRPr="00567E05">
              <w:t>VIAGS</w:t>
            </w:r>
          </w:p>
        </w:tc>
        <w:tc>
          <w:tcPr>
            <w:tcW w:w="3012" w:type="dxa"/>
            <w:shd w:val="clear" w:color="auto" w:fill="auto"/>
            <w:vAlign w:val="center"/>
          </w:tcPr>
          <w:p w:rsidR="0063719F" w:rsidRPr="00567E05" w:rsidRDefault="0063719F" w:rsidP="00F83CBE">
            <w:pPr>
              <w:tabs>
                <w:tab w:val="center" w:pos="4320"/>
                <w:tab w:val="right" w:pos="8640"/>
              </w:tabs>
            </w:pPr>
            <w:r w:rsidRPr="00567E05">
              <w:t>VietNam International Airport Ground Service</w:t>
            </w:r>
          </w:p>
        </w:tc>
        <w:tc>
          <w:tcPr>
            <w:tcW w:w="3542" w:type="dxa"/>
            <w:shd w:val="clear" w:color="auto" w:fill="auto"/>
            <w:vAlign w:val="center"/>
          </w:tcPr>
          <w:p w:rsidR="0063719F" w:rsidRPr="00567E05" w:rsidRDefault="0063719F" w:rsidP="00F83CBE">
            <w:pPr>
              <w:tabs>
                <w:tab w:val="center" w:pos="4320"/>
                <w:tab w:val="right" w:pos="8640"/>
              </w:tabs>
            </w:pPr>
            <w:r w:rsidRPr="00567E05">
              <w:t>Công ty TNHH MTV Dịch vụ mặt đất sân bay Việt Nam - Chi nhánh Nội Bài</w:t>
            </w:r>
          </w:p>
        </w:tc>
      </w:tr>
      <w:tr w:rsidR="0063719F" w:rsidRPr="00280771" w:rsidTr="00250753">
        <w:trPr>
          <w:trHeight w:val="519"/>
        </w:trPr>
        <w:tc>
          <w:tcPr>
            <w:tcW w:w="817" w:type="dxa"/>
            <w:vAlign w:val="center"/>
          </w:tcPr>
          <w:p w:rsidR="0063719F" w:rsidRPr="00567E05" w:rsidRDefault="00250753" w:rsidP="00250753">
            <w:pPr>
              <w:tabs>
                <w:tab w:val="center" w:pos="4320"/>
                <w:tab w:val="right" w:pos="8640"/>
              </w:tabs>
              <w:jc w:val="center"/>
            </w:pPr>
            <w:r>
              <w:t>31</w:t>
            </w:r>
          </w:p>
        </w:tc>
        <w:tc>
          <w:tcPr>
            <w:tcW w:w="2268" w:type="dxa"/>
            <w:shd w:val="clear" w:color="auto" w:fill="auto"/>
            <w:vAlign w:val="center"/>
          </w:tcPr>
          <w:p w:rsidR="0063719F" w:rsidRPr="00567E05" w:rsidRDefault="0063719F" w:rsidP="00F83CBE">
            <w:pPr>
              <w:tabs>
                <w:tab w:val="center" w:pos="4320"/>
                <w:tab w:val="right" w:pos="8640"/>
              </w:tabs>
            </w:pPr>
            <w:r w:rsidRPr="00567E05">
              <w:t>PAPI</w:t>
            </w:r>
          </w:p>
        </w:tc>
        <w:tc>
          <w:tcPr>
            <w:tcW w:w="3012" w:type="dxa"/>
            <w:shd w:val="clear" w:color="auto" w:fill="auto"/>
            <w:vAlign w:val="center"/>
          </w:tcPr>
          <w:p w:rsidR="0063719F" w:rsidRPr="00567E05" w:rsidRDefault="0063719F" w:rsidP="00F83CBE">
            <w:pPr>
              <w:tabs>
                <w:tab w:val="center" w:pos="4320"/>
                <w:tab w:val="right" w:pos="8640"/>
              </w:tabs>
            </w:pPr>
            <w:r w:rsidRPr="00567E05">
              <w:t xml:space="preserve">Precision Approach Path Indicator </w:t>
            </w:r>
          </w:p>
        </w:tc>
        <w:tc>
          <w:tcPr>
            <w:tcW w:w="3542" w:type="dxa"/>
            <w:shd w:val="clear" w:color="auto" w:fill="auto"/>
            <w:vAlign w:val="center"/>
          </w:tcPr>
          <w:p w:rsidR="0063719F" w:rsidRPr="00567E05" w:rsidRDefault="0063719F" w:rsidP="00F83CBE">
            <w:pPr>
              <w:tabs>
                <w:tab w:val="center" w:pos="4320"/>
                <w:tab w:val="right" w:pos="8640"/>
              </w:tabs>
            </w:pPr>
            <w:r w:rsidRPr="00567E05">
              <w:t>Đèn chỉ thị độ dốc hạ cánh chính xác</w:t>
            </w:r>
          </w:p>
        </w:tc>
      </w:tr>
      <w:tr w:rsidR="0063719F" w:rsidRPr="00280771" w:rsidTr="00250753">
        <w:trPr>
          <w:trHeight w:val="307"/>
        </w:trPr>
        <w:tc>
          <w:tcPr>
            <w:tcW w:w="817" w:type="dxa"/>
            <w:vAlign w:val="center"/>
          </w:tcPr>
          <w:p w:rsidR="0063719F" w:rsidRPr="00567E05" w:rsidRDefault="00250753" w:rsidP="00250753">
            <w:pPr>
              <w:tabs>
                <w:tab w:val="center" w:pos="4320"/>
                <w:tab w:val="right" w:pos="8640"/>
              </w:tabs>
              <w:jc w:val="center"/>
            </w:pPr>
            <w:r>
              <w:t>32</w:t>
            </w:r>
          </w:p>
        </w:tc>
        <w:tc>
          <w:tcPr>
            <w:tcW w:w="2268" w:type="dxa"/>
            <w:shd w:val="clear" w:color="auto" w:fill="auto"/>
            <w:vAlign w:val="center"/>
          </w:tcPr>
          <w:p w:rsidR="0063719F" w:rsidRPr="00567E05" w:rsidRDefault="0063719F" w:rsidP="00F83CBE">
            <w:pPr>
              <w:tabs>
                <w:tab w:val="center" w:pos="4320"/>
                <w:tab w:val="right" w:pos="8640"/>
              </w:tabs>
            </w:pPr>
            <w:r w:rsidRPr="00567E05">
              <w:t>PCCC</w:t>
            </w:r>
          </w:p>
        </w:tc>
        <w:tc>
          <w:tcPr>
            <w:tcW w:w="3012" w:type="dxa"/>
            <w:shd w:val="clear" w:color="auto" w:fill="auto"/>
            <w:vAlign w:val="center"/>
          </w:tcPr>
          <w:p w:rsidR="0063719F" w:rsidRPr="00567E05" w:rsidRDefault="0063719F" w:rsidP="00F83CBE">
            <w:pPr>
              <w:tabs>
                <w:tab w:val="center" w:pos="4320"/>
                <w:tab w:val="right" w:pos="8640"/>
              </w:tabs>
            </w:pPr>
            <w:r w:rsidRPr="00567E05">
              <w:t>Fire Fighting</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Phòng cháy chữa cháy </w:t>
            </w:r>
          </w:p>
        </w:tc>
      </w:tr>
      <w:tr w:rsidR="0063719F" w:rsidRPr="00280771" w:rsidTr="00250753">
        <w:trPr>
          <w:trHeight w:val="387"/>
        </w:trPr>
        <w:tc>
          <w:tcPr>
            <w:tcW w:w="817" w:type="dxa"/>
            <w:vAlign w:val="center"/>
          </w:tcPr>
          <w:p w:rsidR="0063719F" w:rsidRPr="00567E05" w:rsidRDefault="00250753" w:rsidP="00250753">
            <w:pPr>
              <w:tabs>
                <w:tab w:val="center" w:pos="4320"/>
                <w:tab w:val="right" w:pos="8640"/>
              </w:tabs>
              <w:jc w:val="center"/>
            </w:pPr>
            <w:r>
              <w:t>33</w:t>
            </w:r>
          </w:p>
        </w:tc>
        <w:tc>
          <w:tcPr>
            <w:tcW w:w="2268" w:type="dxa"/>
            <w:shd w:val="clear" w:color="auto" w:fill="auto"/>
            <w:vAlign w:val="center"/>
          </w:tcPr>
          <w:p w:rsidR="0063719F" w:rsidRPr="00567E05" w:rsidRDefault="0063719F" w:rsidP="00F83CBE">
            <w:pPr>
              <w:tabs>
                <w:tab w:val="center" w:pos="4320"/>
                <w:tab w:val="right" w:pos="8640"/>
              </w:tabs>
            </w:pPr>
            <w:r w:rsidRPr="00567E05">
              <w:t>PIB</w:t>
            </w:r>
          </w:p>
        </w:tc>
        <w:tc>
          <w:tcPr>
            <w:tcW w:w="3012" w:type="dxa"/>
            <w:shd w:val="clear" w:color="auto" w:fill="auto"/>
            <w:vAlign w:val="center"/>
          </w:tcPr>
          <w:p w:rsidR="0063719F" w:rsidRPr="00567E05" w:rsidRDefault="0063719F" w:rsidP="00F83CBE">
            <w:pPr>
              <w:tabs>
                <w:tab w:val="center" w:pos="4320"/>
                <w:tab w:val="right" w:pos="8640"/>
              </w:tabs>
            </w:pPr>
            <w:r w:rsidRPr="00567E05">
              <w:t>Pre - Flight Information Bulletin</w:t>
            </w:r>
          </w:p>
        </w:tc>
        <w:tc>
          <w:tcPr>
            <w:tcW w:w="3542" w:type="dxa"/>
            <w:shd w:val="clear" w:color="auto" w:fill="auto"/>
            <w:vAlign w:val="center"/>
          </w:tcPr>
          <w:p w:rsidR="0063719F" w:rsidRPr="00567E05" w:rsidRDefault="0063719F" w:rsidP="00F83CBE">
            <w:pPr>
              <w:tabs>
                <w:tab w:val="center" w:pos="4320"/>
                <w:tab w:val="right" w:pos="8640"/>
              </w:tabs>
            </w:pPr>
            <w:r w:rsidRPr="00567E05">
              <w:t>Bản tin thông báo tin tức trước chuyến bay</w:t>
            </w:r>
          </w:p>
        </w:tc>
      </w:tr>
      <w:tr w:rsidR="0063719F" w:rsidRPr="00280771" w:rsidTr="00250753">
        <w:trPr>
          <w:trHeight w:val="387"/>
        </w:trPr>
        <w:tc>
          <w:tcPr>
            <w:tcW w:w="817" w:type="dxa"/>
            <w:vAlign w:val="center"/>
          </w:tcPr>
          <w:p w:rsidR="0063719F" w:rsidRPr="00567E05" w:rsidRDefault="00250753" w:rsidP="00250753">
            <w:pPr>
              <w:tabs>
                <w:tab w:val="center" w:pos="4320"/>
                <w:tab w:val="right" w:pos="8640"/>
              </w:tabs>
              <w:jc w:val="center"/>
            </w:pPr>
            <w:r>
              <w:t>34</w:t>
            </w:r>
          </w:p>
        </w:tc>
        <w:tc>
          <w:tcPr>
            <w:tcW w:w="2268" w:type="dxa"/>
            <w:shd w:val="clear" w:color="auto" w:fill="auto"/>
            <w:vAlign w:val="center"/>
          </w:tcPr>
          <w:p w:rsidR="0063719F" w:rsidRPr="00567E05" w:rsidRDefault="0063719F" w:rsidP="00F83CBE">
            <w:pPr>
              <w:tabs>
                <w:tab w:val="center" w:pos="4320"/>
                <w:tab w:val="right" w:pos="8640"/>
              </w:tabs>
            </w:pPr>
            <w:r w:rsidRPr="00567E05">
              <w:t>Phòng AT-KSCL</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r w:rsidRPr="00567E05">
              <w:t>Phòng An toàn - Kiểm soát chất lượng</w:t>
            </w:r>
          </w:p>
        </w:tc>
      </w:tr>
      <w:tr w:rsidR="0063719F" w:rsidRPr="00280771" w:rsidTr="00250753">
        <w:trPr>
          <w:trHeight w:val="387"/>
        </w:trPr>
        <w:tc>
          <w:tcPr>
            <w:tcW w:w="817" w:type="dxa"/>
            <w:vAlign w:val="center"/>
          </w:tcPr>
          <w:p w:rsidR="0063719F" w:rsidRPr="00567E05" w:rsidRDefault="00250753" w:rsidP="00250753">
            <w:pPr>
              <w:tabs>
                <w:tab w:val="center" w:pos="4320"/>
                <w:tab w:val="right" w:pos="8640"/>
              </w:tabs>
              <w:jc w:val="center"/>
            </w:pPr>
            <w:r>
              <w:t>35</w:t>
            </w:r>
          </w:p>
        </w:tc>
        <w:tc>
          <w:tcPr>
            <w:tcW w:w="2268" w:type="dxa"/>
            <w:shd w:val="clear" w:color="auto" w:fill="auto"/>
            <w:vAlign w:val="center"/>
          </w:tcPr>
          <w:p w:rsidR="0063719F" w:rsidRPr="00567E05" w:rsidRDefault="0063719F" w:rsidP="00F83CBE">
            <w:pPr>
              <w:tabs>
                <w:tab w:val="center" w:pos="4320"/>
                <w:tab w:val="right" w:pos="8640"/>
              </w:tabs>
            </w:pPr>
            <w:r w:rsidRPr="00567E05">
              <w:t>TCTCHKVN - CTCP</w:t>
            </w:r>
          </w:p>
        </w:tc>
        <w:tc>
          <w:tcPr>
            <w:tcW w:w="3012" w:type="dxa"/>
            <w:shd w:val="clear" w:color="auto" w:fill="auto"/>
            <w:vAlign w:val="center"/>
          </w:tcPr>
          <w:p w:rsidR="0063719F" w:rsidRPr="00567E05" w:rsidRDefault="0063719F" w:rsidP="00F83CBE">
            <w:pPr>
              <w:tabs>
                <w:tab w:val="center" w:pos="4320"/>
                <w:tab w:val="right" w:pos="8640"/>
              </w:tabs>
            </w:pPr>
            <w:r w:rsidRPr="00567E05">
              <w:t>Airports  Company of Viet Nam</w:t>
            </w:r>
          </w:p>
        </w:tc>
        <w:tc>
          <w:tcPr>
            <w:tcW w:w="3542" w:type="dxa"/>
            <w:shd w:val="clear" w:color="auto" w:fill="auto"/>
            <w:vAlign w:val="center"/>
          </w:tcPr>
          <w:p w:rsidR="0063719F" w:rsidRPr="00567E05" w:rsidRDefault="0063719F" w:rsidP="00F83CBE">
            <w:pPr>
              <w:tabs>
                <w:tab w:val="center" w:pos="4320"/>
                <w:tab w:val="right" w:pos="8640"/>
              </w:tabs>
            </w:pPr>
            <w:r w:rsidRPr="00567E05">
              <w:t>Tổng công ty Cảng hàng không Việt Nam - CTCP</w:t>
            </w:r>
          </w:p>
        </w:tc>
      </w:tr>
      <w:tr w:rsidR="0063719F" w:rsidRPr="00280771" w:rsidTr="00250753">
        <w:trPr>
          <w:trHeight w:val="387"/>
        </w:trPr>
        <w:tc>
          <w:tcPr>
            <w:tcW w:w="817" w:type="dxa"/>
            <w:vAlign w:val="center"/>
          </w:tcPr>
          <w:p w:rsidR="0063719F" w:rsidRPr="00567E05" w:rsidRDefault="00250753" w:rsidP="00250753">
            <w:pPr>
              <w:tabs>
                <w:tab w:val="center" w:pos="4320"/>
                <w:tab w:val="right" w:pos="8640"/>
              </w:tabs>
              <w:jc w:val="center"/>
            </w:pPr>
            <w:r>
              <w:t>36</w:t>
            </w:r>
          </w:p>
        </w:tc>
        <w:tc>
          <w:tcPr>
            <w:tcW w:w="2268" w:type="dxa"/>
            <w:shd w:val="clear" w:color="auto" w:fill="auto"/>
            <w:vAlign w:val="center"/>
          </w:tcPr>
          <w:p w:rsidR="0063719F" w:rsidRPr="00567E05" w:rsidRDefault="0063719F" w:rsidP="00F83CBE">
            <w:pPr>
              <w:tabs>
                <w:tab w:val="center" w:pos="4320"/>
                <w:tab w:val="right" w:pos="8640"/>
              </w:tabs>
            </w:pPr>
            <w:r w:rsidRPr="00567E05">
              <w:t>TTANHK</w:t>
            </w:r>
          </w:p>
        </w:tc>
        <w:tc>
          <w:tcPr>
            <w:tcW w:w="3012" w:type="dxa"/>
            <w:shd w:val="clear" w:color="auto" w:fill="auto"/>
            <w:vAlign w:val="center"/>
          </w:tcPr>
          <w:p w:rsidR="0063719F" w:rsidRPr="00567E05" w:rsidRDefault="0063719F" w:rsidP="00F83CBE">
            <w:pPr>
              <w:tabs>
                <w:tab w:val="center" w:pos="4320"/>
                <w:tab w:val="right" w:pos="8640"/>
              </w:tabs>
            </w:pPr>
            <w:r w:rsidRPr="00567E05">
              <w:t>NoiBai Airport Sercurity Centre</w:t>
            </w:r>
          </w:p>
        </w:tc>
        <w:tc>
          <w:tcPr>
            <w:tcW w:w="3542" w:type="dxa"/>
            <w:shd w:val="clear" w:color="auto" w:fill="auto"/>
            <w:vAlign w:val="center"/>
          </w:tcPr>
          <w:p w:rsidR="0063719F" w:rsidRPr="00567E05" w:rsidRDefault="0063719F" w:rsidP="00F83CBE">
            <w:pPr>
              <w:tabs>
                <w:tab w:val="center" w:pos="4320"/>
                <w:tab w:val="right" w:pos="8640"/>
              </w:tabs>
            </w:pPr>
            <w:r w:rsidRPr="00567E05">
              <w:t>Trung tâm An ninh Hàng không Nội Bài</w:t>
            </w:r>
          </w:p>
        </w:tc>
      </w:tr>
      <w:tr w:rsidR="0063719F" w:rsidRPr="00280771" w:rsidTr="00250753">
        <w:trPr>
          <w:trHeight w:val="387"/>
        </w:trPr>
        <w:tc>
          <w:tcPr>
            <w:tcW w:w="817" w:type="dxa"/>
            <w:vAlign w:val="center"/>
          </w:tcPr>
          <w:p w:rsidR="0063719F" w:rsidRPr="00567E05" w:rsidRDefault="00250753" w:rsidP="00250753">
            <w:pPr>
              <w:tabs>
                <w:tab w:val="center" w:pos="4320"/>
                <w:tab w:val="right" w:pos="8640"/>
              </w:tabs>
              <w:jc w:val="center"/>
            </w:pPr>
            <w:r>
              <w:t>37</w:t>
            </w:r>
          </w:p>
        </w:tc>
        <w:tc>
          <w:tcPr>
            <w:tcW w:w="2268" w:type="dxa"/>
            <w:shd w:val="clear" w:color="auto" w:fill="auto"/>
            <w:vAlign w:val="center"/>
          </w:tcPr>
          <w:p w:rsidR="0063719F" w:rsidRPr="00567E05" w:rsidRDefault="0063719F" w:rsidP="00F83CBE">
            <w:pPr>
              <w:tabs>
                <w:tab w:val="center" w:pos="4320"/>
                <w:tab w:val="right" w:pos="8640"/>
              </w:tabs>
            </w:pPr>
            <w:r w:rsidRPr="00567E05">
              <w:t>TTDVKT</w:t>
            </w:r>
          </w:p>
        </w:tc>
        <w:tc>
          <w:tcPr>
            <w:tcW w:w="3012" w:type="dxa"/>
            <w:shd w:val="clear" w:color="auto" w:fill="auto"/>
            <w:vAlign w:val="center"/>
          </w:tcPr>
          <w:p w:rsidR="0063719F" w:rsidRPr="00567E05" w:rsidRDefault="0063719F" w:rsidP="00F83CBE">
            <w:pPr>
              <w:tabs>
                <w:tab w:val="center" w:pos="4320"/>
                <w:tab w:val="right" w:pos="8640"/>
              </w:tabs>
            </w:pPr>
            <w:r w:rsidRPr="00567E05">
              <w:t>NoiBai Technical Services Centre</w:t>
            </w:r>
          </w:p>
        </w:tc>
        <w:tc>
          <w:tcPr>
            <w:tcW w:w="3542" w:type="dxa"/>
            <w:shd w:val="clear" w:color="auto" w:fill="auto"/>
            <w:vAlign w:val="center"/>
          </w:tcPr>
          <w:p w:rsidR="0063719F" w:rsidRPr="00567E05" w:rsidRDefault="0063719F" w:rsidP="00F83CBE">
            <w:pPr>
              <w:tabs>
                <w:tab w:val="center" w:pos="4320"/>
                <w:tab w:val="right" w:pos="8640"/>
              </w:tabs>
            </w:pPr>
            <w:r w:rsidRPr="00567E05">
              <w:t>Trung tâm Dịch vụ kỹ thuật hàng không Nội Bài</w:t>
            </w:r>
          </w:p>
        </w:tc>
      </w:tr>
      <w:tr w:rsidR="0063719F" w:rsidRPr="00280771" w:rsidTr="00250753">
        <w:trPr>
          <w:trHeight w:val="387"/>
        </w:trPr>
        <w:tc>
          <w:tcPr>
            <w:tcW w:w="817" w:type="dxa"/>
            <w:vAlign w:val="center"/>
          </w:tcPr>
          <w:p w:rsidR="0063719F" w:rsidRPr="00567E05" w:rsidRDefault="00250753" w:rsidP="00250753">
            <w:pPr>
              <w:tabs>
                <w:tab w:val="center" w:pos="4320"/>
                <w:tab w:val="right" w:pos="8640"/>
              </w:tabs>
              <w:jc w:val="center"/>
            </w:pPr>
            <w:r>
              <w:t>38</w:t>
            </w:r>
          </w:p>
        </w:tc>
        <w:tc>
          <w:tcPr>
            <w:tcW w:w="2268" w:type="dxa"/>
            <w:shd w:val="clear" w:color="auto" w:fill="auto"/>
            <w:vAlign w:val="center"/>
          </w:tcPr>
          <w:p w:rsidR="0063719F" w:rsidRPr="00567E05" w:rsidRDefault="0063719F" w:rsidP="00F83CBE">
            <w:pPr>
              <w:tabs>
                <w:tab w:val="center" w:pos="4320"/>
                <w:tab w:val="right" w:pos="8640"/>
              </w:tabs>
            </w:pPr>
            <w:r w:rsidRPr="00567E05">
              <w:t>TODA</w:t>
            </w:r>
          </w:p>
        </w:tc>
        <w:tc>
          <w:tcPr>
            <w:tcW w:w="3012" w:type="dxa"/>
            <w:shd w:val="clear" w:color="auto" w:fill="auto"/>
            <w:vAlign w:val="center"/>
          </w:tcPr>
          <w:p w:rsidR="0063719F" w:rsidRPr="00567E05" w:rsidRDefault="0063719F" w:rsidP="00F83CBE">
            <w:pPr>
              <w:tabs>
                <w:tab w:val="center" w:pos="4320"/>
                <w:tab w:val="right" w:pos="8640"/>
              </w:tabs>
            </w:pPr>
            <w:r w:rsidRPr="00567E05">
              <w:t xml:space="preserve">Take-off  distance available </w:t>
            </w:r>
          </w:p>
        </w:tc>
        <w:tc>
          <w:tcPr>
            <w:tcW w:w="3542" w:type="dxa"/>
            <w:shd w:val="clear" w:color="auto" w:fill="auto"/>
            <w:vAlign w:val="center"/>
          </w:tcPr>
          <w:p w:rsidR="0063719F" w:rsidRPr="00567E05" w:rsidRDefault="0063719F" w:rsidP="00F83CBE">
            <w:pPr>
              <w:tabs>
                <w:tab w:val="center" w:pos="4320"/>
                <w:tab w:val="right" w:pos="8640"/>
              </w:tabs>
            </w:pPr>
            <w:r w:rsidRPr="00567E05">
              <w:t>Cự ly có thể cất cánh</w:t>
            </w:r>
          </w:p>
        </w:tc>
      </w:tr>
      <w:tr w:rsidR="0063719F" w:rsidRPr="00280771" w:rsidTr="00250753">
        <w:trPr>
          <w:trHeight w:val="355"/>
        </w:trPr>
        <w:tc>
          <w:tcPr>
            <w:tcW w:w="817" w:type="dxa"/>
            <w:vAlign w:val="center"/>
          </w:tcPr>
          <w:p w:rsidR="0063719F" w:rsidRPr="00567E05" w:rsidRDefault="00250753" w:rsidP="00250753">
            <w:pPr>
              <w:tabs>
                <w:tab w:val="center" w:pos="4320"/>
                <w:tab w:val="right" w:pos="8640"/>
              </w:tabs>
              <w:jc w:val="center"/>
            </w:pPr>
            <w:r>
              <w:t>39</w:t>
            </w:r>
          </w:p>
        </w:tc>
        <w:tc>
          <w:tcPr>
            <w:tcW w:w="2268" w:type="dxa"/>
            <w:shd w:val="clear" w:color="auto" w:fill="auto"/>
            <w:vAlign w:val="center"/>
          </w:tcPr>
          <w:p w:rsidR="0063719F" w:rsidRPr="00567E05" w:rsidRDefault="0063719F" w:rsidP="00F83CBE">
            <w:pPr>
              <w:tabs>
                <w:tab w:val="center" w:pos="4320"/>
                <w:tab w:val="right" w:pos="8640"/>
              </w:tabs>
            </w:pPr>
            <w:r w:rsidRPr="00567E05">
              <w:t>TORA</w:t>
            </w:r>
          </w:p>
        </w:tc>
        <w:tc>
          <w:tcPr>
            <w:tcW w:w="3012" w:type="dxa"/>
            <w:shd w:val="clear" w:color="auto" w:fill="auto"/>
            <w:vAlign w:val="center"/>
          </w:tcPr>
          <w:p w:rsidR="0063719F" w:rsidRPr="00567E05" w:rsidRDefault="0063719F" w:rsidP="00F83CBE">
            <w:pPr>
              <w:tabs>
                <w:tab w:val="center" w:pos="4320"/>
                <w:tab w:val="right" w:pos="8640"/>
              </w:tabs>
            </w:pPr>
            <w:r w:rsidRPr="00567E05">
              <w:t xml:space="preserve">Take-off  run available </w:t>
            </w:r>
          </w:p>
        </w:tc>
        <w:tc>
          <w:tcPr>
            <w:tcW w:w="3542" w:type="dxa"/>
            <w:shd w:val="clear" w:color="auto" w:fill="auto"/>
            <w:vAlign w:val="center"/>
          </w:tcPr>
          <w:p w:rsidR="0063719F" w:rsidRPr="00567E05" w:rsidRDefault="0063719F" w:rsidP="00F83CBE">
            <w:pPr>
              <w:tabs>
                <w:tab w:val="center" w:pos="4320"/>
                <w:tab w:val="right" w:pos="8640"/>
              </w:tabs>
            </w:pPr>
            <w:r w:rsidRPr="00567E05">
              <w:t>Đoạn chạy lấy đà có thể sử dụng</w:t>
            </w:r>
          </w:p>
        </w:tc>
      </w:tr>
      <w:tr w:rsidR="0063719F" w:rsidRPr="00280771" w:rsidTr="00250753">
        <w:trPr>
          <w:trHeight w:val="262"/>
        </w:trPr>
        <w:tc>
          <w:tcPr>
            <w:tcW w:w="817" w:type="dxa"/>
            <w:vAlign w:val="center"/>
          </w:tcPr>
          <w:p w:rsidR="0063719F" w:rsidRPr="00567E05" w:rsidRDefault="00250753" w:rsidP="00250753">
            <w:pPr>
              <w:tabs>
                <w:tab w:val="center" w:pos="4320"/>
                <w:tab w:val="right" w:pos="8640"/>
              </w:tabs>
              <w:jc w:val="center"/>
            </w:pPr>
            <w:r>
              <w:t>40</w:t>
            </w:r>
          </w:p>
        </w:tc>
        <w:tc>
          <w:tcPr>
            <w:tcW w:w="2268" w:type="dxa"/>
            <w:shd w:val="clear" w:color="auto" w:fill="auto"/>
            <w:vAlign w:val="center"/>
          </w:tcPr>
          <w:p w:rsidR="0063719F" w:rsidRPr="00567E05" w:rsidRDefault="0063719F" w:rsidP="00F83CBE">
            <w:pPr>
              <w:tabs>
                <w:tab w:val="center" w:pos="4320"/>
                <w:tab w:val="right" w:pos="8640"/>
              </w:tabs>
            </w:pPr>
            <w:r w:rsidRPr="00567E05">
              <w:t>TRAC</w:t>
            </w:r>
          </w:p>
        </w:tc>
        <w:tc>
          <w:tcPr>
            <w:tcW w:w="3012" w:type="dxa"/>
            <w:shd w:val="clear" w:color="auto" w:fill="auto"/>
            <w:vAlign w:val="center"/>
          </w:tcPr>
          <w:p w:rsidR="0063719F" w:rsidRPr="00567E05" w:rsidRDefault="0063719F" w:rsidP="00F83CBE">
            <w:pPr>
              <w:tabs>
                <w:tab w:val="center" w:pos="4320"/>
                <w:tab w:val="right" w:pos="8640"/>
              </w:tabs>
            </w:pPr>
            <w:r w:rsidRPr="00567E05">
              <w:t>Terminal radar approach control</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Ra đa kiểm soát tiếp cận </w:t>
            </w:r>
          </w:p>
        </w:tc>
      </w:tr>
      <w:tr w:rsidR="0063719F" w:rsidRPr="00280771" w:rsidTr="00250753">
        <w:trPr>
          <w:trHeight w:val="369"/>
        </w:trPr>
        <w:tc>
          <w:tcPr>
            <w:tcW w:w="817" w:type="dxa"/>
            <w:vAlign w:val="center"/>
          </w:tcPr>
          <w:p w:rsidR="0063719F" w:rsidRPr="00567E05" w:rsidRDefault="00250753" w:rsidP="00250753">
            <w:pPr>
              <w:tabs>
                <w:tab w:val="center" w:pos="4320"/>
                <w:tab w:val="right" w:pos="8640"/>
              </w:tabs>
              <w:jc w:val="center"/>
            </w:pPr>
            <w:r>
              <w:t>41</w:t>
            </w:r>
          </w:p>
        </w:tc>
        <w:tc>
          <w:tcPr>
            <w:tcW w:w="2268" w:type="dxa"/>
            <w:shd w:val="clear" w:color="auto" w:fill="auto"/>
            <w:vAlign w:val="center"/>
          </w:tcPr>
          <w:p w:rsidR="0063719F" w:rsidRPr="00567E05" w:rsidRDefault="0063719F" w:rsidP="00F83CBE">
            <w:pPr>
              <w:tabs>
                <w:tab w:val="center" w:pos="4320"/>
                <w:tab w:val="right" w:pos="8640"/>
              </w:tabs>
            </w:pPr>
            <w:r w:rsidRPr="00567E05">
              <w:t>TKCN</w:t>
            </w:r>
          </w:p>
        </w:tc>
        <w:tc>
          <w:tcPr>
            <w:tcW w:w="3012" w:type="dxa"/>
            <w:shd w:val="clear" w:color="auto" w:fill="auto"/>
            <w:vAlign w:val="center"/>
          </w:tcPr>
          <w:p w:rsidR="0063719F" w:rsidRPr="00567E05" w:rsidRDefault="0063719F" w:rsidP="00F83CBE">
            <w:pPr>
              <w:tabs>
                <w:tab w:val="center" w:pos="4320"/>
                <w:tab w:val="right" w:pos="8640"/>
              </w:tabs>
            </w:pPr>
            <w:r w:rsidRPr="00567E05">
              <w:t>Search And Rescue</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Tìm kiếm cứu nạn hàng không dân dụng </w:t>
            </w:r>
          </w:p>
        </w:tc>
      </w:tr>
      <w:tr w:rsidR="0063719F" w:rsidRPr="00280771" w:rsidTr="00250753">
        <w:trPr>
          <w:trHeight w:val="369"/>
        </w:trPr>
        <w:tc>
          <w:tcPr>
            <w:tcW w:w="817" w:type="dxa"/>
            <w:vAlign w:val="center"/>
          </w:tcPr>
          <w:p w:rsidR="0063719F" w:rsidRPr="00567E05" w:rsidRDefault="00250753" w:rsidP="00250753">
            <w:pPr>
              <w:tabs>
                <w:tab w:val="center" w:pos="4320"/>
                <w:tab w:val="right" w:pos="8640"/>
              </w:tabs>
              <w:jc w:val="center"/>
            </w:pPr>
            <w:r>
              <w:t>42</w:t>
            </w:r>
          </w:p>
        </w:tc>
        <w:tc>
          <w:tcPr>
            <w:tcW w:w="2268" w:type="dxa"/>
            <w:shd w:val="clear" w:color="auto" w:fill="auto"/>
            <w:vAlign w:val="center"/>
          </w:tcPr>
          <w:p w:rsidR="0063719F" w:rsidRPr="00567E05" w:rsidRDefault="0063719F" w:rsidP="00F83CBE">
            <w:pPr>
              <w:tabs>
                <w:tab w:val="center" w:pos="4320"/>
                <w:tab w:val="right" w:pos="8640"/>
              </w:tabs>
            </w:pPr>
            <w:r w:rsidRPr="00567E05">
              <w:t>TTKTKB</w:t>
            </w:r>
          </w:p>
        </w:tc>
        <w:tc>
          <w:tcPr>
            <w:tcW w:w="3012" w:type="dxa"/>
            <w:shd w:val="clear" w:color="auto" w:fill="auto"/>
            <w:vAlign w:val="center"/>
          </w:tcPr>
          <w:p w:rsidR="0063719F" w:rsidRPr="00567E05" w:rsidRDefault="0063719F" w:rsidP="00F83CBE">
            <w:pPr>
              <w:tabs>
                <w:tab w:val="center" w:pos="4320"/>
                <w:tab w:val="right" w:pos="8640"/>
              </w:tabs>
            </w:pPr>
            <w:r w:rsidRPr="00567E05">
              <w:t>NoiBai Airport Operation Centre</w:t>
            </w:r>
          </w:p>
        </w:tc>
        <w:tc>
          <w:tcPr>
            <w:tcW w:w="3542" w:type="dxa"/>
            <w:shd w:val="clear" w:color="auto" w:fill="auto"/>
            <w:vAlign w:val="center"/>
          </w:tcPr>
          <w:p w:rsidR="0063719F" w:rsidRPr="00567E05" w:rsidRDefault="0063719F" w:rsidP="00F83CBE">
            <w:pPr>
              <w:tabs>
                <w:tab w:val="center" w:pos="4320"/>
                <w:tab w:val="right" w:pos="8640"/>
              </w:tabs>
            </w:pPr>
            <w:r w:rsidRPr="00567E05">
              <w:t>Trung tâm Khai thác khu bay Nội Bài</w:t>
            </w:r>
          </w:p>
        </w:tc>
      </w:tr>
      <w:tr w:rsidR="0063719F" w:rsidRPr="00280771" w:rsidTr="00250753">
        <w:trPr>
          <w:trHeight w:val="369"/>
        </w:trPr>
        <w:tc>
          <w:tcPr>
            <w:tcW w:w="817" w:type="dxa"/>
            <w:vAlign w:val="center"/>
          </w:tcPr>
          <w:p w:rsidR="0063719F" w:rsidRPr="00567E05" w:rsidRDefault="00250753" w:rsidP="00250753">
            <w:pPr>
              <w:tabs>
                <w:tab w:val="center" w:pos="4320"/>
                <w:tab w:val="right" w:pos="8640"/>
              </w:tabs>
              <w:jc w:val="center"/>
            </w:pPr>
            <w:r>
              <w:t>43</w:t>
            </w:r>
          </w:p>
        </w:tc>
        <w:tc>
          <w:tcPr>
            <w:tcW w:w="2268" w:type="dxa"/>
            <w:shd w:val="clear" w:color="auto" w:fill="auto"/>
            <w:vAlign w:val="center"/>
          </w:tcPr>
          <w:p w:rsidR="0063719F" w:rsidRPr="00567E05" w:rsidRDefault="0063719F" w:rsidP="00F83CBE">
            <w:pPr>
              <w:tabs>
                <w:tab w:val="center" w:pos="4320"/>
                <w:tab w:val="right" w:pos="8640"/>
              </w:tabs>
            </w:pPr>
            <w:r w:rsidRPr="00567E05">
              <w:t>TTĐHSB</w:t>
            </w:r>
          </w:p>
        </w:tc>
        <w:tc>
          <w:tcPr>
            <w:tcW w:w="3012" w:type="dxa"/>
            <w:shd w:val="clear" w:color="auto" w:fill="auto"/>
            <w:vAlign w:val="center"/>
          </w:tcPr>
          <w:p w:rsidR="0063719F" w:rsidRPr="00567E05" w:rsidRDefault="0063719F" w:rsidP="00F83CBE">
            <w:pPr>
              <w:tabs>
                <w:tab w:val="center" w:pos="4320"/>
                <w:tab w:val="right" w:pos="8640"/>
              </w:tabs>
            </w:pPr>
            <w:r w:rsidRPr="00567E05">
              <w:t>NoiBai Operation Control Centre</w:t>
            </w:r>
          </w:p>
        </w:tc>
        <w:tc>
          <w:tcPr>
            <w:tcW w:w="3542" w:type="dxa"/>
            <w:shd w:val="clear" w:color="auto" w:fill="auto"/>
            <w:vAlign w:val="center"/>
          </w:tcPr>
          <w:p w:rsidR="0063719F" w:rsidRPr="00567E05" w:rsidRDefault="0063719F" w:rsidP="00F83CBE">
            <w:pPr>
              <w:tabs>
                <w:tab w:val="center" w:pos="4320"/>
                <w:tab w:val="right" w:pos="8640"/>
              </w:tabs>
            </w:pPr>
            <w:r w:rsidRPr="00567E05">
              <w:t>Trung tâm Điều hành sân bay Nội Bài</w:t>
            </w:r>
          </w:p>
        </w:tc>
      </w:tr>
      <w:tr w:rsidR="0063719F" w:rsidRPr="00280771" w:rsidTr="00250753">
        <w:trPr>
          <w:trHeight w:val="352"/>
        </w:trPr>
        <w:tc>
          <w:tcPr>
            <w:tcW w:w="817" w:type="dxa"/>
            <w:vAlign w:val="center"/>
          </w:tcPr>
          <w:p w:rsidR="0063719F" w:rsidRPr="00567E05" w:rsidRDefault="00250753" w:rsidP="00250753">
            <w:pPr>
              <w:tabs>
                <w:tab w:val="center" w:pos="4320"/>
                <w:tab w:val="right" w:pos="8640"/>
              </w:tabs>
              <w:jc w:val="center"/>
            </w:pPr>
            <w:r>
              <w:t>44</w:t>
            </w:r>
          </w:p>
        </w:tc>
        <w:tc>
          <w:tcPr>
            <w:tcW w:w="2268" w:type="dxa"/>
            <w:shd w:val="clear" w:color="auto" w:fill="auto"/>
            <w:vAlign w:val="center"/>
          </w:tcPr>
          <w:p w:rsidR="0063719F" w:rsidRPr="00567E05" w:rsidRDefault="0063719F" w:rsidP="00F83CBE">
            <w:pPr>
              <w:tabs>
                <w:tab w:val="center" w:pos="4320"/>
                <w:tab w:val="right" w:pos="8640"/>
              </w:tabs>
            </w:pPr>
            <w:r w:rsidRPr="00567E05">
              <w:t>TWR</w:t>
            </w:r>
          </w:p>
        </w:tc>
        <w:tc>
          <w:tcPr>
            <w:tcW w:w="3012" w:type="dxa"/>
            <w:shd w:val="clear" w:color="auto" w:fill="auto"/>
            <w:vAlign w:val="center"/>
          </w:tcPr>
          <w:p w:rsidR="0063719F" w:rsidRPr="00567E05" w:rsidRDefault="0063719F" w:rsidP="00F83CBE">
            <w:pPr>
              <w:tabs>
                <w:tab w:val="center" w:pos="4320"/>
                <w:tab w:val="right" w:pos="8640"/>
              </w:tabs>
            </w:pPr>
            <w:r w:rsidRPr="00567E05">
              <w:t>Tower</w:t>
            </w:r>
          </w:p>
        </w:tc>
        <w:tc>
          <w:tcPr>
            <w:tcW w:w="3542" w:type="dxa"/>
            <w:shd w:val="clear" w:color="auto" w:fill="auto"/>
            <w:vAlign w:val="center"/>
          </w:tcPr>
          <w:p w:rsidR="0063719F" w:rsidRPr="00567E05" w:rsidRDefault="0063719F" w:rsidP="00F83CBE">
            <w:pPr>
              <w:tabs>
                <w:tab w:val="center" w:pos="4320"/>
                <w:tab w:val="right" w:pos="8640"/>
              </w:tabs>
            </w:pPr>
            <w:r w:rsidRPr="00567E05">
              <w:t>Đài kiểm soát không lưu tại sân</w:t>
            </w:r>
          </w:p>
        </w:tc>
      </w:tr>
      <w:tr w:rsidR="0063719F" w:rsidRPr="00280771" w:rsidTr="00250753">
        <w:trPr>
          <w:trHeight w:val="352"/>
        </w:trPr>
        <w:tc>
          <w:tcPr>
            <w:tcW w:w="817" w:type="dxa"/>
            <w:vAlign w:val="center"/>
          </w:tcPr>
          <w:p w:rsidR="0063719F" w:rsidRPr="00567E05" w:rsidRDefault="00250753" w:rsidP="00250753">
            <w:pPr>
              <w:tabs>
                <w:tab w:val="center" w:pos="4320"/>
                <w:tab w:val="right" w:pos="8640"/>
              </w:tabs>
              <w:jc w:val="center"/>
            </w:pPr>
            <w:r>
              <w:lastRenderedPageBreak/>
              <w:t>45</w:t>
            </w:r>
          </w:p>
        </w:tc>
        <w:tc>
          <w:tcPr>
            <w:tcW w:w="2268" w:type="dxa"/>
            <w:shd w:val="clear" w:color="auto" w:fill="auto"/>
            <w:vAlign w:val="center"/>
          </w:tcPr>
          <w:p w:rsidR="0063719F" w:rsidRPr="00567E05" w:rsidRDefault="0063719F" w:rsidP="00F83CBE">
            <w:pPr>
              <w:tabs>
                <w:tab w:val="center" w:pos="4320"/>
                <w:tab w:val="right" w:pos="8640"/>
              </w:tabs>
            </w:pPr>
            <w:r w:rsidRPr="00567E05">
              <w:t>WGS</w:t>
            </w:r>
          </w:p>
        </w:tc>
        <w:tc>
          <w:tcPr>
            <w:tcW w:w="3012" w:type="dxa"/>
            <w:shd w:val="clear" w:color="auto" w:fill="auto"/>
            <w:vAlign w:val="center"/>
          </w:tcPr>
          <w:p w:rsidR="0063719F" w:rsidRPr="00567E05" w:rsidRDefault="0063719F" w:rsidP="00F83CBE">
            <w:pPr>
              <w:tabs>
                <w:tab w:val="center" w:pos="4320"/>
                <w:tab w:val="right" w:pos="8640"/>
              </w:tabs>
            </w:pPr>
            <w:r w:rsidRPr="00567E05">
              <w:t>World geodetic system</w:t>
            </w:r>
          </w:p>
        </w:tc>
        <w:tc>
          <w:tcPr>
            <w:tcW w:w="3542" w:type="dxa"/>
            <w:shd w:val="clear" w:color="auto" w:fill="auto"/>
            <w:vAlign w:val="center"/>
          </w:tcPr>
          <w:p w:rsidR="0063719F" w:rsidRPr="00567E05" w:rsidRDefault="0063719F" w:rsidP="00F83CBE">
            <w:pPr>
              <w:tabs>
                <w:tab w:val="center" w:pos="4320"/>
                <w:tab w:val="right" w:pos="8640"/>
              </w:tabs>
            </w:pPr>
            <w:r w:rsidRPr="00567E05">
              <w:t>Hệ thống trắc địa toàn cầu</w:t>
            </w:r>
          </w:p>
        </w:tc>
      </w:tr>
      <w:tr w:rsidR="0063719F" w:rsidRPr="00280771" w:rsidTr="00250753">
        <w:trPr>
          <w:trHeight w:val="343"/>
        </w:trPr>
        <w:tc>
          <w:tcPr>
            <w:tcW w:w="817" w:type="dxa"/>
            <w:vAlign w:val="center"/>
          </w:tcPr>
          <w:p w:rsidR="0063719F" w:rsidRPr="00567E05" w:rsidRDefault="00250753" w:rsidP="00250753">
            <w:pPr>
              <w:tabs>
                <w:tab w:val="center" w:pos="4320"/>
                <w:tab w:val="right" w:pos="8640"/>
              </w:tabs>
              <w:jc w:val="center"/>
            </w:pPr>
            <w:r>
              <w:t>46</w:t>
            </w:r>
          </w:p>
        </w:tc>
        <w:tc>
          <w:tcPr>
            <w:tcW w:w="2268" w:type="dxa"/>
            <w:shd w:val="clear" w:color="auto" w:fill="auto"/>
            <w:vAlign w:val="center"/>
          </w:tcPr>
          <w:p w:rsidR="0063719F" w:rsidRPr="00567E05" w:rsidRDefault="0063719F" w:rsidP="00F83CBE">
            <w:pPr>
              <w:tabs>
                <w:tab w:val="center" w:pos="4320"/>
                <w:tab w:val="right" w:pos="8640"/>
              </w:tabs>
            </w:pPr>
            <w:r w:rsidRPr="00567E05">
              <w:t>VAECO</w:t>
            </w:r>
          </w:p>
        </w:tc>
        <w:tc>
          <w:tcPr>
            <w:tcW w:w="3012" w:type="dxa"/>
            <w:shd w:val="clear" w:color="auto" w:fill="auto"/>
            <w:vAlign w:val="center"/>
          </w:tcPr>
          <w:p w:rsidR="0063719F" w:rsidRPr="00567E05" w:rsidRDefault="0063719F" w:rsidP="00F83CBE">
            <w:pPr>
              <w:tabs>
                <w:tab w:val="center" w:pos="4320"/>
                <w:tab w:val="right" w:pos="8640"/>
              </w:tabs>
            </w:pPr>
            <w:r w:rsidRPr="00567E05">
              <w:t>Vietnam Airlines Engineering Company</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Công ty TNHH Kỹ thuật tàu bay  </w:t>
            </w:r>
          </w:p>
        </w:tc>
      </w:tr>
      <w:tr w:rsidR="0063719F" w:rsidRPr="00280771" w:rsidTr="00250753">
        <w:trPr>
          <w:trHeight w:val="343"/>
        </w:trPr>
        <w:tc>
          <w:tcPr>
            <w:tcW w:w="817" w:type="dxa"/>
            <w:vAlign w:val="center"/>
          </w:tcPr>
          <w:p w:rsidR="0063719F" w:rsidRPr="00567E05" w:rsidRDefault="00250753" w:rsidP="00250753">
            <w:pPr>
              <w:tabs>
                <w:tab w:val="center" w:pos="4320"/>
                <w:tab w:val="right" w:pos="8640"/>
              </w:tabs>
              <w:jc w:val="center"/>
            </w:pPr>
            <w:r>
              <w:t>47</w:t>
            </w:r>
          </w:p>
        </w:tc>
        <w:tc>
          <w:tcPr>
            <w:tcW w:w="2268" w:type="dxa"/>
            <w:shd w:val="clear" w:color="auto" w:fill="auto"/>
            <w:vAlign w:val="center"/>
          </w:tcPr>
          <w:p w:rsidR="0063719F" w:rsidRPr="00567E05" w:rsidRDefault="0063719F" w:rsidP="00F83CBE">
            <w:pPr>
              <w:tabs>
                <w:tab w:val="center" w:pos="4320"/>
                <w:tab w:val="right" w:pos="8640"/>
              </w:tabs>
            </w:pPr>
            <w:r w:rsidRPr="00567E05">
              <w:t>SKYPEC</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r w:rsidRPr="00567E05">
              <w:t>Công ty TNHH MTV nhiên liệu hàng không Việt Nam</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48</w:t>
            </w:r>
          </w:p>
        </w:tc>
        <w:tc>
          <w:tcPr>
            <w:tcW w:w="2268" w:type="dxa"/>
            <w:shd w:val="clear" w:color="auto" w:fill="auto"/>
            <w:vAlign w:val="center"/>
          </w:tcPr>
          <w:p w:rsidR="0063719F" w:rsidRPr="00567E05" w:rsidRDefault="0063719F" w:rsidP="00F83CBE">
            <w:pPr>
              <w:tabs>
                <w:tab w:val="center" w:pos="4320"/>
                <w:tab w:val="right" w:pos="8640"/>
              </w:tabs>
            </w:pPr>
            <w:r w:rsidRPr="00567E05">
              <w:t>RVR</w:t>
            </w:r>
          </w:p>
        </w:tc>
        <w:tc>
          <w:tcPr>
            <w:tcW w:w="3012" w:type="dxa"/>
            <w:shd w:val="clear" w:color="auto" w:fill="auto"/>
            <w:vAlign w:val="center"/>
          </w:tcPr>
          <w:p w:rsidR="0063719F" w:rsidRPr="00567E05" w:rsidRDefault="0063719F" w:rsidP="00F83CBE">
            <w:pPr>
              <w:tabs>
                <w:tab w:val="center" w:pos="4320"/>
                <w:tab w:val="right" w:pos="8640"/>
              </w:tabs>
            </w:pPr>
            <w:r w:rsidRPr="00567E05">
              <w:t>Runway visual range</w:t>
            </w:r>
          </w:p>
        </w:tc>
        <w:tc>
          <w:tcPr>
            <w:tcW w:w="3542" w:type="dxa"/>
            <w:shd w:val="clear" w:color="auto" w:fill="auto"/>
            <w:vAlign w:val="center"/>
          </w:tcPr>
          <w:p w:rsidR="0063719F" w:rsidRPr="00567E05" w:rsidRDefault="0063719F" w:rsidP="00F83CBE">
            <w:pPr>
              <w:tabs>
                <w:tab w:val="center" w:pos="4320"/>
                <w:tab w:val="right" w:pos="8640"/>
              </w:tabs>
            </w:pPr>
            <w:r w:rsidRPr="00567E05">
              <w:t>Tầm nhìn đường CHC</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49</w:t>
            </w:r>
          </w:p>
        </w:tc>
        <w:tc>
          <w:tcPr>
            <w:tcW w:w="2268" w:type="dxa"/>
            <w:shd w:val="clear" w:color="auto" w:fill="auto"/>
            <w:vAlign w:val="center"/>
          </w:tcPr>
          <w:p w:rsidR="0063719F" w:rsidRPr="00567E05" w:rsidRDefault="0063719F" w:rsidP="00F83CBE">
            <w:pPr>
              <w:tabs>
                <w:tab w:val="center" w:pos="4320"/>
                <w:tab w:val="right" w:pos="8640"/>
              </w:tabs>
            </w:pPr>
            <w:r w:rsidRPr="00567E05">
              <w:t>ULD</w:t>
            </w:r>
          </w:p>
        </w:tc>
        <w:tc>
          <w:tcPr>
            <w:tcW w:w="3012" w:type="dxa"/>
            <w:shd w:val="clear" w:color="auto" w:fill="auto"/>
            <w:vAlign w:val="center"/>
          </w:tcPr>
          <w:p w:rsidR="0063719F" w:rsidRPr="00567E05" w:rsidRDefault="0063719F" w:rsidP="00F83CBE">
            <w:pPr>
              <w:tabs>
                <w:tab w:val="center" w:pos="4320"/>
                <w:tab w:val="right" w:pos="8640"/>
              </w:tabs>
            </w:pPr>
            <w:r w:rsidRPr="00567E05">
              <w:t>Unit load device</w:t>
            </w:r>
          </w:p>
        </w:tc>
        <w:tc>
          <w:tcPr>
            <w:tcW w:w="3542" w:type="dxa"/>
            <w:shd w:val="clear" w:color="auto" w:fill="auto"/>
            <w:vAlign w:val="center"/>
          </w:tcPr>
          <w:p w:rsidR="0063719F" w:rsidRPr="00567E05" w:rsidRDefault="0063719F" w:rsidP="00F83CBE">
            <w:pPr>
              <w:tabs>
                <w:tab w:val="center" w:pos="4320"/>
                <w:tab w:val="right" w:pos="8640"/>
              </w:tabs>
            </w:pPr>
            <w:r w:rsidRPr="00567E05">
              <w:t xml:space="preserve">Thiết bị chất xếp </w:t>
            </w: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pPr>
            <w:r>
              <w:t>50</w:t>
            </w:r>
          </w:p>
        </w:tc>
        <w:tc>
          <w:tcPr>
            <w:tcW w:w="2268" w:type="dxa"/>
            <w:shd w:val="clear" w:color="auto" w:fill="auto"/>
            <w:vAlign w:val="center"/>
          </w:tcPr>
          <w:p w:rsidR="0063719F" w:rsidRPr="00567E05" w:rsidRDefault="0063719F" w:rsidP="00F83CBE">
            <w:pPr>
              <w:tabs>
                <w:tab w:val="center" w:pos="4320"/>
                <w:tab w:val="right" w:pos="8640"/>
              </w:tabs>
            </w:pPr>
            <w:r w:rsidRPr="00567E05">
              <w:t>VOR</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p>
        </w:tc>
      </w:tr>
      <w:tr w:rsidR="0063719F" w:rsidRPr="00280771" w:rsidTr="00250753">
        <w:trPr>
          <w:trHeight w:val="354"/>
        </w:trPr>
        <w:tc>
          <w:tcPr>
            <w:tcW w:w="817" w:type="dxa"/>
            <w:vAlign w:val="center"/>
          </w:tcPr>
          <w:p w:rsidR="0063719F" w:rsidRPr="00567E05" w:rsidRDefault="00250753" w:rsidP="00250753">
            <w:pPr>
              <w:tabs>
                <w:tab w:val="center" w:pos="4320"/>
                <w:tab w:val="right" w:pos="8640"/>
              </w:tabs>
              <w:jc w:val="center"/>
              <w:rPr>
                <w:lang w:val="es-ES_tradnl"/>
              </w:rPr>
            </w:pPr>
            <w:r>
              <w:rPr>
                <w:lang w:val="es-ES_tradnl"/>
              </w:rPr>
              <w:t>51</w:t>
            </w:r>
          </w:p>
        </w:tc>
        <w:tc>
          <w:tcPr>
            <w:tcW w:w="2268" w:type="dxa"/>
            <w:shd w:val="clear" w:color="auto" w:fill="auto"/>
            <w:vAlign w:val="center"/>
          </w:tcPr>
          <w:p w:rsidR="0063719F" w:rsidRPr="00567E05" w:rsidRDefault="0063719F" w:rsidP="00F83CBE">
            <w:pPr>
              <w:tabs>
                <w:tab w:val="center" w:pos="4320"/>
                <w:tab w:val="right" w:pos="8640"/>
              </w:tabs>
            </w:pPr>
            <w:r w:rsidRPr="00567E05">
              <w:rPr>
                <w:lang w:val="es-ES_tradnl"/>
              </w:rPr>
              <w:t>WGS-84</w:t>
            </w:r>
          </w:p>
        </w:tc>
        <w:tc>
          <w:tcPr>
            <w:tcW w:w="3012" w:type="dxa"/>
            <w:shd w:val="clear" w:color="auto" w:fill="auto"/>
            <w:vAlign w:val="center"/>
          </w:tcPr>
          <w:p w:rsidR="0063719F" w:rsidRPr="00567E05" w:rsidRDefault="0063719F" w:rsidP="00F83CBE">
            <w:pPr>
              <w:tabs>
                <w:tab w:val="center" w:pos="4320"/>
                <w:tab w:val="right" w:pos="8640"/>
              </w:tabs>
            </w:pPr>
          </w:p>
        </w:tc>
        <w:tc>
          <w:tcPr>
            <w:tcW w:w="3542" w:type="dxa"/>
            <w:shd w:val="clear" w:color="auto" w:fill="auto"/>
            <w:vAlign w:val="center"/>
          </w:tcPr>
          <w:p w:rsidR="0063719F" w:rsidRPr="00567E05" w:rsidRDefault="0063719F" w:rsidP="00F83CBE">
            <w:pPr>
              <w:tabs>
                <w:tab w:val="center" w:pos="4320"/>
                <w:tab w:val="right" w:pos="8640"/>
              </w:tabs>
            </w:pPr>
          </w:p>
        </w:tc>
      </w:tr>
    </w:tbl>
    <w:p w:rsidR="003C785C" w:rsidRPr="00280771" w:rsidRDefault="003C785C" w:rsidP="00CE4F74">
      <w:pPr>
        <w:jc w:val="both"/>
      </w:pPr>
    </w:p>
    <w:p w:rsidR="00C176DD" w:rsidRDefault="0072327D" w:rsidP="00CE4F74">
      <w:pPr>
        <w:jc w:val="both"/>
      </w:pPr>
      <w:r w:rsidRPr="0072327D">
        <w:rPr>
          <w:highlight w:val="yellow"/>
        </w:rPr>
        <w:t>Các Cảng đã</w:t>
      </w:r>
      <w:r w:rsidR="00923E94">
        <w:rPr>
          <w:highlight w:val="yellow"/>
          <w:lang w:val="vi-VN"/>
        </w:rPr>
        <w:t xml:space="preserve"> khác</w:t>
      </w:r>
      <w:r w:rsidRPr="0072327D">
        <w:rPr>
          <w:highlight w:val="yellow"/>
        </w:rPr>
        <w:t>:</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ACN (Aircraft Classification Number): Số phân cấp tàu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ACC (Area Control Centre): Trung tâm kiểm soát đường dài.</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ACV (Airports Corporation of Vietnam): Tổng công ty Cảng hàng không Việt Nam - CTCP.</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AD WRNG (Aerodrome Warning): Điện văn cảnh báo thời tiết cảng hàng không.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AFTN (Aeronautical Fixed Telecommunications Network): Mạng viễn thông cố định hàng không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AMHS (Air Traffic Service Message Handling System): Hệ thống xử lý điện văn dịch vụ không lưu.</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AIP (Aeronautical Information Publication): Tập thông báo Hàng không.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AIS (Aeronautical Information Service): Dịch vụ thông báo tin tức hàng không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AMSL (Above mean sea level): Trên mực nước biển trung bình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APP (Approach Control Unit): Cơ sở kiểm soát tiếp cận</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ARO (ATS Reporting office): Phòng Thủ tục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ASDA (Accelerated - Stop Distance Available): Cự ly có thể dừng khẩn cấp</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ATS (Air traffic servies): Dịch vụ không lưu</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ATIS (Automatic Terminal Information Service): Dịch vụ thông báo tự động trong khu vực sân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AWOS (Automated Weather Observing System): Hệ thống quan trắc khí tượng tự động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AWB (Airway Bill): Vận đơn hàng không.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lastRenderedPageBreak/>
        <w:t xml:space="preserve">CAAV (Civil Aviation Administration of Vietnam): Cục Hàng không Việt Nam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CAT (Category): Cấp.</w:t>
      </w:r>
    </w:p>
    <w:p w:rsidR="0072327D" w:rsidRPr="004E1305" w:rsidRDefault="0072327D" w:rsidP="00097454">
      <w:pPr>
        <w:numPr>
          <w:ilvl w:val="0"/>
          <w:numId w:val="14"/>
        </w:numPr>
        <w:tabs>
          <w:tab w:val="clear" w:pos="360"/>
          <w:tab w:val="left" w:pos="720"/>
        </w:tabs>
        <w:spacing w:before="120" w:after="120"/>
        <w:ind w:left="720" w:hanging="720"/>
        <w:jc w:val="both"/>
      </w:pPr>
      <w:r w:rsidRPr="004E1305">
        <w:t>CHC: Cất hạ cánh.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DME (Distance Measuring Equipment): Thiết bị đo cự ly.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DVOR (Doppler VOR): Đài VOR theo nguyên lý Đốp-lơ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HK: Hàng không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HKDD: Hàng không dân dụng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HKQT: Hàng không quốc tế</w:t>
      </w:r>
    </w:p>
    <w:p w:rsidR="0072327D" w:rsidRPr="004E1305" w:rsidRDefault="0072327D" w:rsidP="00097454">
      <w:pPr>
        <w:numPr>
          <w:ilvl w:val="0"/>
          <w:numId w:val="14"/>
        </w:numPr>
        <w:tabs>
          <w:tab w:val="clear" w:pos="360"/>
          <w:tab w:val="left" w:pos="720"/>
        </w:tabs>
        <w:spacing w:before="120" w:after="120"/>
        <w:ind w:left="720" w:hanging="720"/>
        <w:jc w:val="both"/>
      </w:pPr>
      <w:r w:rsidRPr="004E1305">
        <w:t>HTQLAT: Hệ thống Quản lý an toàn</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GP (Glide Path): Đài chỉ góc hạ cánh thuộc hệ thống ILS.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ICAO (International Civil Aviation Organization): Tổ chức HKDD Quốc tế.</w:t>
      </w:r>
    </w:p>
    <w:p w:rsidR="0072327D" w:rsidRPr="004E1305" w:rsidRDefault="0072327D" w:rsidP="00097454">
      <w:pPr>
        <w:numPr>
          <w:ilvl w:val="0"/>
          <w:numId w:val="14"/>
        </w:numPr>
        <w:tabs>
          <w:tab w:val="clear" w:pos="360"/>
          <w:tab w:val="left" w:pos="720"/>
        </w:tabs>
        <w:spacing w:before="120" w:after="120"/>
        <w:ind w:left="720" w:hanging="720"/>
        <w:jc w:val="both"/>
      </w:pPr>
      <w:r w:rsidRPr="004E1305">
        <w:t>ILS (Instrument Landing System): Hệ thống hạ cánh bằng khí tài.</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KSANHK: Kiểm soát an ninh Hàng không.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KT (Knot): đơn vị đo tốc độ gió bằng dặm/giờ.</w:t>
      </w:r>
    </w:p>
    <w:p w:rsidR="0072327D" w:rsidRPr="004E1305" w:rsidRDefault="0072327D" w:rsidP="00097454">
      <w:pPr>
        <w:numPr>
          <w:ilvl w:val="0"/>
          <w:numId w:val="14"/>
        </w:numPr>
        <w:tabs>
          <w:tab w:val="clear" w:pos="360"/>
          <w:tab w:val="left" w:pos="720"/>
        </w:tabs>
        <w:spacing w:before="120" w:after="120"/>
        <w:ind w:left="720" w:hanging="720"/>
        <w:jc w:val="both"/>
      </w:pPr>
      <w:r w:rsidRPr="004E1305">
        <w:t>LDA (Landing Distance Available): Cự ly sử dụng để hạ cánh.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LLZ (Localizer): Đài hướng.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MET Report: Bản tin khí tượng.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METAR (Routine Observation and Reports): Bản tin báo cáo thời tiết thường lệ tại cảng hàng không, sân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MSL (Mean Sea Level): So với mực nước biển trung bình.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MTOW (Maximum Take - Off Weight): Trọng tải cất cánh tối đa.</w:t>
      </w:r>
    </w:p>
    <w:p w:rsidR="0072327D" w:rsidRPr="004E1305" w:rsidRDefault="0072327D" w:rsidP="00097454">
      <w:pPr>
        <w:numPr>
          <w:ilvl w:val="0"/>
          <w:numId w:val="14"/>
        </w:numPr>
        <w:tabs>
          <w:tab w:val="clear" w:pos="360"/>
          <w:tab w:val="left" w:pos="720"/>
        </w:tabs>
        <w:spacing w:before="120" w:after="120"/>
        <w:ind w:left="720" w:hanging="720"/>
        <w:jc w:val="both"/>
      </w:pPr>
      <w:r w:rsidRPr="004E1305">
        <w:t>MWO (Meteorological Watch Office): CSCCDV cảnh báo thời tiết.</w:t>
      </w:r>
    </w:p>
    <w:p w:rsidR="0072327D" w:rsidRPr="004E1305" w:rsidRDefault="0072327D" w:rsidP="00097454">
      <w:pPr>
        <w:numPr>
          <w:ilvl w:val="0"/>
          <w:numId w:val="14"/>
        </w:numPr>
        <w:tabs>
          <w:tab w:val="clear" w:pos="360"/>
          <w:tab w:val="left" w:pos="720"/>
        </w:tabs>
        <w:spacing w:before="120" w:after="120"/>
        <w:ind w:left="720" w:hanging="720"/>
        <w:jc w:val="both"/>
      </w:pPr>
      <w:r w:rsidRPr="004E1305">
        <w:t>NDB (Non - Directional Beacon): Đài dẫn đường vô hướng sóng trung.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NOTAM (Notice To Airmen): Thông báo cho người lái.</w:t>
      </w:r>
    </w:p>
    <w:p w:rsidR="0072327D" w:rsidRPr="004E1305" w:rsidRDefault="0072327D" w:rsidP="00097454">
      <w:pPr>
        <w:numPr>
          <w:ilvl w:val="0"/>
          <w:numId w:val="14"/>
        </w:numPr>
        <w:tabs>
          <w:tab w:val="clear" w:pos="360"/>
          <w:tab w:val="left" w:pos="720"/>
        </w:tabs>
        <w:spacing w:before="120" w:after="120"/>
        <w:ind w:left="720" w:hanging="720"/>
        <w:jc w:val="both"/>
      </w:pPr>
      <w:r w:rsidRPr="004E1305">
        <w:t>OPMET (Operational Meteorological Information): Số liệu khí tượng khai thác.</w:t>
      </w:r>
    </w:p>
    <w:p w:rsidR="0072327D" w:rsidRPr="004E1305" w:rsidRDefault="0072327D" w:rsidP="00097454">
      <w:pPr>
        <w:numPr>
          <w:ilvl w:val="0"/>
          <w:numId w:val="14"/>
        </w:numPr>
        <w:tabs>
          <w:tab w:val="clear" w:pos="360"/>
          <w:tab w:val="left" w:pos="720"/>
        </w:tabs>
        <w:spacing w:before="120" w:after="120"/>
        <w:ind w:left="720" w:hanging="720"/>
        <w:jc w:val="both"/>
      </w:pPr>
      <w:r w:rsidRPr="004E1305">
        <w:t>PAPI (Precision Approach Path Indicator): Hệ thống đèn chỉ thị đường trượt tiếp cận chính xác</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PCCC: Phòng cháy chữa cháy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PCN (Pavement Classification Number): Số phân cấp tầng phủ (bề mặt).</w:t>
      </w:r>
    </w:p>
    <w:p w:rsidR="0072327D" w:rsidRPr="004E1305" w:rsidRDefault="0072327D" w:rsidP="00097454">
      <w:pPr>
        <w:numPr>
          <w:ilvl w:val="0"/>
          <w:numId w:val="14"/>
        </w:numPr>
        <w:tabs>
          <w:tab w:val="clear" w:pos="360"/>
          <w:tab w:val="left" w:pos="720"/>
        </w:tabs>
        <w:spacing w:before="120" w:after="120"/>
        <w:ind w:left="720" w:hanging="720"/>
        <w:jc w:val="both"/>
      </w:pPr>
      <w:r w:rsidRPr="004E1305">
        <w:lastRenderedPageBreak/>
        <w:t>PIB (Pre Flight Information Bulletin): Bản tin thông báo trước chuyến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PSR (Primary Surveillance Radar): Rađa giám sát sơ cấp.</w:t>
      </w:r>
    </w:p>
    <w:p w:rsidR="0072327D" w:rsidRPr="004E1305" w:rsidRDefault="0072327D" w:rsidP="00097454">
      <w:pPr>
        <w:numPr>
          <w:ilvl w:val="0"/>
          <w:numId w:val="14"/>
        </w:numPr>
        <w:tabs>
          <w:tab w:val="clear" w:pos="360"/>
          <w:tab w:val="left" w:pos="720"/>
        </w:tabs>
        <w:spacing w:before="120" w:after="120"/>
        <w:ind w:left="720" w:hanging="720"/>
        <w:jc w:val="both"/>
      </w:pPr>
      <w:r w:rsidRPr="004E1305">
        <w:t>QFE (Atmospheric Pressure at Aerodrome elevation or at runway threshold): Áp suất khí quyển tại mức cao cảng hàng không, sân bay hoặc tại ngưỡng đường CHC</w:t>
      </w:r>
    </w:p>
    <w:p w:rsidR="0072327D" w:rsidRPr="004E1305" w:rsidRDefault="0072327D" w:rsidP="00097454">
      <w:pPr>
        <w:numPr>
          <w:ilvl w:val="0"/>
          <w:numId w:val="14"/>
        </w:numPr>
        <w:tabs>
          <w:tab w:val="clear" w:pos="360"/>
          <w:tab w:val="left" w:pos="720"/>
        </w:tabs>
        <w:spacing w:before="120" w:after="120"/>
        <w:ind w:left="720" w:hanging="720"/>
        <w:jc w:val="both"/>
      </w:pPr>
      <w:r w:rsidRPr="004E1305">
        <w:t>QNH (Altimeter sub-scale setting to obtain elevation when on the ground): Khí áp quy về mực nước biển trung bình theo khí quyển chuẩn ICAO.</w:t>
      </w:r>
    </w:p>
    <w:p w:rsidR="0072327D" w:rsidRPr="004E1305" w:rsidRDefault="0072327D" w:rsidP="00097454">
      <w:pPr>
        <w:numPr>
          <w:ilvl w:val="0"/>
          <w:numId w:val="14"/>
        </w:numPr>
        <w:tabs>
          <w:tab w:val="clear" w:pos="360"/>
          <w:tab w:val="left" w:pos="720"/>
        </w:tabs>
        <w:spacing w:before="120" w:after="120"/>
        <w:ind w:left="720" w:hanging="720"/>
        <w:jc w:val="both"/>
      </w:pPr>
      <w:r w:rsidRPr="004E1305">
        <w:t>QTV: Quan trắc viên.</w:t>
      </w:r>
    </w:p>
    <w:p w:rsidR="0072327D" w:rsidRPr="004E1305" w:rsidRDefault="0072327D" w:rsidP="00097454">
      <w:pPr>
        <w:numPr>
          <w:ilvl w:val="0"/>
          <w:numId w:val="14"/>
        </w:numPr>
        <w:tabs>
          <w:tab w:val="clear" w:pos="360"/>
          <w:tab w:val="left" w:pos="720"/>
        </w:tabs>
        <w:spacing w:before="120" w:after="120"/>
        <w:ind w:left="720" w:hanging="720"/>
        <w:jc w:val="both"/>
      </w:pPr>
      <w:r w:rsidRPr="004E1305">
        <w:t>RESA (Runway End Safety Areas): Bảo hiểm đầu đường CHC</w:t>
      </w:r>
    </w:p>
    <w:p w:rsidR="0072327D" w:rsidRPr="004E1305" w:rsidRDefault="0072327D" w:rsidP="00097454">
      <w:pPr>
        <w:numPr>
          <w:ilvl w:val="0"/>
          <w:numId w:val="14"/>
        </w:numPr>
        <w:tabs>
          <w:tab w:val="clear" w:pos="360"/>
          <w:tab w:val="left" w:pos="720"/>
        </w:tabs>
        <w:spacing w:before="120" w:after="120"/>
        <w:ind w:left="720" w:hanging="720"/>
        <w:jc w:val="both"/>
      </w:pPr>
      <w:r w:rsidRPr="004E1305">
        <w:t>RVR (Runway Visual Range): Tầm nhìn đường cất hạ cánh.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RWY (Runway): Đường cất/hạ cánh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SIGMET (Significant Meteorological Information): Bản tin cảnh báo do CSCCDV cảnh báo thời tiết liên quan đến sự xuất hiện hay dự kiến sẽ xuất hiện của các hiện tượng thời tiết trên đường bay và có khả năng uy hiếp an toàn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SSR (Secondary Surveillance Radar): Rađa giám sát thứ cấp.</w:t>
      </w:r>
    </w:p>
    <w:p w:rsidR="0072327D" w:rsidRPr="004E1305" w:rsidRDefault="0072327D" w:rsidP="00097454">
      <w:pPr>
        <w:numPr>
          <w:ilvl w:val="0"/>
          <w:numId w:val="14"/>
        </w:numPr>
        <w:tabs>
          <w:tab w:val="clear" w:pos="360"/>
          <w:tab w:val="left" w:pos="720"/>
        </w:tabs>
        <w:spacing w:before="120" w:after="120"/>
        <w:ind w:left="720" w:hanging="720"/>
        <w:jc w:val="both"/>
      </w:pPr>
      <w:r w:rsidRPr="004E1305">
        <w:t>SYNOP: Số liệu khí tượng bề mặt 3 giờ/lần.</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TAF AMD (Amendment Aerodrome Forecast): Bản tin dự báo thời tiết tại cảng hàng không, sân bay được bổ sung.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TAF (Aerodrome Forecast): Bản tin dự báo thời tiết tại cảng hàng không, sân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TBTTHK: Thông báo tin tức hàng không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 xml:space="preserve">TKCN: Tìm kiếm cứu nạn </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TRAC (Terminal Radar Approach Control): Rađa kiểm soát tiếp cận.</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TREND: Dự báo thời tiết sân bay có hiệu lực dưới 2 giờ từ thời điểm quan trắc</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TORA (Take Off Run Available): Đoạn chạy lấy đà có thể sử dụng.</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TODA (Take Off Distance Available): Cự ly có thể cất cánh.</w:t>
      </w:r>
    </w:p>
    <w:p w:rsidR="0072327D" w:rsidRPr="004E1305" w:rsidRDefault="0072327D" w:rsidP="00097454">
      <w:pPr>
        <w:numPr>
          <w:ilvl w:val="0"/>
          <w:numId w:val="14"/>
        </w:numPr>
        <w:tabs>
          <w:tab w:val="clear" w:pos="360"/>
          <w:tab w:val="left" w:pos="720"/>
        </w:tabs>
        <w:spacing w:before="120" w:after="120"/>
        <w:ind w:left="720" w:hanging="720"/>
        <w:jc w:val="both"/>
      </w:pPr>
      <w:r w:rsidRPr="004E1305">
        <w:t>TWR (Tower): Đài kiểm soát tại sân bay.</w:t>
      </w:r>
    </w:p>
    <w:p w:rsidR="0072327D" w:rsidRPr="004E1305" w:rsidRDefault="0072327D" w:rsidP="00097454">
      <w:pPr>
        <w:numPr>
          <w:ilvl w:val="0"/>
          <w:numId w:val="14"/>
        </w:numPr>
        <w:tabs>
          <w:tab w:val="clear" w:pos="360"/>
          <w:tab w:val="left" w:pos="720"/>
        </w:tabs>
        <w:spacing w:before="120" w:after="120"/>
        <w:ind w:left="720" w:hanging="720"/>
        <w:jc w:val="both"/>
      </w:pPr>
      <w:r w:rsidRPr="004E1305">
        <w:t>VPTTAT: Văn phòng thường trực an toàn</w:t>
      </w:r>
    </w:p>
    <w:p w:rsidR="0072327D" w:rsidRPr="004E1305" w:rsidRDefault="0072327D" w:rsidP="00097454">
      <w:pPr>
        <w:numPr>
          <w:ilvl w:val="0"/>
          <w:numId w:val="14"/>
        </w:numPr>
        <w:tabs>
          <w:tab w:val="clear" w:pos="360"/>
          <w:tab w:val="left" w:pos="720"/>
        </w:tabs>
        <w:spacing w:before="120" w:after="120"/>
        <w:ind w:left="720" w:hanging="720"/>
        <w:jc w:val="both"/>
      </w:pPr>
      <w:r w:rsidRPr="004E1305">
        <w:t>ULD (Unit of Loading Device): Thiết bị chất xếp.</w:t>
      </w:r>
    </w:p>
    <w:p w:rsidR="0072327D" w:rsidRPr="004E1305" w:rsidRDefault="0072327D" w:rsidP="00097454">
      <w:pPr>
        <w:numPr>
          <w:ilvl w:val="0"/>
          <w:numId w:val="14"/>
        </w:numPr>
        <w:tabs>
          <w:tab w:val="clear" w:pos="360"/>
          <w:tab w:val="left" w:pos="720"/>
        </w:tabs>
        <w:spacing w:before="120" w:after="120"/>
        <w:ind w:left="720" w:hanging="720"/>
        <w:jc w:val="both"/>
      </w:pPr>
      <w:r w:rsidRPr="004E1305">
        <w:t>UPS (Uninterruptible Power Supplier): Nguồn cung cấp điện liên tục</w:t>
      </w:r>
    </w:p>
    <w:p w:rsidR="0072327D" w:rsidRPr="004E1305" w:rsidRDefault="0072327D" w:rsidP="00097454">
      <w:pPr>
        <w:numPr>
          <w:ilvl w:val="0"/>
          <w:numId w:val="14"/>
        </w:numPr>
        <w:tabs>
          <w:tab w:val="clear" w:pos="360"/>
          <w:tab w:val="left" w:pos="720"/>
        </w:tabs>
        <w:spacing w:before="120" w:after="120"/>
        <w:ind w:left="720" w:hanging="720"/>
        <w:jc w:val="both"/>
      </w:pPr>
      <w:r w:rsidRPr="004E1305">
        <w:lastRenderedPageBreak/>
        <w:t>VOR (VHF Ommidirectional Radio Range): Đài vô tuyến vạn hướng sóng VHF</w:t>
      </w:r>
    </w:p>
    <w:p w:rsidR="0072327D" w:rsidRPr="004E1305" w:rsidRDefault="0072327D" w:rsidP="00097454">
      <w:pPr>
        <w:numPr>
          <w:ilvl w:val="0"/>
          <w:numId w:val="14"/>
        </w:numPr>
        <w:tabs>
          <w:tab w:val="clear" w:pos="360"/>
          <w:tab w:val="left" w:pos="720"/>
        </w:tabs>
        <w:spacing w:before="120" w:after="120"/>
        <w:ind w:left="720" w:hanging="720"/>
        <w:jc w:val="both"/>
      </w:pPr>
      <w:r w:rsidRPr="004E1305">
        <w:t>WAFC (World Area Forecast Center): Trung tâm dự báo thời tiết toàn cầu.</w:t>
      </w:r>
    </w:p>
    <w:p w:rsidR="0072327D" w:rsidRPr="004E1305" w:rsidRDefault="0072327D" w:rsidP="00097454">
      <w:pPr>
        <w:numPr>
          <w:ilvl w:val="0"/>
          <w:numId w:val="14"/>
        </w:numPr>
        <w:tabs>
          <w:tab w:val="clear" w:pos="360"/>
          <w:tab w:val="left" w:pos="720"/>
        </w:tabs>
        <w:spacing w:before="120" w:after="120"/>
        <w:ind w:left="720" w:hanging="720"/>
        <w:jc w:val="both"/>
      </w:pPr>
      <w:r w:rsidRPr="004E1305">
        <w:t>WAFS: Số liệu, sản phẩm dự báo thời tiết toàn cầu.</w:t>
      </w:r>
    </w:p>
    <w:p w:rsidR="0072327D" w:rsidRPr="004E1305" w:rsidRDefault="0072327D" w:rsidP="00097454">
      <w:pPr>
        <w:numPr>
          <w:ilvl w:val="0"/>
          <w:numId w:val="14"/>
        </w:numPr>
        <w:tabs>
          <w:tab w:val="clear" w:pos="360"/>
          <w:tab w:val="left" w:pos="720"/>
        </w:tabs>
        <w:spacing w:before="120" w:after="120"/>
        <w:ind w:left="720" w:hanging="720"/>
        <w:jc w:val="both"/>
      </w:pPr>
      <w:r w:rsidRPr="004E1305">
        <w:t>WGS-84 (World Geodetic System 1984): Hệ trắc địa toàn cầu năm 1984.</w:t>
      </w:r>
    </w:p>
    <w:p w:rsidR="0072327D" w:rsidRPr="004E1305" w:rsidRDefault="0072327D" w:rsidP="00097454">
      <w:pPr>
        <w:numPr>
          <w:ilvl w:val="0"/>
          <w:numId w:val="14"/>
        </w:numPr>
        <w:tabs>
          <w:tab w:val="clear" w:pos="360"/>
          <w:tab w:val="left" w:pos="720"/>
        </w:tabs>
        <w:spacing w:before="120" w:after="120"/>
        <w:ind w:left="720" w:hanging="720"/>
        <w:jc w:val="both"/>
      </w:pPr>
      <w:r w:rsidRPr="004E1305">
        <w:t>WMO (World Meteorological Organization): Tổ chức khí tượng Thế giới.</w:t>
      </w:r>
    </w:p>
    <w:p w:rsidR="0072327D" w:rsidRPr="00280771" w:rsidRDefault="0072327D" w:rsidP="0072327D">
      <w:pPr>
        <w:jc w:val="both"/>
        <w:sectPr w:rsidR="0072327D" w:rsidRPr="00280771" w:rsidSect="00910F51">
          <w:headerReference w:type="default" r:id="rId15"/>
          <w:pgSz w:w="11907" w:h="16840" w:code="9"/>
          <w:pgMar w:top="1134" w:right="1134" w:bottom="1134" w:left="1701" w:header="567" w:footer="0" w:gutter="0"/>
          <w:cols w:space="720"/>
          <w:docGrid w:linePitch="381"/>
        </w:sectPr>
      </w:pPr>
      <w:r w:rsidRPr="004E1305">
        <w:t>WS WRNG (Wind Shear Warning): Điện văn cảnh báo hiện tượng gió đứt tầng thấp</w:t>
      </w:r>
    </w:p>
    <w:p w:rsidR="00BF32E2" w:rsidRPr="00280771" w:rsidRDefault="0063719F" w:rsidP="00497E7F">
      <w:pPr>
        <w:pStyle w:val="Heading1"/>
        <w:spacing w:before="60"/>
      </w:pPr>
      <w:bookmarkStart w:id="20" w:name="_Toc366828282"/>
      <w:bookmarkStart w:id="21" w:name="_Toc460939415"/>
      <w:bookmarkStart w:id="22" w:name="_Toc488673349"/>
      <w:r>
        <w:lastRenderedPageBreak/>
        <w:t>CHƯƠNG</w:t>
      </w:r>
      <w:r w:rsidR="00BF32E2" w:rsidRPr="00280771">
        <w:t xml:space="preserve"> I</w:t>
      </w:r>
      <w:bookmarkEnd w:id="1"/>
      <w:bookmarkEnd w:id="20"/>
      <w:bookmarkEnd w:id="21"/>
      <w:bookmarkEnd w:id="22"/>
    </w:p>
    <w:p w:rsidR="00BF32E2" w:rsidRDefault="00DC7D86" w:rsidP="00497E7F">
      <w:pPr>
        <w:pStyle w:val="Heading1"/>
        <w:spacing w:before="60"/>
      </w:pPr>
      <w:bookmarkStart w:id="23" w:name="_Toc366828283"/>
      <w:bookmarkStart w:id="24" w:name="_Toc460939416"/>
      <w:bookmarkStart w:id="25" w:name="_Toc488673350"/>
      <w:r w:rsidRPr="00280771">
        <w:t>QUY ĐỊNH CHUNG</w:t>
      </w:r>
      <w:bookmarkEnd w:id="23"/>
      <w:bookmarkEnd w:id="24"/>
      <w:bookmarkEnd w:id="25"/>
    </w:p>
    <w:p w:rsidR="007C4D71" w:rsidRPr="007C4D71" w:rsidRDefault="007C4D71" w:rsidP="007C4D71"/>
    <w:p w:rsidR="0019139A" w:rsidRDefault="007F3198" w:rsidP="00497E7F">
      <w:pPr>
        <w:pStyle w:val="Heading2"/>
        <w:spacing w:before="60"/>
        <w:ind w:firstLine="567"/>
        <w:jc w:val="both"/>
      </w:pPr>
      <w:bookmarkStart w:id="26" w:name="_Toc488673351"/>
      <w:bookmarkStart w:id="27" w:name="_Toc110757078"/>
      <w:bookmarkStart w:id="28" w:name="_Toc121124023"/>
      <w:bookmarkStart w:id="29" w:name="_Toc366828284"/>
      <w:bookmarkStart w:id="30" w:name="_Toc460939417"/>
      <w:bookmarkStart w:id="31" w:name="_Toc93723960"/>
      <w:r>
        <w:t xml:space="preserve">1. </w:t>
      </w:r>
      <w:r w:rsidR="0019139A" w:rsidRPr="0019139A">
        <w:t>Mục đích, yêu cầu và phạm vi áp dụng của Tài liệu khai thác sân bay</w:t>
      </w:r>
      <w:bookmarkEnd w:id="26"/>
      <w:r w:rsidR="00567E05">
        <w:t xml:space="preserve"> - Cảng HKQT Nội Bài</w:t>
      </w:r>
    </w:p>
    <w:p w:rsidR="004D35D3" w:rsidRPr="00F83CBE" w:rsidRDefault="0055258C" w:rsidP="00497E7F">
      <w:pPr>
        <w:pStyle w:val="Heading3"/>
        <w:spacing w:before="60"/>
        <w:ind w:firstLine="567"/>
        <w:jc w:val="both"/>
      </w:pPr>
      <w:bookmarkStart w:id="32" w:name="_Toc488673352"/>
      <w:bookmarkEnd w:id="27"/>
      <w:bookmarkEnd w:id="28"/>
      <w:bookmarkEnd w:id="29"/>
      <w:bookmarkEnd w:id="30"/>
      <w:bookmarkEnd w:id="31"/>
      <w:r w:rsidRPr="00F83CBE">
        <w:t xml:space="preserve">1.1. </w:t>
      </w:r>
      <w:r w:rsidR="004D35D3" w:rsidRPr="00F83CBE">
        <w:t>Mục đích:</w:t>
      </w:r>
      <w:bookmarkEnd w:id="32"/>
    </w:p>
    <w:p w:rsidR="004D35D3" w:rsidRPr="009A6A89" w:rsidRDefault="004D35D3" w:rsidP="00497E7F">
      <w:pPr>
        <w:pStyle w:val="ListParagraph"/>
        <w:spacing w:before="60" w:after="60"/>
        <w:ind w:left="0" w:firstLine="567"/>
        <w:contextualSpacing w:val="0"/>
        <w:jc w:val="both"/>
        <w:rPr>
          <w:sz w:val="28"/>
          <w:szCs w:val="28"/>
        </w:rPr>
      </w:pPr>
      <w:r w:rsidRPr="009A6A89">
        <w:rPr>
          <w:sz w:val="28"/>
          <w:szCs w:val="28"/>
        </w:rPr>
        <w:t xml:space="preserve">- Tài liệu khai thác sân bay </w:t>
      </w:r>
      <w:r w:rsidR="00FE0D28" w:rsidRPr="000B248C">
        <w:rPr>
          <w:iCs/>
        </w:rPr>
        <w:t xml:space="preserve">– </w:t>
      </w:r>
      <w:r w:rsidR="0072327D" w:rsidRPr="0072327D">
        <w:rPr>
          <w:sz w:val="28"/>
          <w:szCs w:val="28"/>
        </w:rPr>
        <w:t xml:space="preserve"> Cảng HKQT Nội Bài</w:t>
      </w:r>
      <w:r w:rsidRPr="009A6A89">
        <w:rPr>
          <w:sz w:val="28"/>
          <w:szCs w:val="28"/>
        </w:rPr>
        <w:t>là căn cứ để Cục Hàng không Việt Nam thực hiện quy trình thẩm định, cấp Giấy chứng nhận khai thác cảng hàng không, sân bay theo quy định tại Điều 51 Luật Hàng không dân dụng Việt Nam năm 2006, Điều 39 Thông tư số 17/2016/TT-BGTVT ngày 30/6/2016 của Bộ Giao thông vận tải quy định chi tiết về quản lý, khai thác cảng hàng không, sân bay.</w:t>
      </w:r>
    </w:p>
    <w:p w:rsidR="004D35D3" w:rsidRPr="009A6A89" w:rsidRDefault="004D35D3" w:rsidP="00497E7F">
      <w:pPr>
        <w:pStyle w:val="ListParagraph"/>
        <w:spacing w:before="60" w:after="60"/>
        <w:ind w:left="0" w:firstLine="567"/>
        <w:contextualSpacing w:val="0"/>
        <w:jc w:val="both"/>
        <w:rPr>
          <w:sz w:val="28"/>
          <w:szCs w:val="28"/>
        </w:rPr>
      </w:pPr>
      <w:r w:rsidRPr="009A6A89">
        <w:rPr>
          <w:sz w:val="28"/>
          <w:szCs w:val="28"/>
        </w:rPr>
        <w:t xml:space="preserve">- Tài liệu khai thác sân bay </w:t>
      </w:r>
      <w:r w:rsidR="00FE0D28">
        <w:rPr>
          <w:iCs/>
        </w:rPr>
        <w:t xml:space="preserve">– </w:t>
      </w:r>
      <w:r w:rsidR="00FE0D28" w:rsidRPr="0072327D">
        <w:rPr>
          <w:sz w:val="28"/>
          <w:szCs w:val="28"/>
        </w:rPr>
        <w:t>Cảng HKQT Nội Bài</w:t>
      </w:r>
      <w:r w:rsidRPr="009A6A89">
        <w:rPr>
          <w:sz w:val="28"/>
          <w:szCs w:val="28"/>
        </w:rPr>
        <w:t xml:space="preserve">là cơ sở để các cơ quan chức năng, lực lượng Giám sát viên an toàn khai thác cảng hàng không, sân bay của Cục Hàng không Việt Nam lập danh mục kiểm tra, giám sát việc tuân thủ các quy chuẩn, tiêu chuẩn, khuyến nghị, các quy trình khai thác và chất lượng dịch vụ được cung cấp tại sân bay. Việc kiểm tra, giám sát sẽ được thực hiện trong quá trình thẩm định cấp </w:t>
      </w:r>
      <w:r w:rsidR="00250753">
        <w:rPr>
          <w:sz w:val="28"/>
          <w:szCs w:val="28"/>
        </w:rPr>
        <w:t>Giấy chứng nhận khai thác cảng hàng không, sân bay</w:t>
      </w:r>
      <w:r w:rsidRPr="009A6A89">
        <w:rPr>
          <w:sz w:val="28"/>
          <w:szCs w:val="28"/>
        </w:rPr>
        <w:t xml:space="preserve"> và trong quá trình hoạt động khai thác thực tế.</w:t>
      </w:r>
    </w:p>
    <w:p w:rsidR="004D35D3" w:rsidRPr="009A6A89" w:rsidRDefault="004D35D3" w:rsidP="00497E7F">
      <w:pPr>
        <w:pStyle w:val="ListParagraph"/>
        <w:spacing w:before="60" w:after="60"/>
        <w:ind w:left="0" w:firstLine="567"/>
        <w:contextualSpacing w:val="0"/>
        <w:jc w:val="both"/>
        <w:rPr>
          <w:sz w:val="28"/>
          <w:szCs w:val="28"/>
        </w:rPr>
      </w:pPr>
      <w:r w:rsidRPr="009A6A89">
        <w:rPr>
          <w:sz w:val="28"/>
          <w:szCs w:val="28"/>
        </w:rPr>
        <w:t xml:space="preserve">- Tài liệu khai thác sân bay </w:t>
      </w:r>
      <w:r w:rsidR="00FE0D28" w:rsidRPr="000B248C">
        <w:rPr>
          <w:iCs/>
        </w:rPr>
        <w:t xml:space="preserve">– </w:t>
      </w:r>
      <w:r w:rsidR="00FE0D28" w:rsidRPr="0072327D">
        <w:rPr>
          <w:sz w:val="28"/>
          <w:szCs w:val="28"/>
        </w:rPr>
        <w:t>Cảng HKQT Nội Bài</w:t>
      </w:r>
      <w:r w:rsidRPr="009A6A89">
        <w:rPr>
          <w:sz w:val="28"/>
          <w:szCs w:val="28"/>
        </w:rPr>
        <w:t>cung cấp các thông tin và hướng dẫn cần thiết thông qua việc mô tả các Quy trình khai thác, cung cấp dịch vụ làm cơ sở cho người đại diện/ người được ủy quyền/ đối tác cung cấp dịch vụ/ cán bộ, công nhân viên của người khai thác cảng hàng không, sân bay tham chiếu trong quá trình thực hiện nhiệm vụ được giao.</w:t>
      </w:r>
    </w:p>
    <w:p w:rsidR="004D35D3" w:rsidRPr="00F83CBE" w:rsidRDefault="0055258C" w:rsidP="00497E7F">
      <w:pPr>
        <w:pStyle w:val="Heading3"/>
        <w:spacing w:before="60"/>
        <w:ind w:firstLine="567"/>
        <w:jc w:val="both"/>
      </w:pPr>
      <w:bookmarkStart w:id="33" w:name="_Toc488673353"/>
      <w:r w:rsidRPr="00F83CBE">
        <w:t xml:space="preserve">1.2. </w:t>
      </w:r>
      <w:r w:rsidR="004D35D3" w:rsidRPr="00F83CBE">
        <w:t>Yêu cầu:</w:t>
      </w:r>
      <w:bookmarkEnd w:id="33"/>
    </w:p>
    <w:p w:rsidR="004D35D3" w:rsidRPr="009A6A89" w:rsidRDefault="004D35D3" w:rsidP="00497E7F">
      <w:pPr>
        <w:pStyle w:val="ListParagraph"/>
        <w:spacing w:before="60" w:after="60"/>
        <w:ind w:left="0" w:firstLine="567"/>
        <w:contextualSpacing w:val="0"/>
        <w:jc w:val="both"/>
        <w:rPr>
          <w:sz w:val="28"/>
          <w:szCs w:val="28"/>
        </w:rPr>
      </w:pPr>
      <w:r w:rsidRPr="009A6A89">
        <w:rPr>
          <w:sz w:val="28"/>
          <w:szCs w:val="28"/>
        </w:rPr>
        <w:t xml:space="preserve">- Các thông tin trong tài liệu cần ghi rõ sân bay đáp ứng được các quy chuẩn, tiêu chuẩn quốc gia, các tiêu chuẩn và khuyến cáo thực hành của </w:t>
      </w:r>
      <w:r>
        <w:rPr>
          <w:sz w:val="28"/>
          <w:szCs w:val="28"/>
        </w:rPr>
        <w:t xml:space="preserve">các </w:t>
      </w:r>
      <w:r w:rsidRPr="009A6A89">
        <w:rPr>
          <w:sz w:val="28"/>
          <w:szCs w:val="28"/>
        </w:rPr>
        <w:t>tổ chức quốc tế như ICAO</w:t>
      </w:r>
      <w:r>
        <w:rPr>
          <w:sz w:val="28"/>
          <w:szCs w:val="28"/>
        </w:rPr>
        <w:t>, IATA, ACI…</w:t>
      </w:r>
      <w:r w:rsidRPr="009A6A89">
        <w:rPr>
          <w:sz w:val="28"/>
          <w:szCs w:val="28"/>
        </w:rPr>
        <w:t xml:space="preserve"> để đảm bảo an toàn cho hoạt động của tàu bay và chất lượng dịch vụ cung cấp cho người sử dụng cảng hàng không, sân bay.</w:t>
      </w:r>
    </w:p>
    <w:p w:rsidR="004D35D3" w:rsidRPr="009A6A89" w:rsidRDefault="004D35D3" w:rsidP="00497E7F">
      <w:pPr>
        <w:pStyle w:val="ListParagraph"/>
        <w:spacing w:before="60" w:after="60"/>
        <w:ind w:left="0" w:firstLine="567"/>
        <w:contextualSpacing w:val="0"/>
        <w:jc w:val="both"/>
        <w:rPr>
          <w:sz w:val="28"/>
          <w:szCs w:val="28"/>
        </w:rPr>
      </w:pPr>
      <w:r w:rsidRPr="009A6A89">
        <w:rPr>
          <w:sz w:val="28"/>
          <w:szCs w:val="28"/>
        </w:rPr>
        <w:t>- Lập Danh mục không đáp ứng trong Tài liệu khai thác sân bay đối với các hạng mục công trình không đáp ứng quy chuẩn, tiêu chuẩn khai thác theo quy định.</w:t>
      </w:r>
    </w:p>
    <w:p w:rsidR="004D35D3" w:rsidRPr="009A6A89" w:rsidRDefault="0019092E" w:rsidP="00497E7F">
      <w:pPr>
        <w:pStyle w:val="ListParagraph"/>
        <w:spacing w:before="60" w:after="60"/>
        <w:ind w:left="0" w:firstLine="567"/>
        <w:contextualSpacing w:val="0"/>
        <w:jc w:val="both"/>
        <w:rPr>
          <w:sz w:val="28"/>
          <w:szCs w:val="28"/>
        </w:rPr>
      </w:pPr>
      <w:r>
        <w:rPr>
          <w:sz w:val="28"/>
          <w:szCs w:val="28"/>
        </w:rPr>
        <w:t>- Tài liệu khai thác sân bay</w:t>
      </w:r>
      <w:r w:rsidR="00FE0D28" w:rsidRPr="000B248C">
        <w:rPr>
          <w:iCs/>
        </w:rPr>
        <w:t xml:space="preserve">– </w:t>
      </w:r>
      <w:r w:rsidR="00FE0D28" w:rsidRPr="0072327D">
        <w:rPr>
          <w:sz w:val="28"/>
          <w:szCs w:val="28"/>
        </w:rPr>
        <w:t>Cảng HKQT Nội Bài</w:t>
      </w:r>
      <w:r w:rsidR="004D35D3" w:rsidRPr="009A6A89">
        <w:rPr>
          <w:sz w:val="28"/>
          <w:szCs w:val="28"/>
        </w:rPr>
        <w:t xml:space="preserve">phải được cập nhật các nội dung thay đổi liên quan đến các nội dung của tài liệu và trình Cục HKVN phê duyệt. Người khai thác cảng hàng không, sân bay có trách nhiệm cập nhật tài liệu khai thác sân bay theo quy định. </w:t>
      </w:r>
    </w:p>
    <w:p w:rsidR="004D35D3" w:rsidRPr="00497E7F" w:rsidRDefault="0055258C" w:rsidP="00497E7F">
      <w:pPr>
        <w:pStyle w:val="Heading3"/>
        <w:spacing w:before="60"/>
        <w:ind w:firstLine="567"/>
        <w:jc w:val="both"/>
        <w:rPr>
          <w:rFonts w:cs="Times New Roman"/>
          <w:szCs w:val="28"/>
        </w:rPr>
      </w:pPr>
      <w:bookmarkStart w:id="34" w:name="_Toc488673354"/>
      <w:r w:rsidRPr="00497E7F">
        <w:rPr>
          <w:rFonts w:cs="Times New Roman"/>
          <w:szCs w:val="28"/>
        </w:rPr>
        <w:t xml:space="preserve">1.3. </w:t>
      </w:r>
      <w:r w:rsidR="004D35D3" w:rsidRPr="00497E7F">
        <w:rPr>
          <w:rFonts w:cs="Times New Roman"/>
          <w:szCs w:val="28"/>
        </w:rPr>
        <w:t>Phạm vi áp dụng:</w:t>
      </w:r>
      <w:bookmarkEnd w:id="34"/>
    </w:p>
    <w:p w:rsidR="004D35D3" w:rsidRDefault="004D35D3" w:rsidP="00497E7F">
      <w:pPr>
        <w:pStyle w:val="ListParagraph"/>
        <w:spacing w:before="60" w:after="60"/>
        <w:ind w:left="0" w:firstLine="567"/>
        <w:contextualSpacing w:val="0"/>
        <w:jc w:val="both"/>
        <w:rPr>
          <w:sz w:val="28"/>
          <w:szCs w:val="28"/>
        </w:rPr>
      </w:pPr>
      <w:r w:rsidRPr="00497E7F">
        <w:rPr>
          <w:sz w:val="28"/>
          <w:szCs w:val="28"/>
        </w:rPr>
        <w:t>Áp dụng cho Cục HKVN, Cảng vụ hàng không</w:t>
      </w:r>
      <w:r w:rsidR="00567E05">
        <w:rPr>
          <w:sz w:val="28"/>
          <w:szCs w:val="28"/>
        </w:rPr>
        <w:t xml:space="preserve"> Miền Bắc</w:t>
      </w:r>
      <w:r w:rsidRPr="00497E7F">
        <w:rPr>
          <w:sz w:val="28"/>
          <w:szCs w:val="28"/>
        </w:rPr>
        <w:t>, Người kh</w:t>
      </w:r>
      <w:r w:rsidR="00567E05">
        <w:rPr>
          <w:sz w:val="28"/>
          <w:szCs w:val="28"/>
        </w:rPr>
        <w:t xml:space="preserve">ai thác Cảng HKQT Nội Bài </w:t>
      </w:r>
      <w:r w:rsidR="00FE0D28">
        <w:rPr>
          <w:sz w:val="28"/>
          <w:szCs w:val="28"/>
        </w:rPr>
        <w:t xml:space="preserve">và </w:t>
      </w:r>
      <w:r w:rsidRPr="00497E7F">
        <w:rPr>
          <w:sz w:val="28"/>
          <w:szCs w:val="28"/>
        </w:rPr>
        <w:t xml:space="preserve">các đơn </w:t>
      </w:r>
      <w:r w:rsidRPr="00212A92">
        <w:rPr>
          <w:sz w:val="28"/>
          <w:szCs w:val="28"/>
        </w:rPr>
        <w:t xml:space="preserve">vị </w:t>
      </w:r>
      <w:r w:rsidR="00567E05" w:rsidRPr="00212A92">
        <w:rPr>
          <w:sz w:val="28"/>
          <w:szCs w:val="28"/>
        </w:rPr>
        <w:t>có liên quan đến hoạt động bay và</w:t>
      </w:r>
      <w:r w:rsidRPr="00497E7F">
        <w:rPr>
          <w:sz w:val="28"/>
          <w:szCs w:val="28"/>
        </w:rPr>
        <w:t>cung cấ</w:t>
      </w:r>
      <w:r w:rsidR="00567E05">
        <w:rPr>
          <w:sz w:val="28"/>
          <w:szCs w:val="28"/>
        </w:rPr>
        <w:t>p dịch vụ hàng không tại Cảng HKQT Nội Bài</w:t>
      </w:r>
      <w:r w:rsidRPr="00497E7F">
        <w:rPr>
          <w:sz w:val="28"/>
          <w:szCs w:val="28"/>
        </w:rPr>
        <w:t>.</w:t>
      </w:r>
    </w:p>
    <w:p w:rsidR="007C4D71" w:rsidRDefault="007C4D71">
      <w:r>
        <w:lastRenderedPageBreak/>
        <w:br w:type="page"/>
      </w:r>
    </w:p>
    <w:p w:rsidR="007C4D71" w:rsidRPr="00497E7F" w:rsidRDefault="007C4D71" w:rsidP="00497E7F">
      <w:pPr>
        <w:pStyle w:val="ListParagraph"/>
        <w:spacing w:before="60" w:after="60"/>
        <w:ind w:left="0" w:firstLine="567"/>
        <w:contextualSpacing w:val="0"/>
        <w:jc w:val="both"/>
        <w:rPr>
          <w:sz w:val="28"/>
          <w:szCs w:val="28"/>
        </w:rPr>
      </w:pPr>
    </w:p>
    <w:p w:rsidR="00BF32E2" w:rsidRPr="00767986" w:rsidRDefault="00F60438" w:rsidP="00497E7F">
      <w:pPr>
        <w:pStyle w:val="Heading2"/>
        <w:spacing w:before="60"/>
        <w:ind w:firstLine="567"/>
        <w:jc w:val="both"/>
        <w:rPr>
          <w:rFonts w:cs="Times New Roman"/>
          <w:highlight w:val="yellow"/>
        </w:rPr>
      </w:pPr>
      <w:bookmarkStart w:id="35" w:name="_Toc366828288"/>
      <w:bookmarkStart w:id="36" w:name="_Toc460939418"/>
      <w:bookmarkStart w:id="37" w:name="_Toc488673355"/>
      <w:r w:rsidRPr="00767986">
        <w:rPr>
          <w:rFonts w:cs="Times New Roman"/>
          <w:highlight w:val="yellow"/>
        </w:rPr>
        <w:t>2. Căn cứ pháp lý</w:t>
      </w:r>
      <w:bookmarkEnd w:id="35"/>
      <w:r w:rsidR="00692DCB" w:rsidRPr="00767986">
        <w:rPr>
          <w:rFonts w:cs="Times New Roman"/>
          <w:highlight w:val="yellow"/>
        </w:rPr>
        <w:t xml:space="preserve"> và tài liệu viện dẫn</w:t>
      </w:r>
      <w:bookmarkEnd w:id="36"/>
      <w:bookmarkEnd w:id="37"/>
    </w:p>
    <w:p w:rsidR="00767986" w:rsidRDefault="00692DCB" w:rsidP="00767986">
      <w:pPr>
        <w:tabs>
          <w:tab w:val="left" w:pos="142"/>
          <w:tab w:val="left" w:pos="709"/>
        </w:tabs>
        <w:spacing w:before="120" w:after="120" w:line="288" w:lineRule="auto"/>
        <w:jc w:val="both"/>
        <w:rPr>
          <w:rFonts w:eastAsia="Calibri"/>
        </w:rPr>
      </w:pPr>
      <w:bookmarkStart w:id="38" w:name="_Toc460939419"/>
      <w:bookmarkStart w:id="39" w:name="_Toc488673356"/>
      <w:r w:rsidRPr="00767986">
        <w:rPr>
          <w:highlight w:val="yellow"/>
        </w:rPr>
        <w:t>2.1. Căn cứ pháp lý</w:t>
      </w:r>
      <w:bookmarkEnd w:id="38"/>
      <w:bookmarkEnd w:id="39"/>
      <w:r w:rsidR="00767986" w:rsidRPr="00767986">
        <w:rPr>
          <w:highlight w:val="yellow"/>
        </w:rPr>
        <w:t>:</w:t>
      </w:r>
      <w:r w:rsidR="00767986" w:rsidRPr="00767986">
        <w:rPr>
          <w:rFonts w:eastAsia="Calibri"/>
          <w:highlight w:val="yellow"/>
        </w:rPr>
        <w:t xml:space="preserve"> đề nghị rà soát lại các văn bản QPPL không còn hiệu lực và bổ sung, cập nhật các văn bản QPPL mới ban hành</w:t>
      </w:r>
    </w:p>
    <w:p w:rsidR="00B50EF3" w:rsidRPr="00497E7F" w:rsidRDefault="00B50EF3" w:rsidP="00497E7F">
      <w:pPr>
        <w:pStyle w:val="Heading3"/>
        <w:spacing w:before="60"/>
        <w:ind w:firstLine="567"/>
        <w:jc w:val="both"/>
        <w:rPr>
          <w:rFonts w:cs="Times New Roman"/>
          <w:szCs w:val="28"/>
        </w:rPr>
      </w:pPr>
    </w:p>
    <w:p w:rsidR="0055258C" w:rsidRPr="00497E7F" w:rsidRDefault="0055258C" w:rsidP="00497E7F">
      <w:pPr>
        <w:pStyle w:val="ListParagraph"/>
        <w:spacing w:before="60" w:after="60"/>
        <w:ind w:left="0" w:firstLine="567"/>
        <w:contextualSpacing w:val="0"/>
        <w:jc w:val="both"/>
        <w:rPr>
          <w:sz w:val="28"/>
          <w:szCs w:val="28"/>
        </w:rPr>
      </w:pPr>
      <w:bookmarkStart w:id="40" w:name="_Toc460939420"/>
      <w:r w:rsidRPr="00497E7F">
        <w:rPr>
          <w:sz w:val="28"/>
          <w:szCs w:val="28"/>
        </w:rPr>
        <w:t>- Luật Hàng không dân dụng Việt Nam năm 2006 và Luật sửa đổi bổ sung một số điều của Luật Hàng không dân dụng Việt Nam năm 2014.</w:t>
      </w:r>
    </w:p>
    <w:p w:rsidR="0055258C" w:rsidRDefault="0055258C" w:rsidP="00497E7F">
      <w:pPr>
        <w:pStyle w:val="ListParagraph"/>
        <w:spacing w:before="60" w:after="60"/>
        <w:ind w:left="0" w:firstLine="567"/>
        <w:contextualSpacing w:val="0"/>
        <w:jc w:val="both"/>
        <w:rPr>
          <w:sz w:val="28"/>
          <w:szCs w:val="28"/>
        </w:rPr>
      </w:pPr>
      <w:r w:rsidRPr="00497E7F">
        <w:rPr>
          <w:sz w:val="28"/>
          <w:szCs w:val="28"/>
        </w:rPr>
        <w:t>- Luật Phòng cháy và chữa cháy năm 2001 và Luật sửa đổi, bổ sung một số điều của Luật phòng cháy và chữa cháy năm 2013;</w:t>
      </w:r>
    </w:p>
    <w:p w:rsidR="00FE0D28" w:rsidRPr="00FE0D28" w:rsidRDefault="00FE0D28" w:rsidP="00FE0D28">
      <w:pPr>
        <w:pStyle w:val="ListParagraph"/>
        <w:spacing w:before="60" w:after="60"/>
        <w:ind w:left="0" w:firstLine="567"/>
        <w:contextualSpacing w:val="0"/>
        <w:jc w:val="both"/>
        <w:rPr>
          <w:color w:val="FF0000"/>
          <w:sz w:val="28"/>
          <w:szCs w:val="28"/>
        </w:rPr>
      </w:pPr>
      <w:r w:rsidRPr="00FE0D28">
        <w:rPr>
          <w:color w:val="FF0000"/>
          <w:sz w:val="28"/>
          <w:szCs w:val="28"/>
        </w:rPr>
        <w:t>- Luật số 33/2013/QH13 của Quốc hội về Luật phòng, chống thiên tai.</w:t>
      </w:r>
    </w:p>
    <w:p w:rsidR="00FE0D28" w:rsidRPr="00FE0D28" w:rsidRDefault="00FE0D28" w:rsidP="00FE0D28">
      <w:pPr>
        <w:pStyle w:val="ListParagraph"/>
        <w:spacing w:before="60" w:after="60"/>
        <w:ind w:left="0" w:firstLine="567"/>
        <w:contextualSpacing w:val="0"/>
        <w:jc w:val="both"/>
        <w:rPr>
          <w:color w:val="FF0000"/>
          <w:sz w:val="28"/>
          <w:szCs w:val="28"/>
        </w:rPr>
      </w:pPr>
      <w:r w:rsidRPr="00FE0D28">
        <w:rPr>
          <w:color w:val="FF0000"/>
          <w:sz w:val="28"/>
          <w:szCs w:val="28"/>
        </w:rPr>
        <w:t>- Luật số 55/2014/QH13 của Quốc hội về Bảo vệ môi trường.</w:t>
      </w:r>
    </w:p>
    <w:p w:rsidR="000E7709" w:rsidRPr="00FE0D28" w:rsidRDefault="00212911" w:rsidP="00497E7F">
      <w:pPr>
        <w:pStyle w:val="ListParagraph"/>
        <w:spacing w:before="60" w:after="60"/>
        <w:ind w:left="0" w:firstLine="567"/>
        <w:contextualSpacing w:val="0"/>
        <w:jc w:val="both"/>
        <w:rPr>
          <w:strike/>
          <w:sz w:val="28"/>
          <w:szCs w:val="28"/>
        </w:rPr>
      </w:pPr>
      <w:r w:rsidRPr="00FE0D28">
        <w:rPr>
          <w:strike/>
          <w:sz w:val="28"/>
          <w:szCs w:val="28"/>
        </w:rPr>
        <w:t xml:space="preserve">- </w:t>
      </w:r>
      <w:r w:rsidR="000E7709" w:rsidRPr="00FE0D28">
        <w:rPr>
          <w:strike/>
          <w:sz w:val="28"/>
          <w:szCs w:val="28"/>
        </w:rPr>
        <w:t>Pháp lệnh về phòng, chống lụt, bão số 21/VBHN-VPQH ngày 18/12/2013;</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xml:space="preserve">- Nghị định 75/2007/NĐ-CP ngày 09/05/2007 của Chính phủ về điều tra tai nạn, sự cố tàu bay. </w:t>
      </w:r>
    </w:p>
    <w:p w:rsidR="0055258C" w:rsidRPr="00FE0D28" w:rsidRDefault="0055258C" w:rsidP="00497E7F">
      <w:pPr>
        <w:pStyle w:val="ListParagraph"/>
        <w:spacing w:before="60" w:after="60"/>
        <w:ind w:left="0" w:firstLine="567"/>
        <w:contextualSpacing w:val="0"/>
        <w:jc w:val="both"/>
        <w:rPr>
          <w:strike/>
          <w:sz w:val="28"/>
          <w:szCs w:val="28"/>
        </w:rPr>
      </w:pPr>
      <w:r w:rsidRPr="00FE0D28">
        <w:rPr>
          <w:strike/>
          <w:sz w:val="28"/>
          <w:szCs w:val="28"/>
        </w:rPr>
        <w:t>- Nghị định số 14/2010/NĐ-CP ngày 27 tháng 02 năm 2010 của Thủ tướng chính phủ về Quy định về tổ chức, nhiệm vụ, quyền hạn và cơ chế phối hợp của Ban Chỉ đạo phòng, chống lụt, bão Trung ương, Ban Chỉ huy phòng, chống lụt, bão và tìm kiếm cứu nạn các Bộ, ngành và địa phương;</w:t>
      </w:r>
    </w:p>
    <w:p w:rsidR="0055258C" w:rsidRPr="00FE0D28" w:rsidRDefault="0055258C" w:rsidP="00497E7F">
      <w:pPr>
        <w:pStyle w:val="ListParagraph"/>
        <w:spacing w:before="60" w:after="60"/>
        <w:ind w:left="0" w:firstLine="567"/>
        <w:contextualSpacing w:val="0"/>
        <w:jc w:val="both"/>
        <w:rPr>
          <w:strike/>
          <w:sz w:val="28"/>
          <w:szCs w:val="28"/>
        </w:rPr>
      </w:pPr>
      <w:r w:rsidRPr="00FE0D28">
        <w:rPr>
          <w:strike/>
          <w:sz w:val="28"/>
          <w:szCs w:val="28"/>
        </w:rPr>
        <w:t>- Nghị định số 66/2014/NĐ-CP ngày 04 tháng 7 năm 2014 của Chính phủ quy định chi tiết, hướng dẫn thi hành một số điều của Luật phòng, chống thiên tai.</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Nghị định số 79/2014/NĐ-CP ngày 31 tháng 7 năm 2014 của Chính phủ quy định chi tiết thi hành một số điều của Luật phòng cháy và chữa cháy và Luật sửa đổi, bổ sung một số điều của Luật phòng cháy và chữa cháy.</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Nghị định số 92/2015/NĐ-CP ngày 13 tháng 10 năm 2015 của Chính phủ về An ninh hàng không.</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Nghị định số 102/2015/NĐ-CP ngày 20/10/2015 của Chính phủ về Quản lý, khai thác cảng hàng không, sân bay.</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Nghị định số 125/2015/NĐ-CP ngày 04/12/2015 của Chính phủ Quy định Chi tiết về Quản lý hoạt động bay.</w:t>
      </w:r>
    </w:p>
    <w:p w:rsidR="0055258C" w:rsidRDefault="0055258C" w:rsidP="00497E7F">
      <w:pPr>
        <w:pStyle w:val="ListParagraph"/>
        <w:spacing w:before="60" w:after="60"/>
        <w:ind w:left="0" w:firstLine="567"/>
        <w:contextualSpacing w:val="0"/>
        <w:jc w:val="both"/>
        <w:rPr>
          <w:sz w:val="28"/>
          <w:szCs w:val="28"/>
        </w:rPr>
      </w:pPr>
      <w:r w:rsidRPr="00497E7F">
        <w:rPr>
          <w:sz w:val="28"/>
          <w:szCs w:val="28"/>
        </w:rPr>
        <w:t>- Nghị định số 32/2016/NĐ-CP ngày 06/05/2016 của Chính phủ Quy định về Quản lý độ cao chướng ngại vật hàng không và các trận địa quản lý, bảo vệ vùng trời tại Việt Nam.</w:t>
      </w:r>
    </w:p>
    <w:p w:rsidR="00FE0D28" w:rsidRPr="00FE0D28" w:rsidRDefault="00FE0D28" w:rsidP="00FE0D28">
      <w:pPr>
        <w:spacing w:before="60" w:after="60" w:line="276" w:lineRule="auto"/>
        <w:ind w:firstLine="567"/>
        <w:jc w:val="both"/>
        <w:rPr>
          <w:color w:val="FF0000"/>
        </w:rPr>
      </w:pPr>
      <w:r>
        <w:t xml:space="preserve">- </w:t>
      </w:r>
      <w:r w:rsidRPr="00FE0D28">
        <w:rPr>
          <w:color w:val="FF0000"/>
        </w:rPr>
        <w:t>Nghị định 83/2017/NĐ-CP ngày 18/07/2017 của Chính phủ Quy định về công tác cứu nạn, cứu hộ của lực lượng phòng cháy và chữa cháy.</w:t>
      </w:r>
    </w:p>
    <w:p w:rsidR="00FE0D28" w:rsidRPr="00AD33DD" w:rsidRDefault="00FE0D28" w:rsidP="00FE0D28">
      <w:pPr>
        <w:pStyle w:val="ListParagraph"/>
        <w:spacing w:before="60" w:after="60"/>
        <w:ind w:left="0" w:firstLine="567"/>
        <w:contextualSpacing w:val="0"/>
        <w:jc w:val="both"/>
        <w:rPr>
          <w:color w:val="FF0000"/>
          <w:sz w:val="28"/>
          <w:szCs w:val="28"/>
        </w:rPr>
      </w:pPr>
      <w:r w:rsidRPr="00AD33DD">
        <w:rPr>
          <w:color w:val="FF0000"/>
          <w:sz w:val="28"/>
          <w:szCs w:val="28"/>
        </w:rPr>
        <w:t>- Nghị định 44/NĐ-CP ngày 13/03/2018 của Chính phủ Quy định việc quản lý, sử dụng và khai thác tài sản kết cấu hạ tầng hàng không</w:t>
      </w:r>
      <w:r w:rsidR="00AD33DD" w:rsidRPr="00AD33DD">
        <w:rPr>
          <w:color w:val="FF0000"/>
          <w:sz w:val="28"/>
          <w:szCs w:val="28"/>
        </w:rPr>
        <w:t>.</w:t>
      </w:r>
    </w:p>
    <w:p w:rsidR="00AD33DD" w:rsidRPr="00AD33DD" w:rsidRDefault="00AD33DD" w:rsidP="00AD33DD">
      <w:pPr>
        <w:pStyle w:val="ListParagraph"/>
        <w:spacing w:before="60" w:after="60"/>
        <w:ind w:left="0" w:firstLine="567"/>
        <w:contextualSpacing w:val="0"/>
        <w:jc w:val="both"/>
        <w:rPr>
          <w:color w:val="FF0000"/>
          <w:sz w:val="28"/>
          <w:szCs w:val="28"/>
        </w:rPr>
      </w:pPr>
      <w:r>
        <w:rPr>
          <w:color w:val="FF0000"/>
          <w:sz w:val="28"/>
          <w:szCs w:val="28"/>
        </w:rPr>
        <w:lastRenderedPageBreak/>
        <w:t xml:space="preserve">- </w:t>
      </w:r>
      <w:r w:rsidRPr="00AD33DD">
        <w:rPr>
          <w:color w:val="FF0000"/>
          <w:sz w:val="28"/>
          <w:szCs w:val="28"/>
        </w:rPr>
        <w:t>Nghị định số 160/2018/NĐ-CP ngày 29/11/2018 của Chính phủ quy định chi tiết thi hành một số điều của Luật phòng, chống thiên tai.</w:t>
      </w:r>
    </w:p>
    <w:p w:rsidR="00AD33DD" w:rsidRPr="00FE0D28" w:rsidRDefault="00AD33DD" w:rsidP="00FE0D28">
      <w:pPr>
        <w:pStyle w:val="ListParagraph"/>
        <w:spacing w:before="60" w:after="60"/>
        <w:ind w:left="0" w:firstLine="567"/>
        <w:contextualSpacing w:val="0"/>
        <w:jc w:val="both"/>
        <w:rPr>
          <w:color w:val="FF0000"/>
          <w:sz w:val="28"/>
          <w:szCs w:val="28"/>
        </w:rPr>
      </w:pPr>
    </w:p>
    <w:p w:rsidR="0055258C" w:rsidRPr="00AD33DD" w:rsidRDefault="0055258C" w:rsidP="00497E7F">
      <w:pPr>
        <w:pStyle w:val="ListParagraph"/>
        <w:spacing w:before="60" w:after="60"/>
        <w:ind w:left="0" w:firstLine="567"/>
        <w:contextualSpacing w:val="0"/>
        <w:jc w:val="both"/>
        <w:rPr>
          <w:strike/>
          <w:sz w:val="28"/>
          <w:szCs w:val="28"/>
        </w:rPr>
      </w:pPr>
      <w:r w:rsidRPr="00AD33DD">
        <w:rPr>
          <w:strike/>
          <w:sz w:val="28"/>
          <w:szCs w:val="28"/>
        </w:rPr>
        <w:t>- Quyết định số 33/2012/QĐ-TTg ngày 06/08/2012 của Thủ tướng Chính phủ về việc ban hành Quy chế phối hợp tìm kiếm cứu nạn hàng không dân dụng;</w:t>
      </w:r>
    </w:p>
    <w:p w:rsidR="0055258C" w:rsidRPr="00AD33DD" w:rsidRDefault="0055258C" w:rsidP="00497E7F">
      <w:pPr>
        <w:pStyle w:val="ListParagraph"/>
        <w:spacing w:before="60" w:after="60"/>
        <w:ind w:left="0" w:firstLine="567"/>
        <w:contextualSpacing w:val="0"/>
        <w:jc w:val="both"/>
        <w:rPr>
          <w:strike/>
          <w:sz w:val="28"/>
          <w:szCs w:val="28"/>
        </w:rPr>
      </w:pPr>
      <w:r w:rsidRPr="00AD33DD">
        <w:rPr>
          <w:strike/>
          <w:sz w:val="28"/>
          <w:szCs w:val="28"/>
        </w:rPr>
        <w:t>- Quyết định số 16/2017/QĐ-TTg ngày 16/05/2017 của Thủ tướng Chính phủ về việc ban hành Phương án khẩn nguy tổng thể đối phó với hành vi can thiệp bất hợp pháp vào hoạt động hàng không dân dụng;</w:t>
      </w:r>
    </w:p>
    <w:p w:rsidR="00AD33DD" w:rsidRDefault="0055258C" w:rsidP="00497E7F">
      <w:pPr>
        <w:pStyle w:val="ListParagraph"/>
        <w:spacing w:before="60" w:after="60"/>
        <w:ind w:left="0" w:firstLine="567"/>
        <w:contextualSpacing w:val="0"/>
        <w:jc w:val="both"/>
        <w:rPr>
          <w:sz w:val="28"/>
          <w:szCs w:val="28"/>
        </w:rPr>
      </w:pPr>
      <w:r w:rsidRPr="00497E7F">
        <w:rPr>
          <w:sz w:val="28"/>
          <w:szCs w:val="28"/>
        </w:rPr>
        <w:t>- Thông tư số 53/2012/TT-BGTVT ngày 25/12/2012 của Bộ Giao thông vận tải quy định về bảo vệ môi trường trong hoạt động hàng không dân dụng.</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Thông tư số 34/2014/TT-BGTVT ngày 11/8/2014 của Bộ Giao thông vận tải về việc ban hành QCVN “Sơn tín hiệu trên đường cất hạ cánh, đường lăn, sân đỗ tàu bay”.</w:t>
      </w:r>
    </w:p>
    <w:p w:rsidR="00AD33DD" w:rsidRPr="00212A92" w:rsidRDefault="00524BB1" w:rsidP="00AD33DD">
      <w:pPr>
        <w:pStyle w:val="ListParagraph"/>
        <w:spacing w:before="60" w:after="60"/>
        <w:ind w:left="0" w:firstLine="567"/>
        <w:contextualSpacing w:val="0"/>
        <w:jc w:val="both"/>
        <w:rPr>
          <w:color w:val="FF0000"/>
          <w:sz w:val="28"/>
          <w:szCs w:val="28"/>
        </w:rPr>
      </w:pPr>
      <w:r>
        <w:rPr>
          <w:sz w:val="28"/>
          <w:szCs w:val="28"/>
        </w:rPr>
        <w:t xml:space="preserve">- </w:t>
      </w:r>
      <w:r w:rsidR="00AD33DD" w:rsidRPr="00212A92">
        <w:rPr>
          <w:color w:val="FF0000"/>
          <w:sz w:val="28"/>
          <w:szCs w:val="28"/>
        </w:rPr>
        <w:t>Thông tư số 53/2015/TT-BGTVT ngày 24/9/2015 về sửa đổi, bổ sung một số điều của Thông tư 28/2010/TT-BGTVT ngày 13/09/2010 Quy định chi tiết về công tác bảo đảm chuyến bay chuyên cơ.</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 xml:space="preserve">Thông tư số 01/2016/TT-BGTVT ngày 01/02/2016 của Bộ GTVT quy định chi tiết Chương trình An ninh hàng không dân dụng Việt Nam và kiểm soát chất lượng An ninh hàng không dân dụng; Thông tư số 45/TT-BGTVT ngày 17/11/2017 của Bộ GTVT về sửa đổi, bổ sung một số điều của Thông tư 01/2016/TT-BGTVT ngày 01/02/2016 của Bộ GTVT quy định chi tiết Chương trình An ninh hàng không dân dụng Việt Nam và kiểm soát chất lượng An ninh hàng không dân dụng; Thông tư 02/2018/TT-BGTVT ngày 09/01/2018 của Bộ GTVT quy định ngưng hiệu lực một phần thông tư số 45/TT-BGTVT ngày 17/11/2017 của Bộ Giao thông vận tải về sửa đổi, bổ sung một số điều của Thông tư 01/2016/TT-BGTVT ngày 01/02/2016 của Bộ GTVT quy định chi tiết Chương trình An ninh hàng không dân dụng Việt Nam và kiểm soát chất lượng An ninh hàng không dân dụng.  </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Thông tư số 17/2016/TT-BGTVT ngày 30/6/2016 của Bộ Giao thông vận tải Quy định chi tiết về quản lý, khai thác cảng hàng không, sân bay; Thông tư 51/2018/TT-BGTVT ngày 19/9/2018 về sửa đổi, bổ sung một số điều của Thông tư số 17/2016/TT-BGTVT ngày 30/6/2016 của Bộ Giao thông vận tải Quy định chi tiết về quản lý, khai thác cảng hàng không, sân bay.</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Thông tư số 48/2016/TT-BGTVT ngày 30/12/2016 của Bộ Giao thông vận tải Quy định về bảo trì công trình hàng không dân dụng.</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Thông tư số 19/2017/TT-BGTVT ngày 06/6/2017 của Bộ Giao thông vận tải Quy định về  quản lý và bảo đảm hoạt động bay.</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Thông tư số 27/2017/TT-BGTVT ngày 25/08/2017 của Bộ Giao thông vận tải sửa đổi, bổ sung một số điều của Thông tư số 36/2014/TT-BGTVT ngày 29/8/2014 của Bộ Giao thông vận tải Quy định chất lượng dịch vụ hành khách tại cảng hàng không.</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lastRenderedPageBreak/>
        <w:t xml:space="preserve">- </w:t>
      </w:r>
      <w:r w:rsidR="00AD33DD" w:rsidRPr="00AD33DD">
        <w:rPr>
          <w:sz w:val="28"/>
          <w:szCs w:val="28"/>
        </w:rPr>
        <w:t xml:space="preserve">Thông tư số 04/2018/TT-BGTVT ngày 23/01/2018 của Bộ Giao thông vận tải Quy định về việc bảo đảm kỹ thuật nhiên liệu hàng không. </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Quyết định 26/2007/QĐ-BGTVT ngày 23/5/2007 của Bộ Giao thông vận tải về ban hành Quy chế tìm kiếm cứu nạn hàng không dân dụng.</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Quyết định số 33/2012/QĐ-TTg ngày 06/8/2012 của Thủ tướng Chính phủ về việc ban hành Quy chế Phối hợp tìm kiếm cứu nạn Hàng không dân dụng;</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Quyết định 349/QĐ-BGTVT ngày 05/02/2013 của Bộ Giao thông vận tải về việc phê duyệt Chương trình an toàn đường cất hạ cánh.</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Quyết định số 399/QĐ-CHK ngày 25/02/2015 của Cục trưởng Cục Hàng không Việt Nam về việc ban hành Quy chế báo cáo an toàn hàng không.</w:t>
      </w:r>
    </w:p>
    <w:p w:rsidR="00AD33DD" w:rsidRPr="00AD33DD"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Quyết định số 16/2017/QĐ-TTg ngày 16/5/2017 của Thủ tướng Chính phủ về việc ban hành Phương án khẩn nguy tổng thể đối phó với hành vị can thiệp bất hợp pháp vào hoạt động hàng không dân dụng.</w:t>
      </w:r>
    </w:p>
    <w:p w:rsidR="0055258C" w:rsidRDefault="00524BB1" w:rsidP="00AD33DD">
      <w:pPr>
        <w:pStyle w:val="ListParagraph"/>
        <w:spacing w:before="60" w:after="60"/>
        <w:ind w:left="0" w:firstLine="567"/>
        <w:contextualSpacing w:val="0"/>
        <w:jc w:val="both"/>
        <w:rPr>
          <w:sz w:val="28"/>
          <w:szCs w:val="28"/>
        </w:rPr>
      </w:pPr>
      <w:r>
        <w:rPr>
          <w:sz w:val="28"/>
          <w:szCs w:val="28"/>
        </w:rPr>
        <w:t xml:space="preserve">- </w:t>
      </w:r>
      <w:r w:rsidR="00AD33DD" w:rsidRPr="00AD33DD">
        <w:rPr>
          <w:sz w:val="28"/>
          <w:szCs w:val="28"/>
        </w:rPr>
        <w:t>Quyết định 1272/QĐ-CHK ngày 09/6/2017 của Cục trưởng Cục Hàng không Việt Nam về việc Hướng dẫn lập Tài liệu khai thác sân bay và Tài liệu khai thác công trình</w:t>
      </w:r>
      <w:r w:rsidR="00AD33DD">
        <w:rPr>
          <w:sz w:val="28"/>
          <w:szCs w:val="28"/>
        </w:rPr>
        <w:t>.</w:t>
      </w:r>
    </w:p>
    <w:p w:rsidR="0063719F" w:rsidRDefault="0063719F">
      <w:r>
        <w:br w:type="page"/>
      </w:r>
    </w:p>
    <w:p w:rsidR="0063719F" w:rsidRPr="00497E7F" w:rsidRDefault="0063719F" w:rsidP="00497E7F">
      <w:pPr>
        <w:pStyle w:val="ListParagraph"/>
        <w:spacing w:before="60" w:after="60"/>
        <w:ind w:left="0" w:firstLine="567"/>
        <w:contextualSpacing w:val="0"/>
        <w:jc w:val="both"/>
        <w:rPr>
          <w:sz w:val="28"/>
          <w:szCs w:val="28"/>
        </w:rPr>
      </w:pPr>
    </w:p>
    <w:p w:rsidR="00692DCB" w:rsidRPr="00497E7F" w:rsidRDefault="00692DCB" w:rsidP="00497E7F">
      <w:pPr>
        <w:pStyle w:val="Heading3"/>
        <w:spacing w:before="60"/>
        <w:ind w:firstLine="567"/>
        <w:jc w:val="both"/>
        <w:rPr>
          <w:rFonts w:cs="Times New Roman"/>
          <w:szCs w:val="28"/>
        </w:rPr>
      </w:pPr>
      <w:bookmarkStart w:id="41" w:name="_Toc488673357"/>
      <w:r w:rsidRPr="00497E7F">
        <w:rPr>
          <w:rFonts w:cs="Times New Roman"/>
          <w:szCs w:val="28"/>
        </w:rPr>
        <w:t>2.2. Tài liệu viện dẫn</w:t>
      </w:r>
      <w:bookmarkEnd w:id="40"/>
      <w:bookmarkEnd w:id="41"/>
    </w:p>
    <w:p w:rsidR="0055258C" w:rsidRPr="00497E7F" w:rsidRDefault="0055258C" w:rsidP="00497E7F">
      <w:pPr>
        <w:pStyle w:val="ListParagraph"/>
        <w:spacing w:before="60" w:after="60"/>
        <w:ind w:left="0" w:firstLine="567"/>
        <w:contextualSpacing w:val="0"/>
        <w:jc w:val="both"/>
        <w:rPr>
          <w:sz w:val="28"/>
          <w:szCs w:val="28"/>
        </w:rPr>
      </w:pPr>
      <w:bookmarkStart w:id="42" w:name="_Toc366828289"/>
      <w:r w:rsidRPr="00497E7F">
        <w:rPr>
          <w:sz w:val="28"/>
          <w:szCs w:val="28"/>
        </w:rPr>
        <w:t>Các tài liệu của tổ chức hàng không dân dụng quốc tế</w:t>
      </w:r>
      <w:r w:rsidR="00AD33DD">
        <w:t>ICAO:</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2 về Quy tắc bay;</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4 về Bản đồ, sơ đồ hàng không;</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5 về Đơn vị đo lường hàng không;</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10 về Thông tin liên lạc hàng không;</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11 về Dịch vụ điều hành bay;</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12 về Tìm kiếm cứu nạn hàng không;</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13 về Điều tra sự cố và tai nạn tàu bay;</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14 về Tiêu chuẩn và khuyến nghị thực hành (SARPs) về thiết kế và khai thác sân bay;</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15 về Dịch vụ thông báo tin tức hàng không;</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xml:space="preserve">- Phụ ước 17 về An ninh hàng không; </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Phụ ước 19 về Hệ thống quản lý an toàn;</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Sổ tay hướng dẫn cấp chứng chỉ sân bay (Doc 9774 –AN/969) của ICAO;</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Sổ tay hướng dẫn Thông báo tin tức Hàng không (Doc 8126 ICAO );</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Sổ tay hướng dẫn an ninh bảo vệ hàng không dân dụng ngăn chặn các hành vi can thiệp bất hợp pháp (</w:t>
      </w:r>
      <w:r w:rsidRPr="00497E7F">
        <w:rPr>
          <w:iCs/>
          <w:sz w:val="28"/>
          <w:szCs w:val="28"/>
        </w:rPr>
        <w:t>Doc 8973ICAO );</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Sổ tay hướng dẫn quản lý an toàn (Doc 9859-AN/474- ICAO);</w:t>
      </w:r>
    </w:p>
    <w:p w:rsidR="0055258C" w:rsidRPr="00497E7F" w:rsidRDefault="0055258C" w:rsidP="00497E7F">
      <w:pPr>
        <w:pStyle w:val="ListParagraph"/>
        <w:spacing w:before="60" w:after="60"/>
        <w:ind w:left="0" w:firstLine="567"/>
        <w:contextualSpacing w:val="0"/>
        <w:jc w:val="both"/>
        <w:rPr>
          <w:sz w:val="28"/>
          <w:szCs w:val="28"/>
        </w:rPr>
      </w:pPr>
      <w:r w:rsidRPr="00497E7F">
        <w:rPr>
          <w:sz w:val="28"/>
          <w:szCs w:val="28"/>
        </w:rPr>
        <w:t>- Sổ tay hướng dẫn về các dịch vụ sân bay (Doc 9137 ICAO);</w:t>
      </w:r>
    </w:p>
    <w:p w:rsidR="0055258C" w:rsidRDefault="0055258C" w:rsidP="00497E7F">
      <w:pPr>
        <w:pStyle w:val="ListParagraph"/>
        <w:spacing w:before="60" w:after="60"/>
        <w:ind w:left="0" w:firstLine="567"/>
        <w:contextualSpacing w:val="0"/>
        <w:jc w:val="both"/>
        <w:rPr>
          <w:sz w:val="28"/>
          <w:szCs w:val="28"/>
        </w:rPr>
      </w:pPr>
      <w:r w:rsidRPr="00497E7F">
        <w:rPr>
          <w:sz w:val="28"/>
          <w:szCs w:val="28"/>
        </w:rPr>
        <w:t>-Sổ tay hướng dẫn thiết kế sân bay (Doc 9157/AN901 ICAO).</w:t>
      </w:r>
    </w:p>
    <w:p w:rsidR="007C4D71" w:rsidRDefault="007C4D71">
      <w:r>
        <w:br w:type="page"/>
      </w:r>
    </w:p>
    <w:p w:rsidR="007C4D71" w:rsidRPr="00497E7F" w:rsidRDefault="007C4D71" w:rsidP="00497E7F">
      <w:pPr>
        <w:pStyle w:val="ListParagraph"/>
        <w:spacing w:before="60" w:after="60"/>
        <w:ind w:left="0" w:firstLine="567"/>
        <w:contextualSpacing w:val="0"/>
        <w:jc w:val="both"/>
        <w:rPr>
          <w:sz w:val="28"/>
          <w:szCs w:val="28"/>
        </w:rPr>
      </w:pPr>
    </w:p>
    <w:p w:rsidR="00BF32E2" w:rsidRPr="00497E7F" w:rsidRDefault="00DC7D86" w:rsidP="00497E7F">
      <w:pPr>
        <w:pStyle w:val="Heading2"/>
        <w:spacing w:before="60"/>
        <w:ind w:firstLine="567"/>
        <w:jc w:val="both"/>
        <w:rPr>
          <w:rFonts w:cs="Times New Roman"/>
        </w:rPr>
      </w:pPr>
      <w:bookmarkStart w:id="43" w:name="_Toc460939421"/>
      <w:bookmarkStart w:id="44" w:name="_Toc488673358"/>
      <w:r w:rsidRPr="00497E7F">
        <w:rPr>
          <w:rFonts w:cs="Times New Roman"/>
        </w:rPr>
        <w:t>3</w:t>
      </w:r>
      <w:r w:rsidR="000A22FC" w:rsidRPr="00497E7F">
        <w:rPr>
          <w:rFonts w:cs="Times New Roman"/>
        </w:rPr>
        <w:t>.</w:t>
      </w:r>
      <w:r w:rsidR="00E37274" w:rsidRPr="00497E7F">
        <w:rPr>
          <w:rFonts w:cs="Times New Roman"/>
        </w:rPr>
        <w:t>Quy trình sửa đổi bổ sung tài liệu</w:t>
      </w:r>
      <w:bookmarkEnd w:id="42"/>
      <w:bookmarkEnd w:id="43"/>
      <w:bookmarkEnd w:id="44"/>
    </w:p>
    <w:p w:rsidR="00BF32E2" w:rsidRPr="00497E7F" w:rsidRDefault="00DC7D86" w:rsidP="00497E7F">
      <w:pPr>
        <w:pStyle w:val="Heading3"/>
        <w:spacing w:before="60"/>
        <w:ind w:firstLine="567"/>
        <w:jc w:val="both"/>
        <w:rPr>
          <w:rFonts w:cs="Times New Roman"/>
          <w:szCs w:val="28"/>
        </w:rPr>
      </w:pPr>
      <w:bookmarkStart w:id="45" w:name="_Toc366828290"/>
      <w:bookmarkStart w:id="46" w:name="_Toc460939422"/>
      <w:bookmarkStart w:id="47" w:name="_Toc488673359"/>
      <w:r w:rsidRPr="00497E7F">
        <w:rPr>
          <w:rFonts w:cs="Times New Roman"/>
          <w:szCs w:val="28"/>
        </w:rPr>
        <w:t>3.1. Đơn vị có trách nhiệm quản lý</w:t>
      </w:r>
      <w:r w:rsidR="005D4806" w:rsidRPr="00497E7F">
        <w:rPr>
          <w:rFonts w:cs="Times New Roman"/>
          <w:szCs w:val="28"/>
        </w:rPr>
        <w:t>,</w:t>
      </w:r>
      <w:r w:rsidRPr="00497E7F">
        <w:rPr>
          <w:rFonts w:cs="Times New Roman"/>
          <w:szCs w:val="28"/>
        </w:rPr>
        <w:t xml:space="preserve"> theo dõi cập nhật các nội dung </w:t>
      </w:r>
      <w:r w:rsidR="005D4806" w:rsidRPr="00497E7F">
        <w:rPr>
          <w:rFonts w:cs="Times New Roman"/>
          <w:szCs w:val="28"/>
        </w:rPr>
        <w:t xml:space="preserve">liên quan đến thay đổi </w:t>
      </w:r>
      <w:r w:rsidRPr="00497E7F">
        <w:rPr>
          <w:rFonts w:cs="Times New Roman"/>
          <w:szCs w:val="28"/>
        </w:rPr>
        <w:t>của tài liệu</w:t>
      </w:r>
      <w:bookmarkEnd w:id="45"/>
      <w:bookmarkEnd w:id="46"/>
      <w:bookmarkEnd w:id="47"/>
      <w:r w:rsidR="00C84484" w:rsidRPr="00497E7F">
        <w:rPr>
          <w:rFonts w:cs="Times New Roman"/>
          <w:szCs w:val="28"/>
        </w:rPr>
        <w:t>:</w:t>
      </w:r>
    </w:p>
    <w:p w:rsidR="0020217C" w:rsidRPr="00486654" w:rsidRDefault="0020217C"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486654">
        <w:rPr>
          <w:sz w:val="28"/>
          <w:szCs w:val="28"/>
          <w:lang w:val="es-ES_tradnl"/>
        </w:rPr>
        <w:t xml:space="preserve">Phòng Kỹ thuật - Công nghệ - Môi trường, Cảng HKQT </w:t>
      </w:r>
      <w:r>
        <w:rPr>
          <w:sz w:val="28"/>
          <w:szCs w:val="28"/>
          <w:lang w:val="es-ES_tradnl"/>
        </w:rPr>
        <w:t xml:space="preserve">Nội Bài </w:t>
      </w:r>
      <w:r w:rsidRPr="00486654">
        <w:rPr>
          <w:sz w:val="28"/>
          <w:szCs w:val="28"/>
          <w:lang w:val="es-ES_tradnl"/>
        </w:rPr>
        <w:t xml:space="preserve">là đơn vị có trách nhiệm theo dõi cập nhật các nội dung liên quan đến thay đổi của tài liệu khai thác sân bay Cảng HKQT </w:t>
      </w:r>
      <w:r>
        <w:rPr>
          <w:sz w:val="28"/>
          <w:szCs w:val="28"/>
          <w:lang w:val="es-ES_tradnl"/>
        </w:rPr>
        <w:t>Nội Bài</w:t>
      </w:r>
      <w:r w:rsidRPr="00486654">
        <w:rPr>
          <w:sz w:val="28"/>
          <w:szCs w:val="28"/>
          <w:lang w:val="es-ES_tradnl"/>
        </w:rPr>
        <w:t>.</w:t>
      </w:r>
    </w:p>
    <w:p w:rsidR="00E37274" w:rsidRPr="0020217C" w:rsidRDefault="00B418EA"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20217C">
        <w:rPr>
          <w:sz w:val="28"/>
          <w:szCs w:val="28"/>
        </w:rPr>
        <w:t>Điện thoại:</w:t>
      </w:r>
      <w:r w:rsidR="00FD0FA6" w:rsidRPr="0020217C">
        <w:rPr>
          <w:sz w:val="28"/>
          <w:szCs w:val="28"/>
        </w:rPr>
        <w:t>0</w:t>
      </w:r>
      <w:r w:rsidR="005D4806" w:rsidRPr="0020217C">
        <w:rPr>
          <w:sz w:val="28"/>
          <w:szCs w:val="28"/>
        </w:rPr>
        <w:t>2</w:t>
      </w:r>
      <w:r w:rsidR="00BD0D19" w:rsidRPr="0020217C">
        <w:rPr>
          <w:sz w:val="28"/>
          <w:szCs w:val="28"/>
        </w:rPr>
        <w:t>4</w:t>
      </w:r>
      <w:r w:rsidR="00FD0FA6" w:rsidRPr="0020217C">
        <w:rPr>
          <w:sz w:val="28"/>
          <w:szCs w:val="28"/>
        </w:rPr>
        <w:t>388</w:t>
      </w:r>
      <w:r w:rsidR="00EA7EF0" w:rsidRPr="0020217C">
        <w:rPr>
          <w:sz w:val="28"/>
          <w:szCs w:val="28"/>
        </w:rPr>
        <w:t>66180</w:t>
      </w:r>
      <w:r w:rsidR="00FD0FA6" w:rsidRPr="0020217C">
        <w:rPr>
          <w:sz w:val="28"/>
          <w:szCs w:val="28"/>
        </w:rPr>
        <w:t xml:space="preserve">; </w:t>
      </w:r>
      <w:r w:rsidR="00EC2827" w:rsidRPr="0020217C">
        <w:rPr>
          <w:sz w:val="28"/>
          <w:szCs w:val="28"/>
        </w:rPr>
        <w:tab/>
      </w:r>
      <w:r w:rsidR="00FD0FA6" w:rsidRPr="0020217C">
        <w:rPr>
          <w:sz w:val="28"/>
          <w:szCs w:val="28"/>
        </w:rPr>
        <w:t>fax: 0</w:t>
      </w:r>
      <w:r w:rsidR="005D4806" w:rsidRPr="0020217C">
        <w:rPr>
          <w:sz w:val="28"/>
          <w:szCs w:val="28"/>
        </w:rPr>
        <w:t>2</w:t>
      </w:r>
      <w:r w:rsidR="00BD0D19" w:rsidRPr="0020217C">
        <w:rPr>
          <w:sz w:val="28"/>
          <w:szCs w:val="28"/>
        </w:rPr>
        <w:t>4</w:t>
      </w:r>
      <w:r w:rsidR="00DC7D86" w:rsidRPr="0020217C">
        <w:rPr>
          <w:sz w:val="28"/>
          <w:szCs w:val="28"/>
        </w:rPr>
        <w:t>38865493.</w:t>
      </w:r>
    </w:p>
    <w:p w:rsidR="00F65F6B" w:rsidRPr="0020217C" w:rsidRDefault="00F65F6B"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20217C">
        <w:rPr>
          <w:sz w:val="28"/>
          <w:szCs w:val="28"/>
        </w:rPr>
        <w:t>Email: nttd@vietnamairport.vn</w:t>
      </w:r>
    </w:p>
    <w:p w:rsidR="00DC7D86" w:rsidRPr="00497E7F" w:rsidRDefault="006963D4" w:rsidP="00497E7F">
      <w:pPr>
        <w:pStyle w:val="Heading3"/>
        <w:spacing w:before="60"/>
        <w:ind w:left="567"/>
        <w:jc w:val="both"/>
        <w:rPr>
          <w:rFonts w:cs="Times New Roman"/>
          <w:szCs w:val="28"/>
        </w:rPr>
      </w:pPr>
      <w:bookmarkStart w:id="48" w:name="_Toc366828291"/>
      <w:bookmarkStart w:id="49" w:name="_Toc460939423"/>
      <w:bookmarkStart w:id="50" w:name="_Toc488673360"/>
      <w:r w:rsidRPr="00497E7F">
        <w:rPr>
          <w:rFonts w:cs="Times New Roman"/>
          <w:szCs w:val="28"/>
        </w:rPr>
        <w:t xml:space="preserve">3.2 </w:t>
      </w:r>
      <w:r w:rsidR="000A22FC" w:rsidRPr="00497E7F">
        <w:rPr>
          <w:rFonts w:cs="Times New Roman"/>
          <w:szCs w:val="28"/>
        </w:rPr>
        <w:t>Quy trình bổ sung</w:t>
      </w:r>
      <w:r w:rsidR="00316970" w:rsidRPr="00497E7F">
        <w:rPr>
          <w:rFonts w:cs="Times New Roman"/>
          <w:szCs w:val="28"/>
        </w:rPr>
        <w:t>, tu chỉnh</w:t>
      </w:r>
      <w:r w:rsidR="000A22FC" w:rsidRPr="00497E7F">
        <w:rPr>
          <w:rFonts w:cs="Times New Roman"/>
          <w:szCs w:val="28"/>
        </w:rPr>
        <w:t xml:space="preserve"> tài liệu</w:t>
      </w:r>
      <w:bookmarkEnd w:id="48"/>
      <w:bookmarkEnd w:id="49"/>
      <w:bookmarkEnd w:id="50"/>
    </w:p>
    <w:p w:rsidR="0020217C" w:rsidRPr="00B03B96" w:rsidRDefault="0020217C" w:rsidP="00097454">
      <w:pPr>
        <w:pStyle w:val="ListParagraph"/>
        <w:numPr>
          <w:ilvl w:val="0"/>
          <w:numId w:val="11"/>
        </w:numPr>
        <w:tabs>
          <w:tab w:val="left" w:pos="426"/>
        </w:tabs>
        <w:spacing w:before="60" w:after="60" w:line="276" w:lineRule="auto"/>
        <w:ind w:left="0" w:firstLine="357"/>
        <w:contextualSpacing w:val="0"/>
        <w:jc w:val="both"/>
        <w:rPr>
          <w:sz w:val="28"/>
          <w:szCs w:val="28"/>
        </w:rPr>
      </w:pPr>
      <w:bookmarkStart w:id="51" w:name="_Toc460939424"/>
      <w:r w:rsidRPr="00B03B96">
        <w:rPr>
          <w:sz w:val="28"/>
          <w:szCs w:val="28"/>
        </w:rPr>
        <w:t xml:space="preserve">Việc tu chỉnh toàn bộ tài liệu khai thác sân bay - Cảng HKQT </w:t>
      </w:r>
      <w:r>
        <w:rPr>
          <w:sz w:val="28"/>
          <w:szCs w:val="28"/>
        </w:rPr>
        <w:t>Nội Bài</w:t>
      </w:r>
      <w:r w:rsidRPr="00B03B96">
        <w:rPr>
          <w:sz w:val="28"/>
          <w:szCs w:val="28"/>
        </w:rPr>
        <w:t xml:space="preserve"> được thực hiện 1 năm/lần vào Qúy IV hàng năm. Giám đốc Cảng HKQT </w:t>
      </w:r>
      <w:r>
        <w:rPr>
          <w:sz w:val="28"/>
          <w:szCs w:val="28"/>
        </w:rPr>
        <w:t>Nội Bài</w:t>
      </w:r>
      <w:r w:rsidRPr="00B03B96">
        <w:rPr>
          <w:sz w:val="28"/>
          <w:szCs w:val="28"/>
        </w:rPr>
        <w:t xml:space="preserve"> có trách nhiệm rà soát các nội dung thay đổi bổ sung trong tài liệu </w:t>
      </w:r>
      <w:r w:rsidRPr="00524BB1">
        <w:rPr>
          <w:sz w:val="28"/>
          <w:szCs w:val="28"/>
        </w:rPr>
        <w:t>(các nội dung thay đổi phải được cơ quan có thẩm quyền phê duyệt và chấp thuận bằng văn bản)</w:t>
      </w:r>
      <w:r w:rsidRPr="00B03B96">
        <w:rPr>
          <w:sz w:val="28"/>
          <w:szCs w:val="28"/>
        </w:rPr>
        <w:t>, báo cáo Tổng công ty Cảng HKVN-CTCP trình Cục HKVN xem xét phê duyệt theo quy định. Những nội dung bổ sung tu chỉnh trong tài liệu sau khi được Cục HKVN phê duyệt phải được thông báo đến các cơ quan, đơn vị có liên quan để triển khai thực hiện.</w:t>
      </w:r>
    </w:p>
    <w:p w:rsidR="0020217C" w:rsidRPr="001B32D5" w:rsidRDefault="0020217C"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1B32D5">
        <w:rPr>
          <w:sz w:val="28"/>
          <w:szCs w:val="28"/>
        </w:rPr>
        <w:t xml:space="preserve">Các nội dung thay đổi được cơ quan có thẩm quyền chấp thuận bằng văn bản cần phải bổ sung ngay vào Tài liệu khai thác sân bay Cảng HKQT </w:t>
      </w:r>
      <w:r>
        <w:rPr>
          <w:sz w:val="28"/>
          <w:szCs w:val="28"/>
        </w:rPr>
        <w:t>Nội Bài</w:t>
      </w:r>
      <w:r w:rsidRPr="001B32D5">
        <w:rPr>
          <w:sz w:val="28"/>
          <w:szCs w:val="28"/>
        </w:rPr>
        <w:t xml:space="preserve">. Sau khi có văn bản phê duyệt của Cục HKVN đối với nội dung thay đổi liên quan đến Tài liệu khai thác sân bay Cảng HKQT </w:t>
      </w:r>
      <w:r>
        <w:rPr>
          <w:sz w:val="28"/>
          <w:szCs w:val="28"/>
        </w:rPr>
        <w:t>Nội Bài</w:t>
      </w:r>
      <w:r w:rsidRPr="001B32D5">
        <w:rPr>
          <w:sz w:val="28"/>
          <w:szCs w:val="28"/>
        </w:rPr>
        <w:t xml:space="preserve">, Giám đốc </w:t>
      </w:r>
      <w:r w:rsidRPr="00B03B96">
        <w:rPr>
          <w:sz w:val="28"/>
          <w:szCs w:val="28"/>
        </w:rPr>
        <w:t xml:space="preserve">Cảng HKQT </w:t>
      </w:r>
      <w:r>
        <w:rPr>
          <w:sz w:val="28"/>
          <w:szCs w:val="28"/>
        </w:rPr>
        <w:t>Nội Bài</w:t>
      </w:r>
      <w:r w:rsidRPr="001B32D5">
        <w:rPr>
          <w:sz w:val="28"/>
          <w:szCs w:val="28"/>
        </w:rPr>
        <w:t xml:space="preserve"> chịu trách nhiệm ban hành bản bổ sung, tu chỉnh để cập nhật các nội dung thay đổi vào Tài liệu khai thác sân bay Cảng HKQT </w:t>
      </w:r>
      <w:r>
        <w:rPr>
          <w:sz w:val="28"/>
          <w:szCs w:val="28"/>
        </w:rPr>
        <w:t>Nội Bài</w:t>
      </w:r>
      <w:r w:rsidRPr="001B32D5">
        <w:rPr>
          <w:sz w:val="28"/>
          <w:szCs w:val="28"/>
        </w:rPr>
        <w:t xml:space="preserve">, báo cáo bằng văn bản đến </w:t>
      </w:r>
      <w:r w:rsidRPr="00B03B96">
        <w:rPr>
          <w:sz w:val="28"/>
          <w:szCs w:val="28"/>
        </w:rPr>
        <w:t>T</w:t>
      </w:r>
      <w:r w:rsidRPr="001B32D5">
        <w:rPr>
          <w:sz w:val="28"/>
          <w:szCs w:val="28"/>
        </w:rPr>
        <w:t xml:space="preserve">ổng công ty Cảng HKVN-CTCP và thông báo đến các cơ quan, đơn vị liên quan để triển khai thực hiện; Bản bổ sung tu chỉnh tạm thời được in trên giấy màu vàng và hết hiệu lực ngay sau khi đã tu chỉnh toàn bộ Tài liệu khai thác sân bay Cảng HKQT </w:t>
      </w:r>
      <w:r>
        <w:rPr>
          <w:sz w:val="28"/>
          <w:szCs w:val="28"/>
        </w:rPr>
        <w:t>Nội Bài</w:t>
      </w:r>
      <w:r w:rsidRPr="001B32D5">
        <w:rPr>
          <w:sz w:val="28"/>
          <w:szCs w:val="28"/>
        </w:rPr>
        <w:t xml:space="preserve"> theo chu kỳ 01 lần/năm.</w:t>
      </w:r>
    </w:p>
    <w:p w:rsidR="0020217C" w:rsidRPr="0020217C" w:rsidRDefault="0020217C" w:rsidP="00097454">
      <w:pPr>
        <w:pStyle w:val="ListParagraph"/>
        <w:numPr>
          <w:ilvl w:val="0"/>
          <w:numId w:val="11"/>
        </w:numPr>
        <w:tabs>
          <w:tab w:val="left" w:pos="426"/>
        </w:tabs>
        <w:spacing w:before="60" w:after="60" w:line="276" w:lineRule="auto"/>
        <w:ind w:left="0" w:firstLine="357"/>
        <w:contextualSpacing w:val="0"/>
        <w:jc w:val="both"/>
        <w:rPr>
          <w:lang w:val="es-ES_tradnl"/>
        </w:rPr>
      </w:pPr>
      <w:r w:rsidRPr="001B32D5">
        <w:rPr>
          <w:sz w:val="28"/>
          <w:szCs w:val="28"/>
        </w:rPr>
        <w:t xml:space="preserve">Các quyết định tạm thời của Giám đốc </w:t>
      </w:r>
      <w:r w:rsidRPr="00B03B96">
        <w:rPr>
          <w:sz w:val="28"/>
          <w:szCs w:val="28"/>
        </w:rPr>
        <w:t xml:space="preserve">Cảng </w:t>
      </w:r>
      <w:r w:rsidRPr="00C9030A">
        <w:rPr>
          <w:sz w:val="28"/>
          <w:szCs w:val="28"/>
        </w:rPr>
        <w:t>HKQT Nội Bài</w:t>
      </w:r>
      <w:r w:rsidRPr="001B32D5">
        <w:rPr>
          <w:sz w:val="28"/>
          <w:szCs w:val="28"/>
        </w:rPr>
        <w:t xml:space="preserve"> và </w:t>
      </w:r>
      <w:r w:rsidRPr="00B03B96">
        <w:rPr>
          <w:sz w:val="28"/>
          <w:szCs w:val="28"/>
        </w:rPr>
        <w:t>T</w:t>
      </w:r>
      <w:r w:rsidRPr="001B32D5">
        <w:rPr>
          <w:sz w:val="28"/>
          <w:szCs w:val="28"/>
        </w:rPr>
        <w:t>ổng công ty Cảng HKVN-CTCP phải được ghi nhận vào trang “Ghi nhận các tu chỉnh” và đính kèm tài liệu.</w:t>
      </w:r>
    </w:p>
    <w:p w:rsidR="007C4D71" w:rsidRDefault="0020217C" w:rsidP="00097454">
      <w:pPr>
        <w:pStyle w:val="ListParagraph"/>
        <w:numPr>
          <w:ilvl w:val="0"/>
          <w:numId w:val="11"/>
        </w:numPr>
        <w:tabs>
          <w:tab w:val="left" w:pos="426"/>
        </w:tabs>
        <w:spacing w:before="60" w:after="60" w:line="276" w:lineRule="auto"/>
        <w:ind w:left="0" w:firstLine="357"/>
        <w:contextualSpacing w:val="0"/>
        <w:jc w:val="both"/>
        <w:rPr>
          <w:lang w:val="es-ES_tradnl"/>
        </w:rPr>
      </w:pPr>
      <w:r>
        <w:br w:type="page"/>
      </w:r>
    </w:p>
    <w:p w:rsidR="007C4D71" w:rsidRPr="00497E7F" w:rsidRDefault="007C4D71" w:rsidP="00497E7F">
      <w:pPr>
        <w:spacing w:before="60" w:after="60"/>
        <w:ind w:firstLine="567"/>
        <w:jc w:val="both"/>
        <w:rPr>
          <w:lang w:val="es-ES_tradnl"/>
        </w:rPr>
      </w:pPr>
    </w:p>
    <w:p w:rsidR="00BF32E2" w:rsidRPr="00497E7F" w:rsidRDefault="00B415B4" w:rsidP="00497E7F">
      <w:pPr>
        <w:pStyle w:val="Heading2"/>
        <w:spacing w:before="60"/>
        <w:ind w:firstLine="567"/>
        <w:jc w:val="both"/>
        <w:rPr>
          <w:rFonts w:cs="Times New Roman"/>
          <w:highlight w:val="yellow"/>
          <w:lang w:val="es-ES_tradnl"/>
        </w:rPr>
      </w:pPr>
      <w:bookmarkStart w:id="52" w:name="_Toc366828292"/>
      <w:bookmarkStart w:id="53" w:name="_Toc460939425"/>
      <w:bookmarkStart w:id="54" w:name="_Toc488673361"/>
      <w:bookmarkEnd w:id="51"/>
      <w:r w:rsidRPr="00497E7F">
        <w:rPr>
          <w:rFonts w:cs="Times New Roman"/>
          <w:lang w:val="es-ES_tradnl"/>
        </w:rPr>
        <w:t>4.</w:t>
      </w:r>
      <w:r w:rsidR="00E37274" w:rsidRPr="00497E7F">
        <w:rPr>
          <w:rFonts w:cs="Times New Roman"/>
          <w:lang w:val="es-ES_tradnl"/>
        </w:rPr>
        <w:t xml:space="preserve">Các điều </w:t>
      </w:r>
      <w:r w:rsidR="00E37274" w:rsidRPr="00923E94">
        <w:rPr>
          <w:rFonts w:cs="Times New Roman"/>
          <w:lang w:val="es-ES_tradnl"/>
        </w:rPr>
        <w:t>kiện</w:t>
      </w:r>
      <w:r w:rsidR="00E37274" w:rsidRPr="00497E7F">
        <w:rPr>
          <w:rFonts w:cs="Times New Roman"/>
          <w:lang w:val="es-ES_tradnl"/>
        </w:rPr>
        <w:t xml:space="preserve"> chung để khai thác </w:t>
      </w:r>
      <w:bookmarkEnd w:id="52"/>
      <w:r w:rsidR="00800546" w:rsidRPr="00497E7F">
        <w:rPr>
          <w:rFonts w:cs="Times New Roman"/>
          <w:lang w:val="es-ES_tradnl"/>
        </w:rPr>
        <w:t>Cảng Hàng không Quốc tế Nội Bài</w:t>
      </w:r>
      <w:bookmarkEnd w:id="53"/>
      <w:bookmarkEnd w:id="54"/>
    </w:p>
    <w:p w:rsidR="00BF4A75" w:rsidRPr="00497E7F" w:rsidRDefault="00BF4A75" w:rsidP="00497E7F">
      <w:pPr>
        <w:spacing w:before="60" w:after="60"/>
        <w:ind w:firstLine="567"/>
        <w:jc w:val="both"/>
        <w:rPr>
          <w:b/>
          <w:highlight w:val="yellow"/>
          <w:lang w:val="es-ES_tradnl"/>
        </w:rPr>
      </w:pPr>
      <w:r w:rsidRPr="00497E7F">
        <w:rPr>
          <w:b/>
          <w:lang w:val="es-ES_tradnl"/>
        </w:rPr>
        <w:t>4.1</w:t>
      </w:r>
      <w:r w:rsidR="000B73CC" w:rsidRPr="00497E7F">
        <w:rPr>
          <w:b/>
          <w:lang w:val="es-ES_tradnl"/>
        </w:rPr>
        <w:t>.</w:t>
      </w:r>
      <w:r w:rsidR="00E32AC9" w:rsidRPr="00497E7F">
        <w:rPr>
          <w:b/>
          <w:lang w:val="es-ES_tradnl"/>
        </w:rPr>
        <w:t>Về t</w:t>
      </w:r>
      <w:r w:rsidRPr="00497E7F">
        <w:rPr>
          <w:b/>
          <w:lang w:val="es-ES_tradnl"/>
        </w:rPr>
        <w:t>ính chất khai thác</w:t>
      </w:r>
    </w:p>
    <w:p w:rsidR="00BF32E2" w:rsidRPr="00497E7F" w:rsidRDefault="00800546" w:rsidP="00497E7F">
      <w:pPr>
        <w:spacing w:before="60" w:after="60"/>
        <w:ind w:firstLine="567"/>
        <w:jc w:val="both"/>
        <w:rPr>
          <w:lang w:val="es-ES_tradnl"/>
        </w:rPr>
      </w:pPr>
      <w:r w:rsidRPr="009673CE">
        <w:rPr>
          <w:strike/>
          <w:lang w:val="es-ES_tradnl"/>
        </w:rPr>
        <w:t>Cảng Hàng không Quốc tế Nội Bài</w:t>
      </w:r>
      <w:r w:rsidR="00BF32E2" w:rsidRPr="009673CE">
        <w:rPr>
          <w:strike/>
          <w:lang w:val="es-ES_tradnl"/>
        </w:rPr>
        <w:t xml:space="preserve"> là </w:t>
      </w:r>
      <w:r w:rsidR="00C232AD" w:rsidRPr="009673CE">
        <w:rPr>
          <w:strike/>
          <w:lang w:val="es-ES_tradnl"/>
        </w:rPr>
        <w:t xml:space="preserve">Cảng </w:t>
      </w:r>
      <w:r w:rsidR="00EA038E" w:rsidRPr="009673CE">
        <w:rPr>
          <w:strike/>
          <w:lang w:val="es-ES_tradnl"/>
        </w:rPr>
        <w:t xml:space="preserve">là </w:t>
      </w:r>
      <w:r w:rsidR="000D6BF2" w:rsidRPr="009673CE">
        <w:rPr>
          <w:strike/>
          <w:lang w:val="es-ES_tradnl"/>
        </w:rPr>
        <w:t>C</w:t>
      </w:r>
      <w:r w:rsidR="00EA7EF0" w:rsidRPr="009673CE">
        <w:rPr>
          <w:strike/>
          <w:lang w:val="es-ES_tradnl"/>
        </w:rPr>
        <w:t>ảng hàng không</w:t>
      </w:r>
      <w:r w:rsidR="00B31AFD" w:rsidRPr="009673CE">
        <w:rPr>
          <w:strike/>
          <w:lang w:val="es-ES_tradnl"/>
        </w:rPr>
        <w:t>,</w:t>
      </w:r>
      <w:r w:rsidR="009673CE" w:rsidRPr="00F44105">
        <w:rPr>
          <w:highlight w:val="yellow"/>
          <w:lang w:val="es-ES_tradnl"/>
        </w:rPr>
        <w:t xml:space="preserve">Sân bay Nội Bài là </w:t>
      </w:r>
      <w:r w:rsidR="00EA038E" w:rsidRPr="00F44105">
        <w:rPr>
          <w:highlight w:val="yellow"/>
          <w:lang w:val="es-ES_tradnl"/>
        </w:rPr>
        <w:t>sân bay</w:t>
      </w:r>
      <w:r w:rsidR="00EA7EF0" w:rsidRPr="00497E7F">
        <w:rPr>
          <w:lang w:val="es-ES_tradnl"/>
        </w:rPr>
        <w:t>dùng chung</w:t>
      </w:r>
      <w:r w:rsidR="009673CE">
        <w:rPr>
          <w:lang w:val="es-ES_tradnl"/>
        </w:rPr>
        <w:t>, phục vụ</w:t>
      </w:r>
      <w:r w:rsidR="00EA038E" w:rsidRPr="00497E7F">
        <w:rPr>
          <w:lang w:val="es-ES_tradnl"/>
        </w:rPr>
        <w:t xml:space="preserve">hoạt động bay dân dụng </w:t>
      </w:r>
      <w:r w:rsidR="000F5C2E" w:rsidRPr="00497E7F">
        <w:rPr>
          <w:lang w:val="es-ES_tradnl"/>
        </w:rPr>
        <w:t xml:space="preserve">và </w:t>
      </w:r>
      <w:r w:rsidR="004E062A" w:rsidRPr="00497E7F">
        <w:rPr>
          <w:lang w:val="es-ES_tradnl"/>
        </w:rPr>
        <w:t>hoạt động bay quân sự; có khả năng t</w:t>
      </w:r>
      <w:r w:rsidR="000E5A0A" w:rsidRPr="00497E7F">
        <w:rPr>
          <w:lang w:val="es-ES_tradnl"/>
        </w:rPr>
        <w:t xml:space="preserve">iếp nhận các chuyến bay </w:t>
      </w:r>
      <w:r w:rsidR="00B31AFD">
        <w:rPr>
          <w:lang w:val="es-ES_tradnl"/>
        </w:rPr>
        <w:t xml:space="preserve">thương mại </w:t>
      </w:r>
      <w:r w:rsidR="000E5A0A" w:rsidRPr="00497E7F">
        <w:rPr>
          <w:lang w:val="es-ES_tradnl"/>
        </w:rPr>
        <w:t>quốc tế/</w:t>
      </w:r>
      <w:r w:rsidR="004E062A" w:rsidRPr="00497E7F">
        <w:rPr>
          <w:lang w:val="es-ES_tradnl"/>
        </w:rPr>
        <w:t>n</w:t>
      </w:r>
      <w:r w:rsidR="000E5A0A" w:rsidRPr="00497E7F">
        <w:rPr>
          <w:lang w:val="es-ES_tradnl"/>
        </w:rPr>
        <w:t xml:space="preserve">ội địa thường lệ và </w:t>
      </w:r>
      <w:r w:rsidR="004E062A" w:rsidRPr="00497E7F">
        <w:rPr>
          <w:lang w:val="es-ES_tradnl"/>
        </w:rPr>
        <w:t xml:space="preserve">không thường lệ, các loại </w:t>
      </w:r>
      <w:r w:rsidR="008A00AE" w:rsidRPr="00497E7F">
        <w:rPr>
          <w:lang w:val="es-ES_tradnl"/>
        </w:rPr>
        <w:t>tàu</w:t>
      </w:r>
      <w:r w:rsidR="004E062A" w:rsidRPr="00497E7F">
        <w:rPr>
          <w:lang w:val="es-ES_tradnl"/>
        </w:rPr>
        <w:t xml:space="preserve"> bay tư nhân, các loại </w:t>
      </w:r>
      <w:r w:rsidR="008A00AE" w:rsidRPr="00497E7F">
        <w:rPr>
          <w:lang w:val="es-ES_tradnl"/>
        </w:rPr>
        <w:t>tàu</w:t>
      </w:r>
      <w:r w:rsidR="004E062A" w:rsidRPr="00497E7F">
        <w:rPr>
          <w:lang w:val="es-ES_tradnl"/>
        </w:rPr>
        <w:t xml:space="preserve"> bay quân sự và các loại </w:t>
      </w:r>
      <w:r w:rsidR="008A00AE" w:rsidRPr="00497E7F">
        <w:rPr>
          <w:lang w:val="es-ES_tradnl"/>
        </w:rPr>
        <w:t>tàu</w:t>
      </w:r>
      <w:r w:rsidR="000E5A0A" w:rsidRPr="00497E7F">
        <w:rPr>
          <w:lang w:val="es-ES_tradnl"/>
        </w:rPr>
        <w:t xml:space="preserve"> bay khác</w:t>
      </w:r>
      <w:r w:rsidR="004E062A" w:rsidRPr="00497E7F">
        <w:rPr>
          <w:lang w:val="es-ES_tradnl"/>
        </w:rPr>
        <w:t xml:space="preserve"> khi được cấp phép.</w:t>
      </w:r>
    </w:p>
    <w:p w:rsidR="00BF4A75" w:rsidRPr="00497E7F" w:rsidRDefault="00BF4A75" w:rsidP="00497E7F">
      <w:pPr>
        <w:spacing w:before="60" w:after="60"/>
        <w:ind w:firstLine="567"/>
        <w:jc w:val="both"/>
        <w:rPr>
          <w:b/>
          <w:lang w:val="es-ES_tradnl"/>
        </w:rPr>
      </w:pPr>
      <w:r w:rsidRPr="00497E7F">
        <w:rPr>
          <w:b/>
          <w:lang w:val="es-ES_tradnl"/>
        </w:rPr>
        <w:t>4.2</w:t>
      </w:r>
      <w:r w:rsidR="000B73CC" w:rsidRPr="00497E7F">
        <w:rPr>
          <w:b/>
          <w:lang w:val="es-ES_tradnl"/>
        </w:rPr>
        <w:t>.</w:t>
      </w:r>
      <w:r w:rsidRPr="00497E7F">
        <w:rPr>
          <w:b/>
          <w:lang w:val="es-ES_tradnl"/>
        </w:rPr>
        <w:t xml:space="preserve"> Giờ hoạt động, tên, địa chỉ, số điện thoại liên lạc của các cơ quan hoạt động tại </w:t>
      </w:r>
      <w:r w:rsidR="00C232AD" w:rsidRPr="00497E7F">
        <w:rPr>
          <w:b/>
          <w:lang w:val="es-ES_tradnl"/>
        </w:rPr>
        <w:t xml:space="preserve">Cảng </w:t>
      </w:r>
      <w:r w:rsidRPr="00497E7F">
        <w:rPr>
          <w:b/>
          <w:lang w:val="es-ES_tradnl"/>
        </w:rPr>
        <w:t>hàng không, sân bay</w:t>
      </w:r>
      <w:r w:rsidR="003570F1" w:rsidRPr="00497E7F">
        <w:rPr>
          <w:b/>
          <w:lang w:val="es-ES_tradnl"/>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9"/>
        <w:gridCol w:w="5675"/>
        <w:gridCol w:w="1353"/>
        <w:gridCol w:w="1972"/>
      </w:tblGrid>
      <w:tr w:rsidR="007D6222" w:rsidRPr="00497E7F" w:rsidTr="00B83D40">
        <w:tc>
          <w:tcPr>
            <w:tcW w:w="602" w:type="dxa"/>
            <w:vAlign w:val="center"/>
          </w:tcPr>
          <w:p w:rsidR="007423B1" w:rsidRPr="00497E7F" w:rsidRDefault="007423B1" w:rsidP="00C84484">
            <w:pPr>
              <w:jc w:val="center"/>
              <w:rPr>
                <w:b/>
                <w:sz w:val="26"/>
                <w:szCs w:val="26"/>
              </w:rPr>
            </w:pPr>
            <w:r w:rsidRPr="00497E7F">
              <w:rPr>
                <w:b/>
                <w:sz w:val="26"/>
                <w:szCs w:val="26"/>
              </w:rPr>
              <w:t>TT</w:t>
            </w:r>
          </w:p>
        </w:tc>
        <w:tc>
          <w:tcPr>
            <w:tcW w:w="5352" w:type="dxa"/>
            <w:vAlign w:val="center"/>
          </w:tcPr>
          <w:p w:rsidR="007423B1" w:rsidRPr="00497E7F" w:rsidRDefault="007423B1" w:rsidP="00C84484">
            <w:pPr>
              <w:jc w:val="center"/>
              <w:rPr>
                <w:b/>
                <w:sz w:val="26"/>
                <w:szCs w:val="26"/>
              </w:rPr>
            </w:pPr>
            <w:r w:rsidRPr="00497E7F">
              <w:rPr>
                <w:b/>
                <w:sz w:val="26"/>
                <w:szCs w:val="26"/>
              </w:rPr>
              <w:t>Tên cơ quan/đơn vị</w:t>
            </w:r>
          </w:p>
        </w:tc>
        <w:tc>
          <w:tcPr>
            <w:tcW w:w="1276" w:type="dxa"/>
            <w:vAlign w:val="center"/>
          </w:tcPr>
          <w:p w:rsidR="007423B1" w:rsidRPr="00497E7F" w:rsidRDefault="007423B1" w:rsidP="00C84484">
            <w:pPr>
              <w:jc w:val="center"/>
              <w:rPr>
                <w:b/>
                <w:sz w:val="26"/>
                <w:szCs w:val="26"/>
              </w:rPr>
            </w:pPr>
            <w:r w:rsidRPr="00497E7F">
              <w:rPr>
                <w:b/>
                <w:sz w:val="26"/>
                <w:szCs w:val="26"/>
              </w:rPr>
              <w:t>Giờ hoạt động</w:t>
            </w:r>
          </w:p>
        </w:tc>
        <w:tc>
          <w:tcPr>
            <w:tcW w:w="1860" w:type="dxa"/>
            <w:vAlign w:val="center"/>
          </w:tcPr>
          <w:p w:rsidR="007423B1" w:rsidRPr="00497E7F" w:rsidRDefault="007423B1" w:rsidP="00C84484">
            <w:pPr>
              <w:jc w:val="center"/>
              <w:rPr>
                <w:b/>
                <w:sz w:val="26"/>
                <w:szCs w:val="26"/>
              </w:rPr>
            </w:pPr>
            <w:r w:rsidRPr="00497E7F">
              <w:rPr>
                <w:b/>
                <w:sz w:val="26"/>
                <w:szCs w:val="26"/>
              </w:rPr>
              <w:t>Số điện thoại</w:t>
            </w:r>
          </w:p>
        </w:tc>
      </w:tr>
      <w:tr w:rsidR="007D6222" w:rsidRPr="00497E7F" w:rsidTr="00B83D40">
        <w:tc>
          <w:tcPr>
            <w:tcW w:w="602" w:type="dxa"/>
            <w:vAlign w:val="center"/>
          </w:tcPr>
          <w:p w:rsidR="007423B1" w:rsidRPr="00497E7F" w:rsidRDefault="007423B1" w:rsidP="00C84484">
            <w:pPr>
              <w:numPr>
                <w:ilvl w:val="0"/>
                <w:numId w:val="3"/>
              </w:numPr>
              <w:jc w:val="center"/>
              <w:rPr>
                <w:sz w:val="26"/>
                <w:szCs w:val="26"/>
              </w:rPr>
            </w:pPr>
          </w:p>
        </w:tc>
        <w:tc>
          <w:tcPr>
            <w:tcW w:w="5352" w:type="dxa"/>
            <w:vAlign w:val="center"/>
          </w:tcPr>
          <w:p w:rsidR="007423B1" w:rsidRPr="00497E7F" w:rsidRDefault="00800546" w:rsidP="00C84484">
            <w:pPr>
              <w:spacing w:before="60" w:line="312" w:lineRule="auto"/>
              <w:rPr>
                <w:sz w:val="26"/>
                <w:szCs w:val="26"/>
              </w:rPr>
            </w:pPr>
            <w:r w:rsidRPr="00497E7F">
              <w:rPr>
                <w:sz w:val="26"/>
                <w:szCs w:val="26"/>
              </w:rPr>
              <w:t>Cảng Hàng không Quốc tế Nội Bài</w:t>
            </w:r>
          </w:p>
        </w:tc>
        <w:tc>
          <w:tcPr>
            <w:tcW w:w="1276" w:type="dxa"/>
            <w:vAlign w:val="center"/>
          </w:tcPr>
          <w:p w:rsidR="007423B1" w:rsidRPr="00497E7F" w:rsidRDefault="001C3EC3" w:rsidP="000703E8">
            <w:pPr>
              <w:spacing w:before="60" w:line="312" w:lineRule="auto"/>
              <w:jc w:val="center"/>
              <w:rPr>
                <w:sz w:val="26"/>
                <w:szCs w:val="26"/>
              </w:rPr>
            </w:pPr>
            <w:r w:rsidRPr="00497E7F">
              <w:rPr>
                <w:sz w:val="26"/>
                <w:szCs w:val="26"/>
              </w:rPr>
              <w:t>24/24</w:t>
            </w:r>
          </w:p>
        </w:tc>
        <w:tc>
          <w:tcPr>
            <w:tcW w:w="1860" w:type="dxa"/>
            <w:vAlign w:val="center"/>
          </w:tcPr>
          <w:p w:rsidR="007423B1" w:rsidRPr="00497E7F" w:rsidRDefault="007423B1" w:rsidP="00182D41">
            <w:pPr>
              <w:spacing w:before="60" w:line="312" w:lineRule="auto"/>
              <w:jc w:val="right"/>
              <w:rPr>
                <w:sz w:val="26"/>
                <w:szCs w:val="26"/>
              </w:rPr>
            </w:pPr>
            <w:r w:rsidRPr="00497E7F">
              <w:rPr>
                <w:sz w:val="26"/>
                <w:szCs w:val="26"/>
              </w:rPr>
              <w:t>0</w:t>
            </w:r>
            <w:r w:rsidR="007D0AAF" w:rsidRPr="00497E7F">
              <w:rPr>
                <w:sz w:val="26"/>
                <w:szCs w:val="26"/>
              </w:rPr>
              <w:t>2</w:t>
            </w:r>
            <w:r w:rsidRPr="00497E7F">
              <w:rPr>
                <w:sz w:val="26"/>
                <w:szCs w:val="26"/>
              </w:rPr>
              <w:t>4388</w:t>
            </w:r>
            <w:r w:rsidR="004B69D4" w:rsidRPr="00497E7F">
              <w:rPr>
                <w:sz w:val="26"/>
                <w:szCs w:val="26"/>
              </w:rPr>
              <w:t>40370</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Cảng vụ hàng không miền Bắc</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02438840144</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Chi Cục hải quan sân bay Quốc tế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02438840229</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an cửa khẩu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02438865230</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Trạm kiểm dịch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02438865570</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Phục vụ mặt đất Hà Nội</w:t>
            </w:r>
          </w:p>
        </w:tc>
        <w:tc>
          <w:tcPr>
            <w:tcW w:w="1276" w:type="dxa"/>
            <w:vAlign w:val="center"/>
          </w:tcPr>
          <w:p w:rsidR="00E32AC9" w:rsidRPr="00497E7F" w:rsidRDefault="00E32AC9" w:rsidP="000703E8">
            <w:pPr>
              <w:spacing w:before="60" w:line="312" w:lineRule="auto"/>
              <w:ind w:left="270"/>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02435844313</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TNHH MTV Dịch vụ mặt đất sân bay Việt Nam - Chi nhánh Nội Bài</w:t>
            </w:r>
          </w:p>
        </w:tc>
        <w:tc>
          <w:tcPr>
            <w:tcW w:w="1276" w:type="dxa"/>
            <w:vAlign w:val="center"/>
          </w:tcPr>
          <w:p w:rsidR="00E32AC9" w:rsidRPr="00497E7F" w:rsidRDefault="00E32AC9" w:rsidP="000703E8">
            <w:pPr>
              <w:spacing w:before="60" w:line="312" w:lineRule="auto"/>
              <w:ind w:left="270"/>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02438865060</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TNHH Kỹ thuật máy bay</w:t>
            </w:r>
          </w:p>
        </w:tc>
        <w:tc>
          <w:tcPr>
            <w:tcW w:w="1276" w:type="dxa"/>
            <w:vAlign w:val="center"/>
          </w:tcPr>
          <w:p w:rsidR="00E32AC9" w:rsidRPr="00497E7F" w:rsidRDefault="00E32AC9" w:rsidP="000703E8">
            <w:pPr>
              <w:spacing w:before="60" w:line="312" w:lineRule="auto"/>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02438865020</w:t>
            </w:r>
          </w:p>
          <w:p w:rsidR="00E32AC9" w:rsidRPr="00497E7F" w:rsidRDefault="00E32AC9" w:rsidP="00182D41">
            <w:pPr>
              <w:jc w:val="right"/>
              <w:rPr>
                <w:sz w:val="26"/>
                <w:szCs w:val="26"/>
              </w:rPr>
            </w:pPr>
            <w:r w:rsidRPr="00497E7F">
              <w:rPr>
                <w:sz w:val="26"/>
                <w:szCs w:val="26"/>
              </w:rPr>
              <w:t>02435841441</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dịch vụ hàng không sân bay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02438840582</w:t>
            </w:r>
          </w:p>
          <w:p w:rsidR="00E32AC9" w:rsidRPr="00497E7F" w:rsidRDefault="00E32AC9" w:rsidP="00182D41">
            <w:pPr>
              <w:jc w:val="right"/>
              <w:rPr>
                <w:sz w:val="26"/>
                <w:szCs w:val="26"/>
              </w:rPr>
            </w:pPr>
            <w:r w:rsidRPr="00497E7F">
              <w:rPr>
                <w:sz w:val="26"/>
                <w:szCs w:val="26"/>
              </w:rPr>
              <w:t>02438865054</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Quản lý bay miền Bắc.</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02438865541</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suất ăn hàng không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02438865577</w:t>
            </w:r>
          </w:p>
          <w:p w:rsidR="00E32AC9" w:rsidRPr="00497E7F" w:rsidRDefault="00E32AC9" w:rsidP="00182D41">
            <w:pPr>
              <w:spacing w:before="60" w:line="312" w:lineRule="auto"/>
              <w:jc w:val="right"/>
              <w:rPr>
                <w:sz w:val="26"/>
                <w:szCs w:val="26"/>
              </w:rPr>
            </w:pPr>
            <w:r w:rsidRPr="00497E7F">
              <w:rPr>
                <w:sz w:val="26"/>
                <w:szCs w:val="26"/>
              </w:rPr>
              <w:t>02438830289</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dịch vụ hàng hóa Nội Bài - NCTS</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02435840905</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Trung tâm Khai thác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02435876535</w:t>
            </w:r>
          </w:p>
          <w:p w:rsidR="00E32AC9" w:rsidRPr="00497E7F" w:rsidRDefault="00E32AC9" w:rsidP="00182D41">
            <w:pPr>
              <w:spacing w:before="60" w:line="312" w:lineRule="auto"/>
              <w:jc w:val="right"/>
              <w:rPr>
                <w:sz w:val="26"/>
                <w:szCs w:val="26"/>
              </w:rPr>
            </w:pPr>
            <w:r w:rsidRPr="00497E7F">
              <w:rPr>
                <w:sz w:val="26"/>
                <w:szCs w:val="26"/>
              </w:rPr>
              <w:t>0915340996</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TNHH MTV nhiên liệu hàng không Việt Nam - Chi nhánh khu vực miền Bắc (Skypec).</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02438843337</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nhiên liệu bay Petrolimex</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02435161400</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Trung đoàn 921</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069871315</w:t>
            </w:r>
          </w:p>
          <w:p w:rsidR="00E32AC9" w:rsidRPr="00497E7F" w:rsidRDefault="00E32AC9" w:rsidP="00182D41">
            <w:pPr>
              <w:jc w:val="right"/>
              <w:rPr>
                <w:sz w:val="26"/>
                <w:szCs w:val="26"/>
              </w:rPr>
            </w:pPr>
            <w:r w:rsidRPr="00497E7F">
              <w:rPr>
                <w:sz w:val="26"/>
                <w:szCs w:val="26"/>
              </w:rPr>
              <w:t>069871301</w:t>
            </w:r>
          </w:p>
          <w:p w:rsidR="00E32AC9" w:rsidRPr="00497E7F" w:rsidRDefault="00E32AC9" w:rsidP="00182D41">
            <w:pPr>
              <w:jc w:val="right"/>
              <w:rPr>
                <w:sz w:val="26"/>
                <w:szCs w:val="26"/>
              </w:rPr>
            </w:pPr>
            <w:r w:rsidRPr="00497E7F">
              <w:rPr>
                <w:sz w:val="26"/>
                <w:szCs w:val="26"/>
              </w:rPr>
              <w:lastRenderedPageBreak/>
              <w:t>0</w:t>
            </w:r>
            <w:r w:rsidR="00C84484" w:rsidRPr="00497E7F">
              <w:rPr>
                <w:sz w:val="26"/>
                <w:szCs w:val="26"/>
              </w:rPr>
              <w:t>2</w:t>
            </w:r>
            <w:r w:rsidRPr="00497E7F">
              <w:rPr>
                <w:sz w:val="26"/>
                <w:szCs w:val="26"/>
              </w:rPr>
              <w:t>438832334</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Đồn công an sân bay Quốc tế Nội Bài</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rPr>
              <w:t>02438843241</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Dịch vụ nhiên liệu hàng không Nội Bài (NAFSC)</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60" w:line="312" w:lineRule="auto"/>
              <w:jc w:val="right"/>
              <w:rPr>
                <w:sz w:val="26"/>
                <w:szCs w:val="26"/>
              </w:rPr>
            </w:pPr>
            <w:r w:rsidRPr="00497E7F">
              <w:rPr>
                <w:sz w:val="26"/>
                <w:szCs w:val="26"/>
                <w:shd w:val="clear" w:color="auto" w:fill="FFFFFF"/>
              </w:rPr>
              <w:t>02435844968</w:t>
            </w:r>
          </w:p>
        </w:tc>
      </w:tr>
      <w:tr w:rsidR="00E32AC9" w:rsidRPr="00497E7F" w:rsidTr="00B83D40">
        <w:tc>
          <w:tcPr>
            <w:tcW w:w="602" w:type="dxa"/>
            <w:vAlign w:val="center"/>
          </w:tcPr>
          <w:p w:rsidR="00E32AC9" w:rsidRPr="00497E7F" w:rsidRDefault="00E32AC9" w:rsidP="00C84484">
            <w:pPr>
              <w:numPr>
                <w:ilvl w:val="0"/>
                <w:numId w:val="3"/>
              </w:numPr>
              <w:jc w:val="center"/>
              <w:rPr>
                <w:sz w:val="26"/>
                <w:szCs w:val="26"/>
              </w:rPr>
            </w:pP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cổ phần dịch vụ hàng hóa hàng không - ACSV</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120" w:after="60"/>
              <w:jc w:val="right"/>
              <w:rPr>
                <w:bCs/>
                <w:sz w:val="26"/>
                <w:szCs w:val="26"/>
                <w:bdr w:val="none" w:sz="0" w:space="0" w:color="auto" w:frame="1"/>
                <w:shd w:val="clear" w:color="auto" w:fill="FFFFFF"/>
                <w:lang w:val="es-ES_tradnl"/>
              </w:rPr>
            </w:pPr>
            <w:r w:rsidRPr="00497E7F">
              <w:rPr>
                <w:bCs/>
                <w:sz w:val="26"/>
                <w:szCs w:val="26"/>
                <w:bdr w:val="none" w:sz="0" w:space="0" w:color="auto" w:frame="1"/>
                <w:shd w:val="clear" w:color="auto" w:fill="FFFFFF"/>
                <w:lang w:val="es-ES_tradnl"/>
              </w:rPr>
              <w:t>0243 5841616</w:t>
            </w:r>
          </w:p>
          <w:p w:rsidR="00E32AC9" w:rsidRPr="00497E7F" w:rsidRDefault="00E32AC9" w:rsidP="00182D41">
            <w:pPr>
              <w:jc w:val="right"/>
              <w:rPr>
                <w:sz w:val="26"/>
                <w:szCs w:val="26"/>
                <w:shd w:val="clear" w:color="auto" w:fill="FFFFFF"/>
              </w:rPr>
            </w:pPr>
          </w:p>
        </w:tc>
      </w:tr>
      <w:tr w:rsidR="00E32AC9" w:rsidRPr="00497E7F" w:rsidTr="00B83D40">
        <w:tc>
          <w:tcPr>
            <w:tcW w:w="602" w:type="dxa"/>
            <w:vAlign w:val="center"/>
          </w:tcPr>
          <w:p w:rsidR="00E32AC9" w:rsidRPr="00497E7F" w:rsidRDefault="00E32AC9" w:rsidP="00C84484">
            <w:pPr>
              <w:jc w:val="center"/>
              <w:rPr>
                <w:sz w:val="26"/>
                <w:szCs w:val="26"/>
              </w:rPr>
            </w:pPr>
            <w:r w:rsidRPr="00497E7F">
              <w:rPr>
                <w:sz w:val="26"/>
                <w:szCs w:val="26"/>
              </w:rPr>
              <w:t>20</w:t>
            </w:r>
          </w:p>
        </w:tc>
        <w:tc>
          <w:tcPr>
            <w:tcW w:w="5352" w:type="dxa"/>
            <w:vAlign w:val="center"/>
          </w:tcPr>
          <w:p w:rsidR="00E32AC9" w:rsidRPr="00497E7F" w:rsidRDefault="00E32AC9" w:rsidP="00C84484">
            <w:pPr>
              <w:spacing w:before="60" w:line="312" w:lineRule="auto"/>
              <w:rPr>
                <w:sz w:val="26"/>
                <w:szCs w:val="26"/>
              </w:rPr>
            </w:pPr>
            <w:r w:rsidRPr="00497E7F">
              <w:rPr>
                <w:sz w:val="26"/>
                <w:szCs w:val="26"/>
              </w:rPr>
              <w:t>Công ty TNHH MTV Nhà ga hàng hoá ALS</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120" w:after="60"/>
              <w:jc w:val="right"/>
              <w:rPr>
                <w:bCs/>
                <w:sz w:val="26"/>
                <w:szCs w:val="26"/>
                <w:bdr w:val="none" w:sz="0" w:space="0" w:color="auto" w:frame="1"/>
                <w:shd w:val="clear" w:color="auto" w:fill="FFFFFF"/>
                <w:lang w:val="es-ES_tradnl"/>
              </w:rPr>
            </w:pPr>
            <w:r w:rsidRPr="00497E7F">
              <w:rPr>
                <w:bCs/>
                <w:sz w:val="26"/>
                <w:szCs w:val="26"/>
                <w:bdr w:val="none" w:sz="0" w:space="0" w:color="auto" w:frame="1"/>
                <w:shd w:val="clear" w:color="auto" w:fill="FFFFFF"/>
                <w:lang w:val="es-ES_tradnl"/>
              </w:rPr>
              <w:t>0243 5840905</w:t>
            </w:r>
          </w:p>
          <w:p w:rsidR="00E32AC9" w:rsidRPr="00497E7F" w:rsidRDefault="00E32AC9" w:rsidP="00182D41">
            <w:pPr>
              <w:jc w:val="right"/>
              <w:rPr>
                <w:sz w:val="26"/>
                <w:szCs w:val="26"/>
              </w:rPr>
            </w:pPr>
          </w:p>
        </w:tc>
      </w:tr>
      <w:tr w:rsidR="00E32AC9" w:rsidRPr="00497E7F" w:rsidTr="00B83D40">
        <w:tc>
          <w:tcPr>
            <w:tcW w:w="602" w:type="dxa"/>
            <w:vAlign w:val="center"/>
          </w:tcPr>
          <w:p w:rsidR="00E32AC9" w:rsidRPr="00497E7F" w:rsidRDefault="00E32AC9" w:rsidP="00C84484">
            <w:pPr>
              <w:jc w:val="center"/>
              <w:rPr>
                <w:sz w:val="26"/>
                <w:szCs w:val="26"/>
              </w:rPr>
            </w:pPr>
            <w:r w:rsidRPr="00497E7F">
              <w:rPr>
                <w:sz w:val="26"/>
                <w:szCs w:val="26"/>
              </w:rPr>
              <w:t>21</w:t>
            </w:r>
          </w:p>
        </w:tc>
        <w:tc>
          <w:tcPr>
            <w:tcW w:w="5352" w:type="dxa"/>
            <w:vAlign w:val="center"/>
          </w:tcPr>
          <w:p w:rsidR="00E32AC9" w:rsidRPr="00497E7F" w:rsidRDefault="00E32AC9" w:rsidP="00C84484">
            <w:pPr>
              <w:spacing w:before="60" w:line="312" w:lineRule="auto"/>
              <w:rPr>
                <w:sz w:val="26"/>
                <w:szCs w:val="26"/>
              </w:rPr>
            </w:pPr>
            <w:r w:rsidRPr="00497E7F">
              <w:rPr>
                <w:iCs/>
                <w:sz w:val="26"/>
                <w:szCs w:val="26"/>
                <w:shd w:val="clear" w:color="auto" w:fill="FFFFFF"/>
              </w:rPr>
              <w:t>Công ty cổ phần dịch vụ Xuất ăn hàng không Việt Nam (VINACS)</w:t>
            </w:r>
          </w:p>
        </w:tc>
        <w:tc>
          <w:tcPr>
            <w:tcW w:w="1276" w:type="dxa"/>
            <w:vAlign w:val="center"/>
          </w:tcPr>
          <w:p w:rsidR="00E32AC9" w:rsidRPr="00497E7F" w:rsidRDefault="00E32AC9" w:rsidP="000703E8">
            <w:pPr>
              <w:jc w:val="center"/>
              <w:rPr>
                <w:sz w:val="26"/>
                <w:szCs w:val="26"/>
              </w:rPr>
            </w:pPr>
            <w:r w:rsidRPr="00497E7F">
              <w:rPr>
                <w:sz w:val="26"/>
                <w:szCs w:val="26"/>
              </w:rPr>
              <w:t>24/24</w:t>
            </w:r>
          </w:p>
        </w:tc>
        <w:tc>
          <w:tcPr>
            <w:tcW w:w="1860" w:type="dxa"/>
            <w:vAlign w:val="center"/>
          </w:tcPr>
          <w:p w:rsidR="00E32AC9" w:rsidRPr="00497E7F" w:rsidRDefault="00E32AC9" w:rsidP="00182D41">
            <w:pPr>
              <w:spacing w:before="120" w:after="60"/>
              <w:jc w:val="right"/>
              <w:rPr>
                <w:sz w:val="26"/>
                <w:szCs w:val="26"/>
              </w:rPr>
            </w:pPr>
            <w:r w:rsidRPr="00497E7F">
              <w:rPr>
                <w:sz w:val="26"/>
                <w:szCs w:val="26"/>
              </w:rPr>
              <w:t>088 8806988</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22</w:t>
            </w:r>
          </w:p>
        </w:tc>
        <w:tc>
          <w:tcPr>
            <w:tcW w:w="5352" w:type="dxa"/>
            <w:vAlign w:val="center"/>
          </w:tcPr>
          <w:p w:rsidR="00650918" w:rsidRPr="00497E7F" w:rsidRDefault="00650918" w:rsidP="00C84484">
            <w:pPr>
              <w:rPr>
                <w:sz w:val="26"/>
                <w:szCs w:val="26"/>
              </w:rPr>
            </w:pPr>
            <w:r w:rsidRPr="00497E7F">
              <w:rPr>
                <w:sz w:val="26"/>
                <w:szCs w:val="26"/>
              </w:rPr>
              <w:t>Air France-AF</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0903472358</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23</w:t>
            </w:r>
          </w:p>
        </w:tc>
        <w:tc>
          <w:tcPr>
            <w:tcW w:w="5352" w:type="dxa"/>
            <w:vAlign w:val="center"/>
          </w:tcPr>
          <w:p w:rsidR="00650918" w:rsidRPr="00497E7F" w:rsidRDefault="00650918" w:rsidP="00C84484">
            <w:pPr>
              <w:rPr>
                <w:sz w:val="26"/>
                <w:szCs w:val="26"/>
              </w:rPr>
            </w:pPr>
            <w:r w:rsidRPr="00497E7F">
              <w:rPr>
                <w:sz w:val="26"/>
                <w:szCs w:val="26"/>
              </w:rPr>
              <w:t>Korea Air</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8866239</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24</w:t>
            </w:r>
          </w:p>
        </w:tc>
        <w:tc>
          <w:tcPr>
            <w:tcW w:w="5352" w:type="dxa"/>
            <w:vAlign w:val="center"/>
          </w:tcPr>
          <w:p w:rsidR="00650918" w:rsidRPr="00497E7F" w:rsidRDefault="00650918" w:rsidP="00C84484">
            <w:pPr>
              <w:rPr>
                <w:sz w:val="26"/>
                <w:szCs w:val="26"/>
              </w:rPr>
            </w:pPr>
            <w:r w:rsidRPr="00497E7F">
              <w:rPr>
                <w:sz w:val="26"/>
                <w:szCs w:val="26"/>
              </w:rPr>
              <w:t>Malaysia Airlines-MH</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5876629</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25</w:t>
            </w:r>
          </w:p>
        </w:tc>
        <w:tc>
          <w:tcPr>
            <w:tcW w:w="5352" w:type="dxa"/>
            <w:vAlign w:val="center"/>
          </w:tcPr>
          <w:p w:rsidR="00650918" w:rsidRPr="00497E7F" w:rsidRDefault="00650918" w:rsidP="00C84484">
            <w:pPr>
              <w:rPr>
                <w:sz w:val="26"/>
                <w:szCs w:val="26"/>
              </w:rPr>
            </w:pPr>
            <w:r w:rsidRPr="00497E7F">
              <w:rPr>
                <w:sz w:val="26"/>
                <w:szCs w:val="26"/>
              </w:rPr>
              <w:t>Singapore Airlines –SQ Silk Air-MI</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 xml:space="preserve">24 </w:t>
            </w:r>
            <w:r w:rsidRPr="00497E7F">
              <w:rPr>
                <w:sz w:val="26"/>
                <w:szCs w:val="26"/>
              </w:rPr>
              <w:t>38268888</w:t>
            </w:r>
          </w:p>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4 38865545</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26</w:t>
            </w:r>
          </w:p>
        </w:tc>
        <w:tc>
          <w:tcPr>
            <w:tcW w:w="5352" w:type="dxa"/>
            <w:vAlign w:val="center"/>
          </w:tcPr>
          <w:p w:rsidR="00650918" w:rsidRPr="00497E7F" w:rsidRDefault="00650918" w:rsidP="00C84484">
            <w:pPr>
              <w:rPr>
                <w:sz w:val="26"/>
                <w:szCs w:val="26"/>
              </w:rPr>
            </w:pPr>
            <w:r w:rsidRPr="00497E7F">
              <w:rPr>
                <w:sz w:val="26"/>
                <w:szCs w:val="26"/>
              </w:rPr>
              <w:t>Thai Airway - TG</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8840530</w:t>
            </w:r>
          </w:p>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8267921 (ticket office)</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27</w:t>
            </w:r>
          </w:p>
        </w:tc>
        <w:tc>
          <w:tcPr>
            <w:tcW w:w="5352" w:type="dxa"/>
            <w:vAlign w:val="center"/>
          </w:tcPr>
          <w:p w:rsidR="00650918" w:rsidRPr="00497E7F" w:rsidRDefault="00650918" w:rsidP="00C84484">
            <w:pPr>
              <w:rPr>
                <w:sz w:val="26"/>
                <w:szCs w:val="26"/>
              </w:rPr>
            </w:pPr>
            <w:r w:rsidRPr="00497E7F">
              <w:rPr>
                <w:sz w:val="26"/>
                <w:szCs w:val="26"/>
              </w:rPr>
              <w:t>Asiana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8315141</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28</w:t>
            </w:r>
          </w:p>
        </w:tc>
        <w:tc>
          <w:tcPr>
            <w:tcW w:w="5352" w:type="dxa"/>
            <w:vAlign w:val="center"/>
          </w:tcPr>
          <w:p w:rsidR="00650918" w:rsidRPr="00497E7F" w:rsidRDefault="00650918" w:rsidP="00C84484">
            <w:pPr>
              <w:rPr>
                <w:sz w:val="26"/>
                <w:szCs w:val="26"/>
              </w:rPr>
            </w:pPr>
            <w:r w:rsidRPr="00497E7F">
              <w:rPr>
                <w:sz w:val="26"/>
                <w:szCs w:val="26"/>
              </w:rPr>
              <w:t>China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435876000 ext 6569</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29</w:t>
            </w:r>
          </w:p>
        </w:tc>
        <w:tc>
          <w:tcPr>
            <w:tcW w:w="5352" w:type="dxa"/>
            <w:vAlign w:val="center"/>
          </w:tcPr>
          <w:p w:rsidR="00650918" w:rsidRPr="00497E7F" w:rsidRDefault="00650918" w:rsidP="00C84484">
            <w:pPr>
              <w:rPr>
                <w:sz w:val="26"/>
                <w:szCs w:val="26"/>
              </w:rPr>
            </w:pPr>
            <w:r w:rsidRPr="00497E7F">
              <w:rPr>
                <w:sz w:val="26"/>
                <w:szCs w:val="26"/>
              </w:rPr>
              <w:t>Japan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5876528</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30</w:t>
            </w:r>
          </w:p>
        </w:tc>
        <w:tc>
          <w:tcPr>
            <w:tcW w:w="5352" w:type="dxa"/>
            <w:vAlign w:val="center"/>
          </w:tcPr>
          <w:p w:rsidR="00650918" w:rsidRPr="00497E7F" w:rsidRDefault="00650918" w:rsidP="00C84484">
            <w:pPr>
              <w:rPr>
                <w:sz w:val="26"/>
                <w:szCs w:val="26"/>
              </w:rPr>
            </w:pPr>
            <w:r w:rsidRPr="00497E7F">
              <w:rPr>
                <w:sz w:val="26"/>
                <w:szCs w:val="26"/>
              </w:rPr>
              <w:t>Vietjet Air</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7280776 ext 304</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31</w:t>
            </w:r>
          </w:p>
        </w:tc>
        <w:tc>
          <w:tcPr>
            <w:tcW w:w="5352" w:type="dxa"/>
            <w:vAlign w:val="center"/>
          </w:tcPr>
          <w:p w:rsidR="00650918" w:rsidRPr="00497E7F" w:rsidRDefault="00650918" w:rsidP="00C84484">
            <w:pPr>
              <w:rPr>
                <w:sz w:val="26"/>
                <w:szCs w:val="26"/>
              </w:rPr>
            </w:pPr>
            <w:r w:rsidRPr="00497E7F">
              <w:rPr>
                <w:sz w:val="26"/>
                <w:szCs w:val="26"/>
              </w:rPr>
              <w:t>JetstaPacific</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8866268</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32</w:t>
            </w:r>
          </w:p>
        </w:tc>
        <w:tc>
          <w:tcPr>
            <w:tcW w:w="5352" w:type="dxa"/>
            <w:vAlign w:val="center"/>
          </w:tcPr>
          <w:p w:rsidR="00650918" w:rsidRPr="00497E7F" w:rsidRDefault="00650918" w:rsidP="00C84484">
            <w:pPr>
              <w:rPr>
                <w:sz w:val="26"/>
                <w:szCs w:val="26"/>
              </w:rPr>
            </w:pPr>
            <w:r w:rsidRPr="00497E7F">
              <w:rPr>
                <w:sz w:val="26"/>
                <w:szCs w:val="26"/>
              </w:rPr>
              <w:t>Vietnam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8840193</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33</w:t>
            </w:r>
          </w:p>
        </w:tc>
        <w:tc>
          <w:tcPr>
            <w:tcW w:w="5352" w:type="dxa"/>
            <w:vAlign w:val="center"/>
          </w:tcPr>
          <w:p w:rsidR="00650918" w:rsidRPr="00497E7F" w:rsidRDefault="00650918" w:rsidP="00C84484">
            <w:pPr>
              <w:rPr>
                <w:sz w:val="26"/>
                <w:szCs w:val="26"/>
              </w:rPr>
            </w:pPr>
            <w:r w:rsidRPr="00497E7F">
              <w:rPr>
                <w:sz w:val="26"/>
                <w:szCs w:val="26"/>
              </w:rPr>
              <w:t>China Southern Airlines-CZ</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0903285324</w:t>
            </w:r>
          </w:p>
          <w:p w:rsidR="00650918" w:rsidRPr="00497E7F" w:rsidRDefault="00650918" w:rsidP="00182D41">
            <w:pPr>
              <w:jc w:val="right"/>
              <w:rPr>
                <w:sz w:val="26"/>
                <w:szCs w:val="26"/>
              </w:rPr>
            </w:pPr>
            <w:r w:rsidRPr="00497E7F">
              <w:rPr>
                <w:sz w:val="26"/>
                <w:szCs w:val="26"/>
              </w:rPr>
              <w:t>0912584282</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34</w:t>
            </w:r>
          </w:p>
        </w:tc>
        <w:tc>
          <w:tcPr>
            <w:tcW w:w="5352" w:type="dxa"/>
            <w:vAlign w:val="center"/>
          </w:tcPr>
          <w:p w:rsidR="00650918" w:rsidRPr="00497E7F" w:rsidRDefault="00650918" w:rsidP="00C84484">
            <w:pPr>
              <w:rPr>
                <w:sz w:val="26"/>
                <w:szCs w:val="26"/>
              </w:rPr>
            </w:pPr>
            <w:r w:rsidRPr="00497E7F">
              <w:rPr>
                <w:sz w:val="26"/>
                <w:szCs w:val="26"/>
              </w:rPr>
              <w:t>Lao Airlines-QV</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0904254217</w:t>
            </w:r>
          </w:p>
          <w:p w:rsidR="00650918" w:rsidRPr="00497E7F" w:rsidRDefault="00650918" w:rsidP="00182D41">
            <w:pPr>
              <w:jc w:val="right"/>
              <w:rPr>
                <w:sz w:val="26"/>
                <w:szCs w:val="26"/>
              </w:rPr>
            </w:pPr>
            <w:r w:rsidRPr="00497E7F">
              <w:rPr>
                <w:sz w:val="26"/>
                <w:szCs w:val="26"/>
              </w:rPr>
              <w:t>01692146936</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35</w:t>
            </w:r>
          </w:p>
        </w:tc>
        <w:tc>
          <w:tcPr>
            <w:tcW w:w="5352" w:type="dxa"/>
            <w:vAlign w:val="center"/>
          </w:tcPr>
          <w:p w:rsidR="00650918" w:rsidRPr="00497E7F" w:rsidRDefault="00650918" w:rsidP="00C84484">
            <w:pPr>
              <w:rPr>
                <w:sz w:val="26"/>
                <w:szCs w:val="26"/>
              </w:rPr>
            </w:pPr>
            <w:r w:rsidRPr="00497E7F">
              <w:rPr>
                <w:sz w:val="26"/>
                <w:szCs w:val="26"/>
              </w:rPr>
              <w:t>JSC Aeroflots-Russian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7718742</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36</w:t>
            </w:r>
          </w:p>
        </w:tc>
        <w:tc>
          <w:tcPr>
            <w:tcW w:w="5352" w:type="dxa"/>
            <w:vAlign w:val="center"/>
          </w:tcPr>
          <w:p w:rsidR="00650918" w:rsidRPr="00497E7F" w:rsidRDefault="00650918" w:rsidP="00C84484">
            <w:pPr>
              <w:rPr>
                <w:sz w:val="26"/>
                <w:szCs w:val="26"/>
              </w:rPr>
            </w:pPr>
            <w:r w:rsidRPr="00497E7F">
              <w:rPr>
                <w:sz w:val="26"/>
                <w:szCs w:val="26"/>
              </w:rPr>
              <w:t>Uni Airways Corp.</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 xml:space="preserve">24 </w:t>
            </w:r>
            <w:r w:rsidRPr="00497E7F">
              <w:rPr>
                <w:sz w:val="26"/>
                <w:szCs w:val="26"/>
              </w:rPr>
              <w:t>35879566</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37</w:t>
            </w:r>
          </w:p>
        </w:tc>
        <w:tc>
          <w:tcPr>
            <w:tcW w:w="5352" w:type="dxa"/>
            <w:vAlign w:val="center"/>
          </w:tcPr>
          <w:p w:rsidR="00650918" w:rsidRPr="00497E7F" w:rsidRDefault="00650918" w:rsidP="00C84484">
            <w:pPr>
              <w:rPr>
                <w:sz w:val="26"/>
                <w:szCs w:val="26"/>
              </w:rPr>
            </w:pPr>
            <w:r w:rsidRPr="00497E7F">
              <w:rPr>
                <w:sz w:val="26"/>
                <w:szCs w:val="26"/>
              </w:rPr>
              <w:t>Fedex</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5844384</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38</w:t>
            </w:r>
          </w:p>
        </w:tc>
        <w:tc>
          <w:tcPr>
            <w:tcW w:w="5352" w:type="dxa"/>
            <w:vAlign w:val="center"/>
          </w:tcPr>
          <w:p w:rsidR="00650918" w:rsidRPr="00497E7F" w:rsidRDefault="00650918" w:rsidP="00C84484">
            <w:pPr>
              <w:spacing w:before="60" w:line="312" w:lineRule="auto"/>
              <w:rPr>
                <w:sz w:val="26"/>
                <w:szCs w:val="26"/>
                <w:lang w:val="fr-FR"/>
              </w:rPr>
            </w:pPr>
            <w:r w:rsidRPr="00497E7F">
              <w:rPr>
                <w:sz w:val="26"/>
                <w:szCs w:val="26"/>
                <w:lang w:val="fr-FR"/>
              </w:rPr>
              <w:t>Cargolux Airlines International S.A</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24 3</w:t>
            </w:r>
            <w:r w:rsidRPr="00497E7F">
              <w:rPr>
                <w:sz w:val="26"/>
                <w:szCs w:val="26"/>
              </w:rPr>
              <w:t>5470376</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39</w:t>
            </w:r>
          </w:p>
        </w:tc>
        <w:tc>
          <w:tcPr>
            <w:tcW w:w="5352" w:type="dxa"/>
            <w:vAlign w:val="center"/>
          </w:tcPr>
          <w:p w:rsidR="00650918" w:rsidRPr="00497E7F" w:rsidRDefault="00650918" w:rsidP="00C84484">
            <w:pPr>
              <w:rPr>
                <w:sz w:val="26"/>
                <w:szCs w:val="26"/>
              </w:rPr>
            </w:pPr>
            <w:r w:rsidRPr="00497E7F">
              <w:rPr>
                <w:sz w:val="26"/>
                <w:szCs w:val="26"/>
              </w:rPr>
              <w:t>Dragon Airlines/Cathay Pacific</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C84484" w:rsidP="00182D41">
            <w:pPr>
              <w:jc w:val="right"/>
              <w:rPr>
                <w:sz w:val="26"/>
                <w:szCs w:val="26"/>
              </w:rPr>
            </w:pPr>
            <w:r w:rsidRPr="00497E7F">
              <w:rPr>
                <w:sz w:val="26"/>
                <w:szCs w:val="26"/>
              </w:rPr>
              <w:t>024 3</w:t>
            </w:r>
            <w:r w:rsidR="00650918" w:rsidRPr="00497E7F">
              <w:rPr>
                <w:sz w:val="26"/>
                <w:szCs w:val="26"/>
              </w:rPr>
              <w:t>8865241</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40</w:t>
            </w:r>
          </w:p>
        </w:tc>
        <w:tc>
          <w:tcPr>
            <w:tcW w:w="5352" w:type="dxa"/>
            <w:vAlign w:val="center"/>
          </w:tcPr>
          <w:p w:rsidR="00650918" w:rsidRPr="00497E7F" w:rsidRDefault="00650918" w:rsidP="00C84484">
            <w:pPr>
              <w:rPr>
                <w:sz w:val="26"/>
                <w:szCs w:val="26"/>
              </w:rPr>
            </w:pPr>
            <w:r w:rsidRPr="00497E7F">
              <w:rPr>
                <w:sz w:val="26"/>
                <w:szCs w:val="26"/>
              </w:rPr>
              <w:t>Hongkong Airlines-HX</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9427799</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41</w:t>
            </w:r>
          </w:p>
        </w:tc>
        <w:tc>
          <w:tcPr>
            <w:tcW w:w="5352" w:type="dxa"/>
            <w:vAlign w:val="center"/>
          </w:tcPr>
          <w:p w:rsidR="00650918" w:rsidRPr="00497E7F" w:rsidRDefault="00650918" w:rsidP="00C84484">
            <w:pPr>
              <w:rPr>
                <w:sz w:val="26"/>
                <w:szCs w:val="26"/>
              </w:rPr>
            </w:pPr>
            <w:r w:rsidRPr="00497E7F">
              <w:rPr>
                <w:sz w:val="26"/>
                <w:szCs w:val="26"/>
              </w:rPr>
              <w:t>EVA Air-BR</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9361600</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42</w:t>
            </w:r>
          </w:p>
        </w:tc>
        <w:tc>
          <w:tcPr>
            <w:tcW w:w="5352" w:type="dxa"/>
            <w:vAlign w:val="center"/>
          </w:tcPr>
          <w:p w:rsidR="00650918" w:rsidRPr="00497E7F" w:rsidRDefault="00650918" w:rsidP="00C84484">
            <w:pPr>
              <w:rPr>
                <w:sz w:val="26"/>
                <w:szCs w:val="26"/>
              </w:rPr>
            </w:pPr>
            <w:r w:rsidRPr="00497E7F">
              <w:rPr>
                <w:sz w:val="26"/>
                <w:szCs w:val="26"/>
              </w:rPr>
              <w:t>Qatar Airways-QR</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w:t>
            </w:r>
            <w:r w:rsidR="00C84484" w:rsidRPr="00497E7F">
              <w:rPr>
                <w:sz w:val="26"/>
                <w:szCs w:val="26"/>
              </w:rPr>
              <w:t xml:space="preserve"> 3</w:t>
            </w:r>
            <w:r w:rsidRPr="00497E7F">
              <w:rPr>
                <w:sz w:val="26"/>
                <w:szCs w:val="26"/>
              </w:rPr>
              <w:t>5876527</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43</w:t>
            </w:r>
          </w:p>
        </w:tc>
        <w:tc>
          <w:tcPr>
            <w:tcW w:w="5352" w:type="dxa"/>
            <w:vAlign w:val="center"/>
          </w:tcPr>
          <w:p w:rsidR="00650918" w:rsidRPr="00497E7F" w:rsidRDefault="00650918" w:rsidP="00C84484">
            <w:pPr>
              <w:rPr>
                <w:sz w:val="26"/>
                <w:szCs w:val="26"/>
              </w:rPr>
            </w:pPr>
            <w:r w:rsidRPr="00497E7F">
              <w:rPr>
                <w:sz w:val="26"/>
                <w:szCs w:val="26"/>
              </w:rPr>
              <w:t>All Nippon Airways-NH</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182D41" w:rsidRPr="00497E7F">
              <w:rPr>
                <w:sz w:val="26"/>
                <w:szCs w:val="26"/>
              </w:rPr>
              <w:t xml:space="preserve">24 </w:t>
            </w:r>
            <w:r w:rsidR="00C84484" w:rsidRPr="00497E7F">
              <w:rPr>
                <w:sz w:val="26"/>
                <w:szCs w:val="26"/>
              </w:rPr>
              <w:t>3</w:t>
            </w:r>
            <w:r w:rsidRPr="00497E7F">
              <w:rPr>
                <w:sz w:val="26"/>
                <w:szCs w:val="26"/>
              </w:rPr>
              <w:t>5876523-25</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44</w:t>
            </w:r>
          </w:p>
        </w:tc>
        <w:tc>
          <w:tcPr>
            <w:tcW w:w="5352" w:type="dxa"/>
            <w:vAlign w:val="center"/>
          </w:tcPr>
          <w:p w:rsidR="00650918" w:rsidRPr="00497E7F" w:rsidRDefault="00650918" w:rsidP="00C84484">
            <w:pPr>
              <w:rPr>
                <w:sz w:val="26"/>
                <w:szCs w:val="26"/>
              </w:rPr>
            </w:pPr>
            <w:r w:rsidRPr="00497E7F">
              <w:rPr>
                <w:sz w:val="26"/>
                <w:szCs w:val="26"/>
              </w:rPr>
              <w:t>Emirates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45</w:t>
            </w:r>
          </w:p>
        </w:tc>
        <w:tc>
          <w:tcPr>
            <w:tcW w:w="5352" w:type="dxa"/>
            <w:vAlign w:val="center"/>
          </w:tcPr>
          <w:p w:rsidR="00650918" w:rsidRPr="00497E7F" w:rsidRDefault="00650918" w:rsidP="00C84484">
            <w:pPr>
              <w:rPr>
                <w:sz w:val="26"/>
                <w:szCs w:val="26"/>
              </w:rPr>
            </w:pPr>
            <w:r w:rsidRPr="00497E7F">
              <w:rPr>
                <w:sz w:val="26"/>
                <w:szCs w:val="26"/>
              </w:rPr>
              <w:t>Jinair</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0977308186</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lastRenderedPageBreak/>
              <w:t>46</w:t>
            </w:r>
          </w:p>
        </w:tc>
        <w:tc>
          <w:tcPr>
            <w:tcW w:w="5352" w:type="dxa"/>
            <w:vAlign w:val="center"/>
          </w:tcPr>
          <w:p w:rsidR="00650918" w:rsidRPr="00497E7F" w:rsidRDefault="00650918" w:rsidP="00C84484">
            <w:pPr>
              <w:rPr>
                <w:sz w:val="26"/>
                <w:szCs w:val="26"/>
              </w:rPr>
            </w:pPr>
            <w:r w:rsidRPr="00497E7F">
              <w:rPr>
                <w:sz w:val="26"/>
                <w:szCs w:val="26"/>
              </w:rPr>
              <w:t>Madarin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439785635</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47</w:t>
            </w:r>
          </w:p>
        </w:tc>
        <w:tc>
          <w:tcPr>
            <w:tcW w:w="5352" w:type="dxa"/>
            <w:vAlign w:val="center"/>
          </w:tcPr>
          <w:p w:rsidR="00650918" w:rsidRPr="00497E7F" w:rsidRDefault="00650918" w:rsidP="00C84484">
            <w:pPr>
              <w:rPr>
                <w:sz w:val="26"/>
                <w:szCs w:val="26"/>
              </w:rPr>
            </w:pPr>
            <w:r w:rsidRPr="00497E7F">
              <w:rPr>
                <w:sz w:val="26"/>
                <w:szCs w:val="26"/>
              </w:rPr>
              <w:t>Turkish Airlines</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0988268100</w:t>
            </w:r>
          </w:p>
          <w:p w:rsidR="00650918" w:rsidRPr="00497E7F" w:rsidRDefault="00650918" w:rsidP="00182D41">
            <w:pPr>
              <w:jc w:val="right"/>
              <w:rPr>
                <w:sz w:val="26"/>
                <w:szCs w:val="26"/>
              </w:rPr>
            </w:pPr>
            <w:r w:rsidRPr="00497E7F">
              <w:rPr>
                <w:sz w:val="26"/>
                <w:szCs w:val="26"/>
              </w:rPr>
              <w:t>0902050600</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48</w:t>
            </w:r>
          </w:p>
        </w:tc>
        <w:tc>
          <w:tcPr>
            <w:tcW w:w="5352" w:type="dxa"/>
            <w:vAlign w:val="center"/>
          </w:tcPr>
          <w:p w:rsidR="00650918" w:rsidRPr="00497E7F" w:rsidRDefault="00650918" w:rsidP="00C84484">
            <w:pPr>
              <w:rPr>
                <w:sz w:val="26"/>
                <w:szCs w:val="26"/>
              </w:rPr>
            </w:pPr>
            <w:r w:rsidRPr="00497E7F">
              <w:rPr>
                <w:sz w:val="26"/>
                <w:szCs w:val="26"/>
              </w:rPr>
              <w:t>Nok Air</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0906156465</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49</w:t>
            </w:r>
          </w:p>
        </w:tc>
        <w:tc>
          <w:tcPr>
            <w:tcW w:w="5352" w:type="dxa"/>
            <w:vAlign w:val="center"/>
          </w:tcPr>
          <w:p w:rsidR="00650918" w:rsidRPr="00497E7F" w:rsidRDefault="00650918" w:rsidP="00C84484">
            <w:pPr>
              <w:rPr>
                <w:sz w:val="26"/>
                <w:szCs w:val="26"/>
              </w:rPr>
            </w:pPr>
            <w:r w:rsidRPr="00497E7F">
              <w:rPr>
                <w:sz w:val="26"/>
                <w:szCs w:val="26"/>
              </w:rPr>
              <w:t>Jeju Air (7C)</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439338338</w:t>
            </w:r>
          </w:p>
          <w:p w:rsidR="00650918" w:rsidRPr="00497E7F" w:rsidRDefault="00650918" w:rsidP="00182D41">
            <w:pPr>
              <w:jc w:val="right"/>
              <w:rPr>
                <w:sz w:val="26"/>
                <w:szCs w:val="26"/>
              </w:rPr>
            </w:pPr>
            <w:r w:rsidRPr="00497E7F">
              <w:rPr>
                <w:sz w:val="26"/>
                <w:szCs w:val="26"/>
              </w:rPr>
              <w:t>01239338338</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50</w:t>
            </w:r>
          </w:p>
        </w:tc>
        <w:tc>
          <w:tcPr>
            <w:tcW w:w="5352" w:type="dxa"/>
            <w:vAlign w:val="center"/>
          </w:tcPr>
          <w:p w:rsidR="00650918" w:rsidRPr="00497E7F" w:rsidRDefault="00650918" w:rsidP="00C84484">
            <w:pPr>
              <w:rPr>
                <w:sz w:val="26"/>
                <w:szCs w:val="26"/>
              </w:rPr>
            </w:pPr>
            <w:r w:rsidRPr="00497E7F">
              <w:rPr>
                <w:sz w:val="26"/>
                <w:szCs w:val="26"/>
              </w:rPr>
              <w:t>Hải Âu (HA)</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0978078708</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51</w:t>
            </w:r>
          </w:p>
        </w:tc>
        <w:tc>
          <w:tcPr>
            <w:tcW w:w="5352" w:type="dxa"/>
            <w:vAlign w:val="center"/>
          </w:tcPr>
          <w:p w:rsidR="00650918" w:rsidRPr="00497E7F" w:rsidRDefault="00650918" w:rsidP="00C84484">
            <w:pPr>
              <w:rPr>
                <w:sz w:val="26"/>
                <w:szCs w:val="26"/>
              </w:rPr>
            </w:pPr>
            <w:r w:rsidRPr="00497E7F">
              <w:rPr>
                <w:sz w:val="26"/>
                <w:szCs w:val="26"/>
              </w:rPr>
              <w:t>Kenya Airway (KQ)</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439413808</w:t>
            </w:r>
          </w:p>
          <w:p w:rsidR="00650918" w:rsidRPr="00497E7F" w:rsidRDefault="00650918" w:rsidP="00182D41">
            <w:pPr>
              <w:jc w:val="right"/>
              <w:rPr>
                <w:sz w:val="26"/>
                <w:szCs w:val="26"/>
              </w:rPr>
            </w:pPr>
            <w:r w:rsidRPr="00497E7F">
              <w:rPr>
                <w:sz w:val="26"/>
                <w:szCs w:val="26"/>
              </w:rPr>
              <w:t>091 3563279</w:t>
            </w:r>
          </w:p>
          <w:p w:rsidR="00650918" w:rsidRPr="00497E7F" w:rsidRDefault="00650918" w:rsidP="00182D41">
            <w:pPr>
              <w:jc w:val="right"/>
              <w:rPr>
                <w:sz w:val="26"/>
                <w:szCs w:val="26"/>
              </w:rPr>
            </w:pPr>
            <w:r w:rsidRPr="00497E7F">
              <w:rPr>
                <w:sz w:val="26"/>
                <w:szCs w:val="26"/>
              </w:rPr>
              <w:t>0904534838</w:t>
            </w:r>
          </w:p>
          <w:p w:rsidR="00650918" w:rsidRPr="00497E7F" w:rsidRDefault="00650918" w:rsidP="00182D41">
            <w:pPr>
              <w:jc w:val="right"/>
              <w:rPr>
                <w:sz w:val="26"/>
                <w:szCs w:val="26"/>
              </w:rPr>
            </w:pPr>
            <w:r w:rsidRPr="00497E7F">
              <w:rPr>
                <w:sz w:val="26"/>
                <w:szCs w:val="26"/>
              </w:rPr>
              <w:t>0946093446</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52</w:t>
            </w:r>
          </w:p>
        </w:tc>
        <w:tc>
          <w:tcPr>
            <w:tcW w:w="5352" w:type="dxa"/>
            <w:vAlign w:val="center"/>
          </w:tcPr>
          <w:p w:rsidR="00650918" w:rsidRPr="00497E7F" w:rsidRDefault="00650918" w:rsidP="00C84484">
            <w:pPr>
              <w:rPr>
                <w:sz w:val="26"/>
                <w:szCs w:val="26"/>
              </w:rPr>
            </w:pPr>
            <w:r w:rsidRPr="00497E7F">
              <w:rPr>
                <w:sz w:val="26"/>
                <w:szCs w:val="26"/>
              </w:rPr>
              <w:t>Air Macau (NX)</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0966500005</w:t>
            </w:r>
          </w:p>
          <w:p w:rsidR="00650918" w:rsidRPr="00497E7F" w:rsidRDefault="00650918" w:rsidP="00182D41">
            <w:pPr>
              <w:jc w:val="right"/>
              <w:rPr>
                <w:sz w:val="26"/>
                <w:szCs w:val="26"/>
              </w:rPr>
            </w:pPr>
            <w:r w:rsidRPr="00497E7F">
              <w:rPr>
                <w:sz w:val="26"/>
                <w:szCs w:val="26"/>
              </w:rPr>
              <w:t>0988122779</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53</w:t>
            </w:r>
          </w:p>
        </w:tc>
        <w:tc>
          <w:tcPr>
            <w:tcW w:w="5352" w:type="dxa"/>
            <w:vAlign w:val="center"/>
          </w:tcPr>
          <w:p w:rsidR="00650918" w:rsidRPr="00497E7F" w:rsidRDefault="00650918" w:rsidP="00C84484">
            <w:pPr>
              <w:rPr>
                <w:sz w:val="26"/>
                <w:szCs w:val="26"/>
              </w:rPr>
            </w:pPr>
            <w:r w:rsidRPr="00497E7F">
              <w:rPr>
                <w:sz w:val="26"/>
                <w:szCs w:val="26"/>
              </w:rPr>
              <w:t>Dragonair (KA)</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w:t>
            </w:r>
            <w:r w:rsidR="00C84484" w:rsidRPr="00497E7F">
              <w:rPr>
                <w:sz w:val="26"/>
                <w:szCs w:val="26"/>
              </w:rPr>
              <w:t>2</w:t>
            </w:r>
            <w:r w:rsidRPr="00497E7F">
              <w:rPr>
                <w:sz w:val="26"/>
                <w:szCs w:val="26"/>
              </w:rPr>
              <w:t>438865241</w:t>
            </w:r>
          </w:p>
        </w:tc>
      </w:tr>
      <w:tr w:rsidR="00650918" w:rsidRPr="00497E7F" w:rsidTr="00B83D40">
        <w:tc>
          <w:tcPr>
            <w:tcW w:w="602" w:type="dxa"/>
            <w:vAlign w:val="center"/>
          </w:tcPr>
          <w:p w:rsidR="00650918" w:rsidRPr="00497E7F" w:rsidRDefault="00650918" w:rsidP="00C84484">
            <w:pPr>
              <w:jc w:val="center"/>
              <w:rPr>
                <w:sz w:val="26"/>
                <w:szCs w:val="26"/>
              </w:rPr>
            </w:pPr>
            <w:r w:rsidRPr="00497E7F">
              <w:rPr>
                <w:sz w:val="26"/>
                <w:szCs w:val="26"/>
              </w:rPr>
              <w:t>54</w:t>
            </w:r>
          </w:p>
        </w:tc>
        <w:tc>
          <w:tcPr>
            <w:tcW w:w="5352" w:type="dxa"/>
            <w:vAlign w:val="center"/>
          </w:tcPr>
          <w:p w:rsidR="00650918" w:rsidRPr="00497E7F" w:rsidRDefault="00650918" w:rsidP="00C84484">
            <w:pPr>
              <w:rPr>
                <w:sz w:val="26"/>
                <w:szCs w:val="26"/>
              </w:rPr>
            </w:pPr>
            <w:r w:rsidRPr="00497E7F">
              <w:rPr>
                <w:sz w:val="26"/>
                <w:szCs w:val="26"/>
              </w:rPr>
              <w:t>Aeroflot (SU)</w:t>
            </w:r>
          </w:p>
        </w:tc>
        <w:tc>
          <w:tcPr>
            <w:tcW w:w="1276" w:type="dxa"/>
            <w:vAlign w:val="center"/>
          </w:tcPr>
          <w:p w:rsidR="00650918" w:rsidRPr="00497E7F" w:rsidRDefault="00650918" w:rsidP="000703E8">
            <w:pPr>
              <w:jc w:val="center"/>
              <w:rPr>
                <w:sz w:val="26"/>
                <w:szCs w:val="26"/>
              </w:rPr>
            </w:pPr>
            <w:r w:rsidRPr="00497E7F">
              <w:rPr>
                <w:sz w:val="26"/>
                <w:szCs w:val="26"/>
              </w:rPr>
              <w:t>24/24</w:t>
            </w:r>
          </w:p>
        </w:tc>
        <w:tc>
          <w:tcPr>
            <w:tcW w:w="1860" w:type="dxa"/>
            <w:vAlign w:val="center"/>
          </w:tcPr>
          <w:p w:rsidR="00650918" w:rsidRPr="00497E7F" w:rsidRDefault="00650918" w:rsidP="00182D41">
            <w:pPr>
              <w:jc w:val="right"/>
              <w:rPr>
                <w:sz w:val="26"/>
                <w:szCs w:val="26"/>
              </w:rPr>
            </w:pPr>
            <w:r w:rsidRPr="00497E7F">
              <w:rPr>
                <w:sz w:val="26"/>
                <w:szCs w:val="26"/>
              </w:rPr>
              <w:t>0983202652</w:t>
            </w:r>
          </w:p>
        </w:tc>
      </w:tr>
    </w:tbl>
    <w:p w:rsidR="00700958" w:rsidRDefault="00700958">
      <w:bookmarkStart w:id="55" w:name="_Toc366828293"/>
      <w:bookmarkStart w:id="56" w:name="_Toc93369139"/>
      <w:bookmarkStart w:id="57" w:name="_Toc93723963"/>
      <w:bookmarkStart w:id="58" w:name="_Toc110757082"/>
      <w:bookmarkStart w:id="59" w:name="_Toc121124028"/>
      <w:bookmarkStart w:id="60" w:name="_Toc460939426"/>
      <w:bookmarkStart w:id="61" w:name="_Toc488673362"/>
    </w:p>
    <w:p w:rsidR="007C4D71" w:rsidRPr="00700958" w:rsidRDefault="00700958">
      <w:pPr>
        <w:rPr>
          <w:b/>
          <w:bCs/>
          <w:iCs/>
          <w:color w:val="FF0000"/>
        </w:rPr>
      </w:pPr>
      <w:r w:rsidRPr="00700958">
        <w:rPr>
          <w:color w:val="FF0000"/>
        </w:rPr>
        <w:t>Bổ sung các dịch vụ khí tượng, thủ tục bay</w:t>
      </w:r>
      <w:r w:rsidR="00F44105">
        <w:rPr>
          <w:color w:val="FF0000"/>
          <w:lang w:val="vi-VN"/>
        </w:rPr>
        <w:t>, kê khai các cơ quan</w:t>
      </w:r>
      <w:r w:rsidR="007C4D71" w:rsidRPr="00700958">
        <w:rPr>
          <w:color w:val="FF0000"/>
        </w:rPr>
        <w:br w:type="page"/>
      </w:r>
    </w:p>
    <w:p w:rsidR="007C4D71" w:rsidRDefault="007C4D71" w:rsidP="00497E7F">
      <w:pPr>
        <w:pStyle w:val="Heading2"/>
        <w:spacing w:before="60"/>
        <w:ind w:firstLine="567"/>
        <w:jc w:val="both"/>
        <w:rPr>
          <w:rFonts w:cs="Times New Roman"/>
        </w:rPr>
      </w:pPr>
    </w:p>
    <w:p w:rsidR="00BF32E2" w:rsidRDefault="00B415B4" w:rsidP="00497E7F">
      <w:pPr>
        <w:pStyle w:val="Heading2"/>
        <w:spacing w:before="60"/>
        <w:ind w:firstLine="567"/>
        <w:jc w:val="both"/>
        <w:rPr>
          <w:rFonts w:cs="Times New Roman"/>
        </w:rPr>
      </w:pPr>
      <w:r w:rsidRPr="00497E7F">
        <w:rPr>
          <w:rFonts w:cs="Times New Roman"/>
        </w:rPr>
        <w:t>5.</w:t>
      </w:r>
      <w:r w:rsidR="00533A86" w:rsidRPr="00497E7F">
        <w:rPr>
          <w:rFonts w:cs="Times New Roman"/>
        </w:rPr>
        <w:t>Hệ thống thông báo tin tức hàng không</w:t>
      </w:r>
      <w:bookmarkEnd w:id="55"/>
      <w:bookmarkEnd w:id="56"/>
      <w:bookmarkEnd w:id="57"/>
      <w:bookmarkEnd w:id="58"/>
      <w:bookmarkEnd w:id="59"/>
      <w:bookmarkEnd w:id="60"/>
      <w:r w:rsidR="00E32AC9" w:rsidRPr="00497E7F">
        <w:rPr>
          <w:rFonts w:cs="Times New Roman"/>
        </w:rPr>
        <w:t xml:space="preserve"> hiện có và các thủ tục thông báo</w:t>
      </w:r>
      <w:bookmarkEnd w:id="61"/>
    </w:p>
    <w:p w:rsidR="00767986" w:rsidRPr="00767986" w:rsidRDefault="00767986" w:rsidP="00767986">
      <w:pPr>
        <w:rPr>
          <w:b/>
          <w:color w:val="FF0000"/>
        </w:rPr>
      </w:pPr>
      <w:r w:rsidRPr="00767986">
        <w:rPr>
          <w:rFonts w:eastAsia="Calibri"/>
          <w:b/>
          <w:highlight w:val="yellow"/>
        </w:rPr>
        <w:t>đề nghị bổ sung các dịch vụ khí tượng, thủ tục bay</w:t>
      </w:r>
    </w:p>
    <w:p w:rsidR="00BF32E2" w:rsidRPr="00803AC0" w:rsidRDefault="00B415B4" w:rsidP="00497E7F">
      <w:pPr>
        <w:pStyle w:val="Heading3"/>
        <w:spacing w:before="60"/>
        <w:ind w:firstLine="567"/>
        <w:jc w:val="both"/>
        <w:rPr>
          <w:rFonts w:cs="Times New Roman"/>
          <w:b w:val="0"/>
          <w:strike/>
          <w:szCs w:val="28"/>
        </w:rPr>
      </w:pPr>
      <w:bookmarkStart w:id="62" w:name="_Toc121124029"/>
      <w:bookmarkStart w:id="63" w:name="_Toc366828294"/>
      <w:bookmarkStart w:id="64" w:name="_Toc460939427"/>
      <w:bookmarkStart w:id="65" w:name="_Toc488673363"/>
      <w:r w:rsidRPr="00B31AFD">
        <w:rPr>
          <w:rFonts w:cs="Times New Roman"/>
          <w:b w:val="0"/>
          <w:szCs w:val="28"/>
        </w:rPr>
        <w:t>5</w:t>
      </w:r>
      <w:bookmarkEnd w:id="62"/>
      <w:bookmarkEnd w:id="63"/>
      <w:bookmarkEnd w:id="64"/>
      <w:bookmarkEnd w:id="65"/>
      <w:r w:rsidR="00B31AFD" w:rsidRPr="00B31AFD">
        <w:rPr>
          <w:rFonts w:cs="Times New Roman"/>
          <w:b w:val="0"/>
          <w:szCs w:val="28"/>
        </w:rPr>
        <w:t xml:space="preserve">.1 Hệ thống thông báo tin tức hàng không </w:t>
      </w:r>
      <w:r w:rsidR="00803AC0">
        <w:rPr>
          <w:rFonts w:cs="Times New Roman"/>
          <w:b w:val="0"/>
          <w:szCs w:val="28"/>
        </w:rPr>
        <w:t xml:space="preserve">tại </w:t>
      </w:r>
      <w:r w:rsidR="00803AC0" w:rsidRPr="00803AC0">
        <w:rPr>
          <w:b w:val="0"/>
          <w:szCs w:val="28"/>
          <w:lang w:val="es-ES_tradnl"/>
        </w:rPr>
        <w:t>Cảng HKQT Nội Bài</w:t>
      </w:r>
      <w:r w:rsidR="00524BB1">
        <w:rPr>
          <w:b w:val="0"/>
          <w:szCs w:val="28"/>
          <w:lang w:val="es-ES_tradnl"/>
        </w:rPr>
        <w:t>:</w:t>
      </w:r>
      <w:r w:rsidR="00B31AFD" w:rsidRPr="00803AC0">
        <w:rPr>
          <w:rFonts w:cs="Times New Roman"/>
          <w:b w:val="0"/>
          <w:strike/>
          <w:szCs w:val="28"/>
        </w:rPr>
        <w:t>hiện có và các thủ tục thông báo</w:t>
      </w:r>
    </w:p>
    <w:p w:rsidR="00B31AFD" w:rsidRDefault="00B31AFD" w:rsidP="00B31AFD">
      <w:pPr>
        <w:pStyle w:val="ListParagraph"/>
        <w:tabs>
          <w:tab w:val="left" w:pos="426"/>
        </w:tabs>
        <w:spacing w:before="60" w:after="60"/>
        <w:ind w:left="0" w:firstLine="709"/>
        <w:contextualSpacing w:val="0"/>
        <w:jc w:val="both"/>
        <w:rPr>
          <w:sz w:val="28"/>
          <w:szCs w:val="28"/>
          <w:lang w:val="es-ES_tradnl"/>
        </w:rPr>
      </w:pPr>
      <w:r w:rsidRPr="00516342">
        <w:rPr>
          <w:sz w:val="28"/>
          <w:szCs w:val="28"/>
          <w:lang w:val="es-ES_tradnl"/>
        </w:rPr>
        <w:t xml:space="preserve">Đơn vị cung cấp dịch vụ thông báo tin tức hàng không tại Cảng HKQT </w:t>
      </w:r>
      <w:r>
        <w:rPr>
          <w:sz w:val="28"/>
          <w:szCs w:val="28"/>
          <w:lang w:val="es-ES_tradnl"/>
        </w:rPr>
        <w:t>Nội Bài là Trung tâm ARO/AIS Nội Bài -</w:t>
      </w:r>
      <w:r w:rsidRPr="00516342">
        <w:rPr>
          <w:sz w:val="28"/>
          <w:szCs w:val="28"/>
          <w:lang w:val="es-ES_tradnl"/>
        </w:rPr>
        <w:t xml:space="preserve"> Tổng công ty Quản lý bay Việt Nam.</w:t>
      </w:r>
    </w:p>
    <w:p w:rsidR="009A536F" w:rsidRPr="009A536F" w:rsidRDefault="009A536F" w:rsidP="009A536F">
      <w:pPr>
        <w:pStyle w:val="ListParagraph"/>
        <w:tabs>
          <w:tab w:val="left" w:pos="426"/>
        </w:tabs>
        <w:spacing w:before="60" w:after="60"/>
        <w:ind w:left="0" w:firstLine="709"/>
        <w:contextualSpacing w:val="0"/>
        <w:jc w:val="both"/>
        <w:rPr>
          <w:color w:val="FF0000"/>
          <w:sz w:val="28"/>
          <w:szCs w:val="28"/>
          <w:lang w:val="es-ES_tradnl"/>
        </w:rPr>
      </w:pPr>
      <w:r w:rsidRPr="009A536F">
        <w:rPr>
          <w:color w:val="FF0000"/>
          <w:sz w:val="28"/>
          <w:szCs w:val="28"/>
          <w:lang w:val="es-ES_tradnl"/>
        </w:rPr>
        <w:t>(</w:t>
      </w:r>
      <w:r w:rsidR="00F44105">
        <w:rPr>
          <w:color w:val="FF0000"/>
          <w:sz w:val="28"/>
          <w:szCs w:val="28"/>
          <w:lang w:val="vi-VN"/>
        </w:rPr>
        <w:t>K</w:t>
      </w:r>
      <w:r w:rsidRPr="009A536F">
        <w:rPr>
          <w:color w:val="FF0000"/>
          <w:sz w:val="28"/>
          <w:szCs w:val="28"/>
          <w:lang w:val="es-ES_tradnl"/>
        </w:rPr>
        <w:t>èm theo quyết định phê duyệt quy trình của cơ sở cung cấp dịch vụ)</w:t>
      </w:r>
    </w:p>
    <w:p w:rsidR="00B31AFD" w:rsidRPr="00923E94" w:rsidRDefault="00011664" w:rsidP="00497E7F">
      <w:pPr>
        <w:spacing w:before="60" w:after="60"/>
        <w:ind w:firstLine="567"/>
        <w:jc w:val="both"/>
        <w:rPr>
          <w:lang w:val="es-ES_tradnl"/>
        </w:rPr>
      </w:pPr>
      <w:r w:rsidRPr="00923E94">
        <w:rPr>
          <w:lang w:val="es-ES_tradnl"/>
        </w:rPr>
        <w:t>5.</w:t>
      </w:r>
      <w:r w:rsidR="00B31AFD" w:rsidRPr="00923E94">
        <w:rPr>
          <w:lang w:val="es-ES_tradnl"/>
        </w:rPr>
        <w:t>2</w:t>
      </w:r>
      <w:r w:rsidR="0018723F" w:rsidRPr="00923E94">
        <w:rPr>
          <w:lang w:val="es-ES_tradnl"/>
        </w:rPr>
        <w:t>Quy chế phối hợp và Hiệp đồng giữa</w:t>
      </w:r>
      <w:r w:rsidR="00B31AFD" w:rsidRPr="00923E94">
        <w:rPr>
          <w:lang w:val="es-ES_tradnl"/>
        </w:rPr>
        <w:t xml:space="preserve"> các cơ quan</w:t>
      </w:r>
      <w:r w:rsidR="00803AC0" w:rsidRPr="00923E94">
        <w:rPr>
          <w:lang w:val="es-ES_tradnl"/>
        </w:rPr>
        <w:t>:</w:t>
      </w:r>
    </w:p>
    <w:p w:rsidR="0018723F" w:rsidRPr="00923E94" w:rsidRDefault="00B31AFD" w:rsidP="00B31AFD">
      <w:pPr>
        <w:pStyle w:val="ListParagraph"/>
        <w:tabs>
          <w:tab w:val="left" w:pos="426"/>
        </w:tabs>
        <w:spacing w:before="60" w:after="60"/>
        <w:ind w:left="0" w:firstLine="709"/>
        <w:contextualSpacing w:val="0"/>
        <w:jc w:val="both"/>
        <w:rPr>
          <w:sz w:val="28"/>
          <w:szCs w:val="28"/>
          <w:lang w:val="es-ES_tradnl"/>
        </w:rPr>
      </w:pPr>
      <w:r w:rsidRPr="00923E94">
        <w:rPr>
          <w:strike/>
          <w:sz w:val="28"/>
          <w:szCs w:val="28"/>
          <w:lang w:val="es-ES_tradnl"/>
        </w:rPr>
        <w:t>Tham chiếu</w:t>
      </w:r>
      <w:r w:rsidR="00F44105">
        <w:rPr>
          <w:sz w:val="28"/>
          <w:szCs w:val="28"/>
          <w:lang w:val="vi-VN"/>
        </w:rPr>
        <w:t xml:space="preserve">Thực hiện theo </w:t>
      </w:r>
      <w:r w:rsidRPr="00923E94">
        <w:rPr>
          <w:sz w:val="28"/>
          <w:szCs w:val="28"/>
          <w:lang w:val="es-ES_tradnl"/>
        </w:rPr>
        <w:t xml:space="preserve">Văn bản hiệp đồng đảm bảo dịch vụ giữa </w:t>
      </w:r>
      <w:r w:rsidR="00A35E3F" w:rsidRPr="00923E94">
        <w:rPr>
          <w:sz w:val="28"/>
          <w:szCs w:val="28"/>
          <w:lang w:val="es-ES_tradnl"/>
        </w:rPr>
        <w:t xml:space="preserve">Cảng hàng không quốc tế Nội Bài </w:t>
      </w:r>
      <w:r w:rsidRPr="00923E94">
        <w:rPr>
          <w:sz w:val="28"/>
          <w:szCs w:val="28"/>
          <w:lang w:val="es-ES_tradnl"/>
        </w:rPr>
        <w:t>- ACV</w:t>
      </w:r>
      <w:r w:rsidR="00011664" w:rsidRPr="00923E94">
        <w:rPr>
          <w:sz w:val="28"/>
          <w:szCs w:val="28"/>
          <w:lang w:val="es-ES_tradnl"/>
        </w:rPr>
        <w:t xml:space="preserve"> và </w:t>
      </w:r>
      <w:r w:rsidR="00942782" w:rsidRPr="00923E94">
        <w:rPr>
          <w:sz w:val="28"/>
          <w:szCs w:val="28"/>
          <w:lang w:val="es-ES_tradnl"/>
        </w:rPr>
        <w:t xml:space="preserve">Trung tâm </w:t>
      </w:r>
      <w:r w:rsidRPr="00923E94">
        <w:rPr>
          <w:sz w:val="28"/>
          <w:szCs w:val="28"/>
          <w:lang w:val="es-ES_tradnl"/>
        </w:rPr>
        <w:t>ARO/AIS</w:t>
      </w:r>
      <w:r w:rsidR="008F497C" w:rsidRPr="00923E94">
        <w:rPr>
          <w:sz w:val="28"/>
          <w:szCs w:val="28"/>
          <w:lang w:val="es-ES_tradnl"/>
        </w:rPr>
        <w:t>-</w:t>
      </w:r>
      <w:r w:rsidRPr="00923E94">
        <w:rPr>
          <w:sz w:val="28"/>
          <w:szCs w:val="28"/>
          <w:lang w:val="es-ES_tradnl"/>
        </w:rPr>
        <w:t>VATM có hiệu lực từ</w:t>
      </w:r>
      <w:r w:rsidR="00A35E3F" w:rsidRPr="00923E94">
        <w:rPr>
          <w:sz w:val="28"/>
          <w:szCs w:val="28"/>
          <w:lang w:val="es-ES_tradnl"/>
        </w:rPr>
        <w:t xml:space="preserve"> ngày </w:t>
      </w:r>
      <w:r w:rsidR="00A35E3F" w:rsidRPr="00F44105">
        <w:rPr>
          <w:color w:val="FF0000"/>
          <w:sz w:val="28"/>
          <w:szCs w:val="28"/>
          <w:lang w:val="es-ES_tradnl"/>
        </w:rPr>
        <w:t>01/</w:t>
      </w:r>
      <w:r w:rsidR="00F44105" w:rsidRPr="00F44105">
        <w:rPr>
          <w:color w:val="FF0000"/>
          <w:sz w:val="28"/>
          <w:szCs w:val="28"/>
          <w:lang w:val="vi-VN"/>
        </w:rPr>
        <w:t>12</w:t>
      </w:r>
      <w:r w:rsidR="00F44105" w:rsidRPr="00F44105">
        <w:rPr>
          <w:color w:val="FF0000"/>
          <w:sz w:val="28"/>
          <w:szCs w:val="28"/>
          <w:lang w:val="es-ES_tradnl"/>
        </w:rPr>
        <w:t>/201</w:t>
      </w:r>
      <w:r w:rsidR="00F44105" w:rsidRPr="00F44105">
        <w:rPr>
          <w:color w:val="FF0000"/>
          <w:sz w:val="28"/>
          <w:szCs w:val="28"/>
          <w:lang w:val="vi-VN"/>
        </w:rPr>
        <w:t>8</w:t>
      </w:r>
      <w:r w:rsidR="00A35E3F" w:rsidRPr="00923E94">
        <w:rPr>
          <w:sz w:val="28"/>
          <w:szCs w:val="28"/>
          <w:lang w:val="es-ES_tradnl"/>
        </w:rPr>
        <w:t>.</w:t>
      </w:r>
      <w:r w:rsidR="004431BB" w:rsidRPr="00923E94">
        <w:rPr>
          <w:color w:val="FF0000"/>
          <w:sz w:val="28"/>
          <w:szCs w:val="28"/>
          <w:lang w:val="es-ES_tradnl"/>
        </w:rPr>
        <w:t>(bổ sung văn bản vào phụ lục tài liệu).</w:t>
      </w:r>
    </w:p>
    <w:p w:rsidR="007E4815" w:rsidRPr="00923E94" w:rsidRDefault="007E4815" w:rsidP="00B31AFD">
      <w:pPr>
        <w:pStyle w:val="ListParagraph"/>
        <w:tabs>
          <w:tab w:val="left" w:pos="426"/>
        </w:tabs>
        <w:spacing w:before="60" w:after="60"/>
        <w:ind w:left="0" w:firstLine="709"/>
        <w:contextualSpacing w:val="0"/>
        <w:jc w:val="both"/>
        <w:rPr>
          <w:color w:val="FF0000"/>
          <w:sz w:val="28"/>
          <w:szCs w:val="28"/>
          <w:lang w:val="es-ES_tradnl"/>
        </w:rPr>
      </w:pPr>
      <w:r w:rsidRPr="00923E94">
        <w:rPr>
          <w:color w:val="FF0000"/>
          <w:sz w:val="28"/>
          <w:szCs w:val="28"/>
          <w:lang w:val="es-ES_tradnl"/>
        </w:rPr>
        <w:t>Văn bản hiệp đồng bảo đảm dịch vụ Thông báo tin tức hàng không giữa Tổng công ty Quản lý bay Việt Nam và Tổng công ty Cảng hàng không Việt Nam – CTCP ký kết  tháng 11/2018 và có hiệu lực thi hành ngày 01/12/2018.</w:t>
      </w:r>
    </w:p>
    <w:p w:rsidR="007C4D71" w:rsidRDefault="007C4D71">
      <w:pPr>
        <w:rPr>
          <w:b/>
          <w:bCs/>
          <w:iCs/>
          <w:lang w:val="es-ES_tradnl"/>
        </w:rPr>
      </w:pPr>
      <w:bookmarkStart w:id="66" w:name="_Toc121124034"/>
      <w:bookmarkStart w:id="67" w:name="_Toc110757100"/>
      <w:bookmarkStart w:id="68" w:name="_Toc366828296"/>
      <w:bookmarkStart w:id="69" w:name="_Toc460939429"/>
      <w:bookmarkStart w:id="70" w:name="_Toc488673364"/>
      <w:r>
        <w:rPr>
          <w:lang w:val="es-ES_tradnl"/>
        </w:rPr>
        <w:br w:type="page"/>
      </w:r>
    </w:p>
    <w:p w:rsidR="007C4D71" w:rsidRDefault="007C4D71" w:rsidP="00497E7F">
      <w:pPr>
        <w:pStyle w:val="Heading2"/>
        <w:spacing w:before="60"/>
        <w:ind w:firstLine="567"/>
        <w:jc w:val="both"/>
        <w:rPr>
          <w:rFonts w:cs="Times New Roman"/>
          <w:lang w:val="es-ES_tradnl"/>
        </w:rPr>
      </w:pPr>
    </w:p>
    <w:p w:rsidR="00BF32E2" w:rsidRPr="00497E7F" w:rsidRDefault="00B415B4" w:rsidP="00497E7F">
      <w:pPr>
        <w:pStyle w:val="Heading2"/>
        <w:spacing w:before="60"/>
        <w:ind w:firstLine="567"/>
        <w:jc w:val="both"/>
        <w:rPr>
          <w:rFonts w:cs="Times New Roman"/>
          <w:lang w:val="es-ES_tradnl"/>
        </w:rPr>
      </w:pPr>
      <w:r w:rsidRPr="00497E7F">
        <w:rPr>
          <w:rFonts w:cs="Times New Roman"/>
          <w:lang w:val="es-ES_tradnl"/>
        </w:rPr>
        <w:t>6.</w:t>
      </w:r>
      <w:r w:rsidR="006D3E33" w:rsidRPr="00497E7F">
        <w:rPr>
          <w:rFonts w:cs="Times New Roman"/>
          <w:lang w:val="es-ES_tradnl"/>
        </w:rPr>
        <w:t xml:space="preserve">Hệ thống thống kê </w:t>
      </w:r>
      <w:r w:rsidR="006D3E33" w:rsidRPr="00923E94">
        <w:rPr>
          <w:rFonts w:cs="Times New Roman"/>
          <w:lang w:val="es-ES_tradnl"/>
        </w:rPr>
        <w:t>hoạt</w:t>
      </w:r>
      <w:r w:rsidR="006D3E33" w:rsidRPr="00497E7F">
        <w:rPr>
          <w:rFonts w:cs="Times New Roman"/>
          <w:lang w:val="es-ES_tradnl"/>
        </w:rPr>
        <w:t xml:space="preserve"> động cất hạ cánh của tàu bay</w:t>
      </w:r>
      <w:bookmarkEnd w:id="66"/>
      <w:r w:rsidR="006D3E33" w:rsidRPr="00497E7F">
        <w:rPr>
          <w:rFonts w:cs="Times New Roman"/>
          <w:lang w:val="es-ES_tradnl"/>
        </w:rPr>
        <w:t xml:space="preserve"> tại </w:t>
      </w:r>
      <w:bookmarkEnd w:id="67"/>
      <w:bookmarkEnd w:id="68"/>
      <w:bookmarkEnd w:id="69"/>
      <w:r w:rsidR="00BA2524" w:rsidRPr="00803AC0">
        <w:rPr>
          <w:rFonts w:cs="Times New Roman"/>
          <w:strike/>
          <w:lang w:val="es-ES_tradnl"/>
        </w:rPr>
        <w:t>cảng hàng không, sân bay</w:t>
      </w:r>
      <w:bookmarkEnd w:id="70"/>
      <w:r w:rsidR="00803AC0" w:rsidRPr="00516342">
        <w:rPr>
          <w:lang w:val="es-ES_tradnl"/>
        </w:rPr>
        <w:t xml:space="preserve">Cảng HKQT </w:t>
      </w:r>
      <w:r w:rsidR="00803AC0">
        <w:rPr>
          <w:lang w:val="es-ES_tradnl"/>
        </w:rPr>
        <w:t>Nội Bài</w:t>
      </w:r>
    </w:p>
    <w:p w:rsidR="008F497C" w:rsidRPr="00516342" w:rsidRDefault="008F497C" w:rsidP="00097454">
      <w:pPr>
        <w:pStyle w:val="Heading3"/>
        <w:numPr>
          <w:ilvl w:val="1"/>
          <w:numId w:val="12"/>
        </w:numPr>
        <w:spacing w:before="0" w:after="0"/>
        <w:ind w:left="0" w:firstLine="0"/>
        <w:jc w:val="both"/>
        <w:rPr>
          <w:i/>
          <w:lang w:val="es-ES_tradnl"/>
        </w:rPr>
      </w:pPr>
      <w:bookmarkStart w:id="71" w:name="_Toc494981551"/>
      <w:bookmarkStart w:id="72" w:name="_Toc497114167"/>
      <w:bookmarkStart w:id="73" w:name="_Toc121124038"/>
      <w:bookmarkStart w:id="74" w:name="_Toc366828300"/>
      <w:bookmarkStart w:id="75" w:name="_Toc93724004"/>
      <w:bookmarkStart w:id="76" w:name="_Toc110757101"/>
      <w:bookmarkStart w:id="77" w:name="_Toc460939433"/>
      <w:bookmarkStart w:id="78" w:name="_Toc488673365"/>
      <w:r w:rsidRPr="00516342">
        <w:rPr>
          <w:i/>
          <w:lang w:val="es-ES_tradnl"/>
        </w:rPr>
        <w:t>Cơ quan thống kê</w:t>
      </w:r>
      <w:bookmarkEnd w:id="71"/>
      <w:bookmarkEnd w:id="72"/>
    </w:p>
    <w:p w:rsidR="008F497C" w:rsidRPr="00516342" w:rsidRDefault="008F497C" w:rsidP="008F497C">
      <w:pPr>
        <w:pStyle w:val="ListParagraph"/>
        <w:tabs>
          <w:tab w:val="left" w:pos="426"/>
        </w:tabs>
        <w:spacing w:before="60" w:after="60"/>
        <w:ind w:left="0" w:firstLine="709"/>
        <w:contextualSpacing w:val="0"/>
        <w:jc w:val="both"/>
        <w:rPr>
          <w:sz w:val="28"/>
          <w:szCs w:val="28"/>
          <w:lang w:val="es-ES_tradnl"/>
        </w:rPr>
      </w:pPr>
      <w:r w:rsidRPr="00516342">
        <w:rPr>
          <w:sz w:val="28"/>
          <w:szCs w:val="28"/>
          <w:lang w:val="es-ES_tradnl"/>
        </w:rPr>
        <w:t xml:space="preserve">Trung tâm Điều hành sân bay </w:t>
      </w:r>
      <w:r>
        <w:rPr>
          <w:sz w:val="28"/>
          <w:szCs w:val="28"/>
          <w:lang w:val="es-ES_tradnl"/>
        </w:rPr>
        <w:t>Nội Bài</w:t>
      </w:r>
      <w:r w:rsidRPr="00516342">
        <w:rPr>
          <w:sz w:val="28"/>
          <w:szCs w:val="28"/>
          <w:lang w:val="es-ES_tradnl"/>
        </w:rPr>
        <w:t xml:space="preserve"> là đơn vị có chức năng thống kê số lần hoạt động cất hạ cánh của tàu bay và sản lượng vận chuyển thương mại hàng không của Cảng HKQT </w:t>
      </w:r>
      <w:r>
        <w:rPr>
          <w:sz w:val="28"/>
          <w:szCs w:val="28"/>
          <w:lang w:val="es-ES_tradnl"/>
        </w:rPr>
        <w:t>Nội Bài</w:t>
      </w:r>
      <w:r w:rsidRPr="00516342">
        <w:rPr>
          <w:sz w:val="28"/>
          <w:szCs w:val="28"/>
          <w:lang w:val="es-ES_tradnl"/>
        </w:rPr>
        <w:t>.</w:t>
      </w:r>
    </w:p>
    <w:p w:rsidR="008F497C" w:rsidRPr="00516342" w:rsidRDefault="008F497C" w:rsidP="00097454">
      <w:pPr>
        <w:pStyle w:val="Heading3"/>
        <w:numPr>
          <w:ilvl w:val="1"/>
          <w:numId w:val="12"/>
        </w:numPr>
        <w:spacing w:before="0" w:after="0"/>
        <w:ind w:left="0" w:firstLine="0"/>
        <w:jc w:val="both"/>
        <w:rPr>
          <w:b w:val="0"/>
          <w:i/>
          <w:szCs w:val="28"/>
          <w:lang w:val="es-ES_tradnl"/>
        </w:rPr>
      </w:pPr>
      <w:bookmarkStart w:id="79" w:name="_Toc494981552"/>
      <w:bookmarkStart w:id="80" w:name="_Toc497114168"/>
      <w:r w:rsidRPr="00516342">
        <w:rPr>
          <w:i/>
          <w:szCs w:val="28"/>
          <w:lang w:val="es-ES_tradnl"/>
        </w:rPr>
        <w:t>Chế độ báo cáo</w:t>
      </w:r>
      <w:bookmarkEnd w:id="79"/>
      <w:bookmarkEnd w:id="80"/>
    </w:p>
    <w:p w:rsidR="008F497C" w:rsidRPr="00516342" w:rsidRDefault="008F497C" w:rsidP="008F497C">
      <w:pPr>
        <w:pStyle w:val="ListParagraph"/>
        <w:tabs>
          <w:tab w:val="left" w:pos="426"/>
        </w:tabs>
        <w:spacing w:before="60" w:after="60"/>
        <w:ind w:left="0" w:firstLine="709"/>
        <w:contextualSpacing w:val="0"/>
        <w:jc w:val="both"/>
        <w:rPr>
          <w:sz w:val="28"/>
          <w:szCs w:val="28"/>
          <w:lang w:val="es-ES_tradnl"/>
        </w:rPr>
      </w:pPr>
      <w:r w:rsidRPr="00516342">
        <w:rPr>
          <w:sz w:val="28"/>
          <w:szCs w:val="28"/>
          <w:lang w:val="es-ES_tradnl"/>
        </w:rPr>
        <w:t>Số</w:t>
      </w:r>
      <w:bookmarkStart w:id="81" w:name="_Toc494981553"/>
      <w:bookmarkStart w:id="82" w:name="_Toc497114169"/>
      <w:r w:rsidRPr="00516342">
        <w:rPr>
          <w:sz w:val="28"/>
          <w:szCs w:val="28"/>
          <w:lang w:val="es-ES_tradnl"/>
        </w:rPr>
        <w:t xml:space="preserve"> liệu được báo cáo theo tháng, quý, sáu tháng và năm về Tổng công ty Cảng hàng không Việt Nam -CTCP, Cục Hàng không Việt </w:t>
      </w:r>
      <w:r>
        <w:rPr>
          <w:sz w:val="28"/>
          <w:szCs w:val="28"/>
          <w:lang w:val="es-ES_tradnl"/>
        </w:rPr>
        <w:t>Nam, Cảng vụ Hàng không miền Bắc</w:t>
      </w:r>
      <w:r w:rsidRPr="00516342">
        <w:rPr>
          <w:sz w:val="28"/>
          <w:szCs w:val="28"/>
          <w:lang w:val="es-ES_tradnl"/>
        </w:rPr>
        <w:t xml:space="preserve"> theo quy định tại Thông tư 33/2016/TT-BGTVT ngày 15/11/2016 của Bộ Giao thông vận tải về Quy định việc báo cáo hoạt động và báo cáo số liệu thống kê trong ngành hàng không dân dụng Việt Nam.</w:t>
      </w:r>
    </w:p>
    <w:p w:rsidR="008F497C" w:rsidRPr="00516342" w:rsidRDefault="008F497C" w:rsidP="00097454">
      <w:pPr>
        <w:pStyle w:val="Heading3"/>
        <w:numPr>
          <w:ilvl w:val="1"/>
          <w:numId w:val="12"/>
        </w:numPr>
        <w:spacing w:before="0" w:after="0"/>
        <w:ind w:left="0" w:firstLine="0"/>
        <w:jc w:val="both"/>
        <w:rPr>
          <w:b w:val="0"/>
          <w:i/>
          <w:szCs w:val="28"/>
          <w:lang w:val="es-ES_tradnl"/>
        </w:rPr>
      </w:pPr>
      <w:r w:rsidRPr="00516342">
        <w:rPr>
          <w:i/>
          <w:szCs w:val="28"/>
          <w:lang w:val="es-ES_tradnl"/>
        </w:rPr>
        <w:t>Nội dung thống kê bao gồm</w:t>
      </w:r>
      <w:bookmarkEnd w:id="81"/>
      <w:bookmarkEnd w:id="82"/>
    </w:p>
    <w:p w:rsidR="008F497C" w:rsidRPr="00516342" w:rsidRDefault="008F497C" w:rsidP="008F497C">
      <w:pPr>
        <w:pStyle w:val="ListParagraph"/>
        <w:tabs>
          <w:tab w:val="left" w:pos="426"/>
        </w:tabs>
        <w:spacing w:before="60" w:after="60"/>
        <w:ind w:left="0" w:firstLine="709"/>
        <w:contextualSpacing w:val="0"/>
        <w:jc w:val="both"/>
        <w:rPr>
          <w:sz w:val="28"/>
          <w:szCs w:val="28"/>
          <w:lang w:val="es-ES_tradnl"/>
        </w:rPr>
      </w:pPr>
      <w:r w:rsidRPr="00516342">
        <w:rPr>
          <w:sz w:val="28"/>
          <w:szCs w:val="28"/>
          <w:lang w:val="es-ES_tradnl"/>
        </w:rPr>
        <w:t xml:space="preserve">Dựa trên cơ sở số liệu tổng hợp mỗi ngày, Trung tâm Điều hành sân bay </w:t>
      </w:r>
      <w:r w:rsidR="00111349">
        <w:rPr>
          <w:sz w:val="28"/>
          <w:szCs w:val="28"/>
          <w:lang w:val="es-ES_tradnl"/>
        </w:rPr>
        <w:t xml:space="preserve">Nội Bài </w:t>
      </w:r>
      <w:r w:rsidRPr="00923E94">
        <w:rPr>
          <w:sz w:val="28"/>
          <w:szCs w:val="28"/>
          <w:lang w:val="es-ES_tradnl"/>
        </w:rPr>
        <w:t>cung</w:t>
      </w:r>
      <w:r w:rsidRPr="00516342">
        <w:rPr>
          <w:sz w:val="28"/>
          <w:szCs w:val="28"/>
          <w:lang w:val="es-ES_tradnl"/>
        </w:rPr>
        <w:t xml:space="preserve"> cấp số liệu thống kê ngày, tuần, tháng, quý, năm. Nội dung thống kê gồm:</w:t>
      </w:r>
    </w:p>
    <w:p w:rsidR="008F497C" w:rsidRPr="00923E94" w:rsidRDefault="008F497C"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Thống kê so sánh sản lượng vận chuyển tăng, giảm của từng thời kỳ: so với tuần trước, tháng trước, so với năm trước, so với cùng kỳ năm trước, để phục vụ cho công tác dự báo sản lượng vận chuyển.</w:t>
      </w:r>
    </w:p>
    <w:p w:rsidR="008F497C" w:rsidRPr="00923E94" w:rsidRDefault="008F497C"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Thống kê sản lượng hàng hóa, hành lý, bưu kiện vận chuyển theo từng chuyến bay đến/đi.</w:t>
      </w:r>
    </w:p>
    <w:p w:rsidR="008F497C" w:rsidRPr="00923E94" w:rsidRDefault="008F497C"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Thống kê sản lượng vận chuyển của từng Hãng hàng không đang khai thác tại Cảng HKQT Nội Bài.</w:t>
      </w:r>
    </w:p>
    <w:p w:rsidR="008F497C" w:rsidRPr="00923E94" w:rsidRDefault="008F497C"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Thống kê số lần cất hạ cánh theo từng mục đích khai thác (nội địa, quốc tế, thương mại, quân sự, huấn luyện, thuê chuyến).</w:t>
      </w:r>
    </w:p>
    <w:p w:rsidR="007C4D71" w:rsidRDefault="007C4D71">
      <w:pPr>
        <w:rPr>
          <w:b/>
          <w:bCs/>
          <w:iCs/>
          <w:lang w:val="es-ES_tradnl"/>
        </w:rPr>
      </w:pPr>
      <w:r>
        <w:rPr>
          <w:lang w:val="es-ES_tradnl"/>
        </w:rPr>
        <w:br w:type="page"/>
      </w:r>
    </w:p>
    <w:p w:rsidR="007C4D71" w:rsidRDefault="007C4D71" w:rsidP="00497E7F">
      <w:pPr>
        <w:pStyle w:val="Heading2"/>
        <w:spacing w:before="60"/>
        <w:ind w:firstLine="567"/>
        <w:jc w:val="both"/>
        <w:rPr>
          <w:rFonts w:cs="Times New Roman"/>
          <w:lang w:val="es-ES_tradnl"/>
        </w:rPr>
      </w:pPr>
    </w:p>
    <w:p w:rsidR="00BF32E2" w:rsidRPr="00497E7F" w:rsidRDefault="00714B18" w:rsidP="00497E7F">
      <w:pPr>
        <w:pStyle w:val="Heading2"/>
        <w:spacing w:before="60"/>
        <w:ind w:firstLine="567"/>
        <w:jc w:val="both"/>
        <w:rPr>
          <w:rFonts w:cs="Times New Roman"/>
          <w:lang w:val="es-ES_tradnl"/>
        </w:rPr>
      </w:pPr>
      <w:r w:rsidRPr="00497E7F">
        <w:rPr>
          <w:rFonts w:cs="Times New Roman"/>
          <w:lang w:val="es-ES_tradnl"/>
        </w:rPr>
        <w:t>7. Chức năng, nhiệm vụ, quyền hạn của người khai thác</w:t>
      </w:r>
      <w:bookmarkEnd w:id="73"/>
      <w:r w:rsidR="007C29F6" w:rsidRPr="00497E7F">
        <w:rPr>
          <w:rFonts w:cs="Times New Roman"/>
          <w:lang w:val="es-ES_tradnl"/>
        </w:rPr>
        <w:t xml:space="preserve">Cảng </w:t>
      </w:r>
      <w:bookmarkEnd w:id="74"/>
      <w:bookmarkEnd w:id="75"/>
      <w:bookmarkEnd w:id="76"/>
      <w:bookmarkEnd w:id="77"/>
      <w:bookmarkEnd w:id="78"/>
      <w:r w:rsidR="00F44E46">
        <w:rPr>
          <w:rFonts w:cs="Times New Roman"/>
          <w:lang w:val="es-ES_tradnl"/>
        </w:rPr>
        <w:t>HKQT Nội Bài</w:t>
      </w:r>
    </w:p>
    <w:p w:rsidR="00AE2B76" w:rsidRPr="00497E7F" w:rsidRDefault="00AE2B76" w:rsidP="00497E7F">
      <w:pPr>
        <w:spacing w:before="60" w:after="60"/>
        <w:ind w:firstLine="567"/>
        <w:jc w:val="both"/>
        <w:rPr>
          <w:lang w:val="es-ES_tradnl"/>
        </w:rPr>
      </w:pPr>
      <w:bookmarkStart w:id="83" w:name="_Toc117410741"/>
      <w:bookmarkStart w:id="84" w:name="_Toc121124042"/>
      <w:bookmarkStart w:id="85" w:name="_Toc366828303"/>
      <w:bookmarkStart w:id="86" w:name="_Toc110757106"/>
      <w:r w:rsidRPr="00497E7F">
        <w:rPr>
          <w:lang w:val="es-ES_tradnl"/>
        </w:rPr>
        <w:t>Giám đốc Cảng Hàng không Quốc tế Nội Bài là người được ủy quyền khai thác Cảng Hàng không Quốc tế Nội Bài</w:t>
      </w:r>
      <w:bookmarkEnd w:id="83"/>
      <w:r w:rsidR="007E22B7" w:rsidRPr="007E22B7">
        <w:rPr>
          <w:color w:val="FF0000"/>
          <w:lang w:val="es-ES_tradnl"/>
        </w:rPr>
        <w:t>(</w:t>
      </w:r>
      <w:r w:rsidR="007E22B7">
        <w:rPr>
          <w:color w:val="FF0000"/>
          <w:lang w:val="es-ES_tradnl"/>
        </w:rPr>
        <w:t xml:space="preserve">thêm số </w:t>
      </w:r>
      <w:r w:rsidR="007E22B7" w:rsidRPr="007E22B7">
        <w:rPr>
          <w:color w:val="FF0000"/>
          <w:lang w:val="es-ES_tradnl"/>
        </w:rPr>
        <w:t>quyết định ủy quyền</w:t>
      </w:r>
      <w:r w:rsidR="00CB25C6">
        <w:rPr>
          <w:color w:val="FF0000"/>
          <w:lang w:val="vi-VN"/>
        </w:rPr>
        <w:t>, tham chiếu lại nôi dung</w:t>
      </w:r>
      <w:r w:rsidR="007E22B7" w:rsidRPr="007E22B7">
        <w:rPr>
          <w:color w:val="FF0000"/>
          <w:lang w:val="es-ES_tradnl"/>
        </w:rPr>
        <w:t>)</w:t>
      </w:r>
    </w:p>
    <w:p w:rsidR="00F44E46" w:rsidRPr="00516342" w:rsidRDefault="00F44E46" w:rsidP="00097454">
      <w:pPr>
        <w:pStyle w:val="Heading3"/>
        <w:numPr>
          <w:ilvl w:val="1"/>
          <w:numId w:val="13"/>
        </w:numPr>
        <w:spacing w:before="0" w:after="0"/>
        <w:ind w:left="0" w:firstLine="0"/>
        <w:jc w:val="both"/>
        <w:rPr>
          <w:i/>
          <w:lang w:val="es-ES_tradnl"/>
        </w:rPr>
      </w:pPr>
      <w:bookmarkStart w:id="87" w:name="_Toc494981555"/>
      <w:bookmarkStart w:id="88" w:name="_Toc497114171"/>
      <w:r w:rsidRPr="00516342">
        <w:rPr>
          <w:i/>
          <w:lang w:val="es-ES_tradnl"/>
        </w:rPr>
        <w:t>Chức năng:</w:t>
      </w:r>
      <w:bookmarkEnd w:id="87"/>
      <w:bookmarkEnd w:id="88"/>
    </w:p>
    <w:p w:rsidR="00F44E46" w:rsidRPr="00923E94"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Quản lý, vận hành, khai thác toàn bộ cơ sở hạ tầng và các trang thiết bị tại Cảng HKQT Nội Bài do Tổng công ty Cảng HKVN-CTCP giao.</w:t>
      </w:r>
    </w:p>
    <w:p w:rsidR="00F44E46" w:rsidRPr="00923E94"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Bảo đảm an ninh, an toàn hàng không theo quy định pháp luật hiện hành.</w:t>
      </w:r>
    </w:p>
    <w:p w:rsidR="00F44E46" w:rsidRPr="00923E94"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Cung cấp các dịch vụ hàng không và phi hàng không tại Cảng HKQT Nội Bài.</w:t>
      </w:r>
    </w:p>
    <w:p w:rsidR="00F44E46" w:rsidRPr="00923E94"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lang w:val="es-ES_tradnl"/>
        </w:rPr>
      </w:pPr>
      <w:r w:rsidRPr="00923E94">
        <w:rPr>
          <w:sz w:val="28"/>
          <w:szCs w:val="28"/>
          <w:lang w:val="es-ES_tradnl"/>
        </w:rPr>
        <w:t>Thực hiện các chức năng khác được Tổng công ty phân công.</w:t>
      </w:r>
    </w:p>
    <w:p w:rsidR="00F44E46" w:rsidRPr="00516342" w:rsidRDefault="00F44E46" w:rsidP="00097454">
      <w:pPr>
        <w:pStyle w:val="Heading3"/>
        <w:numPr>
          <w:ilvl w:val="1"/>
          <w:numId w:val="13"/>
        </w:numPr>
        <w:spacing w:before="0" w:after="0"/>
        <w:ind w:left="0" w:firstLine="0"/>
        <w:jc w:val="both"/>
        <w:rPr>
          <w:i/>
        </w:rPr>
      </w:pPr>
      <w:bookmarkStart w:id="89" w:name="_Toc494981556"/>
      <w:bookmarkStart w:id="90" w:name="_Toc497114172"/>
      <w:r w:rsidRPr="00516342">
        <w:rPr>
          <w:i/>
        </w:rPr>
        <w:t>Nhiệm vụ:</w:t>
      </w:r>
      <w:bookmarkEnd w:id="89"/>
      <w:bookmarkEnd w:id="90"/>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Tổ chức bộ máy hoạt động của Cảng HKQT </w:t>
      </w:r>
      <w:r>
        <w:rPr>
          <w:sz w:val="28"/>
          <w:szCs w:val="28"/>
        </w:rPr>
        <w:t>Nội Bài</w:t>
      </w:r>
      <w:r w:rsidRPr="00516342">
        <w:rPr>
          <w:sz w:val="28"/>
          <w:szCs w:val="28"/>
        </w:rPr>
        <w:t xml:space="preserve"> theo mô hình tổ chức đã được Tổng công ty phê duyệt. Ban hành và tổ chức thực hiện qui chế tổ chức, hoạt động của các Phòng chức năng, Trung tâm thống nhất theo qui định của Tổng công ty.</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Tổ chức quản lý, sử dụng tài sản và nguồn lực khác theo qui định của pháp luật, của Tổng công ty để thực hiện mục tiêu, nhiệm vụ theo chỉ tiêu, kế hoạch do Tổng công ty giao.</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Tổ chức thực hiện và kiểm tra, giám sát đảm bảo an ninh, an toàn hoạt động bay tại Cảng HKQT </w:t>
      </w:r>
      <w:r>
        <w:rPr>
          <w:sz w:val="28"/>
          <w:szCs w:val="28"/>
        </w:rPr>
        <w:t>Nội Bài</w:t>
      </w:r>
      <w:r w:rsidRPr="00516342">
        <w:rPr>
          <w:sz w:val="28"/>
          <w:szCs w:val="28"/>
        </w:rPr>
        <w:t>; kiểm tra, giám sát việc chấp hành và thực hiện các qui định về an ninh, an toàn hàng không.</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Quản lý, khai thác mặt bằng, cơ sở hạ tầng của Cảng hàng không và tổ chức các dịch vụ hàng không và phi hàng không do Tổng công ty giao.</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Thực hiện cung cấp các dịch vụ liên quan đến hoạt động bay và tổ chức điều hành bay; đảm bảo an ninh, an toàn hàng không tại Cảng HKQT </w:t>
      </w:r>
      <w:r>
        <w:rPr>
          <w:sz w:val="28"/>
          <w:szCs w:val="28"/>
        </w:rPr>
        <w:t>Nội Bài</w:t>
      </w:r>
      <w:r w:rsidRPr="00516342">
        <w:rPr>
          <w:sz w:val="28"/>
          <w:szCs w:val="28"/>
        </w:rPr>
        <w:t>.</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Đàm phán, thương lượng và ký kết các hợp đồng dịch vụ hàng không với các Hãng hàng không có máy bay đi, đến tại Cảng HKQT </w:t>
      </w:r>
      <w:r>
        <w:rPr>
          <w:sz w:val="28"/>
          <w:szCs w:val="28"/>
        </w:rPr>
        <w:t>Nội Bài</w:t>
      </w:r>
      <w:r w:rsidRPr="00516342">
        <w:rPr>
          <w:sz w:val="28"/>
          <w:szCs w:val="28"/>
        </w:rPr>
        <w:t xml:space="preserve"> và ký kết các Hợp đồng kinh tế khác theo phân cấp quản lý Tổng công ty.</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Tổ chức cung ứng các dịch vụ kỹ thuật, thương mại, giám sát các hoạt động khai thác của các tổ chức, cá nhân tại Cảng HKQT </w:t>
      </w:r>
      <w:r>
        <w:rPr>
          <w:sz w:val="28"/>
          <w:szCs w:val="28"/>
        </w:rPr>
        <w:t>Nội Bài</w:t>
      </w:r>
      <w:r w:rsidRPr="00516342">
        <w:rPr>
          <w:sz w:val="28"/>
          <w:szCs w:val="28"/>
        </w:rPr>
        <w:t xml:space="preserve"> theo quy định của pháp luật.</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Tổ chức quản lý, vận hành, bảo trì và khai thác hiệu quả các trang thiết bị kỹ thuật tại Cảng HKQT </w:t>
      </w:r>
      <w:r>
        <w:rPr>
          <w:sz w:val="28"/>
          <w:szCs w:val="28"/>
        </w:rPr>
        <w:t>Nội Bài</w:t>
      </w:r>
      <w:r w:rsidRPr="00516342">
        <w:rPr>
          <w:sz w:val="28"/>
          <w:szCs w:val="28"/>
        </w:rPr>
        <w:t>.</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lastRenderedPageBreak/>
        <w:t>Tổ chức cung cấp các dịch vụ vận hành, sửa chữa và bảo trì các hệ thống kỹ thuật thiết bị nhà ga hàng không bao gồm: Sản xuất, lắp đặt, bảo trì và sửa chữa các trang thiết bị điện, hệ thống điện, điện tử, cơ khí chuyên ngành, điều hòa không khí, máy phát điện dự phòng, hệ thống băng chuyền hành lý, hệ thống công nghệ thông tin, hệ thống Cute, hệ thống điều khiển tự động,…, cấp thoát nước trong công trình công nghiệp và dân dụng cho các tổ chức, cá nhân có nhu cầu; cung cấp các dịch vụ thiết kế, tư vấn thiết kế và giám sát lắp đặt các hệ thống, trang thiết bị kỹ thuật của nhà ga, sân bay.</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Tổ chức vận hành khai thác, cung cấp dịch vụ vận hành cầu dẫn khách và các trang thiết bị dịch vụ kèm theo như: cấp điện, cấp nước, cấp khí lạnh,…cho các chuyến bay của các Hãng hàng không có yêu cầu.</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Tổ chức cung cấp các dịch vụ về An ninh, bảo vệ cho các tổ chức, cá nhân có nhu cầu.</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Tổ chức kinh doanh các dịch vụ tại nhà ga hành khách như dịch vụ quảng cáo, cho thuê mặt bằng và các dịch vụ công cộng khác tại Cảng HKQT </w:t>
      </w:r>
      <w:r>
        <w:rPr>
          <w:sz w:val="28"/>
          <w:szCs w:val="28"/>
        </w:rPr>
        <w:t>Nội Bài</w:t>
      </w:r>
      <w:r w:rsidRPr="00516342">
        <w:rPr>
          <w:sz w:val="28"/>
          <w:szCs w:val="28"/>
        </w:rPr>
        <w:t>.</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Thực hiện cung cấp các dịch vụ phục vụ hành khách bao gồm: Dịch vụ y tế, Vệ sinh môi trường, Bốc xếp - Xe đẩy, Thông tin trợ giúp,…..</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Tổ chức quản lý khai thác hoạt động khu vực bến bãi: Thu phí ôtô và quản lý khai thác taxi, mặt bằng bến bãi của Cảng hàng không.</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Tổ chức thực hiện công tác khẩn nguy cứu nạn; công tác phòng cháy và chữa cháy theo tiêu chuẩn quy định của ICAO và pháp luật Việt Nam.</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Phối hợp với các cơ quan chức năng: Cảng vụ hàng không, Công an cửa khẩu sân bay Quốc tế </w:t>
      </w:r>
      <w:r w:rsidRPr="000A48BF">
        <w:rPr>
          <w:strike/>
          <w:sz w:val="28"/>
          <w:szCs w:val="28"/>
          <w:highlight w:val="yellow"/>
        </w:rPr>
        <w:t>TSN</w:t>
      </w:r>
      <w:r w:rsidRPr="00516342">
        <w:rPr>
          <w:sz w:val="28"/>
          <w:szCs w:val="28"/>
        </w:rPr>
        <w:t xml:space="preserve">, Hải quan sân bay, Kiểm dịch y tế,… làm việc tại Cảng HKQT </w:t>
      </w:r>
      <w:r>
        <w:rPr>
          <w:sz w:val="28"/>
          <w:szCs w:val="28"/>
        </w:rPr>
        <w:t>Nội Bài</w:t>
      </w:r>
      <w:r w:rsidRPr="00516342">
        <w:rPr>
          <w:sz w:val="28"/>
          <w:szCs w:val="28"/>
        </w:rPr>
        <w:t xml:space="preserve"> nhằm đảm bảo phục vụ hành khách an toàn, lịch sự, hiệu quả.</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 xml:space="preserve">Phối hợp với các cơ quan Quân đội, Công an địa phương nhằm đảm bảo an ninh, trật tự tại địa bàn Cảng HKQT </w:t>
      </w:r>
      <w:r>
        <w:rPr>
          <w:sz w:val="28"/>
          <w:szCs w:val="28"/>
        </w:rPr>
        <w:t>Nội Bài</w:t>
      </w:r>
      <w:r w:rsidRPr="00516342">
        <w:rPr>
          <w:sz w:val="28"/>
          <w:szCs w:val="28"/>
        </w:rPr>
        <w:t>.</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Phối hợp với Cảng vụ hàng không triển khai thực hiện các quy định chuyên ngành có liên quan.</w:t>
      </w:r>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pPr>
      <w:r w:rsidRPr="00516342">
        <w:rPr>
          <w:sz w:val="28"/>
          <w:szCs w:val="28"/>
        </w:rPr>
        <w:t>Thực hiện các nhiệm vụ khác do Tổng công ty giao.</w:t>
      </w:r>
      <w:bookmarkStart w:id="91" w:name="_Toc494981557"/>
      <w:bookmarkStart w:id="92" w:name="_Toc497114173"/>
    </w:p>
    <w:p w:rsidR="00F44E46" w:rsidRPr="00516342" w:rsidRDefault="00F44E46" w:rsidP="00097454">
      <w:pPr>
        <w:pStyle w:val="Heading3"/>
        <w:numPr>
          <w:ilvl w:val="1"/>
          <w:numId w:val="13"/>
        </w:numPr>
        <w:spacing w:before="0" w:after="0"/>
        <w:ind w:left="0" w:firstLine="0"/>
        <w:jc w:val="both"/>
        <w:rPr>
          <w:i/>
        </w:rPr>
      </w:pPr>
      <w:r w:rsidRPr="00516342">
        <w:rPr>
          <w:i/>
        </w:rPr>
        <w:t>Quyền hạn:</w:t>
      </w:r>
      <w:bookmarkEnd w:id="91"/>
      <w:bookmarkEnd w:id="92"/>
    </w:p>
    <w:p w:rsidR="00F44E46" w:rsidRPr="00516342"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Ban hành các quy định về quản lý, khai thác Cảng không trái với các quy định của Tổng công ty và các quy định khác do Nhà nước ban hành.</w:t>
      </w:r>
    </w:p>
    <w:p w:rsidR="00F44E46" w:rsidRDefault="00F44E46" w:rsidP="00097454">
      <w:pPr>
        <w:pStyle w:val="ListParagraph"/>
        <w:numPr>
          <w:ilvl w:val="0"/>
          <w:numId w:val="11"/>
        </w:numPr>
        <w:tabs>
          <w:tab w:val="left" w:pos="426"/>
        </w:tabs>
        <w:spacing w:before="60" w:after="60" w:line="276" w:lineRule="auto"/>
        <w:ind w:left="0" w:firstLine="357"/>
        <w:contextualSpacing w:val="0"/>
        <w:jc w:val="both"/>
        <w:rPr>
          <w:sz w:val="28"/>
          <w:szCs w:val="28"/>
        </w:rPr>
      </w:pPr>
      <w:r w:rsidRPr="00516342">
        <w:rPr>
          <w:sz w:val="28"/>
          <w:szCs w:val="28"/>
        </w:rPr>
        <w:t>Thực hiện các quyền hạn khác theo phân cấp của Tổng công ty.</w:t>
      </w:r>
    </w:p>
    <w:p w:rsidR="006B2458" w:rsidRPr="005D1ABB" w:rsidRDefault="006B2458" w:rsidP="006B2458">
      <w:pPr>
        <w:spacing w:before="120" w:after="60"/>
        <w:ind w:firstLine="426"/>
        <w:jc w:val="both"/>
        <w:rPr>
          <w:color w:val="FF0000"/>
          <w:lang w:val="es-ES_tradnl"/>
        </w:rPr>
        <w:sectPr w:rsidR="006B2458" w:rsidRPr="005D1ABB" w:rsidSect="00DA7953">
          <w:headerReference w:type="default" r:id="rId16"/>
          <w:pgSz w:w="11907" w:h="16840" w:code="9"/>
          <w:pgMar w:top="1134" w:right="1134" w:bottom="1134" w:left="1701" w:header="567" w:footer="0" w:gutter="0"/>
          <w:cols w:space="720"/>
          <w:docGrid w:linePitch="381"/>
        </w:sectPr>
      </w:pPr>
    </w:p>
    <w:p w:rsidR="009A188D" w:rsidRPr="00497E7F" w:rsidRDefault="0018723F" w:rsidP="007C4D71">
      <w:pPr>
        <w:pStyle w:val="Heading1"/>
        <w:spacing w:before="0" w:after="0"/>
        <w:rPr>
          <w:rFonts w:cs="Times New Roman"/>
          <w:szCs w:val="28"/>
          <w:lang w:val="es-ES_tradnl"/>
        </w:rPr>
      </w:pPr>
      <w:bookmarkStart w:id="93" w:name="_Toc460939436"/>
      <w:bookmarkStart w:id="94" w:name="_Toc488673367"/>
      <w:r w:rsidRPr="00497E7F">
        <w:rPr>
          <w:rFonts w:cs="Times New Roman"/>
          <w:szCs w:val="28"/>
          <w:lang w:val="es-ES_tradnl"/>
        </w:rPr>
        <w:lastRenderedPageBreak/>
        <w:t>CHƯƠNG</w:t>
      </w:r>
      <w:r w:rsidR="009A188D" w:rsidRPr="00497E7F">
        <w:rPr>
          <w:rFonts w:cs="Times New Roman"/>
          <w:szCs w:val="28"/>
          <w:lang w:val="es-ES_tradnl"/>
        </w:rPr>
        <w:t xml:space="preserve"> II</w:t>
      </w:r>
      <w:bookmarkEnd w:id="84"/>
      <w:bookmarkEnd w:id="85"/>
      <w:bookmarkEnd w:id="93"/>
      <w:bookmarkEnd w:id="94"/>
    </w:p>
    <w:p w:rsidR="009A188D" w:rsidRDefault="00AC2B88" w:rsidP="007D16CC">
      <w:pPr>
        <w:pStyle w:val="Heading1"/>
        <w:spacing w:before="120"/>
        <w:rPr>
          <w:rFonts w:cs="Times New Roman"/>
          <w:szCs w:val="28"/>
          <w:lang w:val="es-ES_tradnl"/>
        </w:rPr>
      </w:pPr>
      <w:bookmarkStart w:id="95" w:name="_Toc121124043"/>
      <w:bookmarkStart w:id="96" w:name="_Toc366828304"/>
      <w:bookmarkStart w:id="97" w:name="_Toc460939437"/>
      <w:bookmarkStart w:id="98" w:name="_Toc488673368"/>
      <w:r w:rsidRPr="00497E7F">
        <w:rPr>
          <w:rFonts w:cs="Times New Roman"/>
          <w:szCs w:val="28"/>
          <w:lang w:val="es-ES_tradnl"/>
        </w:rPr>
        <w:t xml:space="preserve">THÔNG TIN CHUNG </w:t>
      </w:r>
      <w:r w:rsidR="009A188D" w:rsidRPr="00497E7F">
        <w:rPr>
          <w:rFonts w:cs="Times New Roman"/>
          <w:szCs w:val="28"/>
          <w:lang w:val="es-ES_tradnl"/>
        </w:rPr>
        <w:t xml:space="preserve">VỀ </w:t>
      </w:r>
      <w:bookmarkStart w:id="99" w:name="_Toc99695958"/>
      <w:r w:rsidRPr="00497E7F">
        <w:rPr>
          <w:rFonts w:cs="Times New Roman"/>
          <w:szCs w:val="28"/>
          <w:lang w:val="es-ES_tradnl"/>
        </w:rPr>
        <w:t>C</w:t>
      </w:r>
      <w:r w:rsidR="009A188D" w:rsidRPr="00497E7F">
        <w:rPr>
          <w:rFonts w:cs="Times New Roman"/>
          <w:szCs w:val="28"/>
          <w:lang w:val="es-ES_tradnl"/>
        </w:rPr>
        <w:t>ẢNG HÀNG KHÔNG</w:t>
      </w:r>
      <w:bookmarkEnd w:id="86"/>
      <w:bookmarkEnd w:id="95"/>
      <w:bookmarkEnd w:id="99"/>
      <w:r w:rsidRPr="00497E7F">
        <w:rPr>
          <w:rFonts w:cs="Times New Roman"/>
          <w:szCs w:val="28"/>
          <w:lang w:val="es-ES_tradnl"/>
        </w:rPr>
        <w:t>, SÂN BAY</w:t>
      </w:r>
      <w:bookmarkEnd w:id="96"/>
      <w:bookmarkEnd w:id="97"/>
      <w:bookmarkEnd w:id="98"/>
    </w:p>
    <w:p w:rsidR="007C4D71" w:rsidRPr="007C4D71" w:rsidRDefault="007C4D71" w:rsidP="007C4D71">
      <w:pPr>
        <w:rPr>
          <w:lang w:val="es-ES_tradnl"/>
        </w:rPr>
      </w:pPr>
    </w:p>
    <w:p w:rsidR="00AC2B88" w:rsidRPr="00497E7F" w:rsidRDefault="00AC2B88" w:rsidP="00497E7F">
      <w:pPr>
        <w:pStyle w:val="Heading2"/>
        <w:spacing w:before="60"/>
        <w:ind w:firstLine="567"/>
        <w:jc w:val="both"/>
        <w:rPr>
          <w:rFonts w:cs="Times New Roman"/>
          <w:lang w:val="es-ES_tradnl"/>
        </w:rPr>
      </w:pPr>
      <w:bookmarkStart w:id="100" w:name="_Toc366828305"/>
      <w:bookmarkStart w:id="101" w:name="_Toc460939438"/>
      <w:bookmarkStart w:id="102" w:name="_Toc488673369"/>
      <w:bookmarkStart w:id="103" w:name="_Toc110757107"/>
      <w:bookmarkStart w:id="104" w:name="_Toc121124044"/>
      <w:r w:rsidRPr="00497E7F">
        <w:rPr>
          <w:rFonts w:cs="Times New Roman"/>
          <w:lang w:val="es-ES_tradnl"/>
        </w:rPr>
        <w:t xml:space="preserve">1. Tên </w:t>
      </w:r>
      <w:r w:rsidR="007E650D" w:rsidRPr="00497E7F">
        <w:rPr>
          <w:rFonts w:cs="Times New Roman"/>
          <w:lang w:val="es-ES_tradnl"/>
        </w:rPr>
        <w:t xml:space="preserve">Cảng </w:t>
      </w:r>
      <w:r w:rsidRPr="00497E7F">
        <w:rPr>
          <w:rFonts w:cs="Times New Roman"/>
          <w:lang w:val="es-ES_tradnl"/>
        </w:rPr>
        <w:t xml:space="preserve">hàng </w:t>
      </w:r>
      <w:r w:rsidRPr="00923E94">
        <w:rPr>
          <w:rFonts w:cs="Times New Roman"/>
          <w:lang w:val="es-ES_tradnl"/>
        </w:rPr>
        <w:t>không</w:t>
      </w:r>
      <w:r w:rsidRPr="00497E7F">
        <w:rPr>
          <w:rFonts w:cs="Times New Roman"/>
          <w:lang w:val="es-ES_tradnl"/>
        </w:rPr>
        <w:t>, sân bay</w:t>
      </w:r>
      <w:bookmarkEnd w:id="100"/>
      <w:bookmarkEnd w:id="101"/>
      <w:bookmarkEnd w:id="102"/>
    </w:p>
    <w:p w:rsidR="00AC2B88" w:rsidRPr="00497E7F" w:rsidRDefault="00F10BB5" w:rsidP="00497E7F">
      <w:pPr>
        <w:spacing w:before="60" w:after="60"/>
        <w:ind w:firstLine="567"/>
        <w:jc w:val="both"/>
        <w:rPr>
          <w:lang w:val="es-ES_tradnl"/>
        </w:rPr>
      </w:pPr>
      <w:r w:rsidRPr="00497E7F">
        <w:rPr>
          <w:lang w:val="es-ES_tradnl"/>
        </w:rPr>
        <w:t>- Tên tiếng Việt:</w:t>
      </w:r>
      <w:r w:rsidR="00800546" w:rsidRPr="00497E7F">
        <w:rPr>
          <w:lang w:val="es-ES_tradnl"/>
        </w:rPr>
        <w:t>Cảng Hàng không Quốc tế Nội Bài</w:t>
      </w:r>
    </w:p>
    <w:p w:rsidR="00AC2B88" w:rsidRPr="00497E7F" w:rsidRDefault="00AC2B88" w:rsidP="00497E7F">
      <w:pPr>
        <w:spacing w:before="60" w:after="60"/>
        <w:ind w:firstLine="567"/>
        <w:jc w:val="both"/>
        <w:rPr>
          <w:lang w:val="es-ES_tradnl"/>
        </w:rPr>
      </w:pPr>
      <w:r w:rsidRPr="00497E7F">
        <w:rPr>
          <w:lang w:val="es-ES_tradnl"/>
        </w:rPr>
        <w:t>- Tên tiếng Anh:</w:t>
      </w:r>
      <w:r w:rsidR="008F4260" w:rsidRPr="00497E7F">
        <w:rPr>
          <w:lang w:val="es-ES_tradnl"/>
        </w:rPr>
        <w:t>Noi Bai International Airport</w:t>
      </w:r>
      <w:r w:rsidR="00F44E46">
        <w:rPr>
          <w:lang w:val="es-ES_tradnl"/>
        </w:rPr>
        <w:t xml:space="preserve"> (Tên viết tắt: NIA)</w:t>
      </w:r>
    </w:p>
    <w:p w:rsidR="00463CD5" w:rsidRPr="00497E7F" w:rsidRDefault="00463CD5" w:rsidP="00497E7F">
      <w:pPr>
        <w:spacing w:before="60" w:after="60"/>
        <w:ind w:firstLine="567"/>
        <w:jc w:val="both"/>
        <w:rPr>
          <w:lang w:val="es-ES_tradnl"/>
        </w:rPr>
      </w:pPr>
      <w:r w:rsidRPr="00497E7F">
        <w:rPr>
          <w:lang w:val="es-ES_tradnl"/>
        </w:rPr>
        <w:t xml:space="preserve">- </w:t>
      </w:r>
      <w:r w:rsidR="00F44E46">
        <w:rPr>
          <w:lang w:val="es-ES_tradnl"/>
        </w:rPr>
        <w:t>Mã</w:t>
      </w:r>
      <w:r w:rsidRPr="00497E7F">
        <w:rPr>
          <w:lang w:val="es-ES_tradnl"/>
        </w:rPr>
        <w:t xml:space="preserve"> sân bay theo ký hiệu ICAO: VVNB</w:t>
      </w:r>
    </w:p>
    <w:p w:rsidR="004E062A" w:rsidRDefault="00463CD5" w:rsidP="00497E7F">
      <w:pPr>
        <w:spacing w:before="60" w:after="60"/>
        <w:ind w:firstLine="567"/>
        <w:jc w:val="both"/>
      </w:pPr>
      <w:r w:rsidRPr="00497E7F">
        <w:t xml:space="preserve">- </w:t>
      </w:r>
      <w:r w:rsidR="00F44E46">
        <w:t>Mã</w:t>
      </w:r>
      <w:r w:rsidRPr="00497E7F">
        <w:t xml:space="preserve"> sân bay theo ký hiệu IATA: </w:t>
      </w:r>
      <w:r w:rsidR="00F375B0" w:rsidRPr="00497E7F">
        <w:t>HAN</w:t>
      </w:r>
      <w:bookmarkStart w:id="105" w:name="_Toc366828306"/>
    </w:p>
    <w:p w:rsidR="007C4D71" w:rsidRDefault="007C4D71">
      <w:r>
        <w:br w:type="page"/>
      </w:r>
    </w:p>
    <w:p w:rsidR="007C4D71" w:rsidRPr="00497E7F" w:rsidRDefault="007C4D71" w:rsidP="00497E7F">
      <w:pPr>
        <w:spacing w:before="60" w:after="60"/>
        <w:ind w:firstLine="567"/>
        <w:jc w:val="both"/>
      </w:pPr>
    </w:p>
    <w:p w:rsidR="00AC2B88" w:rsidRPr="00497E7F" w:rsidRDefault="00AC2B88" w:rsidP="00497E7F">
      <w:pPr>
        <w:pStyle w:val="Heading2"/>
        <w:spacing w:before="60"/>
        <w:ind w:firstLine="567"/>
        <w:jc w:val="both"/>
        <w:rPr>
          <w:rFonts w:cs="Times New Roman"/>
        </w:rPr>
      </w:pPr>
      <w:bookmarkStart w:id="106" w:name="_Toc460939439"/>
      <w:bookmarkStart w:id="107" w:name="_Toc488673370"/>
      <w:r w:rsidRPr="00497E7F">
        <w:rPr>
          <w:rFonts w:cs="Times New Roman"/>
        </w:rPr>
        <w:t>2. Vị trí</w:t>
      </w:r>
      <w:bookmarkEnd w:id="105"/>
      <w:r w:rsidR="00800546" w:rsidRPr="00497E7F">
        <w:rPr>
          <w:rFonts w:cs="Times New Roman"/>
        </w:rPr>
        <w:t>Cảng Hàng không Quốc tế Nội Bài</w:t>
      </w:r>
      <w:bookmarkEnd w:id="106"/>
      <w:bookmarkEnd w:id="107"/>
    </w:p>
    <w:p w:rsidR="00AC2B88" w:rsidRPr="00497E7F" w:rsidRDefault="00AC2B88" w:rsidP="00497E7F">
      <w:pPr>
        <w:spacing w:before="60" w:after="60"/>
        <w:ind w:firstLine="567"/>
        <w:jc w:val="both"/>
      </w:pPr>
      <w:r w:rsidRPr="00497E7F">
        <w:t xml:space="preserve">- </w:t>
      </w:r>
      <w:r w:rsidR="00800546" w:rsidRPr="00497E7F">
        <w:t>Cảng Hàng không Quốc tế Nội Bài</w:t>
      </w:r>
      <w:r w:rsidRPr="00497E7F">
        <w:t xml:space="preserve"> nằm trong địa giới hành chính thuộc hu</w:t>
      </w:r>
      <w:r w:rsidR="00E619DB" w:rsidRPr="00497E7F">
        <w:t>yện Sóc Sơn</w:t>
      </w:r>
      <w:r w:rsidR="00D621BB" w:rsidRPr="00497E7F">
        <w:t>,</w:t>
      </w:r>
      <w:r w:rsidR="00E619DB" w:rsidRPr="00497E7F">
        <w:t xml:space="preserve"> thành phố Hà Nội, </w:t>
      </w:r>
      <w:r w:rsidRPr="00497E7F">
        <w:t>cách trung tâm thành phố 28 km về phía B</w:t>
      </w:r>
      <w:r w:rsidR="00E619DB" w:rsidRPr="00497E7F">
        <w:t xml:space="preserve">ắc, </w:t>
      </w:r>
      <w:r w:rsidRPr="00497E7F">
        <w:t>cách</w:t>
      </w:r>
      <w:r w:rsidR="00E619DB" w:rsidRPr="00497E7F">
        <w:t xml:space="preserve"> trung tâm huyện Sóc Sơn 7km nằm về hướng Tây Nam</w:t>
      </w:r>
      <w:r w:rsidR="008F4260" w:rsidRPr="00497E7F">
        <w:t>.</w:t>
      </w:r>
    </w:p>
    <w:p w:rsidR="00AC2B88" w:rsidRPr="00497E7F" w:rsidRDefault="00AC2B88" w:rsidP="00497E7F">
      <w:pPr>
        <w:spacing w:before="60" w:after="60"/>
        <w:ind w:firstLine="567"/>
        <w:jc w:val="both"/>
      </w:pPr>
      <w:r w:rsidRPr="00497E7F">
        <w:t>- Phía Bắc tiếp giáp các xã Quang Tiến, Mai Đình - Sóc Sơn - Hà Nội; cách thành phố Thái Nguyên 41 km.</w:t>
      </w:r>
    </w:p>
    <w:p w:rsidR="00AC2B88" w:rsidRPr="00497E7F" w:rsidRDefault="00AC2B88" w:rsidP="00497E7F">
      <w:pPr>
        <w:spacing w:before="60" w:after="60"/>
        <w:ind w:firstLine="567"/>
        <w:jc w:val="both"/>
      </w:pPr>
      <w:r w:rsidRPr="00497E7F">
        <w:t>- Phía Đông tiếp giáp các xã Mai Đình, Phú Minh: cách trục đường quốc lộ số 2: 01km.</w:t>
      </w:r>
    </w:p>
    <w:p w:rsidR="00AC2B88" w:rsidRPr="00497E7F" w:rsidRDefault="00AC2B88" w:rsidP="00497E7F">
      <w:pPr>
        <w:spacing w:before="60" w:after="60"/>
        <w:ind w:firstLine="567"/>
        <w:jc w:val="both"/>
      </w:pPr>
      <w:r w:rsidRPr="00497E7F">
        <w:t>- Phía Tây giáp 1/2 xã Quang Tiến và khu sản xuất thuộc xã Thanh Xuân cách thị trấn Kim Anh 07 km, cách huyện Mê Linh 15km và cách thành phố Việt Trì 38km.</w:t>
      </w:r>
    </w:p>
    <w:p w:rsidR="00EC179D" w:rsidRDefault="00AC2B88" w:rsidP="005A70D8">
      <w:pPr>
        <w:spacing w:before="60" w:after="60"/>
        <w:ind w:firstLine="567"/>
        <w:jc w:val="both"/>
        <w:rPr>
          <w:lang w:val="vi-VN"/>
        </w:rPr>
      </w:pPr>
      <w:r w:rsidRPr="00497E7F">
        <w:t>- Phía Nam giáp xã Phú Cường, Phú Minh, cách thị trấn Đông Anh 11km.</w:t>
      </w:r>
      <w:bookmarkStart w:id="108" w:name="_Toc366828307"/>
    </w:p>
    <w:p w:rsidR="005A70D8" w:rsidRPr="005A70D8" w:rsidRDefault="005A70D8" w:rsidP="005A70D8">
      <w:pPr>
        <w:spacing w:before="60" w:after="60"/>
        <w:ind w:firstLine="567"/>
        <w:jc w:val="both"/>
        <w:rPr>
          <w:color w:val="FF0000"/>
          <w:lang w:val="vi-VN"/>
        </w:rPr>
      </w:pPr>
      <w:r w:rsidRPr="005A70D8">
        <w:rPr>
          <w:color w:val="FF0000"/>
          <w:lang w:val="vi-VN"/>
        </w:rPr>
        <w:t>Bổ sung các khoảng cách các sân bay dự bị</w:t>
      </w:r>
    </w:p>
    <w:p w:rsidR="007C4D71" w:rsidRPr="005A70D8" w:rsidRDefault="007C4D71">
      <w:pPr>
        <w:rPr>
          <w:lang w:val="vi-VN"/>
        </w:rPr>
      </w:pPr>
      <w:r w:rsidRPr="005A70D8">
        <w:rPr>
          <w:lang w:val="vi-VN"/>
        </w:rPr>
        <w:br w:type="page"/>
      </w:r>
    </w:p>
    <w:p w:rsidR="007C4D71" w:rsidRPr="005A70D8" w:rsidRDefault="007C4D71" w:rsidP="00497E7F">
      <w:pPr>
        <w:spacing w:before="60" w:after="60"/>
        <w:ind w:firstLine="567"/>
        <w:jc w:val="both"/>
        <w:rPr>
          <w:lang w:val="vi-VN"/>
        </w:rPr>
      </w:pPr>
    </w:p>
    <w:p w:rsidR="00AC2B88" w:rsidRPr="00497E7F" w:rsidRDefault="00AC2B88" w:rsidP="00497E7F">
      <w:pPr>
        <w:pStyle w:val="Heading2"/>
        <w:spacing w:before="60"/>
        <w:ind w:firstLine="567"/>
        <w:jc w:val="both"/>
        <w:rPr>
          <w:rFonts w:cs="Times New Roman"/>
        </w:rPr>
      </w:pPr>
      <w:bookmarkStart w:id="109" w:name="_Toc460939440"/>
      <w:bookmarkStart w:id="110" w:name="_Toc488673371"/>
      <w:r w:rsidRPr="00497E7F">
        <w:rPr>
          <w:rFonts w:cs="Times New Roman"/>
        </w:rPr>
        <w:t>3. Toạ độ điểm quy chiếu sân bay</w:t>
      </w:r>
      <w:bookmarkEnd w:id="108"/>
      <w:bookmarkEnd w:id="109"/>
      <w:bookmarkEnd w:id="110"/>
    </w:p>
    <w:p w:rsidR="00147927" w:rsidRPr="00497E7F" w:rsidRDefault="008A00AE" w:rsidP="00497E7F">
      <w:pPr>
        <w:spacing w:before="60" w:after="60"/>
        <w:ind w:firstLine="567"/>
        <w:jc w:val="both"/>
      </w:pPr>
      <w:r w:rsidRPr="00497E7F">
        <w:t xml:space="preserve">- </w:t>
      </w:r>
      <w:r w:rsidR="00AC2B88" w:rsidRPr="00497E7F">
        <w:t xml:space="preserve">Toạ độ điểm </w:t>
      </w:r>
      <w:r w:rsidRPr="00497E7F">
        <w:t>quy</w:t>
      </w:r>
      <w:r w:rsidR="00AC2B88" w:rsidRPr="00497E7F">
        <w:t xml:space="preserve"> chiếu sân bay là giao điểm của trục tim đường lăn N3 và trục tim đường cất hạ cánh 11L/29R</w:t>
      </w:r>
      <w:r w:rsidR="00147927" w:rsidRPr="00497E7F">
        <w:t>:</w:t>
      </w:r>
    </w:p>
    <w:p w:rsidR="000B73CC" w:rsidRPr="00497E7F" w:rsidRDefault="008A00AE" w:rsidP="00497E7F">
      <w:pPr>
        <w:spacing w:before="60" w:after="60"/>
        <w:ind w:firstLine="567"/>
        <w:jc w:val="both"/>
      </w:pPr>
      <w:r w:rsidRPr="00497E7F">
        <w:t xml:space="preserve">- </w:t>
      </w:r>
      <w:r w:rsidR="007E4815">
        <w:t>T</w:t>
      </w:r>
      <w:r w:rsidR="00AC2B88" w:rsidRPr="00497E7F">
        <w:t xml:space="preserve">oạ độ </w:t>
      </w:r>
      <w:r w:rsidR="00AC2B88" w:rsidRPr="001D6811">
        <w:rPr>
          <w:strike/>
        </w:rPr>
        <w:t>địa lý</w:t>
      </w:r>
      <w:r w:rsidR="00AC2B88" w:rsidRPr="00497E7F">
        <w:t xml:space="preserve">:  </w:t>
      </w:r>
    </w:p>
    <w:p w:rsidR="000B73CC" w:rsidRPr="005A459E" w:rsidRDefault="000B73CC" w:rsidP="00497E7F">
      <w:pPr>
        <w:spacing w:before="60" w:after="60"/>
        <w:ind w:left="720" w:firstLine="131"/>
        <w:jc w:val="both"/>
        <w:rPr>
          <w:strike/>
        </w:rPr>
      </w:pPr>
      <w:r w:rsidRPr="005A459E">
        <w:rPr>
          <w:strike/>
        </w:rPr>
        <w:t xml:space="preserve">+ </w:t>
      </w:r>
      <w:r w:rsidR="00147927" w:rsidRPr="005A459E">
        <w:rPr>
          <w:strike/>
        </w:rPr>
        <w:t xml:space="preserve">Theo hệ tọa độ Hà Nội 72: </w:t>
      </w:r>
      <w:r w:rsidR="00AC2B88" w:rsidRPr="005A459E">
        <w:rPr>
          <w:strike/>
        </w:rPr>
        <w:t xml:space="preserve">21º13'18"N - 105º48'16"E. </w:t>
      </w:r>
    </w:p>
    <w:p w:rsidR="00605CF5" w:rsidRDefault="000B73CC" w:rsidP="00497E7F">
      <w:pPr>
        <w:spacing w:before="60" w:after="60"/>
        <w:ind w:left="414" w:firstLine="437"/>
        <w:jc w:val="both"/>
      </w:pPr>
      <w:r w:rsidRPr="00497E7F">
        <w:t xml:space="preserve">+ </w:t>
      </w:r>
      <w:r w:rsidR="00147927" w:rsidRPr="00497E7F">
        <w:t xml:space="preserve">Theo hệ tọa độ WGS-84: </w:t>
      </w:r>
      <w:r w:rsidR="00AC2B88" w:rsidRPr="00497E7F">
        <w:t xml:space="preserve">21º13'17.57N - 105º48'19.70E </w:t>
      </w:r>
      <w:bookmarkStart w:id="111" w:name="_Toc366828308"/>
      <w:bookmarkStart w:id="112" w:name="_Toc460939441"/>
      <w:bookmarkStart w:id="113" w:name="_Toc488673372"/>
    </w:p>
    <w:p w:rsidR="00C8597F" w:rsidRPr="001A2D6D" w:rsidRDefault="00C8597F" w:rsidP="00C8597F">
      <w:pPr>
        <w:spacing w:before="60" w:after="60"/>
        <w:ind w:left="414" w:firstLine="437"/>
        <w:jc w:val="both"/>
        <w:rPr>
          <w:color w:val="FF0000"/>
        </w:rPr>
      </w:pPr>
      <w:r>
        <w:rPr>
          <w:color w:val="FF0000"/>
        </w:rPr>
        <w:t>(bổ sung kết quả đo đạc nếu có)</w:t>
      </w:r>
    </w:p>
    <w:p w:rsidR="00C8597F" w:rsidRPr="00C8597F" w:rsidRDefault="00C8597F" w:rsidP="00C8597F">
      <w:pPr>
        <w:spacing w:before="60" w:after="60"/>
        <w:ind w:left="414" w:firstLine="437"/>
        <w:jc w:val="both"/>
        <w:rPr>
          <w:color w:val="FF0000"/>
        </w:rPr>
      </w:pPr>
      <w:r w:rsidRPr="00C8597F">
        <w:rPr>
          <w:color w:val="FF0000"/>
        </w:rPr>
        <w:t xml:space="preserve">211318B – 1054820Đ </w:t>
      </w:r>
    </w:p>
    <w:p w:rsidR="00C8597F" w:rsidRPr="00C8597F" w:rsidRDefault="00C8597F" w:rsidP="00C8597F">
      <w:pPr>
        <w:spacing w:before="60" w:after="60"/>
        <w:ind w:left="414" w:firstLine="437"/>
        <w:jc w:val="both"/>
        <w:rPr>
          <w:color w:val="FF0000"/>
        </w:rPr>
      </w:pPr>
      <w:r w:rsidRPr="00C8597F">
        <w:rPr>
          <w:color w:val="FF0000"/>
        </w:rPr>
        <w:t>Giao điểm của đường CHC 11L/29R và đường lăn N3</w:t>
      </w:r>
    </w:p>
    <w:p w:rsidR="007C4D71" w:rsidRDefault="007C4D71">
      <w:r>
        <w:br w:type="page"/>
      </w:r>
    </w:p>
    <w:p w:rsidR="007C4D71" w:rsidRPr="00497E7F" w:rsidRDefault="007C4D71" w:rsidP="00497E7F">
      <w:pPr>
        <w:spacing w:before="60" w:after="60"/>
        <w:ind w:left="414" w:firstLine="437"/>
        <w:jc w:val="both"/>
      </w:pPr>
    </w:p>
    <w:p w:rsidR="00AC2B88" w:rsidRPr="00497E7F" w:rsidRDefault="00AC2B88" w:rsidP="00497E7F">
      <w:pPr>
        <w:pStyle w:val="Heading2"/>
        <w:spacing w:before="60"/>
        <w:ind w:firstLine="567"/>
        <w:jc w:val="both"/>
        <w:rPr>
          <w:rFonts w:cs="Times New Roman"/>
        </w:rPr>
      </w:pPr>
      <w:r w:rsidRPr="00497E7F">
        <w:rPr>
          <w:rFonts w:cs="Times New Roman"/>
        </w:rPr>
        <w:t>4. Mức cao sân bay và địa thế cảng hàng không</w:t>
      </w:r>
      <w:r w:rsidR="0081600D" w:rsidRPr="00497E7F">
        <w:rPr>
          <w:rFonts w:cs="Times New Roman"/>
        </w:rPr>
        <w:t>,</w:t>
      </w:r>
      <w:r w:rsidRPr="00497E7F">
        <w:rPr>
          <w:rFonts w:cs="Times New Roman"/>
        </w:rPr>
        <w:t xml:space="preserve"> sân bay</w:t>
      </w:r>
      <w:bookmarkEnd w:id="111"/>
      <w:bookmarkEnd w:id="112"/>
      <w:bookmarkEnd w:id="113"/>
    </w:p>
    <w:p w:rsidR="00AC2B88" w:rsidRPr="00497E7F" w:rsidRDefault="008A00AE" w:rsidP="00497E7F">
      <w:pPr>
        <w:spacing w:before="60" w:after="60"/>
        <w:ind w:firstLine="567"/>
        <w:jc w:val="both"/>
      </w:pPr>
      <w:r w:rsidRPr="00497E7F">
        <w:t xml:space="preserve">- </w:t>
      </w:r>
      <w:r w:rsidR="00AC2B88" w:rsidRPr="00497E7F">
        <w:t>Mức cao sân bay: 1</w:t>
      </w:r>
      <w:r w:rsidR="006E404A" w:rsidRPr="00497E7F">
        <w:t>2,3m</w:t>
      </w:r>
      <w:r w:rsidR="00284ACC">
        <w:t xml:space="preserve"> (</w:t>
      </w:r>
      <w:r w:rsidR="006E404A" w:rsidRPr="00497E7F">
        <w:t>MSL</w:t>
      </w:r>
      <w:r w:rsidR="00284ACC">
        <w:t xml:space="preserve">) </w:t>
      </w:r>
      <w:r w:rsidR="00284ACC" w:rsidRPr="00497E7F">
        <w:t>so với mực nước biển trung bình</w:t>
      </w:r>
      <w:r w:rsidR="00284ACC">
        <w:t>.</w:t>
      </w:r>
    </w:p>
    <w:p w:rsidR="00AC2B88" w:rsidRPr="00497E7F" w:rsidRDefault="008A00AE" w:rsidP="00497E7F">
      <w:pPr>
        <w:spacing w:before="60" w:after="60"/>
        <w:ind w:firstLine="567"/>
        <w:jc w:val="both"/>
      </w:pPr>
      <w:r w:rsidRPr="00497E7F">
        <w:t xml:space="preserve">- </w:t>
      </w:r>
      <w:r w:rsidR="00AC2B88" w:rsidRPr="00497E7F">
        <w:t>Mức cao ngưỡng đường cất hạ cánh</w:t>
      </w:r>
      <w:r w:rsidR="001D6811">
        <w:t>:</w:t>
      </w:r>
      <w:r w:rsidR="00AC2B88" w:rsidRPr="001D6811">
        <w:rPr>
          <w:strike/>
        </w:rPr>
        <w:t>so với mực nước biển trung bình</w:t>
      </w:r>
      <w:r w:rsidR="00AC2B88" w:rsidRPr="00497E7F">
        <w:t>.</w:t>
      </w:r>
    </w:p>
    <w:p w:rsidR="00AC2B88" w:rsidRPr="00497E7F" w:rsidRDefault="001E3B0A" w:rsidP="00497E7F">
      <w:pPr>
        <w:spacing w:before="60" w:after="60"/>
        <w:ind w:left="720" w:firstLine="131"/>
        <w:jc w:val="both"/>
      </w:pPr>
      <w:r w:rsidRPr="00497E7F">
        <w:t xml:space="preserve">+ </w:t>
      </w:r>
      <w:r w:rsidR="00284ACC" w:rsidRPr="00E11B56">
        <w:rPr>
          <w:lang w:val="es-ES_tradnl"/>
        </w:rPr>
        <w:t>Mức cao ngưỡng đầu đường CHC</w:t>
      </w:r>
      <w:r w:rsidR="00203915" w:rsidRPr="00497E7F">
        <w:t xml:space="preserve"> 11L:</w:t>
      </w:r>
      <w:r w:rsidR="00632CA5" w:rsidRPr="00497E7F">
        <w:t xml:space="preserve"> 12,292</w:t>
      </w:r>
      <w:r w:rsidR="00284ACC">
        <w:t xml:space="preserve">m </w:t>
      </w:r>
      <w:r w:rsidR="00284ACC" w:rsidRPr="0002213E">
        <w:t>(MLS);</w:t>
      </w:r>
    </w:p>
    <w:p w:rsidR="00AC2B88" w:rsidRPr="00497E7F" w:rsidRDefault="001E3B0A" w:rsidP="00497E7F">
      <w:pPr>
        <w:spacing w:before="60" w:after="60"/>
        <w:ind w:left="131" w:firstLine="720"/>
        <w:jc w:val="both"/>
      </w:pPr>
      <w:r w:rsidRPr="00497E7F">
        <w:t xml:space="preserve">+ </w:t>
      </w:r>
      <w:r w:rsidR="00284ACC" w:rsidRPr="00E11B56">
        <w:rPr>
          <w:lang w:val="es-ES_tradnl"/>
        </w:rPr>
        <w:t>Mức cao ngưỡng đầu đường CHC</w:t>
      </w:r>
      <w:r w:rsidR="00203915" w:rsidRPr="00497E7F">
        <w:t xml:space="preserve"> 29R:</w:t>
      </w:r>
      <w:r w:rsidR="00AC2B88" w:rsidRPr="00497E7F">
        <w:t xml:space="preserve"> 12,</w:t>
      </w:r>
      <w:r w:rsidR="00632CA5" w:rsidRPr="00497E7F">
        <w:t>510</w:t>
      </w:r>
      <w:r w:rsidR="00284ACC">
        <w:t xml:space="preserve">m </w:t>
      </w:r>
      <w:r w:rsidR="00284ACC" w:rsidRPr="0002213E">
        <w:t>(MLS);</w:t>
      </w:r>
    </w:p>
    <w:p w:rsidR="00AC2B88" w:rsidRPr="00497E7F" w:rsidRDefault="00284ACC" w:rsidP="00497E7F">
      <w:pPr>
        <w:spacing w:before="60" w:after="60"/>
        <w:ind w:firstLine="851"/>
        <w:jc w:val="both"/>
      </w:pPr>
      <w:r>
        <w:rPr>
          <w:lang w:val="es-ES_tradnl"/>
        </w:rPr>
        <w:t xml:space="preserve">+ </w:t>
      </w:r>
      <w:r w:rsidRPr="00E11B56">
        <w:rPr>
          <w:lang w:val="es-ES_tradnl"/>
        </w:rPr>
        <w:t>Mức cao ngưỡng đầu đường CHC</w:t>
      </w:r>
      <w:r w:rsidR="00AC2B88" w:rsidRPr="00497E7F">
        <w:t xml:space="preserve"> 11</w:t>
      </w:r>
      <w:r w:rsidR="00203915" w:rsidRPr="00497E7F">
        <w:t>R:</w:t>
      </w:r>
      <w:r>
        <w:t xml:space="preserve"> 11,7m </w:t>
      </w:r>
      <w:r w:rsidRPr="0002213E">
        <w:t>(MLS);</w:t>
      </w:r>
    </w:p>
    <w:p w:rsidR="00EC179D" w:rsidRPr="00497E7F" w:rsidRDefault="001E3B0A" w:rsidP="00497E7F">
      <w:pPr>
        <w:spacing w:before="60" w:after="60"/>
        <w:ind w:firstLine="851"/>
        <w:jc w:val="both"/>
      </w:pPr>
      <w:r w:rsidRPr="00497E7F">
        <w:t xml:space="preserve">+ </w:t>
      </w:r>
      <w:r w:rsidR="00284ACC" w:rsidRPr="00E11B56">
        <w:rPr>
          <w:lang w:val="es-ES_tradnl"/>
        </w:rPr>
        <w:t>Mức cao ngưỡng đầu đường CHC</w:t>
      </w:r>
      <w:r w:rsidR="00203915" w:rsidRPr="00497E7F">
        <w:t xml:space="preserve"> 29L:</w:t>
      </w:r>
      <w:bookmarkStart w:id="114" w:name="_Toc366828309"/>
      <w:r w:rsidR="00D847B9">
        <w:t xml:space="preserve"> 11,9m </w:t>
      </w:r>
      <w:r w:rsidR="00D847B9" w:rsidRPr="0002213E">
        <w:t>(MLS);</w:t>
      </w:r>
    </w:p>
    <w:p w:rsidR="0012506D" w:rsidRDefault="0012506D" w:rsidP="00497E7F">
      <w:pPr>
        <w:spacing w:before="60" w:after="60"/>
        <w:ind w:firstLine="567"/>
        <w:jc w:val="both"/>
      </w:pPr>
      <w:r w:rsidRPr="00497E7F">
        <w:t xml:space="preserve">- Địa thế sân bay: </w:t>
      </w:r>
      <w:r w:rsidR="00203915" w:rsidRPr="00497E7F">
        <w:t>T</w:t>
      </w:r>
      <w:r w:rsidR="00605CF5" w:rsidRPr="00497E7F">
        <w:t>rung du xen lẫn đồng bằng</w:t>
      </w:r>
      <w:r w:rsidRPr="00497E7F">
        <w:t>.</w:t>
      </w:r>
    </w:p>
    <w:p w:rsidR="007C4D71" w:rsidRDefault="007C4D71">
      <w:r>
        <w:br w:type="page"/>
      </w:r>
    </w:p>
    <w:p w:rsidR="007C4D71" w:rsidRPr="00497E7F" w:rsidRDefault="007C4D71" w:rsidP="00497E7F">
      <w:pPr>
        <w:spacing w:before="60" w:after="60"/>
        <w:ind w:firstLine="567"/>
        <w:jc w:val="both"/>
      </w:pPr>
    </w:p>
    <w:p w:rsidR="00AC2B88" w:rsidRPr="00497E7F" w:rsidRDefault="00AC2B88" w:rsidP="00497E7F">
      <w:pPr>
        <w:pStyle w:val="Heading2"/>
        <w:spacing w:before="60"/>
        <w:ind w:firstLine="567"/>
        <w:jc w:val="both"/>
        <w:rPr>
          <w:rFonts w:cs="Times New Roman"/>
        </w:rPr>
      </w:pPr>
      <w:bookmarkStart w:id="115" w:name="_Toc460939442"/>
      <w:bookmarkStart w:id="116" w:name="_Toc488673373"/>
      <w:r w:rsidRPr="00497E7F">
        <w:rPr>
          <w:rFonts w:cs="Times New Roman"/>
        </w:rPr>
        <w:t>5. Cấp cứu hỏa sân bay</w:t>
      </w:r>
      <w:bookmarkEnd w:id="114"/>
      <w:bookmarkEnd w:id="115"/>
      <w:bookmarkEnd w:id="116"/>
    </w:p>
    <w:p w:rsidR="00EC179D" w:rsidRPr="00232184" w:rsidRDefault="000E5BA7" w:rsidP="00497E7F">
      <w:pPr>
        <w:spacing w:before="60" w:after="60"/>
        <w:ind w:firstLine="567"/>
        <w:jc w:val="both"/>
        <w:rPr>
          <w:lang w:val="vi-VN"/>
        </w:rPr>
      </w:pPr>
      <w:r w:rsidRPr="00497E7F">
        <w:t>Cấp cứu hỏa sân bay</w:t>
      </w:r>
      <w:r w:rsidR="001D6811">
        <w:t>- Cảng HKQT Nội Bài</w:t>
      </w:r>
      <w:r w:rsidRPr="00497E7F">
        <w:t xml:space="preserve">: </w:t>
      </w:r>
      <w:r w:rsidRPr="00B938B5">
        <w:t>Cấp 9</w:t>
      </w:r>
      <w:r w:rsidR="004346BB" w:rsidRPr="00B938B5">
        <w:t xml:space="preserve"> (Cat 9 </w:t>
      </w:r>
      <w:r w:rsidR="0086328D" w:rsidRPr="00B938B5">
        <w:t>-</w:t>
      </w:r>
      <w:r w:rsidR="004346BB" w:rsidRPr="00B938B5">
        <w:t xml:space="preserve"> ICAO)</w:t>
      </w:r>
      <w:bookmarkStart w:id="117" w:name="_Toc366828310"/>
      <w:r w:rsidR="00232184">
        <w:rPr>
          <w:lang w:val="vi-VN"/>
        </w:rPr>
        <w:t>.</w:t>
      </w:r>
    </w:p>
    <w:p w:rsidR="007C4D71" w:rsidRPr="00030D28" w:rsidRDefault="007C4D71">
      <w:pPr>
        <w:rPr>
          <w:lang w:val="vi-VN"/>
        </w:rPr>
      </w:pPr>
      <w:r w:rsidRPr="00030D28">
        <w:rPr>
          <w:lang w:val="vi-VN"/>
        </w:rPr>
        <w:br w:type="page"/>
      </w:r>
    </w:p>
    <w:p w:rsidR="007C4D71" w:rsidRPr="00030D28" w:rsidRDefault="007C4D71" w:rsidP="00497E7F">
      <w:pPr>
        <w:spacing w:before="60" w:after="60"/>
        <w:ind w:firstLine="567"/>
        <w:jc w:val="both"/>
        <w:rPr>
          <w:lang w:val="vi-VN"/>
        </w:rPr>
      </w:pPr>
    </w:p>
    <w:p w:rsidR="00624E45" w:rsidRPr="002D4181" w:rsidRDefault="005D7E98" w:rsidP="00497E7F">
      <w:pPr>
        <w:pStyle w:val="Heading2"/>
        <w:spacing w:before="60"/>
        <w:ind w:firstLine="567"/>
        <w:jc w:val="both"/>
        <w:rPr>
          <w:rFonts w:cs="Times New Roman"/>
          <w:color w:val="FF0000"/>
        </w:rPr>
      </w:pPr>
      <w:bookmarkStart w:id="118" w:name="_Toc460939443"/>
      <w:bookmarkStart w:id="119" w:name="_Toc488673374"/>
      <w:r w:rsidRPr="002D4181">
        <w:rPr>
          <w:rFonts w:cs="Times New Roman"/>
          <w:color w:val="FF0000"/>
        </w:rPr>
        <w:t>6</w:t>
      </w:r>
      <w:r w:rsidR="00AC2B88" w:rsidRPr="002D4181">
        <w:rPr>
          <w:rFonts w:cs="Times New Roman"/>
          <w:color w:val="FF0000"/>
        </w:rPr>
        <w:t xml:space="preserve">. Nhiệt độ </w:t>
      </w:r>
      <w:r w:rsidR="0081600D" w:rsidRPr="002D4181">
        <w:rPr>
          <w:rFonts w:cs="Times New Roman"/>
          <w:color w:val="FF0000"/>
        </w:rPr>
        <w:t xml:space="preserve">tham chiếu tại </w:t>
      </w:r>
      <w:r w:rsidR="00BF0830" w:rsidRPr="002D4181">
        <w:rPr>
          <w:rFonts w:cs="Times New Roman"/>
          <w:color w:val="FF0000"/>
        </w:rPr>
        <w:t xml:space="preserve">Cảng </w:t>
      </w:r>
      <w:r w:rsidR="0081600D" w:rsidRPr="002D4181">
        <w:rPr>
          <w:rFonts w:cs="Times New Roman"/>
          <w:color w:val="FF0000"/>
        </w:rPr>
        <w:t>hàng không, sân bay</w:t>
      </w:r>
      <w:bookmarkEnd w:id="117"/>
      <w:bookmarkEnd w:id="118"/>
      <w:bookmarkEnd w:id="119"/>
    </w:p>
    <w:p w:rsidR="00D0705C" w:rsidRPr="002D4181" w:rsidRDefault="00D0705C" w:rsidP="00497E7F">
      <w:pPr>
        <w:spacing w:before="60" w:after="60"/>
        <w:ind w:firstLine="567"/>
        <w:jc w:val="both"/>
        <w:rPr>
          <w:i/>
          <w:color w:val="FF0000"/>
        </w:rPr>
      </w:pPr>
      <w:r w:rsidRPr="002D4181">
        <w:rPr>
          <w:color w:val="FF0000"/>
        </w:rPr>
        <w:t xml:space="preserve">Nhiệt độ trung bình: (trong </w:t>
      </w:r>
      <w:r w:rsidR="002E36A3" w:rsidRPr="002D4181">
        <w:rPr>
          <w:color w:val="FF0000"/>
        </w:rPr>
        <w:t>giai đoạn</w:t>
      </w:r>
      <w:r w:rsidRPr="002D4181">
        <w:rPr>
          <w:color w:val="FF0000"/>
        </w:rPr>
        <w:t xml:space="preserve"> 200</w:t>
      </w:r>
      <w:r w:rsidR="002E36A3" w:rsidRPr="002D4181">
        <w:rPr>
          <w:color w:val="FF0000"/>
        </w:rPr>
        <w:t>7</w:t>
      </w:r>
      <w:r w:rsidR="00EC2827" w:rsidRPr="002D4181">
        <w:rPr>
          <w:color w:val="FF0000"/>
        </w:rPr>
        <w:t>-</w:t>
      </w:r>
      <w:r w:rsidRPr="002D4181">
        <w:rPr>
          <w:color w:val="FF0000"/>
        </w:rPr>
        <w:t xml:space="preserve"> 201</w:t>
      </w:r>
      <w:r w:rsidR="002E36A3" w:rsidRPr="002D4181">
        <w:rPr>
          <w:color w:val="FF0000"/>
        </w:rPr>
        <w:t>6</w:t>
      </w:r>
      <w:r w:rsidR="00EC2827" w:rsidRPr="002D4181">
        <w:rPr>
          <w:color w:val="FF0000"/>
        </w:rPr>
        <w:t>)</w:t>
      </w:r>
      <w:r w:rsidR="00524BB1" w:rsidRPr="00524BB1">
        <w:rPr>
          <w:color w:val="FF0000"/>
          <w:highlight w:val="yellow"/>
        </w:rPr>
        <w:t>cập nhật 2008 - 2018</w:t>
      </w:r>
    </w:p>
    <w:tbl>
      <w:tblPr>
        <w:tblW w:w="908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2"/>
        <w:gridCol w:w="566"/>
        <w:gridCol w:w="708"/>
        <w:gridCol w:w="567"/>
        <w:gridCol w:w="709"/>
        <w:gridCol w:w="569"/>
        <w:gridCol w:w="567"/>
        <w:gridCol w:w="709"/>
        <w:gridCol w:w="567"/>
        <w:gridCol w:w="709"/>
        <w:gridCol w:w="567"/>
        <w:gridCol w:w="567"/>
        <w:gridCol w:w="708"/>
        <w:gridCol w:w="16"/>
      </w:tblGrid>
      <w:tr w:rsidR="00D0705C" w:rsidRPr="00524BB1" w:rsidTr="005A1B1A">
        <w:trPr>
          <w:trHeight w:val="435"/>
        </w:trPr>
        <w:tc>
          <w:tcPr>
            <w:tcW w:w="1552" w:type="dxa"/>
            <w:shd w:val="clear" w:color="auto" w:fill="auto"/>
            <w:noWrap/>
            <w:vAlign w:val="center"/>
          </w:tcPr>
          <w:p w:rsidR="00D0705C" w:rsidRPr="00524BB1" w:rsidRDefault="00D0705C" w:rsidP="00D40882">
            <w:pPr>
              <w:spacing w:before="120" w:after="60"/>
              <w:jc w:val="center"/>
              <w:rPr>
                <w:b/>
                <w:bCs/>
                <w:strike/>
                <w:color w:val="FF0000"/>
                <w:sz w:val="20"/>
                <w:szCs w:val="20"/>
              </w:rPr>
            </w:pPr>
            <w:r w:rsidRPr="00524BB1">
              <w:rPr>
                <w:b/>
                <w:bCs/>
                <w:strike/>
                <w:color w:val="FF0000"/>
                <w:sz w:val="20"/>
                <w:szCs w:val="20"/>
              </w:rPr>
              <w:t>CÁC ĐẠI LƯỢNG KHÍ TƯỢNG</w:t>
            </w:r>
          </w:p>
        </w:tc>
        <w:tc>
          <w:tcPr>
            <w:tcW w:w="7529" w:type="dxa"/>
            <w:gridSpan w:val="13"/>
            <w:shd w:val="clear" w:color="auto" w:fill="auto"/>
            <w:noWrap/>
            <w:vAlign w:val="center"/>
          </w:tcPr>
          <w:p w:rsidR="00D0705C" w:rsidRPr="00524BB1" w:rsidRDefault="00D0705C" w:rsidP="00D40882">
            <w:pPr>
              <w:spacing w:before="120" w:after="60"/>
              <w:jc w:val="center"/>
              <w:rPr>
                <w:b/>
                <w:bCs/>
                <w:strike/>
                <w:color w:val="FF0000"/>
                <w:sz w:val="20"/>
                <w:szCs w:val="20"/>
              </w:rPr>
            </w:pPr>
            <w:r w:rsidRPr="00524BB1">
              <w:rPr>
                <w:b/>
                <w:bCs/>
                <w:strike/>
                <w:color w:val="FF0000"/>
                <w:sz w:val="20"/>
                <w:szCs w:val="20"/>
              </w:rPr>
              <w:t>SỐ LIỆU TRUNG BÌNH THEO CÁC THÁNG</w:t>
            </w:r>
          </w:p>
        </w:tc>
      </w:tr>
      <w:tr w:rsidR="00D0705C" w:rsidRPr="00524BB1" w:rsidTr="005A1B1A">
        <w:trPr>
          <w:gridAfter w:val="1"/>
          <w:wAfter w:w="16" w:type="dxa"/>
          <w:trHeight w:val="420"/>
        </w:trPr>
        <w:tc>
          <w:tcPr>
            <w:tcW w:w="1552" w:type="dxa"/>
            <w:vAlign w:val="center"/>
            <w:hideMark/>
          </w:tcPr>
          <w:p w:rsidR="00D0705C" w:rsidRPr="00524BB1" w:rsidRDefault="00D0705C" w:rsidP="00D40882">
            <w:pPr>
              <w:jc w:val="both"/>
              <w:rPr>
                <w:b/>
                <w:bCs/>
                <w:strike/>
                <w:color w:val="FF0000"/>
                <w:sz w:val="20"/>
                <w:szCs w:val="20"/>
              </w:rPr>
            </w:pPr>
          </w:p>
        </w:tc>
        <w:tc>
          <w:tcPr>
            <w:tcW w:w="566" w:type="dxa"/>
            <w:shd w:val="clear" w:color="auto" w:fill="auto"/>
            <w:noWrap/>
            <w:vAlign w:val="center"/>
            <w:hideMark/>
          </w:tcPr>
          <w:p w:rsidR="00D0705C" w:rsidRPr="00524BB1" w:rsidRDefault="00D0705C" w:rsidP="008F4260">
            <w:pPr>
              <w:spacing w:before="60" w:line="312" w:lineRule="auto"/>
              <w:ind w:left="249"/>
              <w:jc w:val="center"/>
              <w:rPr>
                <w:b/>
                <w:bCs/>
                <w:strike/>
                <w:color w:val="FF0000"/>
                <w:sz w:val="20"/>
                <w:szCs w:val="20"/>
              </w:rPr>
            </w:pPr>
            <w:r w:rsidRPr="00524BB1">
              <w:rPr>
                <w:b/>
                <w:bCs/>
                <w:strike/>
                <w:color w:val="FF0000"/>
                <w:sz w:val="20"/>
                <w:szCs w:val="20"/>
              </w:rPr>
              <w:t>1</w:t>
            </w:r>
          </w:p>
        </w:tc>
        <w:tc>
          <w:tcPr>
            <w:tcW w:w="708" w:type="dxa"/>
            <w:shd w:val="clear" w:color="auto" w:fill="auto"/>
            <w:noWrap/>
            <w:vAlign w:val="center"/>
            <w:hideMark/>
          </w:tcPr>
          <w:p w:rsidR="00D0705C" w:rsidRPr="00524BB1" w:rsidRDefault="00D0705C" w:rsidP="008F4260">
            <w:pPr>
              <w:spacing w:before="60" w:line="312" w:lineRule="auto"/>
              <w:ind w:left="249"/>
              <w:jc w:val="center"/>
              <w:rPr>
                <w:b/>
                <w:bCs/>
                <w:strike/>
                <w:color w:val="FF0000"/>
                <w:sz w:val="20"/>
                <w:szCs w:val="20"/>
              </w:rPr>
            </w:pPr>
            <w:r w:rsidRPr="00524BB1">
              <w:rPr>
                <w:b/>
                <w:bCs/>
                <w:strike/>
                <w:color w:val="FF0000"/>
                <w:sz w:val="20"/>
                <w:szCs w:val="20"/>
              </w:rPr>
              <w:t>2</w:t>
            </w:r>
          </w:p>
        </w:tc>
        <w:tc>
          <w:tcPr>
            <w:tcW w:w="567"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3</w:t>
            </w:r>
          </w:p>
        </w:tc>
        <w:tc>
          <w:tcPr>
            <w:tcW w:w="709"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4</w:t>
            </w:r>
          </w:p>
        </w:tc>
        <w:tc>
          <w:tcPr>
            <w:tcW w:w="569"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5</w:t>
            </w:r>
          </w:p>
        </w:tc>
        <w:tc>
          <w:tcPr>
            <w:tcW w:w="567"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6</w:t>
            </w:r>
          </w:p>
        </w:tc>
        <w:tc>
          <w:tcPr>
            <w:tcW w:w="709"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7</w:t>
            </w:r>
          </w:p>
        </w:tc>
        <w:tc>
          <w:tcPr>
            <w:tcW w:w="567"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8</w:t>
            </w:r>
          </w:p>
        </w:tc>
        <w:tc>
          <w:tcPr>
            <w:tcW w:w="709"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9</w:t>
            </w:r>
          </w:p>
        </w:tc>
        <w:tc>
          <w:tcPr>
            <w:tcW w:w="567"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10</w:t>
            </w:r>
          </w:p>
        </w:tc>
        <w:tc>
          <w:tcPr>
            <w:tcW w:w="567"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11</w:t>
            </w:r>
          </w:p>
        </w:tc>
        <w:tc>
          <w:tcPr>
            <w:tcW w:w="708" w:type="dxa"/>
            <w:shd w:val="clear" w:color="auto" w:fill="auto"/>
            <w:noWrap/>
            <w:vAlign w:val="center"/>
            <w:hideMark/>
          </w:tcPr>
          <w:p w:rsidR="00D0705C" w:rsidRPr="00524BB1" w:rsidRDefault="00D0705C" w:rsidP="008F4260">
            <w:pPr>
              <w:jc w:val="center"/>
              <w:rPr>
                <w:b/>
                <w:bCs/>
                <w:strike/>
                <w:color w:val="FF0000"/>
                <w:sz w:val="20"/>
                <w:szCs w:val="20"/>
              </w:rPr>
            </w:pPr>
            <w:r w:rsidRPr="00524BB1">
              <w:rPr>
                <w:b/>
                <w:bCs/>
                <w:strike/>
                <w:color w:val="FF0000"/>
                <w:sz w:val="20"/>
                <w:szCs w:val="20"/>
              </w:rPr>
              <w:t>12</w:t>
            </w:r>
          </w:p>
        </w:tc>
      </w:tr>
      <w:tr w:rsidR="00D0705C" w:rsidRPr="00524BB1" w:rsidTr="005A1B1A">
        <w:trPr>
          <w:gridAfter w:val="1"/>
          <w:wAfter w:w="16" w:type="dxa"/>
          <w:trHeight w:val="402"/>
        </w:trPr>
        <w:tc>
          <w:tcPr>
            <w:tcW w:w="1552" w:type="dxa"/>
            <w:shd w:val="clear" w:color="auto" w:fill="auto"/>
            <w:noWrap/>
            <w:vAlign w:val="center"/>
            <w:hideMark/>
          </w:tcPr>
          <w:p w:rsidR="00D0705C" w:rsidRPr="00524BB1" w:rsidRDefault="00D0705C" w:rsidP="00D40882">
            <w:pPr>
              <w:rPr>
                <w:strike/>
                <w:color w:val="FF0000"/>
                <w:sz w:val="20"/>
                <w:szCs w:val="20"/>
              </w:rPr>
            </w:pPr>
            <w:r w:rsidRPr="00524BB1">
              <w:rPr>
                <w:strike/>
                <w:color w:val="FF0000"/>
                <w:sz w:val="20"/>
                <w:szCs w:val="20"/>
              </w:rPr>
              <w:t>Nhiệt độ trung bình (độ C)</w:t>
            </w:r>
          </w:p>
        </w:tc>
        <w:tc>
          <w:tcPr>
            <w:tcW w:w="566"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16,0</w:t>
            </w:r>
          </w:p>
        </w:tc>
        <w:tc>
          <w:tcPr>
            <w:tcW w:w="708" w:type="dxa"/>
            <w:shd w:val="clear" w:color="auto" w:fill="auto"/>
            <w:noWrap/>
            <w:vAlign w:val="center"/>
            <w:hideMark/>
          </w:tcPr>
          <w:p w:rsidR="00D0705C" w:rsidRPr="00524BB1" w:rsidRDefault="00D0705C" w:rsidP="002E36A3">
            <w:pPr>
              <w:spacing w:before="60" w:line="312" w:lineRule="auto"/>
              <w:rPr>
                <w:strike/>
                <w:color w:val="FF0000"/>
                <w:sz w:val="20"/>
                <w:szCs w:val="20"/>
              </w:rPr>
            </w:pPr>
            <w:r w:rsidRPr="00524BB1">
              <w:rPr>
                <w:strike/>
                <w:color w:val="FF0000"/>
                <w:sz w:val="20"/>
                <w:szCs w:val="20"/>
              </w:rPr>
              <w:t>18,</w:t>
            </w:r>
            <w:r w:rsidR="002E36A3" w:rsidRPr="00524BB1">
              <w:rPr>
                <w:strike/>
                <w:color w:val="FF0000"/>
                <w:sz w:val="20"/>
                <w:szCs w:val="20"/>
              </w:rPr>
              <w:t>4</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20,8</w:t>
            </w:r>
          </w:p>
        </w:tc>
        <w:tc>
          <w:tcPr>
            <w:tcW w:w="709" w:type="dxa"/>
            <w:shd w:val="clear" w:color="auto" w:fill="auto"/>
            <w:noWrap/>
            <w:vAlign w:val="center"/>
            <w:hideMark/>
          </w:tcPr>
          <w:p w:rsidR="00D0705C" w:rsidRPr="00524BB1" w:rsidRDefault="00D0705C" w:rsidP="008F4260">
            <w:pPr>
              <w:spacing w:before="60" w:line="312" w:lineRule="auto"/>
              <w:rPr>
                <w:strike/>
                <w:color w:val="FF0000"/>
                <w:sz w:val="20"/>
                <w:szCs w:val="20"/>
              </w:rPr>
            </w:pPr>
            <w:r w:rsidRPr="00524BB1">
              <w:rPr>
                <w:strike/>
                <w:color w:val="FF0000"/>
                <w:sz w:val="20"/>
                <w:szCs w:val="20"/>
              </w:rPr>
              <w:t>24,5</w:t>
            </w:r>
          </w:p>
        </w:tc>
        <w:tc>
          <w:tcPr>
            <w:tcW w:w="56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27,8</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29,6</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29,4</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28,7</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27,8</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26,0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22,5</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18,1</w:t>
            </w:r>
          </w:p>
        </w:tc>
      </w:tr>
      <w:tr w:rsidR="00D0705C" w:rsidRPr="00524BB1" w:rsidTr="005A1B1A">
        <w:trPr>
          <w:gridAfter w:val="1"/>
          <w:wAfter w:w="16" w:type="dxa"/>
          <w:trHeight w:val="402"/>
        </w:trPr>
        <w:tc>
          <w:tcPr>
            <w:tcW w:w="1552" w:type="dxa"/>
            <w:shd w:val="clear" w:color="auto" w:fill="auto"/>
            <w:noWrap/>
            <w:vAlign w:val="center"/>
            <w:hideMark/>
          </w:tcPr>
          <w:p w:rsidR="00D0705C" w:rsidRPr="00524BB1" w:rsidRDefault="00D0705C" w:rsidP="00D40882">
            <w:pPr>
              <w:rPr>
                <w:strike/>
                <w:color w:val="FF0000"/>
                <w:sz w:val="20"/>
                <w:szCs w:val="20"/>
              </w:rPr>
            </w:pPr>
            <w:r w:rsidRPr="00524BB1">
              <w:rPr>
                <w:strike/>
                <w:color w:val="FF0000"/>
                <w:sz w:val="20"/>
                <w:szCs w:val="20"/>
              </w:rPr>
              <w:t>Trung bình cực đại (độ C)</w:t>
            </w:r>
          </w:p>
        </w:tc>
        <w:tc>
          <w:tcPr>
            <w:tcW w:w="566"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26,1</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29,1</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29,3</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33,0</w:t>
            </w:r>
          </w:p>
        </w:tc>
        <w:tc>
          <w:tcPr>
            <w:tcW w:w="56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37,0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37,3</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36,7</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35,9</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35,0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32,9</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31,3</w:t>
            </w:r>
          </w:p>
        </w:tc>
        <w:tc>
          <w:tcPr>
            <w:tcW w:w="708" w:type="dxa"/>
            <w:shd w:val="clear" w:color="auto" w:fill="auto"/>
            <w:noWrap/>
            <w:vAlign w:val="center"/>
            <w:hideMark/>
          </w:tcPr>
          <w:p w:rsidR="00D0705C" w:rsidRPr="00524BB1" w:rsidRDefault="002E36A3" w:rsidP="005A1B1A">
            <w:pPr>
              <w:spacing w:before="60" w:line="312" w:lineRule="auto"/>
              <w:rPr>
                <w:strike/>
                <w:color w:val="FF0000"/>
                <w:sz w:val="20"/>
                <w:szCs w:val="20"/>
              </w:rPr>
            </w:pPr>
            <w:r w:rsidRPr="00524BB1">
              <w:rPr>
                <w:strike/>
                <w:color w:val="FF0000"/>
                <w:sz w:val="20"/>
                <w:szCs w:val="20"/>
              </w:rPr>
              <w:t>2</w:t>
            </w:r>
            <w:r w:rsidR="00D0705C" w:rsidRPr="00524BB1">
              <w:rPr>
                <w:strike/>
                <w:color w:val="FF0000"/>
                <w:sz w:val="20"/>
                <w:szCs w:val="20"/>
              </w:rPr>
              <w:t>6,7</w:t>
            </w:r>
          </w:p>
        </w:tc>
      </w:tr>
      <w:tr w:rsidR="00D0705C" w:rsidRPr="00524BB1" w:rsidTr="005A1B1A">
        <w:trPr>
          <w:gridAfter w:val="1"/>
          <w:wAfter w:w="16" w:type="dxa"/>
          <w:trHeight w:val="402"/>
        </w:trPr>
        <w:tc>
          <w:tcPr>
            <w:tcW w:w="1552" w:type="dxa"/>
            <w:shd w:val="clear" w:color="auto" w:fill="auto"/>
            <w:noWrap/>
            <w:vAlign w:val="center"/>
            <w:hideMark/>
          </w:tcPr>
          <w:p w:rsidR="00D0705C" w:rsidRPr="00524BB1" w:rsidRDefault="00D0705C" w:rsidP="00D40882">
            <w:pPr>
              <w:rPr>
                <w:strike/>
                <w:color w:val="FF0000"/>
                <w:sz w:val="20"/>
                <w:szCs w:val="20"/>
              </w:rPr>
            </w:pPr>
            <w:r w:rsidRPr="00524BB1">
              <w:rPr>
                <w:strike/>
                <w:color w:val="FF0000"/>
                <w:sz w:val="20"/>
                <w:szCs w:val="20"/>
              </w:rPr>
              <w:t>Trung bình cực tiểu (độ C)</w:t>
            </w:r>
          </w:p>
        </w:tc>
        <w:tc>
          <w:tcPr>
            <w:tcW w:w="566"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8,1</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10,6</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12,6</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17,8</w:t>
            </w:r>
          </w:p>
        </w:tc>
        <w:tc>
          <w:tcPr>
            <w:tcW w:w="56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21,4</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23,8</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24,1</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23,7</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21,9</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19,1</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13,6</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9,6</w:t>
            </w:r>
          </w:p>
        </w:tc>
      </w:tr>
      <w:tr w:rsidR="00D0705C" w:rsidRPr="00524BB1" w:rsidTr="005A1B1A">
        <w:trPr>
          <w:gridAfter w:val="1"/>
          <w:wAfter w:w="16" w:type="dxa"/>
          <w:trHeight w:val="402"/>
        </w:trPr>
        <w:tc>
          <w:tcPr>
            <w:tcW w:w="1552" w:type="dxa"/>
            <w:shd w:val="clear" w:color="auto" w:fill="auto"/>
            <w:noWrap/>
            <w:vAlign w:val="center"/>
            <w:hideMark/>
          </w:tcPr>
          <w:p w:rsidR="00D0705C" w:rsidRPr="00524BB1" w:rsidRDefault="00D0705C" w:rsidP="00D40882">
            <w:pPr>
              <w:rPr>
                <w:strike/>
                <w:color w:val="FF0000"/>
                <w:sz w:val="20"/>
                <w:szCs w:val="20"/>
              </w:rPr>
            </w:pPr>
            <w:r w:rsidRPr="00524BB1">
              <w:rPr>
                <w:strike/>
                <w:color w:val="FF0000"/>
                <w:sz w:val="20"/>
                <w:szCs w:val="20"/>
              </w:rPr>
              <w:t>Cực đại tuyệt đối (độ C)</w:t>
            </w:r>
          </w:p>
        </w:tc>
        <w:tc>
          <w:tcPr>
            <w:tcW w:w="566"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30,0</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34,0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31,0</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38,0</w:t>
            </w:r>
          </w:p>
        </w:tc>
        <w:tc>
          <w:tcPr>
            <w:tcW w:w="56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40,0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39,0</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39,0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38,0</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37,0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34,0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34,0</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30,0</w:t>
            </w:r>
          </w:p>
        </w:tc>
      </w:tr>
      <w:tr w:rsidR="00D0705C" w:rsidRPr="00524BB1" w:rsidTr="005A1B1A">
        <w:trPr>
          <w:gridAfter w:val="1"/>
          <w:wAfter w:w="16" w:type="dxa"/>
          <w:trHeight w:val="402"/>
        </w:trPr>
        <w:tc>
          <w:tcPr>
            <w:tcW w:w="1552" w:type="dxa"/>
            <w:shd w:val="clear" w:color="auto" w:fill="auto"/>
            <w:noWrap/>
            <w:vAlign w:val="center"/>
            <w:hideMark/>
          </w:tcPr>
          <w:p w:rsidR="00D0705C" w:rsidRPr="00524BB1" w:rsidRDefault="00D0705C" w:rsidP="00D40882">
            <w:pPr>
              <w:rPr>
                <w:strike/>
                <w:color w:val="FF0000"/>
                <w:sz w:val="20"/>
                <w:szCs w:val="20"/>
              </w:rPr>
            </w:pPr>
            <w:r w:rsidRPr="00524BB1">
              <w:rPr>
                <w:strike/>
                <w:color w:val="FF0000"/>
                <w:sz w:val="20"/>
                <w:szCs w:val="20"/>
              </w:rPr>
              <w:t>Cực tiểu tuyệt đối (độ C)</w:t>
            </w:r>
          </w:p>
        </w:tc>
        <w:tc>
          <w:tcPr>
            <w:tcW w:w="566"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6,0</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7,0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9,0</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14,0</w:t>
            </w:r>
          </w:p>
        </w:tc>
        <w:tc>
          <w:tcPr>
            <w:tcW w:w="56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18,0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21,0</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23,0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22,0</w:t>
            </w:r>
          </w:p>
        </w:tc>
        <w:tc>
          <w:tcPr>
            <w:tcW w:w="709"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20,0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13,0</w:t>
            </w:r>
          </w:p>
        </w:tc>
        <w:tc>
          <w:tcPr>
            <w:tcW w:w="567"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9,0</w:t>
            </w:r>
          </w:p>
        </w:tc>
        <w:tc>
          <w:tcPr>
            <w:tcW w:w="708" w:type="dxa"/>
            <w:shd w:val="clear" w:color="auto" w:fill="auto"/>
            <w:noWrap/>
            <w:vAlign w:val="center"/>
            <w:hideMark/>
          </w:tcPr>
          <w:p w:rsidR="00D0705C" w:rsidRPr="00524BB1" w:rsidRDefault="00D0705C" w:rsidP="005A1B1A">
            <w:pPr>
              <w:spacing w:before="60" w:line="312" w:lineRule="auto"/>
              <w:rPr>
                <w:strike/>
                <w:color w:val="FF0000"/>
                <w:sz w:val="20"/>
                <w:szCs w:val="20"/>
              </w:rPr>
            </w:pPr>
            <w:r w:rsidRPr="00524BB1">
              <w:rPr>
                <w:strike/>
                <w:color w:val="FF0000"/>
                <w:sz w:val="20"/>
                <w:szCs w:val="20"/>
              </w:rPr>
              <w:t>7,0</w:t>
            </w:r>
          </w:p>
        </w:tc>
      </w:tr>
    </w:tbl>
    <w:p w:rsidR="004030D5" w:rsidRPr="00C57B8F" w:rsidRDefault="004030D5" w:rsidP="005A1B1A">
      <w:pPr>
        <w:spacing w:before="120" w:after="60"/>
        <w:ind w:firstLine="567"/>
        <w:jc w:val="both"/>
        <w:rPr>
          <w:strike/>
          <w:color w:val="FF0000"/>
        </w:rPr>
      </w:pPr>
      <w:bookmarkStart w:id="120" w:name="_Toc366828311"/>
      <w:r w:rsidRPr="00C57B8F">
        <w:rPr>
          <w:strike/>
          <w:color w:val="FF0000"/>
        </w:rPr>
        <w:t>Nhiệt độ trung bình tháng nóng nhất trong năm trong 10 năm</w:t>
      </w:r>
      <w:r w:rsidR="00155EB8" w:rsidRPr="00C57B8F">
        <w:rPr>
          <w:strike/>
          <w:color w:val="FF0000"/>
        </w:rPr>
        <w:t xml:space="preserve"> (200</w:t>
      </w:r>
      <w:r w:rsidR="002E36A3" w:rsidRPr="00C57B8F">
        <w:rPr>
          <w:strike/>
          <w:color w:val="FF0000"/>
        </w:rPr>
        <w:t>7</w:t>
      </w:r>
      <w:r w:rsidR="00155EB8" w:rsidRPr="00C57B8F">
        <w:rPr>
          <w:strike/>
          <w:color w:val="FF0000"/>
        </w:rPr>
        <w:t>-201</w:t>
      </w:r>
      <w:r w:rsidR="002E36A3" w:rsidRPr="00C57B8F">
        <w:rPr>
          <w:strike/>
          <w:color w:val="FF0000"/>
        </w:rPr>
        <w:t>6</w:t>
      </w:r>
      <w:r w:rsidR="00155EB8" w:rsidRPr="00C57B8F">
        <w:rPr>
          <w:strike/>
          <w:color w:val="FF0000"/>
        </w:rPr>
        <w:t>)</w:t>
      </w:r>
      <w:r w:rsidRPr="00C57B8F">
        <w:rPr>
          <w:strike/>
          <w:color w:val="FF0000"/>
        </w:rPr>
        <w:t>:</w:t>
      </w:r>
    </w:p>
    <w:tbl>
      <w:tblPr>
        <w:tblStyle w:val="TableGrid"/>
        <w:tblW w:w="9083" w:type="dxa"/>
        <w:tblInd w:w="115" w:type="dxa"/>
        <w:tblLook w:val="01E0"/>
      </w:tblPr>
      <w:tblGrid>
        <w:gridCol w:w="1523"/>
        <w:gridCol w:w="630"/>
        <w:gridCol w:w="630"/>
        <w:gridCol w:w="630"/>
        <w:gridCol w:w="630"/>
        <w:gridCol w:w="630"/>
        <w:gridCol w:w="630"/>
        <w:gridCol w:w="630"/>
        <w:gridCol w:w="630"/>
        <w:gridCol w:w="630"/>
        <w:gridCol w:w="630"/>
        <w:gridCol w:w="630"/>
        <w:gridCol w:w="630"/>
      </w:tblGrid>
      <w:tr w:rsidR="001B7FA3" w:rsidRPr="00C57B8F" w:rsidTr="006006EF">
        <w:tc>
          <w:tcPr>
            <w:tcW w:w="1523" w:type="dxa"/>
            <w:vMerge w:val="restart"/>
            <w:vAlign w:val="center"/>
          </w:tcPr>
          <w:p w:rsidR="004030D5" w:rsidRPr="00C57B8F" w:rsidRDefault="004030D5" w:rsidP="00395C43">
            <w:pPr>
              <w:tabs>
                <w:tab w:val="left" w:pos="0"/>
              </w:tabs>
              <w:spacing w:before="120" w:after="60"/>
              <w:jc w:val="center"/>
              <w:rPr>
                <w:b/>
                <w:strike/>
                <w:color w:val="FF0000"/>
                <w:sz w:val="20"/>
                <w:szCs w:val="20"/>
              </w:rPr>
            </w:pPr>
            <w:r w:rsidRPr="00C57B8F">
              <w:rPr>
                <w:b/>
                <w:bCs/>
                <w:strike/>
                <w:color w:val="FF0000"/>
                <w:sz w:val="20"/>
                <w:szCs w:val="20"/>
              </w:rPr>
              <w:t>CÁC ĐẠI LƯỢNG KHÍ TƯỢNG</w:t>
            </w:r>
          </w:p>
        </w:tc>
        <w:tc>
          <w:tcPr>
            <w:tcW w:w="7560" w:type="dxa"/>
            <w:gridSpan w:val="12"/>
            <w:vAlign w:val="center"/>
          </w:tcPr>
          <w:p w:rsidR="004030D5" w:rsidRPr="00C57B8F" w:rsidRDefault="004030D5" w:rsidP="00395C43">
            <w:pPr>
              <w:tabs>
                <w:tab w:val="left" w:pos="0"/>
              </w:tabs>
              <w:spacing w:before="120" w:after="60"/>
              <w:jc w:val="center"/>
              <w:rPr>
                <w:b/>
                <w:strike/>
                <w:color w:val="FF0000"/>
                <w:sz w:val="20"/>
                <w:szCs w:val="20"/>
              </w:rPr>
            </w:pPr>
            <w:r w:rsidRPr="00C57B8F">
              <w:rPr>
                <w:b/>
                <w:bCs/>
                <w:strike/>
                <w:color w:val="FF0000"/>
                <w:sz w:val="20"/>
                <w:szCs w:val="20"/>
              </w:rPr>
              <w:t>SỐ LIỆU TRUNG BÌNH THEO CÁC THÁNG</w:t>
            </w:r>
          </w:p>
        </w:tc>
      </w:tr>
      <w:tr w:rsidR="006006EF" w:rsidRPr="00C57B8F" w:rsidTr="006006EF">
        <w:tc>
          <w:tcPr>
            <w:tcW w:w="1523" w:type="dxa"/>
            <w:vMerge/>
            <w:vAlign w:val="center"/>
          </w:tcPr>
          <w:p w:rsidR="004030D5" w:rsidRPr="00C57B8F" w:rsidRDefault="004030D5" w:rsidP="00CE4F74">
            <w:pPr>
              <w:tabs>
                <w:tab w:val="left" w:pos="0"/>
              </w:tabs>
              <w:spacing w:line="288" w:lineRule="auto"/>
              <w:jc w:val="both"/>
              <w:rPr>
                <w:b/>
                <w:strike/>
                <w:color w:val="FF0000"/>
                <w:sz w:val="20"/>
                <w:szCs w:val="20"/>
              </w:rPr>
            </w:pP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1</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2</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3</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4</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5</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6</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7</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8</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9</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10</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11</w:t>
            </w:r>
          </w:p>
        </w:tc>
        <w:tc>
          <w:tcPr>
            <w:tcW w:w="630" w:type="dxa"/>
            <w:vAlign w:val="center"/>
          </w:tcPr>
          <w:p w:rsidR="004030D5" w:rsidRPr="00C57B8F" w:rsidRDefault="004030D5" w:rsidP="007C71B8">
            <w:pPr>
              <w:jc w:val="center"/>
              <w:rPr>
                <w:b/>
                <w:bCs/>
                <w:strike/>
                <w:color w:val="FF0000"/>
                <w:sz w:val="20"/>
                <w:szCs w:val="20"/>
              </w:rPr>
            </w:pPr>
            <w:r w:rsidRPr="00C57B8F">
              <w:rPr>
                <w:b/>
                <w:bCs/>
                <w:strike/>
                <w:color w:val="FF0000"/>
                <w:sz w:val="20"/>
                <w:szCs w:val="20"/>
              </w:rPr>
              <w:t>12</w:t>
            </w:r>
          </w:p>
        </w:tc>
      </w:tr>
      <w:tr w:rsidR="006006EF" w:rsidRPr="00C57B8F" w:rsidTr="006006EF">
        <w:tc>
          <w:tcPr>
            <w:tcW w:w="1523" w:type="dxa"/>
            <w:vAlign w:val="center"/>
          </w:tcPr>
          <w:p w:rsidR="00C77830" w:rsidRPr="00C57B8F" w:rsidRDefault="00C77830" w:rsidP="007C71B8">
            <w:pPr>
              <w:tabs>
                <w:tab w:val="left" w:pos="0"/>
              </w:tabs>
              <w:spacing w:line="288" w:lineRule="auto"/>
              <w:rPr>
                <w:b/>
                <w:strike/>
                <w:color w:val="FF0000"/>
                <w:sz w:val="20"/>
                <w:szCs w:val="20"/>
              </w:rPr>
            </w:pPr>
            <w:r w:rsidRPr="00C57B8F">
              <w:rPr>
                <w:strike/>
                <w:color w:val="FF0000"/>
                <w:sz w:val="20"/>
                <w:szCs w:val="20"/>
              </w:rPr>
              <w:t>Nhiệt độ trung bình (độ C)</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30,0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34,0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31,0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38,0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40,0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39,0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39,0</w:t>
            </w:r>
          </w:p>
        </w:tc>
        <w:tc>
          <w:tcPr>
            <w:tcW w:w="630" w:type="dxa"/>
            <w:vAlign w:val="center"/>
          </w:tcPr>
          <w:p w:rsidR="00C77830" w:rsidRPr="00C57B8F" w:rsidRDefault="00C77830" w:rsidP="002E36A3">
            <w:pPr>
              <w:jc w:val="center"/>
              <w:rPr>
                <w:strike/>
                <w:color w:val="FF0000"/>
                <w:sz w:val="20"/>
                <w:szCs w:val="20"/>
              </w:rPr>
            </w:pPr>
            <w:r w:rsidRPr="00C57B8F">
              <w:rPr>
                <w:strike/>
                <w:color w:val="FF0000"/>
                <w:sz w:val="20"/>
                <w:szCs w:val="20"/>
              </w:rPr>
              <w:t>3</w:t>
            </w:r>
            <w:r w:rsidR="002E36A3" w:rsidRPr="00C57B8F">
              <w:rPr>
                <w:strike/>
                <w:color w:val="FF0000"/>
                <w:sz w:val="20"/>
                <w:szCs w:val="20"/>
              </w:rPr>
              <w:t>8</w:t>
            </w:r>
            <w:r w:rsidRPr="00C57B8F">
              <w:rPr>
                <w:strike/>
                <w:color w:val="FF0000"/>
                <w:sz w:val="20"/>
                <w:szCs w:val="20"/>
              </w:rPr>
              <w:t>,0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37,0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34,0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34,0</w:t>
            </w:r>
          </w:p>
        </w:tc>
        <w:tc>
          <w:tcPr>
            <w:tcW w:w="630" w:type="dxa"/>
            <w:vAlign w:val="center"/>
          </w:tcPr>
          <w:p w:rsidR="00C77830" w:rsidRPr="00C57B8F" w:rsidRDefault="00C77830" w:rsidP="00110297">
            <w:pPr>
              <w:jc w:val="center"/>
              <w:rPr>
                <w:strike/>
                <w:color w:val="FF0000"/>
                <w:sz w:val="20"/>
                <w:szCs w:val="20"/>
              </w:rPr>
            </w:pPr>
            <w:r w:rsidRPr="00C57B8F">
              <w:rPr>
                <w:strike/>
                <w:color w:val="FF0000"/>
                <w:sz w:val="20"/>
                <w:szCs w:val="20"/>
              </w:rPr>
              <w:t>30,0</w:t>
            </w:r>
          </w:p>
        </w:tc>
      </w:tr>
    </w:tbl>
    <w:p w:rsidR="004346BB" w:rsidRPr="002D4181" w:rsidRDefault="004346BB" w:rsidP="00CE4F74">
      <w:pPr>
        <w:ind w:firstLine="720"/>
        <w:jc w:val="both"/>
        <w:rPr>
          <w:color w:val="FF0000"/>
        </w:rPr>
      </w:pPr>
    </w:p>
    <w:p w:rsidR="00524BB1" w:rsidRPr="00232184" w:rsidRDefault="00524BB1" w:rsidP="00524BB1">
      <w:pPr>
        <w:pStyle w:val="BodyText"/>
        <w:tabs>
          <w:tab w:val="left" w:pos="720"/>
        </w:tabs>
        <w:spacing w:before="60" w:after="60"/>
        <w:outlineLvl w:val="1"/>
        <w:rPr>
          <w:color w:val="FF0000"/>
          <w:lang w:val="sv-SE"/>
        </w:rPr>
      </w:pPr>
      <w:bookmarkStart w:id="121" w:name="_Toc489393966"/>
      <w:r w:rsidRPr="00C57B8F">
        <w:rPr>
          <w:color w:val="FF0000"/>
          <w:lang w:val="sv-SE"/>
        </w:rPr>
        <w:t>Nhiệt độ trung bình cực đại của tháng nóng nhất trong năm đo lúc 13h00 (số liệu từ năm 2009 đến 2018).</w:t>
      </w:r>
      <w:bookmarkEnd w:id="121"/>
    </w:p>
    <w:tbl>
      <w:tblPr>
        <w:tblW w:w="9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847"/>
        <w:gridCol w:w="776"/>
        <w:gridCol w:w="783"/>
        <w:gridCol w:w="776"/>
        <w:gridCol w:w="783"/>
        <w:gridCol w:w="776"/>
        <w:gridCol w:w="784"/>
        <w:gridCol w:w="776"/>
        <w:gridCol w:w="783"/>
        <w:gridCol w:w="776"/>
      </w:tblGrid>
      <w:tr w:rsidR="00C57B8F" w:rsidRPr="00CC38C0" w:rsidTr="008A15CE">
        <w:tc>
          <w:tcPr>
            <w:tcW w:w="1418"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Pr>
                <w:b/>
                <w:color w:val="FF0000"/>
                <w:lang w:val="es-ES_tradnl"/>
              </w:rPr>
              <w:t>Nhiệt độ</w:t>
            </w:r>
          </w:p>
        </w:tc>
        <w:tc>
          <w:tcPr>
            <w:tcW w:w="7860" w:type="dxa"/>
            <w:gridSpan w:val="10"/>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Năm</w:t>
            </w:r>
          </w:p>
        </w:tc>
      </w:tr>
      <w:tr w:rsidR="00C57B8F" w:rsidRPr="00CC38C0" w:rsidTr="008A15CE">
        <w:tc>
          <w:tcPr>
            <w:tcW w:w="1418" w:type="dxa"/>
            <w:vMerge w:val="restart"/>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Pr>
                <w:b/>
                <w:color w:val="FF0000"/>
                <w:lang w:val="es-ES_tradnl"/>
              </w:rPr>
              <w:t>Trung bình cực đại</w:t>
            </w:r>
            <w:r w:rsidRPr="00CC38C0">
              <w:rPr>
                <w:b/>
                <w:color w:val="FF0000"/>
                <w:lang w:val="es-ES_tradnl"/>
              </w:rPr>
              <w:t xml:space="preserve"> (</w:t>
            </w:r>
            <w:r w:rsidRPr="00CC38C0">
              <w:rPr>
                <w:b/>
                <w:color w:val="FF0000"/>
                <w:vertAlign w:val="superscript"/>
                <w:lang w:val="es-ES_tradnl"/>
              </w:rPr>
              <w:t>0</w:t>
            </w:r>
            <w:r w:rsidRPr="00CC38C0">
              <w:rPr>
                <w:b/>
                <w:color w:val="FF0000"/>
                <w:lang w:val="es-ES_tradnl"/>
              </w:rPr>
              <w:t>C)</w:t>
            </w:r>
          </w:p>
        </w:tc>
        <w:tc>
          <w:tcPr>
            <w:tcW w:w="847"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2009</w:t>
            </w:r>
          </w:p>
        </w:tc>
        <w:tc>
          <w:tcPr>
            <w:tcW w:w="776"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2010</w:t>
            </w:r>
          </w:p>
        </w:tc>
        <w:tc>
          <w:tcPr>
            <w:tcW w:w="783"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2011</w:t>
            </w:r>
          </w:p>
        </w:tc>
        <w:tc>
          <w:tcPr>
            <w:tcW w:w="776"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2012</w:t>
            </w:r>
          </w:p>
        </w:tc>
        <w:tc>
          <w:tcPr>
            <w:tcW w:w="783"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2013</w:t>
            </w:r>
          </w:p>
        </w:tc>
        <w:tc>
          <w:tcPr>
            <w:tcW w:w="776"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2014</w:t>
            </w:r>
          </w:p>
        </w:tc>
        <w:tc>
          <w:tcPr>
            <w:tcW w:w="784"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2015</w:t>
            </w:r>
          </w:p>
        </w:tc>
        <w:tc>
          <w:tcPr>
            <w:tcW w:w="776"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2016</w:t>
            </w:r>
          </w:p>
        </w:tc>
        <w:tc>
          <w:tcPr>
            <w:tcW w:w="783"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2017</w:t>
            </w:r>
          </w:p>
        </w:tc>
        <w:tc>
          <w:tcPr>
            <w:tcW w:w="776" w:type="dxa"/>
            <w:shd w:val="clear" w:color="auto" w:fill="auto"/>
            <w:vAlign w:val="center"/>
          </w:tcPr>
          <w:p w:rsidR="00C57B8F" w:rsidRPr="00CC38C0" w:rsidRDefault="00C57B8F" w:rsidP="008A15CE">
            <w:pPr>
              <w:tabs>
                <w:tab w:val="left" w:pos="720"/>
              </w:tabs>
              <w:spacing w:before="120" w:after="120"/>
              <w:jc w:val="center"/>
              <w:rPr>
                <w:b/>
                <w:color w:val="FF0000"/>
                <w:lang w:val="es-ES_tradnl"/>
              </w:rPr>
            </w:pPr>
            <w:r w:rsidRPr="00CC38C0">
              <w:rPr>
                <w:b/>
                <w:color w:val="FF0000"/>
                <w:lang w:val="es-ES_tradnl"/>
              </w:rPr>
              <w:t>2018</w:t>
            </w:r>
          </w:p>
        </w:tc>
      </w:tr>
      <w:tr w:rsidR="00C57B8F" w:rsidRPr="00CC38C0" w:rsidTr="008A15CE">
        <w:tc>
          <w:tcPr>
            <w:tcW w:w="1418" w:type="dxa"/>
            <w:vMerge/>
            <w:shd w:val="clear" w:color="auto" w:fill="auto"/>
            <w:vAlign w:val="center"/>
          </w:tcPr>
          <w:p w:rsidR="00C57B8F" w:rsidRPr="00CC38C0" w:rsidRDefault="00C57B8F" w:rsidP="008A15CE">
            <w:pPr>
              <w:tabs>
                <w:tab w:val="left" w:pos="720"/>
              </w:tabs>
              <w:spacing w:before="120" w:after="120"/>
              <w:jc w:val="center"/>
              <w:rPr>
                <w:b/>
                <w:color w:val="FF0000"/>
                <w:lang w:val="es-ES_tradnl"/>
              </w:rPr>
            </w:pPr>
          </w:p>
        </w:tc>
        <w:tc>
          <w:tcPr>
            <w:tcW w:w="847"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32</w:t>
            </w:r>
          </w:p>
        </w:tc>
        <w:tc>
          <w:tcPr>
            <w:tcW w:w="776"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32</w:t>
            </w:r>
          </w:p>
        </w:tc>
        <w:tc>
          <w:tcPr>
            <w:tcW w:w="783"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32</w:t>
            </w:r>
          </w:p>
        </w:tc>
        <w:tc>
          <w:tcPr>
            <w:tcW w:w="776"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32</w:t>
            </w:r>
          </w:p>
        </w:tc>
        <w:tc>
          <w:tcPr>
            <w:tcW w:w="783"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32</w:t>
            </w:r>
          </w:p>
        </w:tc>
        <w:tc>
          <w:tcPr>
            <w:tcW w:w="776"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33</w:t>
            </w:r>
          </w:p>
        </w:tc>
        <w:tc>
          <w:tcPr>
            <w:tcW w:w="784"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33</w:t>
            </w:r>
          </w:p>
        </w:tc>
        <w:tc>
          <w:tcPr>
            <w:tcW w:w="776"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34</w:t>
            </w:r>
          </w:p>
        </w:tc>
        <w:tc>
          <w:tcPr>
            <w:tcW w:w="783"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33</w:t>
            </w:r>
          </w:p>
        </w:tc>
        <w:tc>
          <w:tcPr>
            <w:tcW w:w="776" w:type="dxa"/>
            <w:shd w:val="clear" w:color="auto" w:fill="auto"/>
            <w:vAlign w:val="center"/>
          </w:tcPr>
          <w:p w:rsidR="00C57B8F" w:rsidRPr="00CC38C0" w:rsidRDefault="00C57B8F" w:rsidP="008A15CE">
            <w:pPr>
              <w:tabs>
                <w:tab w:val="left" w:pos="720"/>
              </w:tabs>
              <w:spacing w:before="120" w:after="120"/>
              <w:jc w:val="center"/>
              <w:rPr>
                <w:color w:val="FF0000"/>
                <w:lang w:val="es-ES_tradnl"/>
              </w:rPr>
            </w:pPr>
            <w:r w:rsidRPr="00CC38C0">
              <w:rPr>
                <w:color w:val="FF0000"/>
                <w:lang w:val="es-ES_tradnl"/>
              </w:rPr>
              <w:t>33</w:t>
            </w:r>
          </w:p>
        </w:tc>
      </w:tr>
    </w:tbl>
    <w:p w:rsidR="00C57B8F" w:rsidRPr="00524BB1" w:rsidRDefault="00C57B8F" w:rsidP="00524BB1">
      <w:pPr>
        <w:pStyle w:val="BodyText"/>
        <w:tabs>
          <w:tab w:val="left" w:pos="720"/>
        </w:tabs>
        <w:spacing w:before="60" w:after="60"/>
        <w:outlineLvl w:val="1"/>
        <w:rPr>
          <w:color w:val="000000"/>
          <w:lang w:val="sv-SE"/>
        </w:rPr>
      </w:pPr>
    </w:p>
    <w:p w:rsidR="008A00AE" w:rsidRPr="002D4181" w:rsidRDefault="008A00AE" w:rsidP="00CE4F74">
      <w:pPr>
        <w:ind w:firstLine="720"/>
        <w:jc w:val="both"/>
        <w:rPr>
          <w:color w:val="FF0000"/>
        </w:rPr>
      </w:pPr>
      <w:r w:rsidRPr="002D4181">
        <w:rPr>
          <w:color w:val="FF0000"/>
        </w:rPr>
        <w:br w:type="page"/>
      </w:r>
    </w:p>
    <w:p w:rsidR="00624E45" w:rsidRPr="00497E7F" w:rsidRDefault="005D7E98" w:rsidP="00497E7F">
      <w:pPr>
        <w:pStyle w:val="Heading2"/>
        <w:tabs>
          <w:tab w:val="left" w:pos="567"/>
        </w:tabs>
        <w:spacing w:before="60"/>
        <w:ind w:firstLine="567"/>
        <w:jc w:val="both"/>
        <w:rPr>
          <w:rFonts w:cs="Times New Roman"/>
        </w:rPr>
      </w:pPr>
      <w:bookmarkStart w:id="122" w:name="_Toc460939444"/>
      <w:bookmarkStart w:id="123" w:name="_Toc488673375"/>
      <w:r w:rsidRPr="00497E7F">
        <w:rPr>
          <w:rFonts w:cs="Times New Roman"/>
        </w:rPr>
        <w:lastRenderedPageBreak/>
        <w:t>7</w:t>
      </w:r>
      <w:r w:rsidR="00624E45" w:rsidRPr="00497E7F">
        <w:rPr>
          <w:rFonts w:cs="Times New Roman"/>
        </w:rPr>
        <w:t>. Tên</w:t>
      </w:r>
      <w:r w:rsidR="00895017" w:rsidRPr="00497E7F">
        <w:rPr>
          <w:rFonts w:cs="Times New Roman"/>
        </w:rPr>
        <w:t>,</w:t>
      </w:r>
      <w:r w:rsidR="00624E45" w:rsidRPr="00497E7F">
        <w:rPr>
          <w:rFonts w:cs="Times New Roman"/>
        </w:rPr>
        <w:t xml:space="preserve"> địa chỉ</w:t>
      </w:r>
      <w:r w:rsidR="00895017" w:rsidRPr="00497E7F">
        <w:rPr>
          <w:rFonts w:cs="Times New Roman"/>
        </w:rPr>
        <w:t xml:space="preserve">,số điện thoại liên lạc </w:t>
      </w:r>
      <w:r w:rsidR="00B31101" w:rsidRPr="00497E7F">
        <w:rPr>
          <w:rFonts w:cs="Times New Roman"/>
        </w:rPr>
        <w:t xml:space="preserve">Người </w:t>
      </w:r>
      <w:r w:rsidR="00624E45" w:rsidRPr="00497E7F">
        <w:rPr>
          <w:rFonts w:cs="Times New Roman"/>
        </w:rPr>
        <w:t xml:space="preserve">khai thác </w:t>
      </w:r>
      <w:r w:rsidR="00B31101" w:rsidRPr="00497E7F">
        <w:rPr>
          <w:rFonts w:cs="Times New Roman"/>
        </w:rPr>
        <w:t xml:space="preserve">Cảng </w:t>
      </w:r>
      <w:r w:rsidR="00624E45" w:rsidRPr="00497E7F">
        <w:rPr>
          <w:rFonts w:cs="Times New Roman"/>
        </w:rPr>
        <w:t>hàng không, sân bay</w:t>
      </w:r>
      <w:bookmarkEnd w:id="120"/>
      <w:bookmarkEnd w:id="122"/>
      <w:bookmarkEnd w:id="123"/>
    </w:p>
    <w:p w:rsidR="00FC3341" w:rsidRPr="00497E7F" w:rsidRDefault="00081A75" w:rsidP="00497E7F">
      <w:pPr>
        <w:spacing w:before="60" w:after="60"/>
        <w:ind w:firstLine="567"/>
        <w:jc w:val="both"/>
      </w:pPr>
      <w:r w:rsidRPr="00497E7F">
        <w:t xml:space="preserve">- </w:t>
      </w:r>
      <w:r w:rsidR="00FC3341" w:rsidRPr="00497E7F">
        <w:t xml:space="preserve">Tên người có trách nhiệm: </w:t>
      </w:r>
      <w:r w:rsidR="00330D86" w:rsidRPr="00497E7F">
        <w:rPr>
          <w:b/>
        </w:rPr>
        <w:t>Nguyễ</w:t>
      </w:r>
      <w:r w:rsidR="002F110D" w:rsidRPr="00497E7F">
        <w:rPr>
          <w:b/>
        </w:rPr>
        <w:t>n Đ</w:t>
      </w:r>
      <w:r w:rsidR="00751FB5" w:rsidRPr="00497E7F">
        <w:rPr>
          <w:b/>
        </w:rPr>
        <w:t xml:space="preserve">ức Hùng </w:t>
      </w:r>
      <w:r w:rsidR="00147927" w:rsidRPr="00497E7F">
        <w:t>- Giám đốc Cảng</w:t>
      </w:r>
      <w:r w:rsidR="00BF0830" w:rsidRPr="00497E7F">
        <w:t xml:space="preserve"> Hàng </w:t>
      </w:r>
      <w:r w:rsidR="00E00ECB" w:rsidRPr="00497E7F">
        <w:t xml:space="preserve">không </w:t>
      </w:r>
      <w:r w:rsidR="00BF0830" w:rsidRPr="00497E7F">
        <w:t xml:space="preserve">Quốc </w:t>
      </w:r>
      <w:r w:rsidR="00E00ECB" w:rsidRPr="00497E7F">
        <w:t>tế</w:t>
      </w:r>
      <w:r w:rsidR="00D822A1" w:rsidRPr="00497E7F">
        <w:t>Nội Bài</w:t>
      </w:r>
      <w:r w:rsidR="00147927" w:rsidRPr="00497E7F">
        <w:t xml:space="preserve">. </w:t>
      </w:r>
    </w:p>
    <w:p w:rsidR="00081A75" w:rsidRPr="00497E7F" w:rsidRDefault="00081A75" w:rsidP="00497E7F">
      <w:pPr>
        <w:spacing w:before="60" w:after="60"/>
        <w:ind w:firstLine="567"/>
        <w:jc w:val="both"/>
      </w:pPr>
      <w:r w:rsidRPr="00497E7F">
        <w:t xml:space="preserve">- </w:t>
      </w:r>
      <w:r w:rsidR="00FC3341" w:rsidRPr="00497E7F">
        <w:t xml:space="preserve">Địa chỉ: </w:t>
      </w:r>
      <w:r w:rsidR="00800546" w:rsidRPr="00497E7F">
        <w:t>Cảng Hàng không Quốc tế Nội Bài</w:t>
      </w:r>
      <w:r w:rsidR="00203915" w:rsidRPr="00497E7F">
        <w:t xml:space="preserve">,xã Phú Minh, </w:t>
      </w:r>
      <w:r w:rsidR="005A1B1A" w:rsidRPr="00497E7F">
        <w:t>h</w:t>
      </w:r>
      <w:r w:rsidR="00FC3341" w:rsidRPr="00497E7F">
        <w:t xml:space="preserve">uyện Sóc Sơn, </w:t>
      </w:r>
      <w:r w:rsidR="005A1B1A" w:rsidRPr="00497E7F">
        <w:t>t</w:t>
      </w:r>
      <w:r w:rsidR="00FC3341" w:rsidRPr="00497E7F">
        <w:t>hành phố Hà Nội</w:t>
      </w:r>
      <w:r w:rsidRPr="00497E7F">
        <w:t>.</w:t>
      </w:r>
    </w:p>
    <w:p w:rsidR="00FC3341" w:rsidRPr="00497E7F" w:rsidRDefault="00081A75" w:rsidP="00497E7F">
      <w:pPr>
        <w:spacing w:before="60" w:after="60"/>
        <w:ind w:firstLine="567"/>
        <w:jc w:val="both"/>
      </w:pPr>
      <w:r w:rsidRPr="00497E7F">
        <w:t xml:space="preserve">- </w:t>
      </w:r>
      <w:r w:rsidR="00FC3341" w:rsidRPr="00497E7F">
        <w:t>Địa chỉ thư tín (email): noibaioffice@vietnamairport.vn</w:t>
      </w:r>
    </w:p>
    <w:p w:rsidR="00395C43" w:rsidRPr="00497E7F" w:rsidRDefault="00395C43" w:rsidP="00497E7F">
      <w:pPr>
        <w:spacing w:before="60" w:after="60"/>
        <w:ind w:left="720" w:firstLine="131"/>
        <w:jc w:val="both"/>
      </w:pPr>
      <w:r w:rsidRPr="00497E7F">
        <w:t xml:space="preserve">+ </w:t>
      </w:r>
      <w:r w:rsidR="005A1B1A" w:rsidRPr="00497E7F">
        <w:t>Điện thoại: 0</w:t>
      </w:r>
      <w:r w:rsidR="0012506D" w:rsidRPr="00497E7F">
        <w:t>2</w:t>
      </w:r>
      <w:r w:rsidR="005A1B1A" w:rsidRPr="00497E7F">
        <w:t>4</w:t>
      </w:r>
      <w:r w:rsidR="00FC3341" w:rsidRPr="00497E7F">
        <w:t>38865047,</w:t>
      </w:r>
      <w:r w:rsidR="005A1B1A" w:rsidRPr="00497E7F">
        <w:t xml:space="preserve"> 0</w:t>
      </w:r>
      <w:r w:rsidR="0012506D" w:rsidRPr="00497E7F">
        <w:t>2</w:t>
      </w:r>
      <w:r w:rsidR="005A1B1A" w:rsidRPr="00497E7F">
        <w:t>4</w:t>
      </w:r>
      <w:r w:rsidRPr="00497E7F">
        <w:t>3</w:t>
      </w:r>
      <w:r w:rsidR="005A1B1A" w:rsidRPr="00497E7F">
        <w:t>8865027; Fax: 0</w:t>
      </w:r>
      <w:r w:rsidR="0012506D" w:rsidRPr="00497E7F">
        <w:t>2</w:t>
      </w:r>
      <w:r w:rsidR="005A1B1A" w:rsidRPr="00497E7F">
        <w:t>4</w:t>
      </w:r>
      <w:r w:rsidRPr="00497E7F">
        <w:t>38865540.</w:t>
      </w:r>
    </w:p>
    <w:p w:rsidR="00395C43" w:rsidRDefault="00395C43" w:rsidP="00497E7F">
      <w:pPr>
        <w:spacing w:before="60" w:after="60"/>
        <w:ind w:left="720" w:firstLine="131"/>
        <w:jc w:val="both"/>
      </w:pPr>
      <w:r w:rsidRPr="00497E7F">
        <w:t xml:space="preserve">+ </w:t>
      </w:r>
      <w:r w:rsidR="004947D7" w:rsidRPr="00497E7F">
        <w:t>Hotline trực Giám đốc</w:t>
      </w:r>
      <w:r w:rsidR="00EC179D" w:rsidRPr="00497E7F">
        <w:t>: 0914361866</w:t>
      </w:r>
      <w:r w:rsidRPr="00497E7F">
        <w:t>.</w:t>
      </w:r>
    </w:p>
    <w:p w:rsidR="007C4D71" w:rsidRDefault="007C4D71">
      <w:r>
        <w:br w:type="page"/>
      </w:r>
    </w:p>
    <w:p w:rsidR="007C4D71" w:rsidRPr="00497E7F" w:rsidRDefault="007C4D71" w:rsidP="00497E7F">
      <w:pPr>
        <w:spacing w:before="60" w:after="60"/>
        <w:ind w:left="720" w:firstLine="131"/>
        <w:jc w:val="both"/>
      </w:pPr>
    </w:p>
    <w:p w:rsidR="00767986" w:rsidRPr="00767986" w:rsidRDefault="00612CE4" w:rsidP="00767986">
      <w:pPr>
        <w:tabs>
          <w:tab w:val="left" w:pos="142"/>
          <w:tab w:val="left" w:pos="709"/>
        </w:tabs>
        <w:spacing w:before="120" w:after="120" w:line="288" w:lineRule="auto"/>
        <w:jc w:val="both"/>
        <w:rPr>
          <w:rFonts w:eastAsia="Calibri"/>
          <w:b/>
        </w:rPr>
      </w:pPr>
      <w:bookmarkStart w:id="124" w:name="_Toc460939445"/>
      <w:bookmarkStart w:id="125" w:name="_Toc488673376"/>
      <w:r w:rsidRPr="00497E7F">
        <w:rPr>
          <w:lang w:val="es-ES_tradnl"/>
        </w:rPr>
        <w:t>8. Các loại bản đồ, sơ đồ</w:t>
      </w:r>
      <w:bookmarkEnd w:id="124"/>
      <w:bookmarkEnd w:id="125"/>
      <w:r w:rsidR="007F52AA" w:rsidRPr="007F52AA">
        <w:rPr>
          <w:color w:val="FF0000"/>
          <w:highlight w:val="yellow"/>
          <w:lang w:val="vi-VN"/>
        </w:rPr>
        <w:t>(lập riêng nội dung sơ đồ, bản đồ, không ref theo AIP)</w:t>
      </w:r>
      <w:r w:rsidR="00767986">
        <w:rPr>
          <w:b/>
          <w:color w:val="FF0000"/>
        </w:rPr>
        <w:t xml:space="preserve">. </w:t>
      </w:r>
      <w:r w:rsidR="00767986" w:rsidRPr="00767986">
        <w:rPr>
          <w:rFonts w:eastAsia="Calibri"/>
          <w:b/>
          <w:highlight w:val="yellow"/>
        </w:rPr>
        <w:t>+ Các sơ đồ, bản vẽ: đối với các bản vẽ, sơ đồ chưa xây dựng được đề nghị đưa vào danh mục không đáp ứng; đối với các bản vẽ, sơ đồ in từ AIP đề nghị xây dựng lại theo nội dung tài liệu khai thác sân bay.</w:t>
      </w:r>
    </w:p>
    <w:p w:rsidR="00612CE4" w:rsidRPr="00767986" w:rsidRDefault="00612CE4" w:rsidP="00497E7F">
      <w:pPr>
        <w:pStyle w:val="Heading2"/>
        <w:spacing w:before="60"/>
        <w:ind w:firstLine="567"/>
        <w:jc w:val="both"/>
        <w:rPr>
          <w:rFonts w:cs="Times New Roman"/>
          <w:b w:val="0"/>
          <w:color w:val="FF0000"/>
        </w:rPr>
      </w:pPr>
    </w:p>
    <w:p w:rsidR="0012506D" w:rsidRPr="00923E94" w:rsidRDefault="0012506D" w:rsidP="00497E7F">
      <w:pPr>
        <w:pStyle w:val="ListParagraph"/>
        <w:spacing w:before="60" w:after="60"/>
        <w:ind w:left="0" w:firstLine="567"/>
        <w:contextualSpacing w:val="0"/>
        <w:jc w:val="both"/>
        <w:rPr>
          <w:sz w:val="28"/>
          <w:szCs w:val="28"/>
          <w:lang w:val="es-ES_tradnl"/>
        </w:rPr>
      </w:pPr>
      <w:r w:rsidRPr="00923E94">
        <w:rPr>
          <w:sz w:val="28"/>
          <w:szCs w:val="28"/>
          <w:lang w:val="es-ES_tradnl"/>
        </w:rPr>
        <w:t xml:space="preserve">- Bản đồ tổng thể cảng hàng </w:t>
      </w:r>
      <w:r w:rsidR="004F7CCA" w:rsidRPr="00923E94">
        <w:rPr>
          <w:sz w:val="28"/>
          <w:szCs w:val="28"/>
          <w:lang w:val="es-ES_tradnl"/>
        </w:rPr>
        <w:t xml:space="preserve">không, sân bay (Phụ lục 01 </w:t>
      </w:r>
      <w:r w:rsidR="001B11EF" w:rsidRPr="00923E94">
        <w:rPr>
          <w:sz w:val="28"/>
          <w:szCs w:val="28"/>
          <w:lang w:val="es-ES_tradnl"/>
        </w:rPr>
        <w:t>II.8.1</w:t>
      </w:r>
      <w:r w:rsidR="00605CF5" w:rsidRPr="00923E94">
        <w:rPr>
          <w:sz w:val="28"/>
          <w:szCs w:val="28"/>
          <w:lang w:val="es-ES_tradnl"/>
        </w:rPr>
        <w:t xml:space="preserve"> kèm theo</w:t>
      </w:r>
      <w:r w:rsidRPr="00923E94">
        <w:rPr>
          <w:sz w:val="28"/>
          <w:szCs w:val="28"/>
          <w:lang w:val="es-ES_tradnl"/>
        </w:rPr>
        <w:t>)</w:t>
      </w:r>
      <w:r w:rsidR="00932178" w:rsidRPr="00923E94">
        <w:rPr>
          <w:sz w:val="28"/>
          <w:szCs w:val="28"/>
          <w:lang w:val="es-ES_tradnl"/>
        </w:rPr>
        <w:t>;</w:t>
      </w:r>
    </w:p>
    <w:p w:rsidR="00D15B0D" w:rsidRPr="00497E7F" w:rsidRDefault="00D15B0D" w:rsidP="00497E7F">
      <w:pPr>
        <w:pStyle w:val="ListParagraph"/>
        <w:spacing w:before="60" w:after="60"/>
        <w:ind w:left="0" w:firstLine="567"/>
        <w:contextualSpacing w:val="0"/>
        <w:jc w:val="both"/>
        <w:rPr>
          <w:sz w:val="28"/>
          <w:szCs w:val="28"/>
        </w:rPr>
      </w:pPr>
      <w:r w:rsidRPr="00923E94">
        <w:rPr>
          <w:sz w:val="28"/>
          <w:szCs w:val="28"/>
          <w:lang w:val="es-ES_tradnl"/>
        </w:rPr>
        <w:t xml:space="preserve">- Bản đồ ranh giới cảng hàng không, sân bay. </w:t>
      </w:r>
      <w:r w:rsidRPr="00497E7F">
        <w:rPr>
          <w:sz w:val="28"/>
          <w:szCs w:val="28"/>
        </w:rPr>
        <w:t>(</w:t>
      </w:r>
      <w:r w:rsidR="00605CF5" w:rsidRPr="00497E7F">
        <w:rPr>
          <w:sz w:val="28"/>
          <w:szCs w:val="28"/>
        </w:rPr>
        <w:t>Phụ lục 02 II.8.2 kèm theo</w:t>
      </w:r>
      <w:r w:rsidRPr="00497E7F">
        <w:rPr>
          <w:sz w:val="28"/>
          <w:szCs w:val="28"/>
        </w:rPr>
        <w:t>)</w:t>
      </w:r>
      <w:r w:rsidR="00932178" w:rsidRPr="00497E7F">
        <w:rPr>
          <w:sz w:val="28"/>
          <w:szCs w:val="28"/>
        </w:rPr>
        <w:t>;</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Bản đồ chỉ vị trí tương đối của cảng hàng không, sân bay đến trung tâm thành phố, thị xã và vị trí các công trình, trang thiết bị nằm ngoài hàng rào cảng hàng không, sân bay. (</w:t>
      </w:r>
      <w:r w:rsidR="00605CF5" w:rsidRPr="00497E7F">
        <w:rPr>
          <w:sz w:val="28"/>
          <w:szCs w:val="28"/>
        </w:rPr>
        <w:t xml:space="preserve">Phụ lục 03 II.8.3 </w:t>
      </w:r>
      <w:r w:rsidRPr="00497E7F">
        <w:rPr>
          <w:sz w:val="28"/>
          <w:szCs w:val="28"/>
        </w:rPr>
        <w:t>bản đồ Hà Nội</w:t>
      </w:r>
      <w:r w:rsidR="00605CF5" w:rsidRPr="00497E7F">
        <w:rPr>
          <w:sz w:val="28"/>
          <w:szCs w:val="28"/>
        </w:rPr>
        <w:t xml:space="preserve"> kèm theo</w:t>
      </w:r>
      <w:r w:rsidRPr="00497E7F">
        <w:rPr>
          <w:sz w:val="28"/>
          <w:szCs w:val="28"/>
        </w:rPr>
        <w:t>)</w:t>
      </w:r>
      <w:r w:rsidR="00932178" w:rsidRPr="00497E7F">
        <w:rPr>
          <w:sz w:val="28"/>
          <w:szCs w:val="28"/>
        </w:rPr>
        <w:t>;</w:t>
      </w:r>
    </w:p>
    <w:p w:rsidR="00D15B0D" w:rsidRPr="00497E7F" w:rsidRDefault="00D15B0D" w:rsidP="00497E7F">
      <w:pPr>
        <w:pStyle w:val="ListParagraph"/>
        <w:spacing w:before="60" w:after="60"/>
        <w:ind w:left="0" w:firstLine="567"/>
        <w:contextualSpacing w:val="0"/>
        <w:jc w:val="both"/>
        <w:rPr>
          <w:color w:val="FF0000"/>
          <w:sz w:val="28"/>
          <w:szCs w:val="28"/>
        </w:rPr>
      </w:pPr>
      <w:r w:rsidRPr="00497E7F">
        <w:rPr>
          <w:sz w:val="28"/>
          <w:szCs w:val="28"/>
        </w:rPr>
        <w:t>- Bản đồ tiếng ồn tại khu vực cảng hàng không, sân bay</w:t>
      </w:r>
      <w:r w:rsidR="00EC2827" w:rsidRPr="00497E7F">
        <w:rPr>
          <w:sz w:val="28"/>
          <w:szCs w:val="28"/>
        </w:rPr>
        <w:t xml:space="preserve"> (chưa triển khai)</w:t>
      </w:r>
      <w:r w:rsidR="00932178" w:rsidRPr="00497E7F">
        <w:rPr>
          <w:sz w:val="28"/>
          <w:szCs w:val="28"/>
        </w:rPr>
        <w:t>;</w:t>
      </w:r>
    </w:p>
    <w:p w:rsidR="00D15B0D" w:rsidRPr="00674072" w:rsidRDefault="00D15B0D" w:rsidP="00497E7F">
      <w:pPr>
        <w:pStyle w:val="ListParagraph"/>
        <w:spacing w:before="60" w:after="60"/>
        <w:ind w:left="0" w:firstLine="567"/>
        <w:contextualSpacing w:val="0"/>
        <w:jc w:val="both"/>
        <w:rPr>
          <w:strike/>
          <w:sz w:val="28"/>
          <w:szCs w:val="28"/>
          <w:lang w:val="vi-VN"/>
        </w:rPr>
      </w:pPr>
      <w:r w:rsidRPr="00674072">
        <w:rPr>
          <w:strike/>
          <w:sz w:val="28"/>
          <w:szCs w:val="28"/>
        </w:rPr>
        <w:t>- Sơ đồ chướng ngại vật hàng không (đối với các CHK,SB đã được xây dựng và công bố bề mặt giới hạn chướng ngại vật hàng không theo quy định). (</w:t>
      </w:r>
      <w:r w:rsidR="00605CF5" w:rsidRPr="00674072">
        <w:rPr>
          <w:strike/>
          <w:sz w:val="28"/>
          <w:szCs w:val="28"/>
        </w:rPr>
        <w:t>Phụ lục 0</w:t>
      </w:r>
      <w:r w:rsidR="00B14117" w:rsidRPr="00674072">
        <w:rPr>
          <w:strike/>
          <w:sz w:val="28"/>
          <w:szCs w:val="28"/>
        </w:rPr>
        <w:t>4</w:t>
      </w:r>
      <w:r w:rsidR="00605CF5" w:rsidRPr="00674072">
        <w:rPr>
          <w:strike/>
          <w:sz w:val="28"/>
          <w:szCs w:val="28"/>
        </w:rPr>
        <w:t xml:space="preserve"> II.8.</w:t>
      </w:r>
      <w:r w:rsidR="00B14117" w:rsidRPr="00674072">
        <w:rPr>
          <w:strike/>
          <w:sz w:val="28"/>
          <w:szCs w:val="28"/>
        </w:rPr>
        <w:t>4</w:t>
      </w:r>
      <w:r w:rsidR="00605CF5" w:rsidRPr="00674072">
        <w:rPr>
          <w:strike/>
          <w:sz w:val="28"/>
          <w:szCs w:val="28"/>
        </w:rPr>
        <w:t xml:space="preserve"> kèm theo </w:t>
      </w:r>
      <w:r w:rsidRPr="00674072">
        <w:rPr>
          <w:strike/>
          <w:sz w:val="28"/>
          <w:szCs w:val="28"/>
        </w:rPr>
        <w:t>AIP)</w:t>
      </w:r>
      <w:r w:rsidR="00932178" w:rsidRPr="00674072">
        <w:rPr>
          <w:strike/>
          <w:sz w:val="28"/>
          <w:szCs w:val="28"/>
        </w:rPr>
        <w:t>;</w:t>
      </w:r>
    </w:p>
    <w:p w:rsidR="00D15B0D" w:rsidRPr="00151349" w:rsidRDefault="00D15B0D" w:rsidP="00497E7F">
      <w:pPr>
        <w:pStyle w:val="ListParagraph"/>
        <w:spacing w:before="60" w:after="60"/>
        <w:ind w:left="0" w:firstLine="567"/>
        <w:contextualSpacing w:val="0"/>
        <w:jc w:val="both"/>
        <w:rPr>
          <w:sz w:val="28"/>
          <w:szCs w:val="28"/>
          <w:lang w:val="vi-VN"/>
        </w:rPr>
      </w:pPr>
      <w:r w:rsidRPr="00151349">
        <w:rPr>
          <w:sz w:val="28"/>
          <w:szCs w:val="28"/>
          <w:lang w:val="vi-VN"/>
        </w:rPr>
        <w:t>- Sơ đồ các vùng ảnh hưởng đến hoạt động bay của đèn laze, thiết bị chiếu sáng với cường độ cao (</w:t>
      </w:r>
      <w:r w:rsidR="00605CF5" w:rsidRPr="00151349">
        <w:rPr>
          <w:sz w:val="28"/>
          <w:szCs w:val="28"/>
          <w:lang w:val="vi-VN"/>
        </w:rPr>
        <w:t>Phụ lục 0</w:t>
      </w:r>
      <w:r w:rsidR="00B14117" w:rsidRPr="00151349">
        <w:rPr>
          <w:sz w:val="28"/>
          <w:szCs w:val="28"/>
          <w:lang w:val="vi-VN"/>
        </w:rPr>
        <w:t>5</w:t>
      </w:r>
      <w:r w:rsidR="00605CF5" w:rsidRPr="00151349">
        <w:rPr>
          <w:sz w:val="28"/>
          <w:szCs w:val="28"/>
          <w:lang w:val="vi-VN"/>
        </w:rPr>
        <w:t xml:space="preserve"> II.8.</w:t>
      </w:r>
      <w:r w:rsidR="00B14117" w:rsidRPr="00151349">
        <w:rPr>
          <w:sz w:val="28"/>
          <w:szCs w:val="28"/>
          <w:lang w:val="vi-VN"/>
        </w:rPr>
        <w:t>5</w:t>
      </w:r>
      <w:r w:rsidR="00605CF5" w:rsidRPr="00151349">
        <w:rPr>
          <w:sz w:val="28"/>
          <w:szCs w:val="28"/>
          <w:lang w:val="vi-VN"/>
        </w:rPr>
        <w:t xml:space="preserve"> kèm theo</w:t>
      </w:r>
      <w:r w:rsidRPr="00151349">
        <w:rPr>
          <w:sz w:val="28"/>
          <w:szCs w:val="28"/>
          <w:lang w:val="vi-VN"/>
        </w:rPr>
        <w:t>)</w:t>
      </w:r>
      <w:r w:rsidR="00932178" w:rsidRPr="00151349">
        <w:rPr>
          <w:sz w:val="28"/>
          <w:szCs w:val="28"/>
          <w:lang w:val="vi-VN"/>
        </w:rPr>
        <w:t>;</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địa hình tiếp cận chính xác. (</w:t>
      </w:r>
      <w:r w:rsidR="00605CF5" w:rsidRPr="00497E7F">
        <w:rPr>
          <w:sz w:val="28"/>
          <w:szCs w:val="28"/>
        </w:rPr>
        <w:t>Phụ lục 0</w:t>
      </w:r>
      <w:r w:rsidR="00B14117" w:rsidRPr="00497E7F">
        <w:rPr>
          <w:sz w:val="28"/>
          <w:szCs w:val="28"/>
        </w:rPr>
        <w:t>6</w:t>
      </w:r>
      <w:r w:rsidR="00605CF5" w:rsidRPr="00497E7F">
        <w:rPr>
          <w:sz w:val="28"/>
          <w:szCs w:val="28"/>
        </w:rPr>
        <w:t xml:space="preserve"> II.8.</w:t>
      </w:r>
      <w:r w:rsidR="00B14117" w:rsidRPr="00497E7F">
        <w:rPr>
          <w:sz w:val="28"/>
          <w:szCs w:val="28"/>
        </w:rPr>
        <w:t>6</w:t>
      </w:r>
      <w:r w:rsidR="00605CF5" w:rsidRPr="00497E7F">
        <w:rPr>
          <w:sz w:val="28"/>
          <w:szCs w:val="28"/>
        </w:rPr>
        <w:t xml:space="preserve"> kèm theo </w:t>
      </w:r>
      <w:r w:rsidR="00E54E81" w:rsidRPr="00497E7F">
        <w:rPr>
          <w:sz w:val="28"/>
          <w:szCs w:val="28"/>
        </w:rPr>
        <w:t>AIP</w:t>
      </w:r>
      <w:r w:rsidRPr="00497E7F">
        <w:rPr>
          <w:sz w:val="28"/>
          <w:szCs w:val="28"/>
        </w:rPr>
        <w:t>)</w:t>
      </w:r>
      <w:r w:rsidR="00932178" w:rsidRPr="00497E7F">
        <w:rPr>
          <w:sz w:val="28"/>
          <w:szCs w:val="28"/>
        </w:rPr>
        <w:t>;</w:t>
      </w:r>
    </w:p>
    <w:p w:rsidR="00D15B0D" w:rsidRPr="00A77FC0" w:rsidRDefault="00D15B0D" w:rsidP="00497E7F">
      <w:pPr>
        <w:pStyle w:val="ListParagraph"/>
        <w:spacing w:before="60" w:after="60"/>
        <w:ind w:left="0" w:firstLine="567"/>
        <w:contextualSpacing w:val="0"/>
        <w:jc w:val="both"/>
        <w:rPr>
          <w:strike/>
          <w:sz w:val="28"/>
          <w:szCs w:val="28"/>
        </w:rPr>
      </w:pPr>
      <w:r w:rsidRPr="00A77FC0">
        <w:rPr>
          <w:strike/>
          <w:sz w:val="28"/>
          <w:szCs w:val="28"/>
        </w:rPr>
        <w:t>- Sơ đồ sân bay, sân bay trực thăng</w:t>
      </w:r>
      <w:r w:rsidR="00932178" w:rsidRPr="00A77FC0">
        <w:rPr>
          <w:strike/>
          <w:sz w:val="28"/>
          <w:szCs w:val="28"/>
        </w:rPr>
        <w:t xml:space="preserve"> (không có sân bay trực thăng riêng);</w:t>
      </w:r>
    </w:p>
    <w:p w:rsidR="00932178"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hướng dẫn di chuyển mặt đất (</w:t>
      </w:r>
      <w:r w:rsidR="00605CF5" w:rsidRPr="00497E7F">
        <w:rPr>
          <w:sz w:val="28"/>
          <w:szCs w:val="28"/>
        </w:rPr>
        <w:t>Phụ lục 0</w:t>
      </w:r>
      <w:r w:rsidR="00B14117" w:rsidRPr="00497E7F">
        <w:rPr>
          <w:sz w:val="28"/>
          <w:szCs w:val="28"/>
        </w:rPr>
        <w:t>7</w:t>
      </w:r>
      <w:r w:rsidR="00605CF5" w:rsidRPr="00497E7F">
        <w:rPr>
          <w:sz w:val="28"/>
          <w:szCs w:val="28"/>
        </w:rPr>
        <w:t xml:space="preserve"> II.8.</w:t>
      </w:r>
      <w:r w:rsidR="00B14117" w:rsidRPr="00497E7F">
        <w:rPr>
          <w:sz w:val="28"/>
          <w:szCs w:val="28"/>
        </w:rPr>
        <w:t>7</w:t>
      </w:r>
      <w:r w:rsidR="00932178" w:rsidRPr="00497E7F">
        <w:rPr>
          <w:sz w:val="28"/>
          <w:szCs w:val="28"/>
        </w:rPr>
        <w:t>);</w:t>
      </w:r>
    </w:p>
    <w:p w:rsidR="00932178"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hệ thống đường giao thông trong khu bay (</w:t>
      </w:r>
      <w:r w:rsidR="00605CF5" w:rsidRPr="00497E7F">
        <w:rPr>
          <w:sz w:val="28"/>
          <w:szCs w:val="28"/>
        </w:rPr>
        <w:t>Phụ lục 0</w:t>
      </w:r>
      <w:r w:rsidR="00B14117" w:rsidRPr="00497E7F">
        <w:rPr>
          <w:sz w:val="28"/>
          <w:szCs w:val="28"/>
        </w:rPr>
        <w:t>8</w:t>
      </w:r>
      <w:r w:rsidR="00605CF5" w:rsidRPr="00497E7F">
        <w:rPr>
          <w:sz w:val="28"/>
          <w:szCs w:val="28"/>
        </w:rPr>
        <w:t xml:space="preserve"> II.8.</w:t>
      </w:r>
      <w:r w:rsidR="00B14117" w:rsidRPr="00497E7F">
        <w:rPr>
          <w:sz w:val="28"/>
          <w:szCs w:val="28"/>
        </w:rPr>
        <w:t>8</w:t>
      </w:r>
      <w:r w:rsidR="00932178" w:rsidRPr="00497E7F">
        <w:rPr>
          <w:sz w:val="28"/>
          <w:szCs w:val="28"/>
        </w:rPr>
        <w:t>);</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sân đỗ, vị trí đỗ tàu bay (</w:t>
      </w:r>
      <w:r w:rsidR="00605CF5" w:rsidRPr="00497E7F">
        <w:rPr>
          <w:sz w:val="28"/>
          <w:szCs w:val="28"/>
        </w:rPr>
        <w:t xml:space="preserve">Phụ lục </w:t>
      </w:r>
      <w:r w:rsidR="00B14117" w:rsidRPr="00497E7F">
        <w:rPr>
          <w:sz w:val="28"/>
          <w:szCs w:val="28"/>
        </w:rPr>
        <w:t>09</w:t>
      </w:r>
      <w:r w:rsidR="00605CF5" w:rsidRPr="00497E7F">
        <w:rPr>
          <w:sz w:val="28"/>
          <w:szCs w:val="28"/>
        </w:rPr>
        <w:t xml:space="preserve"> II.8.</w:t>
      </w:r>
      <w:r w:rsidR="00B14117" w:rsidRPr="00497E7F">
        <w:rPr>
          <w:sz w:val="28"/>
          <w:szCs w:val="28"/>
        </w:rPr>
        <w:t>09</w:t>
      </w:r>
      <w:r w:rsidRPr="00497E7F">
        <w:rPr>
          <w:sz w:val="28"/>
          <w:szCs w:val="28"/>
        </w:rPr>
        <w:t>)</w:t>
      </w:r>
      <w:r w:rsidR="00932178" w:rsidRPr="00497E7F">
        <w:rPr>
          <w:sz w:val="28"/>
          <w:szCs w:val="28"/>
        </w:rPr>
        <w:t>;</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phương thức khởi hành tiêu chuẩn sử dụng thiết bị (SID)</w:t>
      </w:r>
      <w:r w:rsidR="00605CF5" w:rsidRPr="00497E7F">
        <w:rPr>
          <w:sz w:val="28"/>
          <w:szCs w:val="28"/>
        </w:rPr>
        <w:t xml:space="preserve"> (Phụ lục 1</w:t>
      </w:r>
      <w:r w:rsidR="00B14117" w:rsidRPr="00497E7F">
        <w:rPr>
          <w:sz w:val="28"/>
          <w:szCs w:val="28"/>
        </w:rPr>
        <w:t>0</w:t>
      </w:r>
      <w:r w:rsidR="00605CF5" w:rsidRPr="00497E7F">
        <w:rPr>
          <w:sz w:val="28"/>
          <w:szCs w:val="28"/>
        </w:rPr>
        <w:t xml:space="preserve"> II.8.1</w:t>
      </w:r>
      <w:r w:rsidR="00B14117" w:rsidRPr="00497E7F">
        <w:rPr>
          <w:sz w:val="28"/>
          <w:szCs w:val="28"/>
        </w:rPr>
        <w:t>0</w:t>
      </w:r>
      <w:r w:rsidR="00605CF5" w:rsidRPr="00497E7F">
        <w:rPr>
          <w:sz w:val="28"/>
          <w:szCs w:val="28"/>
        </w:rPr>
        <w:t xml:space="preserve"> kèm theo)</w:t>
      </w:r>
      <w:r w:rsidRPr="00497E7F">
        <w:rPr>
          <w:sz w:val="28"/>
          <w:szCs w:val="28"/>
        </w:rPr>
        <w:t>.</w:t>
      </w:r>
    </w:p>
    <w:p w:rsidR="00D15B0D" w:rsidRPr="00497E7F" w:rsidRDefault="001D44FB" w:rsidP="00497E7F">
      <w:pPr>
        <w:pStyle w:val="ListParagraph"/>
        <w:spacing w:before="60" w:after="60"/>
        <w:ind w:left="0" w:firstLine="567"/>
        <w:contextualSpacing w:val="0"/>
        <w:jc w:val="both"/>
        <w:rPr>
          <w:sz w:val="28"/>
          <w:szCs w:val="28"/>
        </w:rPr>
      </w:pPr>
      <w:r w:rsidRPr="00497E7F">
        <w:rPr>
          <w:sz w:val="28"/>
          <w:szCs w:val="28"/>
        </w:rPr>
        <w:t>- Sơ đồ khu vực tiếp cận (</w:t>
      </w:r>
      <w:r w:rsidR="00605CF5" w:rsidRPr="00497E7F">
        <w:rPr>
          <w:sz w:val="28"/>
          <w:szCs w:val="28"/>
        </w:rPr>
        <w:t>Phụ lục 1</w:t>
      </w:r>
      <w:r w:rsidR="00B14117" w:rsidRPr="00497E7F">
        <w:rPr>
          <w:sz w:val="28"/>
          <w:szCs w:val="28"/>
        </w:rPr>
        <w:t>1</w:t>
      </w:r>
      <w:r w:rsidR="00605CF5" w:rsidRPr="00497E7F">
        <w:rPr>
          <w:sz w:val="28"/>
          <w:szCs w:val="28"/>
        </w:rPr>
        <w:t xml:space="preserve"> II.8.1</w:t>
      </w:r>
      <w:r w:rsidR="00B14117" w:rsidRPr="00497E7F">
        <w:rPr>
          <w:sz w:val="28"/>
          <w:szCs w:val="28"/>
        </w:rPr>
        <w:t>1</w:t>
      </w:r>
      <w:r w:rsidR="00605CF5" w:rsidRPr="00497E7F">
        <w:rPr>
          <w:sz w:val="28"/>
          <w:szCs w:val="28"/>
        </w:rPr>
        <w:t xml:space="preserve"> kèm theo </w:t>
      </w:r>
      <w:r w:rsidRPr="00497E7F">
        <w:rPr>
          <w:sz w:val="28"/>
          <w:szCs w:val="28"/>
        </w:rPr>
        <w:t>AIP)</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phương thức đến tiêu chuẩn sử dụng thiết bị (STAR)</w:t>
      </w:r>
      <w:r w:rsidR="00605CF5" w:rsidRPr="00497E7F">
        <w:rPr>
          <w:sz w:val="28"/>
          <w:szCs w:val="28"/>
        </w:rPr>
        <w:t>(Phụ lục 1</w:t>
      </w:r>
      <w:r w:rsidR="00B14117" w:rsidRPr="00497E7F">
        <w:rPr>
          <w:sz w:val="28"/>
          <w:szCs w:val="28"/>
        </w:rPr>
        <w:t>2</w:t>
      </w:r>
      <w:r w:rsidR="00605CF5" w:rsidRPr="00497E7F">
        <w:rPr>
          <w:sz w:val="28"/>
          <w:szCs w:val="28"/>
        </w:rPr>
        <w:t xml:space="preserve"> II.8.1</w:t>
      </w:r>
      <w:r w:rsidR="00B14117" w:rsidRPr="00497E7F">
        <w:rPr>
          <w:sz w:val="28"/>
          <w:szCs w:val="28"/>
        </w:rPr>
        <w:t>2</w:t>
      </w:r>
      <w:r w:rsidR="00605CF5" w:rsidRPr="00497E7F">
        <w:rPr>
          <w:sz w:val="28"/>
          <w:szCs w:val="28"/>
        </w:rPr>
        <w:t xml:space="preserve"> kèm theo )</w:t>
      </w:r>
      <w:r w:rsidRPr="00497E7F">
        <w:rPr>
          <w:sz w:val="28"/>
          <w:szCs w:val="28"/>
        </w:rPr>
        <w:t>.</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phương thức tiếp cận sử dụng thiết bị</w:t>
      </w:r>
      <w:r w:rsidR="00605CF5" w:rsidRPr="00497E7F">
        <w:rPr>
          <w:sz w:val="28"/>
          <w:szCs w:val="28"/>
        </w:rPr>
        <w:t xml:space="preserve"> (Phụ lục 1</w:t>
      </w:r>
      <w:r w:rsidR="00B14117" w:rsidRPr="00497E7F">
        <w:rPr>
          <w:sz w:val="28"/>
          <w:szCs w:val="28"/>
        </w:rPr>
        <w:t>3</w:t>
      </w:r>
      <w:r w:rsidR="00605CF5" w:rsidRPr="00497E7F">
        <w:rPr>
          <w:sz w:val="28"/>
          <w:szCs w:val="28"/>
        </w:rPr>
        <w:t xml:space="preserve"> II.8.1</w:t>
      </w:r>
      <w:r w:rsidR="00B14117" w:rsidRPr="00497E7F">
        <w:rPr>
          <w:sz w:val="28"/>
          <w:szCs w:val="28"/>
        </w:rPr>
        <w:t>3</w:t>
      </w:r>
      <w:r w:rsidR="00932178" w:rsidRPr="00497E7F">
        <w:rPr>
          <w:sz w:val="28"/>
          <w:szCs w:val="28"/>
        </w:rPr>
        <w:t xml:space="preserve"> kèm theo</w:t>
      </w:r>
      <w:r w:rsidR="00605CF5" w:rsidRPr="00497E7F">
        <w:rPr>
          <w:sz w:val="28"/>
          <w:szCs w:val="28"/>
        </w:rPr>
        <w:t>)</w:t>
      </w:r>
      <w:r w:rsidRPr="00497E7F">
        <w:rPr>
          <w:sz w:val="28"/>
          <w:szCs w:val="28"/>
        </w:rPr>
        <w:t>.</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phương thức tiếp cận</w:t>
      </w:r>
      <w:r w:rsidR="001D44FB" w:rsidRPr="00497E7F">
        <w:rPr>
          <w:sz w:val="28"/>
          <w:szCs w:val="28"/>
        </w:rPr>
        <w:t xml:space="preserve"> bằng mắt: (</w:t>
      </w:r>
      <w:r w:rsidR="00605CF5" w:rsidRPr="00497E7F">
        <w:rPr>
          <w:sz w:val="28"/>
          <w:szCs w:val="28"/>
        </w:rPr>
        <w:t>Phụ lục 1</w:t>
      </w:r>
      <w:r w:rsidR="00B14117" w:rsidRPr="00497E7F">
        <w:rPr>
          <w:sz w:val="28"/>
          <w:szCs w:val="28"/>
        </w:rPr>
        <w:t>4</w:t>
      </w:r>
      <w:r w:rsidR="00605CF5" w:rsidRPr="00497E7F">
        <w:rPr>
          <w:sz w:val="28"/>
          <w:szCs w:val="28"/>
        </w:rPr>
        <w:t xml:space="preserve"> II.8.1</w:t>
      </w:r>
      <w:r w:rsidR="00B14117" w:rsidRPr="00497E7F">
        <w:rPr>
          <w:sz w:val="28"/>
          <w:szCs w:val="28"/>
        </w:rPr>
        <w:t>4</w:t>
      </w:r>
      <w:r w:rsidR="001D44FB" w:rsidRPr="00497E7F">
        <w:rPr>
          <w:sz w:val="28"/>
          <w:szCs w:val="28"/>
        </w:rPr>
        <w:t>kèm theo)</w:t>
      </w:r>
    </w:p>
    <w:p w:rsidR="00D15B0D" w:rsidRPr="00497E7F" w:rsidRDefault="00D15B0D" w:rsidP="00497E7F">
      <w:pPr>
        <w:pStyle w:val="ListParagraph"/>
        <w:spacing w:before="60" w:after="60"/>
        <w:ind w:left="0" w:firstLine="567"/>
        <w:contextualSpacing w:val="0"/>
        <w:jc w:val="both"/>
        <w:rPr>
          <w:sz w:val="28"/>
          <w:szCs w:val="28"/>
        </w:rPr>
      </w:pPr>
      <w:r w:rsidRPr="00497E7F">
        <w:rPr>
          <w:sz w:val="28"/>
          <w:szCs w:val="28"/>
        </w:rPr>
        <w:t>- Sơ đồ giới hạn độ cao chướng ngại vật hàng không</w:t>
      </w:r>
      <w:r w:rsidR="00605CF5" w:rsidRPr="00497E7F">
        <w:rPr>
          <w:sz w:val="28"/>
          <w:szCs w:val="28"/>
        </w:rPr>
        <w:t>(Phụ lục 1</w:t>
      </w:r>
      <w:r w:rsidR="00B14117" w:rsidRPr="00497E7F">
        <w:rPr>
          <w:sz w:val="28"/>
          <w:szCs w:val="28"/>
        </w:rPr>
        <w:t>5</w:t>
      </w:r>
      <w:r w:rsidR="00605CF5" w:rsidRPr="00497E7F">
        <w:rPr>
          <w:sz w:val="28"/>
          <w:szCs w:val="28"/>
        </w:rPr>
        <w:t xml:space="preserve"> II.8.1</w:t>
      </w:r>
      <w:r w:rsidR="00B14117" w:rsidRPr="00497E7F">
        <w:rPr>
          <w:sz w:val="28"/>
          <w:szCs w:val="28"/>
        </w:rPr>
        <w:t>5</w:t>
      </w:r>
      <w:r w:rsidR="00605CF5" w:rsidRPr="00497E7F">
        <w:rPr>
          <w:sz w:val="28"/>
          <w:szCs w:val="28"/>
        </w:rPr>
        <w:t xml:space="preserve"> kèm theo)</w:t>
      </w:r>
      <w:r w:rsidRPr="00497E7F">
        <w:rPr>
          <w:sz w:val="28"/>
          <w:szCs w:val="28"/>
        </w:rPr>
        <w:t>.</w:t>
      </w:r>
    </w:p>
    <w:p w:rsidR="00432A10" w:rsidRPr="00497E7F" w:rsidRDefault="00432A10" w:rsidP="00497E7F">
      <w:pPr>
        <w:pStyle w:val="ListParagraph"/>
        <w:spacing w:before="60" w:after="60"/>
        <w:ind w:left="0" w:firstLine="567"/>
        <w:contextualSpacing w:val="0"/>
        <w:jc w:val="both"/>
        <w:rPr>
          <w:sz w:val="28"/>
          <w:szCs w:val="28"/>
        </w:rPr>
      </w:pPr>
      <w:r w:rsidRPr="00497E7F">
        <w:rPr>
          <w:sz w:val="28"/>
          <w:szCs w:val="28"/>
        </w:rPr>
        <w:t xml:space="preserve">- Sơ đồ vị trí neo chống bão (Phụ lục 16 II.8.16 kèm theo). </w:t>
      </w:r>
    </w:p>
    <w:p w:rsidR="009624C1" w:rsidRPr="00497E7F" w:rsidRDefault="009624C1" w:rsidP="00497E7F">
      <w:pPr>
        <w:pStyle w:val="ListParagraph"/>
        <w:spacing w:before="60" w:after="60"/>
        <w:ind w:left="0" w:firstLine="567"/>
        <w:contextualSpacing w:val="0"/>
        <w:jc w:val="both"/>
        <w:rPr>
          <w:sz w:val="28"/>
          <w:szCs w:val="28"/>
        </w:rPr>
      </w:pPr>
      <w:r w:rsidRPr="00497E7F">
        <w:rPr>
          <w:sz w:val="28"/>
          <w:szCs w:val="28"/>
        </w:rPr>
        <w:t>- Sơ đồ thể hiện cự ly công bố (Phụ lục 18 III.1.1.11 kèm theo).</w:t>
      </w:r>
    </w:p>
    <w:p w:rsidR="009624C1" w:rsidRDefault="009624C1" w:rsidP="00497E7F">
      <w:pPr>
        <w:pStyle w:val="ListParagraph"/>
        <w:spacing w:before="60" w:after="60"/>
        <w:ind w:left="0" w:firstLine="567"/>
        <w:contextualSpacing w:val="0"/>
        <w:jc w:val="both"/>
        <w:rPr>
          <w:sz w:val="28"/>
          <w:szCs w:val="28"/>
        </w:rPr>
      </w:pPr>
      <w:r w:rsidRPr="00497E7F">
        <w:rPr>
          <w:sz w:val="28"/>
          <w:szCs w:val="28"/>
        </w:rPr>
        <w:t>- Sơ đồ hệ thống vọng gác tại Cảng hàng không quốc tế Nội Bài (Phụ lục Phụ lục 20 III.14.2.3.3 kèm theo).</w:t>
      </w:r>
    </w:p>
    <w:p w:rsidR="007C4D71" w:rsidRDefault="007C4D71">
      <w:r>
        <w:br w:type="page"/>
      </w:r>
    </w:p>
    <w:p w:rsidR="007C4D71" w:rsidRPr="00497E7F" w:rsidRDefault="007C4D71" w:rsidP="00497E7F">
      <w:pPr>
        <w:pStyle w:val="ListParagraph"/>
        <w:spacing w:before="60" w:after="60"/>
        <w:ind w:left="0" w:firstLine="567"/>
        <w:contextualSpacing w:val="0"/>
        <w:jc w:val="both"/>
        <w:rPr>
          <w:sz w:val="28"/>
          <w:szCs w:val="28"/>
        </w:rPr>
      </w:pPr>
    </w:p>
    <w:p w:rsidR="002D75E2" w:rsidRPr="00497E7F" w:rsidRDefault="00FC3341" w:rsidP="00497E7F">
      <w:pPr>
        <w:pStyle w:val="Heading2"/>
        <w:spacing w:before="60"/>
        <w:ind w:firstLine="567"/>
        <w:jc w:val="both"/>
        <w:rPr>
          <w:rFonts w:cs="Times New Roman"/>
          <w:lang w:val="es-ES_tradnl"/>
        </w:rPr>
      </w:pPr>
      <w:bookmarkStart w:id="126" w:name="_Toc460939446"/>
      <w:bookmarkStart w:id="127" w:name="_Toc488673377"/>
      <w:bookmarkEnd w:id="103"/>
      <w:bookmarkEnd w:id="104"/>
      <w:r w:rsidRPr="00497E7F">
        <w:rPr>
          <w:rFonts w:cs="Times New Roman"/>
          <w:lang w:val="es-ES_tradnl"/>
        </w:rPr>
        <w:t xml:space="preserve">9. Chi tiết quyền </w:t>
      </w:r>
      <w:r w:rsidRPr="00497E7F">
        <w:rPr>
          <w:rFonts w:cs="Times New Roman"/>
        </w:rPr>
        <w:t>sử</w:t>
      </w:r>
      <w:r w:rsidRPr="00497E7F">
        <w:rPr>
          <w:rFonts w:cs="Times New Roman"/>
          <w:lang w:val="es-ES_tradnl"/>
        </w:rPr>
        <w:t xml:space="preserve"> dụng đất </w:t>
      </w:r>
      <w:bookmarkEnd w:id="126"/>
      <w:r w:rsidR="00E24B1A" w:rsidRPr="00497E7F">
        <w:rPr>
          <w:rFonts w:cs="Times New Roman"/>
          <w:lang w:val="es-ES_tradnl"/>
        </w:rPr>
        <w:t>cảng hàng không, sân bay</w:t>
      </w:r>
      <w:bookmarkEnd w:id="127"/>
    </w:p>
    <w:p w:rsidR="002944DA" w:rsidRDefault="00314513" w:rsidP="00497E7F">
      <w:pPr>
        <w:spacing w:before="60" w:after="60"/>
        <w:ind w:firstLine="567"/>
        <w:jc w:val="both"/>
        <w:rPr>
          <w:lang w:val="es-ES_tradnl"/>
        </w:rPr>
      </w:pPr>
      <w:r w:rsidRPr="00497E7F">
        <w:rPr>
          <w:lang w:val="es-ES_tradnl"/>
        </w:rPr>
        <w:t xml:space="preserve">- </w:t>
      </w:r>
      <w:r w:rsidR="00E62E97" w:rsidRPr="00497E7F">
        <w:rPr>
          <w:lang w:val="es-ES_tradnl"/>
        </w:rPr>
        <w:t>Giấy</w:t>
      </w:r>
      <w:r w:rsidR="00B84F88" w:rsidRPr="00497E7F">
        <w:rPr>
          <w:lang w:val="es-ES_tradnl"/>
        </w:rPr>
        <w:t xml:space="preserve"> chứng nhận quyền sử dụng đất (</w:t>
      </w:r>
      <w:r w:rsidR="00E62E97" w:rsidRPr="00497E7F">
        <w:rPr>
          <w:lang w:val="es-ES_tradnl"/>
        </w:rPr>
        <w:t>đang triển khai, sẽ cập nhật sau)</w:t>
      </w:r>
      <w:r w:rsidR="002944DA" w:rsidRPr="00497E7F">
        <w:rPr>
          <w:lang w:val="es-ES_tradnl"/>
        </w:rPr>
        <w:t xml:space="preserve">. </w:t>
      </w:r>
    </w:p>
    <w:p w:rsidR="00A77FC0" w:rsidRPr="00A77FC0" w:rsidRDefault="00A77FC0" w:rsidP="00497E7F">
      <w:pPr>
        <w:spacing w:before="60" w:after="60"/>
        <w:ind w:firstLine="567"/>
        <w:jc w:val="both"/>
        <w:rPr>
          <w:color w:val="FF0000"/>
          <w:lang w:val="es-ES_tradnl"/>
        </w:rPr>
      </w:pPr>
      <w:r w:rsidRPr="00A77FC0">
        <w:rPr>
          <w:color w:val="FF0000"/>
          <w:lang w:val="es-ES_tradnl"/>
        </w:rPr>
        <w:t>Ghi rõ, thời điểm hiện tại, Cảng vụ HKMB chưa được cấp GCNQSDĐ</w:t>
      </w:r>
    </w:p>
    <w:p w:rsidR="002944DA" w:rsidRPr="00151349" w:rsidRDefault="00E62E97" w:rsidP="00497E7F">
      <w:pPr>
        <w:spacing w:before="60" w:after="60"/>
        <w:ind w:firstLine="567"/>
        <w:jc w:val="both"/>
        <w:rPr>
          <w:lang w:val="vi-VN"/>
        </w:rPr>
      </w:pPr>
      <w:r w:rsidRPr="00497E7F">
        <w:rPr>
          <w:lang w:val="es-ES_tradnl"/>
        </w:rPr>
        <w:t xml:space="preserve">- </w:t>
      </w:r>
      <w:r w:rsidR="002944DA" w:rsidRPr="00497E7F">
        <w:rPr>
          <w:lang w:val="es-ES_tradnl"/>
        </w:rPr>
        <w:t>Tổng diện tích đất</w:t>
      </w:r>
      <w:r w:rsidR="001C60FD" w:rsidRPr="00497E7F">
        <w:rPr>
          <w:lang w:val="es-ES_tradnl"/>
        </w:rPr>
        <w:t xml:space="preserve"> của Cảng</w:t>
      </w:r>
      <w:r w:rsidR="002944DA" w:rsidRPr="00497E7F">
        <w:rPr>
          <w:lang w:val="es-ES_tradnl"/>
        </w:rPr>
        <w:t xml:space="preserve">: </w:t>
      </w:r>
      <w:r w:rsidR="001C60FD" w:rsidRPr="00151349">
        <w:rPr>
          <w:strike/>
          <w:lang w:val="es-ES_tradnl"/>
        </w:rPr>
        <w:t>2.359.566 m</w:t>
      </w:r>
      <w:r w:rsidR="001C60FD" w:rsidRPr="00151349">
        <w:rPr>
          <w:strike/>
          <w:vertAlign w:val="superscript"/>
          <w:lang w:val="es-ES_tradnl"/>
        </w:rPr>
        <w:t>2</w:t>
      </w:r>
      <w:r w:rsidR="00151349" w:rsidRPr="00151349">
        <w:rPr>
          <w:color w:val="FF0000"/>
          <w:highlight w:val="yellow"/>
          <w:lang w:val="vi-VN"/>
        </w:rPr>
        <w:t>kiểm tra lại, ghi nguồn lấy</w:t>
      </w:r>
    </w:p>
    <w:p w:rsidR="00C7685C" w:rsidRPr="005601B8" w:rsidRDefault="00E62E97" w:rsidP="00497E7F">
      <w:pPr>
        <w:spacing w:before="60" w:after="60"/>
        <w:ind w:firstLine="567"/>
        <w:jc w:val="both"/>
        <w:rPr>
          <w:lang w:val="es-ES_tradnl"/>
        </w:rPr>
      </w:pPr>
      <w:r w:rsidRPr="00497E7F">
        <w:rPr>
          <w:lang w:val="es-ES_tradnl"/>
        </w:rPr>
        <w:t xml:space="preserve">- </w:t>
      </w:r>
      <w:r w:rsidR="00C7685C" w:rsidRPr="00497E7F">
        <w:rPr>
          <w:lang w:val="es-ES_tradnl"/>
        </w:rPr>
        <w:t xml:space="preserve">Diện tích đất </w:t>
      </w:r>
      <w:r w:rsidRPr="00497E7F">
        <w:rPr>
          <w:lang w:val="es-ES_tradnl"/>
        </w:rPr>
        <w:t>khu bay dùng chung do</w:t>
      </w:r>
      <w:r w:rsidR="00C7685C" w:rsidRPr="00497E7F">
        <w:rPr>
          <w:lang w:val="es-ES_tradnl"/>
        </w:rPr>
        <w:t xml:space="preserve"> quân sự</w:t>
      </w:r>
      <w:r w:rsidR="00B84F88" w:rsidRPr="00497E7F">
        <w:rPr>
          <w:lang w:val="es-ES_tradnl"/>
        </w:rPr>
        <w:t xml:space="preserve"> quản lý: </w:t>
      </w:r>
      <w:r w:rsidR="00B84F88" w:rsidRPr="005601B8">
        <w:rPr>
          <w:strike/>
          <w:lang w:val="es-ES_tradnl"/>
        </w:rPr>
        <w:t>(</w:t>
      </w:r>
      <w:r w:rsidR="001C60FD" w:rsidRPr="005601B8">
        <w:rPr>
          <w:strike/>
          <w:lang w:val="es-ES_tradnl"/>
        </w:rPr>
        <w:t>chưa triển khai xong, cập nhật sau)</w:t>
      </w:r>
      <w:r w:rsidR="005601B8">
        <w:rPr>
          <w:lang w:val="es-ES_tradnl"/>
        </w:rPr>
        <w:t>chưa có số liệu đo đạc</w:t>
      </w:r>
    </w:p>
    <w:p w:rsidR="001C60FD" w:rsidRPr="00497E7F" w:rsidRDefault="00E62E97" w:rsidP="00497E7F">
      <w:pPr>
        <w:spacing w:before="60" w:after="60"/>
        <w:ind w:firstLine="567"/>
        <w:jc w:val="both"/>
        <w:rPr>
          <w:lang w:val="es-ES_tradnl"/>
        </w:rPr>
      </w:pPr>
      <w:r w:rsidRPr="00497E7F">
        <w:rPr>
          <w:lang w:val="es-ES_tradnl"/>
        </w:rPr>
        <w:t xml:space="preserve">- </w:t>
      </w:r>
      <w:r w:rsidR="00DE366A" w:rsidRPr="00497E7F">
        <w:rPr>
          <w:lang w:val="es-ES_tradnl"/>
        </w:rPr>
        <w:t>D</w:t>
      </w:r>
      <w:r w:rsidR="00023B56" w:rsidRPr="00497E7F">
        <w:rPr>
          <w:lang w:val="es-ES_tradnl"/>
        </w:rPr>
        <w:t xml:space="preserve">iện tích đất </w:t>
      </w:r>
      <w:r w:rsidRPr="00497E7F">
        <w:rPr>
          <w:lang w:val="es-ES_tradnl"/>
        </w:rPr>
        <w:t xml:space="preserve">khu bay dùng chung do dân sự </w:t>
      </w:r>
      <w:r w:rsidR="00023B56" w:rsidRPr="00497E7F">
        <w:rPr>
          <w:lang w:val="es-ES_tradnl"/>
        </w:rPr>
        <w:t xml:space="preserve">quản lý: </w:t>
      </w:r>
      <w:r w:rsidR="00B84F88" w:rsidRPr="005601B8">
        <w:rPr>
          <w:strike/>
          <w:lang w:val="es-ES_tradnl"/>
        </w:rPr>
        <w:t>(</w:t>
      </w:r>
      <w:r w:rsidR="001C60FD" w:rsidRPr="005601B8">
        <w:rPr>
          <w:strike/>
          <w:lang w:val="es-ES_tradnl"/>
        </w:rPr>
        <w:t>chưa triển khai xong, cập nhật sau)</w:t>
      </w:r>
      <w:r w:rsidR="005601B8">
        <w:rPr>
          <w:lang w:val="es-ES_tradnl"/>
        </w:rPr>
        <w:t xml:space="preserve"> chưa có số liệu đo đạc</w:t>
      </w:r>
    </w:p>
    <w:p w:rsidR="00023B56" w:rsidRDefault="00023B56" w:rsidP="00E62E97">
      <w:pPr>
        <w:spacing w:before="120" w:after="60"/>
        <w:ind w:firstLine="567"/>
        <w:jc w:val="both"/>
        <w:rPr>
          <w:color w:val="FF0000"/>
          <w:lang w:val="es-ES_tradnl"/>
        </w:rPr>
      </w:pPr>
    </w:p>
    <w:p w:rsidR="002D75E2" w:rsidRPr="00280771" w:rsidRDefault="002D75E2" w:rsidP="00B07798">
      <w:pPr>
        <w:spacing w:before="120" w:after="60"/>
        <w:ind w:firstLine="426"/>
        <w:jc w:val="both"/>
        <w:rPr>
          <w:highlight w:val="yellow"/>
          <w:lang w:val="es-ES_tradnl"/>
        </w:rPr>
      </w:pPr>
    </w:p>
    <w:p w:rsidR="002D75E2" w:rsidRPr="00280771" w:rsidRDefault="002D75E2" w:rsidP="001E3B0A">
      <w:pPr>
        <w:spacing w:before="120" w:after="60"/>
        <w:ind w:firstLine="426"/>
        <w:jc w:val="both"/>
        <w:rPr>
          <w:highlight w:val="yellow"/>
          <w:lang w:val="es-ES_tradnl"/>
        </w:rPr>
      </w:pPr>
    </w:p>
    <w:p w:rsidR="002D75E2" w:rsidRPr="00280771" w:rsidRDefault="002D75E2" w:rsidP="001E3B0A">
      <w:pPr>
        <w:spacing w:before="120" w:after="60"/>
        <w:ind w:firstLine="426"/>
        <w:jc w:val="both"/>
        <w:rPr>
          <w:highlight w:val="yellow"/>
          <w:lang w:val="es-ES_tradnl"/>
        </w:rPr>
        <w:sectPr w:rsidR="002D75E2" w:rsidRPr="00280771" w:rsidSect="00FF2D89">
          <w:headerReference w:type="default" r:id="rId17"/>
          <w:pgSz w:w="11907" w:h="16840" w:code="9"/>
          <w:pgMar w:top="1134" w:right="1134" w:bottom="1134" w:left="1701" w:header="567" w:footer="0" w:gutter="0"/>
          <w:cols w:space="720"/>
          <w:docGrid w:linePitch="381"/>
        </w:sectPr>
      </w:pPr>
    </w:p>
    <w:p w:rsidR="00913098" w:rsidRPr="00497E7F" w:rsidRDefault="001D44FB" w:rsidP="00497E7F">
      <w:pPr>
        <w:pStyle w:val="Heading1"/>
        <w:spacing w:before="60"/>
        <w:rPr>
          <w:rFonts w:cs="Times New Roman"/>
          <w:szCs w:val="28"/>
          <w:lang w:val="es-ES_tradnl"/>
        </w:rPr>
      </w:pPr>
      <w:bookmarkStart w:id="128" w:name="_Toc121124050"/>
      <w:bookmarkStart w:id="129" w:name="_Toc366828313"/>
      <w:bookmarkStart w:id="130" w:name="_Toc460939447"/>
      <w:bookmarkStart w:id="131" w:name="_Toc488673378"/>
      <w:bookmarkStart w:id="132" w:name="_Toc110757109"/>
      <w:r w:rsidRPr="00497E7F">
        <w:rPr>
          <w:rFonts w:cs="Times New Roman"/>
          <w:szCs w:val="28"/>
          <w:lang w:val="es-ES_tradnl"/>
        </w:rPr>
        <w:lastRenderedPageBreak/>
        <w:t>CHƯƠNG</w:t>
      </w:r>
      <w:r w:rsidR="002D75E2" w:rsidRPr="00497E7F">
        <w:rPr>
          <w:rFonts w:cs="Times New Roman"/>
          <w:szCs w:val="28"/>
          <w:lang w:val="es-ES_tradnl"/>
        </w:rPr>
        <w:t xml:space="preserve"> III</w:t>
      </w:r>
      <w:bookmarkStart w:id="133" w:name="_Toc121124051"/>
      <w:bookmarkStart w:id="134" w:name="_Toc366828314"/>
      <w:bookmarkEnd w:id="128"/>
      <w:bookmarkEnd w:id="129"/>
      <w:bookmarkEnd w:id="130"/>
      <w:bookmarkEnd w:id="131"/>
    </w:p>
    <w:p w:rsidR="002D75E2" w:rsidRDefault="002D75E2" w:rsidP="00497E7F">
      <w:pPr>
        <w:pStyle w:val="Heading1"/>
        <w:spacing w:before="60"/>
        <w:rPr>
          <w:rFonts w:cs="Times New Roman"/>
          <w:szCs w:val="28"/>
          <w:lang w:val="es-ES_tradnl"/>
        </w:rPr>
      </w:pPr>
      <w:bookmarkStart w:id="135" w:name="_Toc460939448"/>
      <w:bookmarkStart w:id="136" w:name="_Toc488673379"/>
      <w:r w:rsidRPr="00497E7F">
        <w:rPr>
          <w:rFonts w:cs="Times New Roman"/>
          <w:szCs w:val="28"/>
          <w:lang w:val="es-ES_tradnl"/>
        </w:rPr>
        <w:t xml:space="preserve">CÁC THÔNG TIN CHI TIẾT VỀ </w:t>
      </w:r>
      <w:bookmarkEnd w:id="132"/>
      <w:bookmarkEnd w:id="133"/>
      <w:r w:rsidR="003A4D2A" w:rsidRPr="00497E7F">
        <w:rPr>
          <w:rFonts w:cs="Times New Roman"/>
          <w:szCs w:val="28"/>
          <w:lang w:val="es-ES_tradnl"/>
        </w:rPr>
        <w:t>SÂN BAY</w:t>
      </w:r>
      <w:bookmarkEnd w:id="134"/>
      <w:bookmarkEnd w:id="135"/>
      <w:bookmarkEnd w:id="136"/>
    </w:p>
    <w:p w:rsidR="00767986" w:rsidRPr="00767986" w:rsidRDefault="00767986" w:rsidP="00767986">
      <w:pPr>
        <w:tabs>
          <w:tab w:val="left" w:pos="142"/>
          <w:tab w:val="left" w:pos="709"/>
        </w:tabs>
        <w:spacing w:before="120" w:after="120" w:line="288" w:lineRule="auto"/>
        <w:jc w:val="both"/>
        <w:rPr>
          <w:rFonts w:eastAsia="Calibri"/>
          <w:b/>
          <w:highlight w:val="yellow"/>
        </w:rPr>
      </w:pPr>
      <w:r>
        <w:rPr>
          <w:rFonts w:eastAsia="Calibri"/>
        </w:rPr>
        <w:tab/>
      </w:r>
      <w:r>
        <w:rPr>
          <w:rFonts w:eastAsia="Calibri"/>
        </w:rPr>
        <w:tab/>
      </w:r>
      <w:r w:rsidRPr="00767986">
        <w:rPr>
          <w:rFonts w:eastAsia="Calibri"/>
          <w:b/>
          <w:highlight w:val="yellow"/>
        </w:rPr>
        <w:t>+ Đề nghị Tổng Công ty Cảng HKVN và Cảng HKQT Nội Bài kiểm tra, xác định lại các số liệu kê khai tại Chương III theo đúng thực tế khai thác và số liệu đo đạc của đơn vị đo đạc (ví dụ: khoảng cách từ tim giữa hai đường CHC, tọa độ ngưỡng đường CHC theo hệ tọa độ WGS 84…..), bổ sung kết quả đo đạc để kiểm tra, đối chứng</w:t>
      </w:r>
    </w:p>
    <w:p w:rsidR="00767986" w:rsidRPr="00767986" w:rsidRDefault="00767986" w:rsidP="00767986">
      <w:pPr>
        <w:tabs>
          <w:tab w:val="left" w:pos="142"/>
          <w:tab w:val="left" w:pos="709"/>
        </w:tabs>
        <w:spacing w:before="120" w:after="120" w:line="288" w:lineRule="auto"/>
        <w:jc w:val="both"/>
        <w:rPr>
          <w:rFonts w:eastAsia="Calibri"/>
          <w:b/>
          <w:highlight w:val="yellow"/>
        </w:rPr>
      </w:pPr>
      <w:r w:rsidRPr="00767986">
        <w:rPr>
          <w:rFonts w:eastAsia="Calibri"/>
          <w:b/>
          <w:highlight w:val="yellow"/>
        </w:rPr>
        <w:tab/>
      </w:r>
      <w:r w:rsidRPr="00767986">
        <w:rPr>
          <w:rFonts w:eastAsia="Calibri"/>
          <w:b/>
          <w:highlight w:val="yellow"/>
        </w:rPr>
        <w:tab/>
        <w:t>+ Hệ số ma sát: lấy theo hệ số ma sát được đo đạc mới nhất, bổ sung kếtquả đo đạc để kiểm tra, đối chứng</w:t>
      </w:r>
    </w:p>
    <w:p w:rsidR="00767986" w:rsidRPr="00767986" w:rsidRDefault="00767986" w:rsidP="00767986">
      <w:pPr>
        <w:tabs>
          <w:tab w:val="left" w:pos="142"/>
          <w:tab w:val="left" w:pos="709"/>
        </w:tabs>
        <w:spacing w:before="120" w:after="120" w:line="288" w:lineRule="auto"/>
        <w:jc w:val="both"/>
        <w:rPr>
          <w:rFonts w:eastAsia="Calibri"/>
          <w:b/>
          <w:highlight w:val="yellow"/>
        </w:rPr>
      </w:pPr>
      <w:r w:rsidRPr="00767986">
        <w:rPr>
          <w:rFonts w:eastAsia="Calibri"/>
          <w:b/>
          <w:highlight w:val="yellow"/>
        </w:rPr>
        <w:tab/>
      </w:r>
      <w:r w:rsidRPr="00767986">
        <w:rPr>
          <w:rFonts w:eastAsia="Calibri"/>
          <w:b/>
          <w:highlight w:val="yellow"/>
        </w:rPr>
        <w:tab/>
        <w:t>+ Về vị trí đỗ tàu bay: rà soát lại các vị trí đỗ tàu bay trong đó nêu rõ năng lực khai thác đồng thời vị trí đỗ tàu bay thương mại, vị trí đỗ tàu bay qua đêm, bổ sung sân đỗ ô số 15.</w:t>
      </w:r>
    </w:p>
    <w:p w:rsidR="00767986" w:rsidRPr="00767986" w:rsidRDefault="00767986" w:rsidP="00767986">
      <w:pPr>
        <w:tabs>
          <w:tab w:val="left" w:pos="142"/>
          <w:tab w:val="left" w:pos="709"/>
        </w:tabs>
        <w:spacing w:before="120" w:after="120" w:line="288" w:lineRule="auto"/>
        <w:jc w:val="both"/>
        <w:rPr>
          <w:rFonts w:eastAsia="Calibri"/>
          <w:b/>
          <w:highlight w:val="yellow"/>
        </w:rPr>
      </w:pPr>
      <w:r w:rsidRPr="00767986">
        <w:rPr>
          <w:rFonts w:eastAsia="Calibri"/>
          <w:b/>
          <w:highlight w:val="yellow"/>
        </w:rPr>
        <w:tab/>
      </w:r>
      <w:r w:rsidRPr="00767986">
        <w:rPr>
          <w:rFonts w:eastAsia="Calibri"/>
          <w:b/>
          <w:highlight w:val="yellow"/>
        </w:rPr>
        <w:tab/>
        <w:t>+ Hệ thống điện: đề nghị nêu rõ các hệ thống cấp điện trong khu bay, thời gian chuyển đổi từ hệ thống điện lưới sang điện dự phòng; nêu rõ công suất nguồn điện dự phòng đáp ứng được cho các hệ thống nào.</w:t>
      </w:r>
    </w:p>
    <w:p w:rsidR="00767986" w:rsidRPr="00767986" w:rsidRDefault="00767986" w:rsidP="00767986">
      <w:pPr>
        <w:tabs>
          <w:tab w:val="left" w:pos="142"/>
          <w:tab w:val="left" w:pos="709"/>
        </w:tabs>
        <w:spacing w:before="120" w:after="120" w:line="288" w:lineRule="auto"/>
        <w:jc w:val="both"/>
        <w:rPr>
          <w:rFonts w:eastAsia="Calibri"/>
          <w:b/>
          <w:highlight w:val="yellow"/>
        </w:rPr>
      </w:pPr>
      <w:r w:rsidRPr="00767986">
        <w:rPr>
          <w:rFonts w:eastAsia="Calibri"/>
          <w:b/>
          <w:highlight w:val="yellow"/>
        </w:rPr>
        <w:tab/>
      </w:r>
      <w:r w:rsidRPr="00767986">
        <w:rPr>
          <w:rFonts w:eastAsia="Calibri"/>
          <w:b/>
          <w:highlight w:val="yellow"/>
        </w:rPr>
        <w:tab/>
        <w:t>+ Hạ tầng bảo vệ môi trường: đề nghị viết rút gọn theo hướng dẫn 1272/QĐ-CHK trong đó lưu ý chỉ nêu phần hạ tầng môi trường cho khu bay, không kê khai thêm hệ thống xử lý môi trường cho nhà ga hành khách.</w:t>
      </w:r>
    </w:p>
    <w:p w:rsidR="00767986" w:rsidRPr="00767986" w:rsidRDefault="00767986" w:rsidP="00767986">
      <w:pPr>
        <w:tabs>
          <w:tab w:val="left" w:pos="142"/>
          <w:tab w:val="left" w:pos="709"/>
        </w:tabs>
        <w:spacing w:before="120" w:after="120" w:line="288" w:lineRule="auto"/>
        <w:jc w:val="both"/>
        <w:rPr>
          <w:rFonts w:eastAsia="Calibri"/>
          <w:b/>
          <w:highlight w:val="yellow"/>
        </w:rPr>
      </w:pPr>
      <w:r w:rsidRPr="00767986">
        <w:rPr>
          <w:rFonts w:eastAsia="Calibri"/>
          <w:b/>
          <w:highlight w:val="yellow"/>
        </w:rPr>
        <w:tab/>
      </w:r>
      <w:r w:rsidRPr="00767986">
        <w:rPr>
          <w:rFonts w:eastAsia="Calibri"/>
          <w:b/>
          <w:highlight w:val="yellow"/>
        </w:rPr>
        <w:tab/>
        <w:t>+ Hạ tầng đảm bảo an ninh: đề nghị rà soát lại cơ sở hạ tầng hệ thống an ninh hàng không. Đối với các nội dung chưa đáp ứng theo quy định tại Thông tư 01/2012016/TT-BGTVT  đề nghị đưa vào danh mục không đáp ứng.</w:t>
      </w:r>
    </w:p>
    <w:p w:rsidR="00767986" w:rsidRPr="00767986" w:rsidRDefault="00767986" w:rsidP="00767986">
      <w:pPr>
        <w:tabs>
          <w:tab w:val="left" w:pos="142"/>
          <w:tab w:val="left" w:pos="709"/>
        </w:tabs>
        <w:spacing w:before="120" w:after="120" w:line="288" w:lineRule="auto"/>
        <w:jc w:val="both"/>
        <w:rPr>
          <w:rFonts w:eastAsia="Calibri"/>
          <w:b/>
          <w:color w:val="FF0000"/>
        </w:rPr>
      </w:pPr>
      <w:r w:rsidRPr="00767986">
        <w:rPr>
          <w:rFonts w:eastAsia="Calibri"/>
          <w:b/>
          <w:highlight w:val="yellow"/>
        </w:rPr>
        <w:tab/>
      </w:r>
      <w:r w:rsidRPr="00767986">
        <w:rPr>
          <w:rFonts w:eastAsia="Calibri"/>
          <w:b/>
          <w:highlight w:val="yellow"/>
        </w:rPr>
        <w:tab/>
        <w:t>+ Các thông tin đặc biệt lưu ý: bổ sung các quyết định về các điểm trọng yếu, Hotspot.</w:t>
      </w:r>
    </w:p>
    <w:p w:rsidR="007C4D71" w:rsidRPr="007C4D71" w:rsidRDefault="007C4D71" w:rsidP="007C4D71">
      <w:pPr>
        <w:rPr>
          <w:lang w:val="es-ES_tradnl"/>
        </w:rPr>
      </w:pPr>
    </w:p>
    <w:p w:rsidR="002D75E2" w:rsidRPr="00497E7F" w:rsidRDefault="003A4D2A" w:rsidP="00497E7F">
      <w:pPr>
        <w:pStyle w:val="Heading2"/>
        <w:spacing w:before="60"/>
        <w:ind w:firstLine="567"/>
        <w:jc w:val="both"/>
        <w:rPr>
          <w:rFonts w:cs="Times New Roman"/>
          <w:lang w:val="es-ES_tradnl"/>
        </w:rPr>
      </w:pPr>
      <w:bookmarkStart w:id="137" w:name="_Toc366828315"/>
      <w:bookmarkStart w:id="138" w:name="_Toc460939449"/>
      <w:bookmarkStart w:id="139" w:name="_Toc488673380"/>
      <w:r w:rsidRPr="00497E7F">
        <w:rPr>
          <w:rFonts w:cs="Times New Roman"/>
          <w:lang w:val="es-ES_tradnl"/>
        </w:rPr>
        <w:t xml:space="preserve">1. Đường </w:t>
      </w:r>
      <w:r w:rsidRPr="00923E94">
        <w:rPr>
          <w:rFonts w:cs="Times New Roman"/>
          <w:lang w:val="es-ES_tradnl"/>
        </w:rPr>
        <w:t>cất</w:t>
      </w:r>
      <w:r w:rsidRPr="00497E7F">
        <w:rPr>
          <w:rFonts w:cs="Times New Roman"/>
          <w:lang w:val="es-ES_tradnl"/>
        </w:rPr>
        <w:t xml:space="preserve"> hạ cánh</w:t>
      </w:r>
      <w:bookmarkEnd w:id="137"/>
      <w:bookmarkEnd w:id="138"/>
      <w:bookmarkEnd w:id="139"/>
    </w:p>
    <w:p w:rsidR="00355627" w:rsidRPr="00497E7F" w:rsidRDefault="00066790" w:rsidP="00497E7F">
      <w:pPr>
        <w:spacing w:before="60" w:after="60"/>
        <w:ind w:firstLine="567"/>
        <w:jc w:val="both"/>
        <w:rPr>
          <w:color w:val="FF0000"/>
          <w:lang w:val="es-ES_tradnl"/>
        </w:rPr>
      </w:pPr>
      <w:bookmarkStart w:id="140" w:name="_Toc116786311"/>
      <w:r w:rsidRPr="00497E7F">
        <w:rPr>
          <w:lang w:val="es-ES_tradnl"/>
        </w:rPr>
        <w:t xml:space="preserve">- </w:t>
      </w:r>
      <w:r w:rsidR="00800546" w:rsidRPr="00497E7F">
        <w:rPr>
          <w:lang w:val="es-ES_tradnl"/>
        </w:rPr>
        <w:t>Cảng Hàng không Quốc tế Nội Bài</w:t>
      </w:r>
      <w:r w:rsidR="00355627" w:rsidRPr="00497E7F">
        <w:rPr>
          <w:lang w:val="es-ES_tradnl"/>
        </w:rPr>
        <w:t xml:space="preserve"> có 02 đường </w:t>
      </w:r>
      <w:r w:rsidRPr="00497E7F">
        <w:rPr>
          <w:lang w:val="es-ES_tradnl"/>
        </w:rPr>
        <w:t>c</w:t>
      </w:r>
      <w:r w:rsidR="00D337E3" w:rsidRPr="00497E7F">
        <w:rPr>
          <w:lang w:val="es-ES_tradnl"/>
        </w:rPr>
        <w:t>ất hạ cánh (CHC)</w:t>
      </w:r>
      <w:r w:rsidR="00355627" w:rsidRPr="00497E7F">
        <w:rPr>
          <w:lang w:val="es-ES_tradnl"/>
        </w:rPr>
        <w:t xml:space="preserve"> song song, </w:t>
      </w:r>
      <w:r w:rsidR="000F1F3C" w:rsidRPr="00497E7F">
        <w:rPr>
          <w:lang w:val="es-ES_tradnl"/>
        </w:rPr>
        <w:t xml:space="preserve">khoảng cách tính từ </w:t>
      </w:r>
      <w:r w:rsidR="00355627" w:rsidRPr="00497E7F">
        <w:rPr>
          <w:lang w:val="es-ES_tradnl"/>
        </w:rPr>
        <w:t xml:space="preserve">tim </w:t>
      </w:r>
      <w:r w:rsidR="004B7846" w:rsidRPr="00497E7F">
        <w:rPr>
          <w:lang w:val="es-ES_tradnl"/>
        </w:rPr>
        <w:t xml:space="preserve">của 02 </w:t>
      </w:r>
      <w:r w:rsidR="00355627" w:rsidRPr="00497E7F">
        <w:rPr>
          <w:lang w:val="es-ES_tradnl"/>
        </w:rPr>
        <w:t xml:space="preserve">đường CHC cách nhau </w:t>
      </w:r>
      <w:r w:rsidR="000F1F3C" w:rsidRPr="00497E7F">
        <w:rPr>
          <w:lang w:val="es-ES_tradnl"/>
        </w:rPr>
        <w:t xml:space="preserve">là </w:t>
      </w:r>
      <w:r w:rsidR="00355627" w:rsidRPr="00151349">
        <w:rPr>
          <w:highlight w:val="yellow"/>
          <w:lang w:val="es-ES_tradnl"/>
        </w:rPr>
        <w:t>251m</w:t>
      </w:r>
      <w:r w:rsidR="00355627" w:rsidRPr="00497E7F">
        <w:rPr>
          <w:lang w:val="es-ES_tradnl"/>
        </w:rPr>
        <w:t xml:space="preserve">, không sử dụng cho việc cất hạ cánh </w:t>
      </w:r>
      <w:r w:rsidR="0086328D" w:rsidRPr="00497E7F">
        <w:rPr>
          <w:lang w:val="es-ES_tradnl"/>
        </w:rPr>
        <w:t>đồng thời</w:t>
      </w:r>
      <w:r w:rsidR="001D44FB" w:rsidRPr="00497E7F">
        <w:rPr>
          <w:lang w:val="es-ES_tradnl"/>
        </w:rPr>
        <w:t>.</w:t>
      </w:r>
    </w:p>
    <w:p w:rsidR="003A4D2A" w:rsidRPr="00923E94" w:rsidRDefault="00EA3B4F" w:rsidP="00497E7F">
      <w:pPr>
        <w:pStyle w:val="Heading3"/>
        <w:spacing w:before="60"/>
        <w:ind w:firstLine="567"/>
        <w:jc w:val="both"/>
        <w:rPr>
          <w:rFonts w:cs="Times New Roman"/>
          <w:szCs w:val="28"/>
          <w:lang w:val="es-ES_tradnl"/>
        </w:rPr>
      </w:pPr>
      <w:bookmarkStart w:id="141" w:name="_Toc460939450"/>
      <w:bookmarkStart w:id="142" w:name="_Toc488673381"/>
      <w:r w:rsidRPr="00923E94">
        <w:rPr>
          <w:rFonts w:cs="Times New Roman"/>
          <w:szCs w:val="28"/>
          <w:lang w:val="es-ES_tradnl"/>
        </w:rPr>
        <w:t>1.1</w:t>
      </w:r>
      <w:r w:rsidR="003A4D2A" w:rsidRPr="00923E94">
        <w:rPr>
          <w:rFonts w:cs="Times New Roman"/>
          <w:szCs w:val="28"/>
          <w:lang w:val="es-ES_tradnl"/>
        </w:rPr>
        <w:t xml:space="preserve"> Đường cất hạ cánh 11L/29R</w:t>
      </w:r>
      <w:bookmarkEnd w:id="140"/>
      <w:bookmarkEnd w:id="141"/>
      <w:bookmarkEnd w:id="142"/>
    </w:p>
    <w:p w:rsidR="00030D01" w:rsidRPr="00497E7F" w:rsidRDefault="00EA3B4F" w:rsidP="00497E7F">
      <w:pPr>
        <w:spacing w:before="60" w:after="60"/>
        <w:ind w:firstLine="567"/>
        <w:jc w:val="both"/>
        <w:rPr>
          <w:i/>
          <w:lang w:val="de-DE"/>
        </w:rPr>
      </w:pPr>
      <w:r w:rsidRPr="00497E7F">
        <w:rPr>
          <w:lang w:val="de-DE"/>
        </w:rPr>
        <w:t>1.</w:t>
      </w:r>
      <w:r w:rsidR="00521DBF" w:rsidRPr="00497E7F">
        <w:rPr>
          <w:lang w:val="de-DE"/>
        </w:rPr>
        <w:t>1.1.</w:t>
      </w:r>
      <w:r w:rsidR="00030D01" w:rsidRPr="00497E7F">
        <w:rPr>
          <w:lang w:val="de-DE"/>
        </w:rPr>
        <w:t>Ký hiệu:</w:t>
      </w:r>
      <w:r w:rsidR="00BF37E6" w:rsidRPr="00497E7F">
        <w:rPr>
          <w:lang w:val="de-DE"/>
        </w:rPr>
        <w:t>11L/</w:t>
      </w:r>
      <w:r w:rsidR="00030D01" w:rsidRPr="00497E7F">
        <w:rPr>
          <w:lang w:val="de-DE"/>
        </w:rPr>
        <w:t>29R</w:t>
      </w:r>
    </w:p>
    <w:p w:rsidR="003A4D2A" w:rsidRPr="00497E7F" w:rsidRDefault="00521DBF" w:rsidP="00497E7F">
      <w:pPr>
        <w:spacing w:before="60" w:after="60"/>
        <w:ind w:firstLine="567"/>
        <w:jc w:val="both"/>
        <w:rPr>
          <w:i/>
          <w:lang w:val="de-DE"/>
        </w:rPr>
      </w:pPr>
      <w:r w:rsidRPr="00497E7F">
        <w:rPr>
          <w:lang w:val="de-DE"/>
        </w:rPr>
        <w:t>1.</w:t>
      </w:r>
      <w:r w:rsidR="00772E3D" w:rsidRPr="00497E7F">
        <w:rPr>
          <w:lang w:val="de-DE"/>
        </w:rPr>
        <w:t>1.</w:t>
      </w:r>
      <w:r w:rsidRPr="00497E7F">
        <w:rPr>
          <w:lang w:val="de-DE"/>
        </w:rPr>
        <w:t>2.</w:t>
      </w:r>
      <w:r w:rsidR="00030D01" w:rsidRPr="00497E7F">
        <w:rPr>
          <w:lang w:val="de-DE"/>
        </w:rPr>
        <w:t>Hướng đường cất hạ cánh:</w:t>
      </w:r>
      <w:r w:rsidR="00BF37E6" w:rsidRPr="00497E7F">
        <w:rPr>
          <w:lang w:val="de-DE"/>
        </w:rPr>
        <w:t xml:space="preserve">107º </w:t>
      </w:r>
      <w:r w:rsidR="00030D01" w:rsidRPr="00497E7F">
        <w:rPr>
          <w:lang w:val="de-DE"/>
        </w:rPr>
        <w:t>- 287º</w:t>
      </w:r>
    </w:p>
    <w:p w:rsidR="003A4D2A" w:rsidRPr="00497E7F" w:rsidRDefault="00521DBF" w:rsidP="00497E7F">
      <w:pPr>
        <w:spacing w:before="60" w:after="60"/>
        <w:ind w:firstLine="567"/>
        <w:jc w:val="both"/>
        <w:rPr>
          <w:i/>
          <w:lang w:val="de-DE"/>
        </w:rPr>
      </w:pPr>
      <w:r w:rsidRPr="00497E7F">
        <w:rPr>
          <w:lang w:val="de-DE"/>
        </w:rPr>
        <w:t>1.</w:t>
      </w:r>
      <w:r w:rsidR="00772E3D" w:rsidRPr="00497E7F">
        <w:rPr>
          <w:lang w:val="de-DE"/>
        </w:rPr>
        <w:t>1.</w:t>
      </w:r>
      <w:r w:rsidRPr="00497E7F">
        <w:rPr>
          <w:lang w:val="de-DE"/>
        </w:rPr>
        <w:t>3.</w:t>
      </w:r>
      <w:r w:rsidR="00030D01" w:rsidRPr="00497E7F">
        <w:rPr>
          <w:lang w:val="de-DE"/>
        </w:rPr>
        <w:t>Độ lệch từ:1</w:t>
      </w:r>
      <w:r w:rsidR="00030D01" w:rsidRPr="00497E7F">
        <w:rPr>
          <w:vertAlign w:val="superscript"/>
          <w:lang w:val="de-DE"/>
        </w:rPr>
        <w:t>0</w:t>
      </w:r>
      <w:r w:rsidR="00030D01" w:rsidRPr="00497E7F">
        <w:rPr>
          <w:lang w:val="de-DE"/>
        </w:rPr>
        <w:t>Tây</w:t>
      </w:r>
    </w:p>
    <w:p w:rsidR="00521DBF" w:rsidRPr="00497E7F" w:rsidRDefault="00521DBF" w:rsidP="00497E7F">
      <w:pPr>
        <w:spacing w:before="60" w:after="60"/>
        <w:ind w:firstLine="567"/>
        <w:jc w:val="both"/>
        <w:rPr>
          <w:lang w:val="de-DE"/>
        </w:rPr>
      </w:pPr>
      <w:r w:rsidRPr="00497E7F">
        <w:rPr>
          <w:lang w:val="de-DE"/>
        </w:rPr>
        <w:t>1.</w:t>
      </w:r>
      <w:r w:rsidR="00772E3D" w:rsidRPr="00497E7F">
        <w:rPr>
          <w:lang w:val="de-DE"/>
        </w:rPr>
        <w:t>1.</w:t>
      </w:r>
      <w:r w:rsidRPr="00497E7F">
        <w:rPr>
          <w:lang w:val="de-DE"/>
        </w:rPr>
        <w:t xml:space="preserve">4. </w:t>
      </w:r>
      <w:r w:rsidR="00CA032F" w:rsidRPr="00497E7F">
        <w:rPr>
          <w:lang w:val="de-DE"/>
        </w:rPr>
        <w:t xml:space="preserve">Kích </w:t>
      </w:r>
      <w:r w:rsidRPr="00497E7F">
        <w:rPr>
          <w:lang w:val="de-DE"/>
        </w:rPr>
        <w:t xml:space="preserve"> thước</w:t>
      </w:r>
      <w:r w:rsidR="006922B0" w:rsidRPr="00497E7F">
        <w:rPr>
          <w:lang w:val="de-DE"/>
        </w:rPr>
        <w:t xml:space="preserve"> đường cất hạ cánh</w:t>
      </w:r>
      <w:r w:rsidR="00BF37E6" w:rsidRPr="00497E7F">
        <w:rPr>
          <w:lang w:val="de-DE"/>
        </w:rPr>
        <w:t>:</w:t>
      </w:r>
    </w:p>
    <w:p w:rsidR="003A4D2A" w:rsidRPr="00497E7F" w:rsidRDefault="003A4D2A" w:rsidP="00497E7F">
      <w:pPr>
        <w:spacing w:before="60" w:after="60"/>
        <w:ind w:firstLine="567"/>
        <w:jc w:val="both"/>
        <w:rPr>
          <w:lang w:val="de-DE"/>
        </w:rPr>
      </w:pPr>
      <w:r w:rsidRPr="00497E7F">
        <w:rPr>
          <w:lang w:val="de-DE"/>
        </w:rPr>
        <w:lastRenderedPageBreak/>
        <w:t>- Chiều dài: 3200m</w:t>
      </w:r>
    </w:p>
    <w:p w:rsidR="003A4D2A" w:rsidRPr="00497E7F" w:rsidRDefault="003A4D2A" w:rsidP="00497E7F">
      <w:pPr>
        <w:spacing w:before="60" w:after="60"/>
        <w:ind w:firstLine="567"/>
        <w:jc w:val="both"/>
        <w:rPr>
          <w:lang w:val="de-DE"/>
        </w:rPr>
      </w:pPr>
      <w:r w:rsidRPr="00497E7F">
        <w:rPr>
          <w:lang w:val="de-DE"/>
        </w:rPr>
        <w:t>- Chiều rộng: 45m</w:t>
      </w:r>
    </w:p>
    <w:p w:rsidR="006922B0" w:rsidRPr="00497E7F" w:rsidRDefault="006922B0" w:rsidP="00497E7F">
      <w:pPr>
        <w:spacing w:before="60" w:after="60"/>
        <w:ind w:firstLine="567"/>
        <w:jc w:val="both"/>
        <w:rPr>
          <w:lang w:val="de-DE"/>
        </w:rPr>
      </w:pPr>
      <w:r w:rsidRPr="00497E7F">
        <w:rPr>
          <w:lang w:val="de-DE"/>
        </w:rPr>
        <w:t>1.1.5. Kích thước lề đường cất hạ cánh:</w:t>
      </w:r>
    </w:p>
    <w:p w:rsidR="006922B0" w:rsidRPr="00497E7F" w:rsidRDefault="006922B0" w:rsidP="00497E7F">
      <w:pPr>
        <w:spacing w:before="60" w:after="60"/>
        <w:ind w:firstLine="567"/>
        <w:jc w:val="both"/>
        <w:rPr>
          <w:lang w:val="de-DE"/>
        </w:rPr>
      </w:pPr>
      <w:r w:rsidRPr="00497E7F">
        <w:rPr>
          <w:lang w:val="de-DE"/>
        </w:rPr>
        <w:t xml:space="preserve">- Chiều dài: </w:t>
      </w:r>
      <w:r w:rsidR="003672E1" w:rsidRPr="00497E7F">
        <w:rPr>
          <w:lang w:val="de-DE"/>
        </w:rPr>
        <w:t>3200m</w:t>
      </w:r>
    </w:p>
    <w:p w:rsidR="006922B0" w:rsidRPr="00497E7F" w:rsidRDefault="006922B0" w:rsidP="00497E7F">
      <w:pPr>
        <w:spacing w:before="60" w:after="60"/>
        <w:ind w:firstLine="567"/>
        <w:jc w:val="both"/>
        <w:rPr>
          <w:lang w:val="de-DE"/>
        </w:rPr>
      </w:pPr>
      <w:r w:rsidRPr="00497E7F">
        <w:rPr>
          <w:lang w:val="de-DE"/>
        </w:rPr>
        <w:t>- Chiều rộng: 7.5m</w:t>
      </w:r>
    </w:p>
    <w:p w:rsidR="003A4D2A" w:rsidRPr="00497E7F" w:rsidRDefault="00521DBF" w:rsidP="00497E7F">
      <w:pPr>
        <w:spacing w:before="60" w:after="60"/>
        <w:ind w:firstLine="567"/>
        <w:jc w:val="both"/>
        <w:rPr>
          <w:lang w:val="de-DE"/>
        </w:rPr>
      </w:pPr>
      <w:r w:rsidRPr="00497E7F">
        <w:rPr>
          <w:lang w:val="de-DE"/>
        </w:rPr>
        <w:t>1.</w:t>
      </w:r>
      <w:r w:rsidR="00772E3D" w:rsidRPr="00497E7F">
        <w:rPr>
          <w:lang w:val="de-DE"/>
        </w:rPr>
        <w:t>1.</w:t>
      </w:r>
      <w:r w:rsidRPr="00497E7F">
        <w:rPr>
          <w:lang w:val="de-DE"/>
        </w:rPr>
        <w:t>6.</w:t>
      </w:r>
      <w:r w:rsidR="003A4D2A" w:rsidRPr="00497E7F">
        <w:rPr>
          <w:lang w:val="de-DE"/>
        </w:rPr>
        <w:t xml:space="preserve"> Độ dốc dọc trung bình</w:t>
      </w:r>
      <w:r w:rsidR="00023A31" w:rsidRPr="00497E7F">
        <w:rPr>
          <w:lang w:val="de-DE"/>
        </w:rPr>
        <w:t xml:space="preserve"> từ đầu 11L đến đầu 29R</w:t>
      </w:r>
      <w:r w:rsidR="003A4D2A" w:rsidRPr="00497E7F">
        <w:rPr>
          <w:lang w:val="de-DE"/>
        </w:rPr>
        <w:t>: 0,</w:t>
      </w:r>
      <w:r w:rsidR="00023A31" w:rsidRPr="00497E7F">
        <w:rPr>
          <w:lang w:val="de-DE"/>
        </w:rPr>
        <w:t>003</w:t>
      </w:r>
      <w:r w:rsidR="003A4D2A" w:rsidRPr="00497E7F">
        <w:rPr>
          <w:lang w:val="de-DE"/>
        </w:rPr>
        <w:t>%</w:t>
      </w:r>
      <w:r w:rsidRPr="00497E7F">
        <w:rPr>
          <w:lang w:val="de-DE"/>
        </w:rPr>
        <w:t xml:space="preserve">; Độ dốc ngang điển hình: </w:t>
      </w:r>
      <w:r w:rsidR="00CA032F" w:rsidRPr="00497E7F">
        <w:rPr>
          <w:lang w:val="de-DE"/>
        </w:rPr>
        <w:t>0,7</w:t>
      </w:r>
      <w:r w:rsidR="004B0FA0" w:rsidRPr="00497E7F">
        <w:rPr>
          <w:lang w:val="de-DE"/>
        </w:rPr>
        <w:t>%</w:t>
      </w:r>
    </w:p>
    <w:p w:rsidR="003A4D2A" w:rsidRPr="00497E7F" w:rsidRDefault="00521DBF" w:rsidP="00497E7F">
      <w:pPr>
        <w:spacing w:before="60" w:after="60"/>
        <w:ind w:firstLine="567"/>
        <w:jc w:val="both"/>
        <w:rPr>
          <w:lang w:val="de-DE"/>
        </w:rPr>
      </w:pPr>
      <w:r w:rsidRPr="00497E7F">
        <w:rPr>
          <w:lang w:val="de-DE"/>
        </w:rPr>
        <w:t>1.</w:t>
      </w:r>
      <w:r w:rsidR="00772E3D" w:rsidRPr="00497E7F">
        <w:rPr>
          <w:lang w:val="de-DE"/>
        </w:rPr>
        <w:t>1.</w:t>
      </w:r>
      <w:r w:rsidRPr="00497E7F">
        <w:rPr>
          <w:lang w:val="de-DE"/>
        </w:rPr>
        <w:t>7.</w:t>
      </w:r>
      <w:r w:rsidR="003A4D2A" w:rsidRPr="00497E7F">
        <w:rPr>
          <w:lang w:val="de-DE"/>
        </w:rPr>
        <w:t xml:space="preserve"> Toạ độ ngưỡng đường CHC theo WGS-84</w:t>
      </w:r>
    </w:p>
    <w:p w:rsidR="003A4D2A" w:rsidRPr="00497E7F" w:rsidRDefault="004B7846" w:rsidP="00497E7F">
      <w:pPr>
        <w:spacing w:before="60" w:after="60"/>
        <w:ind w:firstLine="567"/>
        <w:jc w:val="both"/>
        <w:rPr>
          <w:lang w:val="de-DE"/>
        </w:rPr>
      </w:pPr>
      <w:r w:rsidRPr="00497E7F">
        <w:rPr>
          <w:lang w:val="de-DE"/>
        </w:rPr>
        <w:t xml:space="preserve">- </w:t>
      </w:r>
      <w:r w:rsidR="003A4D2A" w:rsidRPr="00497E7F">
        <w:rPr>
          <w:lang w:val="de-DE"/>
        </w:rPr>
        <w:t>Đầu 11L: 21º13'30".98N - 105º47'33".28E;</w:t>
      </w:r>
    </w:p>
    <w:p w:rsidR="003A4D2A" w:rsidRPr="00497E7F" w:rsidRDefault="004B7846" w:rsidP="00497E7F">
      <w:pPr>
        <w:spacing w:before="60" w:after="60"/>
        <w:ind w:firstLine="567"/>
        <w:jc w:val="both"/>
        <w:rPr>
          <w:lang w:val="de-DE"/>
        </w:rPr>
      </w:pPr>
      <w:r w:rsidRPr="00497E7F">
        <w:rPr>
          <w:lang w:val="de-DE"/>
        </w:rPr>
        <w:t xml:space="preserve">- </w:t>
      </w:r>
      <w:r w:rsidR="003A4D2A" w:rsidRPr="00497E7F">
        <w:rPr>
          <w:lang w:val="de-DE"/>
        </w:rPr>
        <w:t>Đầu 29R: 21º13'</w:t>
      </w:r>
      <w:r w:rsidR="000F7817" w:rsidRPr="00497E7F">
        <w:rPr>
          <w:lang w:val="de-DE"/>
        </w:rPr>
        <w:t>3</w:t>
      </w:r>
      <w:r w:rsidR="003A4D2A" w:rsidRPr="00497E7F">
        <w:rPr>
          <w:lang w:val="de-DE"/>
        </w:rPr>
        <w:t>0".32N - 105º49'19".35E.</w:t>
      </w:r>
    </w:p>
    <w:p w:rsidR="00943BCA" w:rsidRDefault="00943BCA" w:rsidP="00497E7F">
      <w:pPr>
        <w:spacing w:before="60" w:after="60"/>
        <w:ind w:firstLine="567"/>
        <w:jc w:val="both"/>
        <w:rPr>
          <w:color w:val="FF0000"/>
          <w:lang w:val="de-DE"/>
        </w:rPr>
      </w:pPr>
      <w:r w:rsidRPr="00943BCA">
        <w:rPr>
          <w:color w:val="FF0000"/>
          <w:highlight w:val="yellow"/>
          <w:lang w:val="de-DE"/>
        </w:rPr>
        <w:t>1.1.8. Mức cao ngưỡng:</w:t>
      </w:r>
    </w:p>
    <w:p w:rsidR="00943BCA" w:rsidRPr="00943BCA" w:rsidRDefault="00943BCA" w:rsidP="00943BCA">
      <w:pPr>
        <w:spacing w:before="60" w:after="60"/>
        <w:ind w:firstLine="567"/>
        <w:jc w:val="both"/>
        <w:rPr>
          <w:highlight w:val="yellow"/>
          <w:lang w:val="de-DE"/>
        </w:rPr>
      </w:pPr>
      <w:r w:rsidRPr="00943BCA">
        <w:rPr>
          <w:highlight w:val="yellow"/>
          <w:lang w:val="de-DE"/>
        </w:rPr>
        <w:t xml:space="preserve">- Đầu 11L: </w:t>
      </w:r>
      <w:r w:rsidRPr="00923E94">
        <w:rPr>
          <w:highlight w:val="yellow"/>
          <w:lang w:val="de-DE"/>
        </w:rPr>
        <w:t>….. m (MLS);</w:t>
      </w:r>
    </w:p>
    <w:p w:rsidR="00943BCA" w:rsidRPr="00497E7F" w:rsidRDefault="00943BCA" w:rsidP="00943BCA">
      <w:pPr>
        <w:spacing w:before="60" w:after="60"/>
        <w:ind w:firstLine="567"/>
        <w:jc w:val="both"/>
        <w:rPr>
          <w:lang w:val="de-DE"/>
        </w:rPr>
      </w:pPr>
      <w:r w:rsidRPr="00943BCA">
        <w:rPr>
          <w:highlight w:val="yellow"/>
          <w:lang w:val="de-DE"/>
        </w:rPr>
        <w:t>- Đầu 29R.........</w:t>
      </w:r>
      <w:r w:rsidRPr="00923E94">
        <w:rPr>
          <w:highlight w:val="yellow"/>
          <w:lang w:val="de-DE"/>
        </w:rPr>
        <w:t xml:space="preserve"> m (MLS);</w:t>
      </w:r>
    </w:p>
    <w:p w:rsidR="00943BCA" w:rsidRPr="00943BCA" w:rsidRDefault="00943BCA" w:rsidP="00497E7F">
      <w:pPr>
        <w:spacing w:before="60" w:after="60"/>
        <w:ind w:firstLine="567"/>
        <w:jc w:val="both"/>
        <w:rPr>
          <w:color w:val="FF0000"/>
          <w:lang w:val="de-DE"/>
        </w:rPr>
      </w:pPr>
    </w:p>
    <w:p w:rsidR="002D1CB5" w:rsidRDefault="00521DBF" w:rsidP="00497E7F">
      <w:pPr>
        <w:spacing w:before="60" w:after="60"/>
        <w:ind w:firstLine="567"/>
        <w:jc w:val="both"/>
        <w:rPr>
          <w:lang w:val="vi-VN"/>
        </w:rPr>
      </w:pPr>
      <w:r w:rsidRPr="00497E7F">
        <w:rPr>
          <w:lang w:val="de-DE"/>
        </w:rPr>
        <w:t>1.</w:t>
      </w:r>
      <w:r w:rsidR="00772E3D" w:rsidRPr="00497E7F">
        <w:rPr>
          <w:lang w:val="de-DE"/>
        </w:rPr>
        <w:t>1.</w:t>
      </w:r>
      <w:r w:rsidR="008D3899" w:rsidRPr="00497E7F">
        <w:rPr>
          <w:lang w:val="de-DE"/>
        </w:rPr>
        <w:t>8</w:t>
      </w:r>
      <w:r w:rsidRPr="00497E7F">
        <w:rPr>
          <w:lang w:val="de-DE"/>
        </w:rPr>
        <w:t>.</w:t>
      </w:r>
      <w:r w:rsidR="007D16CC" w:rsidRPr="00497E7F">
        <w:rPr>
          <w:lang w:val="de-DE"/>
        </w:rPr>
        <w:t xml:space="preserve"> Loại </w:t>
      </w:r>
      <w:r w:rsidR="00432B29" w:rsidRPr="00497E7F">
        <w:rPr>
          <w:lang w:val="de-DE"/>
        </w:rPr>
        <w:t xml:space="preserve">tầng phủ </w:t>
      </w:r>
      <w:r w:rsidR="007D16CC" w:rsidRPr="00497E7F">
        <w:rPr>
          <w:lang w:val="de-DE"/>
        </w:rPr>
        <w:t>mặt đường</w:t>
      </w:r>
      <w:r w:rsidR="00432B29" w:rsidRPr="00497E7F">
        <w:rPr>
          <w:lang w:val="de-DE"/>
        </w:rPr>
        <w:t xml:space="preserve"> và sức chịu tải đường cất hạ cánh</w:t>
      </w:r>
      <w:r w:rsidR="007D16CC" w:rsidRPr="00497E7F">
        <w:rPr>
          <w:lang w:val="de-DE"/>
        </w:rPr>
        <w:t>:</w:t>
      </w:r>
    </w:p>
    <w:p w:rsidR="002D1CB5" w:rsidRPr="002D1CB5" w:rsidRDefault="002D1CB5" w:rsidP="00497E7F">
      <w:pPr>
        <w:spacing w:before="60" w:after="60"/>
        <w:ind w:firstLine="567"/>
        <w:jc w:val="both"/>
        <w:rPr>
          <w:color w:val="FF0000"/>
          <w:highlight w:val="yellow"/>
          <w:lang w:val="vi-VN"/>
        </w:rPr>
      </w:pPr>
      <w:r w:rsidRPr="002D1CB5">
        <w:rPr>
          <w:color w:val="FF0000"/>
          <w:highlight w:val="yellow"/>
          <w:lang w:val="vi-VN"/>
        </w:rPr>
        <w:t>Loại tầng phủ đường CHC</w:t>
      </w:r>
    </w:p>
    <w:p w:rsidR="002D1CB5" w:rsidRDefault="002D1CB5" w:rsidP="00497E7F">
      <w:pPr>
        <w:spacing w:before="60" w:after="60"/>
        <w:ind w:firstLine="567"/>
        <w:jc w:val="both"/>
        <w:rPr>
          <w:color w:val="FF0000"/>
          <w:lang w:val="vi-VN"/>
        </w:rPr>
      </w:pPr>
      <w:r w:rsidRPr="002D1CB5">
        <w:rPr>
          <w:color w:val="FF0000"/>
          <w:highlight w:val="yellow"/>
          <w:lang w:val="vi-VN"/>
        </w:rPr>
        <w:t>Sức chịu tải:</w:t>
      </w:r>
    </w:p>
    <w:p w:rsidR="00D44A5A" w:rsidRPr="00D44A5A" w:rsidRDefault="00D44A5A" w:rsidP="00D44A5A">
      <w:pPr>
        <w:spacing w:before="60" w:after="60"/>
        <w:ind w:firstLine="567"/>
        <w:jc w:val="both"/>
        <w:rPr>
          <w:color w:val="FF0000"/>
          <w:highlight w:val="yellow"/>
          <w:lang w:val="vi-VN"/>
        </w:rPr>
      </w:pPr>
      <w:r w:rsidRPr="002D1CB5">
        <w:rPr>
          <w:color w:val="FF0000"/>
          <w:highlight w:val="yellow"/>
          <w:lang w:val="vi-VN"/>
        </w:rPr>
        <w:t>Loại tầng phủ lề....</w:t>
      </w:r>
    </w:p>
    <w:p w:rsidR="003A4D2A" w:rsidRPr="00497E7F" w:rsidRDefault="003A4D2A" w:rsidP="00497E7F">
      <w:pPr>
        <w:spacing w:before="60" w:after="60"/>
        <w:ind w:firstLine="567"/>
        <w:jc w:val="both"/>
        <w:rPr>
          <w:lang w:val="es-ES_tradnl"/>
        </w:rPr>
      </w:pPr>
      <w:r w:rsidRPr="00497E7F">
        <w:rPr>
          <w:lang w:val="es-ES_tradnl"/>
        </w:rPr>
        <w:t xml:space="preserve">Bê tông </w:t>
      </w:r>
      <w:r w:rsidR="00632CA5" w:rsidRPr="00497E7F">
        <w:rPr>
          <w:lang w:val="es-ES_tradnl"/>
        </w:rPr>
        <w:t>nhựa Polymer, có sức chịu tải PCN</w:t>
      </w:r>
      <w:r w:rsidR="007616A8" w:rsidRPr="00497E7F">
        <w:rPr>
          <w:lang w:val="es-ES_tradnl"/>
        </w:rPr>
        <w:t xml:space="preserve">: 62/R/B/X/T có </w:t>
      </w:r>
      <w:r w:rsidR="00C74D30" w:rsidRPr="00497E7F">
        <w:rPr>
          <w:lang w:val="es-ES_tradnl"/>
        </w:rPr>
        <w:t>khả năng tiếp thu loại tàu bay B747-400 và các loại tàu bay khác có tính năng kỹ thuật và trọng tải tương đương trở xuống.</w:t>
      </w:r>
    </w:p>
    <w:p w:rsidR="008F0025" w:rsidRPr="00497E7F" w:rsidRDefault="00521DBF" w:rsidP="00497E7F">
      <w:pPr>
        <w:spacing w:before="60" w:after="60"/>
        <w:ind w:firstLine="567"/>
        <w:jc w:val="both"/>
        <w:rPr>
          <w:lang w:val="es-ES_tradnl"/>
        </w:rPr>
      </w:pPr>
      <w:r w:rsidRPr="00497E7F">
        <w:rPr>
          <w:lang w:val="es-ES_tradnl"/>
        </w:rPr>
        <w:t>1.</w:t>
      </w:r>
      <w:r w:rsidR="00772E3D" w:rsidRPr="00497E7F">
        <w:rPr>
          <w:lang w:val="es-ES_tradnl"/>
        </w:rPr>
        <w:t>1.</w:t>
      </w:r>
      <w:r w:rsidR="008D3899" w:rsidRPr="00497E7F">
        <w:rPr>
          <w:lang w:val="es-ES_tradnl"/>
        </w:rPr>
        <w:t>9</w:t>
      </w:r>
      <w:r w:rsidRPr="00497E7F">
        <w:rPr>
          <w:lang w:val="es-ES_tradnl"/>
        </w:rPr>
        <w:t xml:space="preserve"> Vùng không có chướng ngại vật (OFZ) trong trường hợp tiếp cận hạ cánh chính xác:</w:t>
      </w:r>
      <w:r w:rsidR="008F0025" w:rsidRPr="00497E7F">
        <w:rPr>
          <w:lang w:val="es-ES_tradnl"/>
        </w:rPr>
        <w:t>tham khảo Phụ lục</w:t>
      </w:r>
      <w:r w:rsidR="00B14117" w:rsidRPr="00497E7F">
        <w:rPr>
          <w:lang w:val="es-ES_tradnl"/>
        </w:rPr>
        <w:t>17</w:t>
      </w:r>
      <w:r w:rsidR="008F0025" w:rsidRPr="00497E7F">
        <w:rPr>
          <w:lang w:val="es-ES_tradnl"/>
        </w:rPr>
        <w:t xml:space="preserve"> III.1.</w:t>
      </w:r>
      <w:r w:rsidR="00B14117" w:rsidRPr="00497E7F">
        <w:rPr>
          <w:lang w:val="es-ES_tradnl"/>
        </w:rPr>
        <w:t>1</w:t>
      </w:r>
      <w:r w:rsidR="008F0025" w:rsidRPr="00497E7F">
        <w:rPr>
          <w:lang w:val="es-ES_tradnl"/>
        </w:rPr>
        <w:t>.</w:t>
      </w:r>
      <w:r w:rsidR="00476E7F" w:rsidRPr="00497E7F">
        <w:rPr>
          <w:lang w:val="es-ES_tradnl"/>
        </w:rPr>
        <w:t>10</w:t>
      </w:r>
      <w:r w:rsidR="008F0025" w:rsidRPr="00497E7F">
        <w:rPr>
          <w:lang w:val="es-ES_tradnl"/>
        </w:rPr>
        <w:t>. Sơ đồ mặt cắt tuyến địa hình tiếp cận chính xác ILS CAT II.</w:t>
      </w:r>
    </w:p>
    <w:p w:rsidR="00432B29" w:rsidRPr="00497E7F" w:rsidRDefault="00432B29" w:rsidP="00497E7F">
      <w:pPr>
        <w:spacing w:before="60" w:after="60"/>
        <w:ind w:firstLine="567"/>
        <w:jc w:val="both"/>
        <w:rPr>
          <w:lang w:val="es-ES_tradnl"/>
        </w:rPr>
      </w:pPr>
      <w:r w:rsidRPr="00497E7F">
        <w:rPr>
          <w:lang w:val="es-ES_tradnl"/>
        </w:rPr>
        <w:t>1.1.1</w:t>
      </w:r>
      <w:r w:rsidR="008D3899" w:rsidRPr="00497E7F">
        <w:rPr>
          <w:lang w:val="es-ES_tradnl"/>
        </w:rPr>
        <w:t>0</w:t>
      </w:r>
      <w:r w:rsidRPr="00497E7F">
        <w:rPr>
          <w:lang w:val="es-ES_tradnl"/>
        </w:rPr>
        <w:t xml:space="preserve"> Kích thước dải bay, khu vực bảo hiểm hai đầu được cất hạ cánh, đoạn dừng và khoảng trống đầu đường hạ cánh</w:t>
      </w:r>
      <w:r w:rsidR="007E6693" w:rsidRPr="00497E7F">
        <w:rPr>
          <w:lang w:val="es-ES_tradnl"/>
        </w:rPr>
        <w:t xml:space="preserve">: </w:t>
      </w:r>
    </w:p>
    <w:p w:rsidR="007E6693" w:rsidRPr="00702EBD" w:rsidRDefault="007E6693" w:rsidP="00497E7F">
      <w:pPr>
        <w:spacing w:before="60" w:after="60"/>
        <w:ind w:firstLine="567"/>
        <w:jc w:val="both"/>
        <w:rPr>
          <w:lang w:val="vi-VN"/>
        </w:rPr>
      </w:pPr>
      <w:r w:rsidRPr="00497E7F">
        <w:rPr>
          <w:lang w:val="es-ES_tradnl"/>
        </w:rPr>
        <w:t xml:space="preserve">- Dải bay: </w:t>
      </w:r>
      <w:r w:rsidRPr="00BB0D06">
        <w:rPr>
          <w:highlight w:val="yellow"/>
          <w:lang w:val="es-ES_tradnl"/>
        </w:rPr>
        <w:t>4000m x 300m</w:t>
      </w:r>
      <w:r w:rsidRPr="00497E7F">
        <w:rPr>
          <w:lang w:val="es-ES_tradnl"/>
        </w:rPr>
        <w:t>.</w:t>
      </w:r>
      <w:r w:rsidR="005601B8" w:rsidRPr="005601B8">
        <w:rPr>
          <w:color w:val="FF0000"/>
          <w:lang w:val="es-ES_tradnl"/>
        </w:rPr>
        <w:t>tính toán lại theo Annex 14</w:t>
      </w:r>
      <w:r w:rsidR="00702EBD">
        <w:rPr>
          <w:color w:val="FF0000"/>
          <w:lang w:val="vi-VN"/>
        </w:rPr>
        <w:t xml:space="preserve"> (3520m)</w:t>
      </w:r>
    </w:p>
    <w:p w:rsidR="007E6693" w:rsidRPr="00497E7F" w:rsidRDefault="007E6693" w:rsidP="00497E7F">
      <w:pPr>
        <w:spacing w:before="60" w:after="60"/>
        <w:ind w:firstLine="567"/>
        <w:jc w:val="both"/>
        <w:rPr>
          <w:lang w:val="es-ES_tradnl"/>
        </w:rPr>
      </w:pPr>
      <w:r w:rsidRPr="00497E7F">
        <w:rPr>
          <w:lang w:val="es-ES_tradnl"/>
        </w:rPr>
        <w:t xml:space="preserve">- </w:t>
      </w:r>
      <w:r w:rsidRPr="00BB0D06">
        <w:rPr>
          <w:highlight w:val="yellow"/>
          <w:lang w:val="es-ES_tradnl"/>
        </w:rPr>
        <w:t>Dải bảo hiểm sườn</w:t>
      </w:r>
      <w:r w:rsidR="00BB0D06" w:rsidRPr="00BB0D06">
        <w:rPr>
          <w:color w:val="FF0000"/>
          <w:lang w:val="es-ES_tradnl"/>
        </w:rPr>
        <w:t>(không có khái niệm, đề nghị sửa lại là phần san gạt của dải bay)</w:t>
      </w:r>
      <w:r w:rsidRPr="00497E7F">
        <w:rPr>
          <w:lang w:val="es-ES_tradnl"/>
        </w:rPr>
        <w:t xml:space="preserve">: Có hai dải bảo hiểm bằng đất nện đầm chặt, </w:t>
      </w:r>
      <w:r w:rsidR="00C74D30" w:rsidRPr="00497E7F">
        <w:rPr>
          <w:lang w:val="es-ES_tradnl"/>
        </w:rPr>
        <w:t>hệ số đầm chặt K≥0,95</w:t>
      </w:r>
      <w:r w:rsidRPr="00497E7F">
        <w:rPr>
          <w:lang w:val="es-ES_tradnl"/>
        </w:rPr>
        <w:t xml:space="preserve"> dọc theo đường CHC 11L/29R, </w:t>
      </w:r>
      <w:r w:rsidRPr="00BB0D06">
        <w:rPr>
          <w:highlight w:val="yellow"/>
          <w:lang w:val="es-ES_tradnl"/>
        </w:rPr>
        <w:t>kích thước 3200m x 120m.</w:t>
      </w:r>
      <w:r w:rsidR="00BB0D06" w:rsidRPr="00BB0D06">
        <w:rPr>
          <w:color w:val="FF0000"/>
          <w:lang w:val="es-ES_tradnl"/>
        </w:rPr>
        <w:t>tính toán lại theo Annex 14 –section 9. Nếu không đảm bảo theo quy định thì phải đưa vào danh mục không đáp ứng</w:t>
      </w:r>
      <w:r w:rsidR="00C12330">
        <w:rPr>
          <w:color w:val="FF0000"/>
          <w:lang w:val="vi-VN"/>
        </w:rPr>
        <w:t>, kèm sơ đồ</w:t>
      </w:r>
      <w:r w:rsidR="00BB0D06" w:rsidRPr="00BB0D06">
        <w:rPr>
          <w:color w:val="FF0000"/>
          <w:lang w:val="es-ES_tradnl"/>
        </w:rPr>
        <w:t>)</w:t>
      </w:r>
    </w:p>
    <w:p w:rsidR="007E6693" w:rsidRPr="00497E7F" w:rsidRDefault="007E6693" w:rsidP="00497E7F">
      <w:pPr>
        <w:spacing w:before="60" w:after="60"/>
        <w:ind w:firstLine="567"/>
        <w:jc w:val="both"/>
        <w:rPr>
          <w:lang w:val="es-ES_tradnl"/>
        </w:rPr>
      </w:pPr>
      <w:r w:rsidRPr="00497E7F">
        <w:rPr>
          <w:lang w:val="es-ES_tradnl"/>
        </w:rPr>
        <w:t xml:space="preserve">- </w:t>
      </w:r>
      <w:r w:rsidRPr="00F44524">
        <w:rPr>
          <w:strike/>
          <w:lang w:val="es-ES_tradnl"/>
        </w:rPr>
        <w:t>Dải hãm phanh đầu</w:t>
      </w:r>
      <w:r w:rsidR="00F44524" w:rsidRPr="00F44524">
        <w:rPr>
          <w:color w:val="FF0000"/>
          <w:lang w:val="vi-VN"/>
        </w:rPr>
        <w:t>Đoạn dừng</w:t>
      </w:r>
      <w:r w:rsidRPr="00497E7F">
        <w:rPr>
          <w:lang w:val="es-ES_tradnl"/>
        </w:rPr>
        <w:t>: Dài 100(m) x Rộng 60(m)</w:t>
      </w:r>
    </w:p>
    <w:p w:rsidR="007E6693" w:rsidRPr="00497E7F" w:rsidRDefault="007E6693" w:rsidP="00497E7F">
      <w:pPr>
        <w:spacing w:before="60" w:after="60"/>
        <w:ind w:firstLine="567"/>
        <w:jc w:val="both"/>
        <w:rPr>
          <w:lang w:val="es-ES_tradnl"/>
        </w:rPr>
      </w:pPr>
      <w:r w:rsidRPr="00497E7F">
        <w:rPr>
          <w:lang w:val="es-ES_tradnl"/>
        </w:rPr>
        <w:t xml:space="preserve">- Khoảng trống: 400m x 300m. Kết cấu bằng đất, đầm nén chặt k </w:t>
      </w:r>
      <w:r w:rsidRPr="00497E7F">
        <w:rPr>
          <w:lang w:val="es-ES_tradnl"/>
        </w:rPr>
        <w:sym w:font="Symbol" w:char="F0B3"/>
      </w:r>
      <w:r w:rsidRPr="00497E7F">
        <w:rPr>
          <w:lang w:val="es-ES_tradnl"/>
        </w:rPr>
        <w:t xml:space="preserve"> 0.95.</w:t>
      </w:r>
    </w:p>
    <w:p w:rsidR="000C70A4" w:rsidRPr="00497E7F" w:rsidRDefault="00521DBF" w:rsidP="00497E7F">
      <w:pPr>
        <w:spacing w:before="60" w:after="60"/>
        <w:ind w:firstLine="567"/>
        <w:jc w:val="both"/>
        <w:rPr>
          <w:color w:val="000000" w:themeColor="text1"/>
          <w:lang w:val="es-ES_tradnl"/>
        </w:rPr>
      </w:pPr>
      <w:r w:rsidRPr="00497E7F">
        <w:rPr>
          <w:lang w:val="es-ES_tradnl"/>
        </w:rPr>
        <w:t>1.</w:t>
      </w:r>
      <w:r w:rsidR="00772E3D" w:rsidRPr="00497E7F">
        <w:rPr>
          <w:lang w:val="es-ES_tradnl"/>
        </w:rPr>
        <w:t>1.</w:t>
      </w:r>
      <w:r w:rsidRPr="00497E7F">
        <w:rPr>
          <w:lang w:val="es-ES_tradnl"/>
        </w:rPr>
        <w:t>1</w:t>
      </w:r>
      <w:r w:rsidR="008D3899" w:rsidRPr="00497E7F">
        <w:rPr>
          <w:lang w:val="es-ES_tradnl"/>
        </w:rPr>
        <w:t>1</w:t>
      </w:r>
      <w:r w:rsidRPr="00497E7F">
        <w:rPr>
          <w:lang w:val="es-ES_tradnl"/>
        </w:rPr>
        <w:t>.</w:t>
      </w:r>
      <w:r w:rsidR="003A4D2A" w:rsidRPr="00497E7F">
        <w:rPr>
          <w:lang w:val="es-ES_tradnl"/>
        </w:rPr>
        <w:t xml:space="preserve"> Các cự ly công bố: </w:t>
      </w:r>
      <w:r w:rsidR="00604043" w:rsidRPr="00923E94">
        <w:rPr>
          <w:color w:val="000000" w:themeColor="text1"/>
          <w:lang w:val="es-ES_tradnl"/>
        </w:rPr>
        <w:t>Sơ đồ thể hiện cự ly công bố (</w:t>
      </w:r>
      <w:r w:rsidR="00604043" w:rsidRPr="00497E7F">
        <w:rPr>
          <w:color w:val="000000" w:themeColor="text1"/>
          <w:lang w:val="es-ES_tradnl"/>
        </w:rPr>
        <w:t>Phụ lục 18 III.1.1.11</w:t>
      </w:r>
      <w:r w:rsidR="002C7158" w:rsidRPr="00497E7F">
        <w:rPr>
          <w:color w:val="000000" w:themeColor="text1"/>
          <w:lang w:val="es-ES_tradnl"/>
        </w:rPr>
        <w:t xml:space="preserve"> kèm theo</w:t>
      </w:r>
      <w:r w:rsidR="00604043" w:rsidRPr="00923E94">
        <w:rPr>
          <w:color w:val="000000" w:themeColor="text1"/>
          <w:lang w:val="es-ES_tradnl"/>
        </w:rPr>
        <w:t>)</w:t>
      </w:r>
      <w:r w:rsidR="002C7158" w:rsidRPr="00923E94">
        <w:rPr>
          <w:color w:val="000000" w:themeColor="text1"/>
          <w:lang w:val="es-ES_tradnl"/>
        </w:rPr>
        <w:t>.</w:t>
      </w:r>
    </w:p>
    <w:tbl>
      <w:tblPr>
        <w:tblStyle w:val="TableGrid"/>
        <w:tblW w:w="9639" w:type="dxa"/>
        <w:tblLook w:val="04A0"/>
      </w:tblPr>
      <w:tblGrid>
        <w:gridCol w:w="1800"/>
        <w:gridCol w:w="1659"/>
        <w:gridCol w:w="1809"/>
        <w:gridCol w:w="2412"/>
        <w:gridCol w:w="1959"/>
      </w:tblGrid>
      <w:tr w:rsidR="001B7FA3" w:rsidRPr="00497E7F" w:rsidTr="00B83D40">
        <w:tc>
          <w:tcPr>
            <w:tcW w:w="1694" w:type="dxa"/>
            <w:vAlign w:val="center"/>
          </w:tcPr>
          <w:p w:rsidR="000C70A4" w:rsidRPr="00497E7F" w:rsidRDefault="000C70A4" w:rsidP="004302B5">
            <w:pPr>
              <w:jc w:val="center"/>
              <w:rPr>
                <w:b/>
                <w:bCs/>
                <w:sz w:val="26"/>
                <w:szCs w:val="26"/>
              </w:rPr>
            </w:pPr>
            <w:r w:rsidRPr="00497E7F">
              <w:rPr>
                <w:b/>
                <w:bCs/>
                <w:sz w:val="26"/>
                <w:szCs w:val="26"/>
              </w:rPr>
              <w:t>Ký hiệu </w:t>
            </w:r>
            <w:r w:rsidRPr="00497E7F">
              <w:rPr>
                <w:b/>
                <w:bCs/>
                <w:sz w:val="26"/>
                <w:szCs w:val="26"/>
              </w:rPr>
              <w:br/>
              <w:t>đường CHC</w:t>
            </w:r>
          </w:p>
        </w:tc>
        <w:tc>
          <w:tcPr>
            <w:tcW w:w="1560" w:type="dxa"/>
            <w:vAlign w:val="center"/>
          </w:tcPr>
          <w:p w:rsidR="000C70A4" w:rsidRPr="00497E7F" w:rsidRDefault="000C70A4" w:rsidP="004302B5">
            <w:pPr>
              <w:jc w:val="center"/>
              <w:rPr>
                <w:b/>
                <w:bCs/>
                <w:sz w:val="26"/>
                <w:szCs w:val="26"/>
              </w:rPr>
            </w:pPr>
            <w:r w:rsidRPr="00497E7F">
              <w:rPr>
                <w:b/>
                <w:bCs/>
                <w:sz w:val="26"/>
                <w:szCs w:val="26"/>
              </w:rPr>
              <w:t>Cự ly chạy </w:t>
            </w:r>
            <w:r w:rsidRPr="00497E7F">
              <w:rPr>
                <w:b/>
                <w:bCs/>
                <w:sz w:val="26"/>
                <w:szCs w:val="26"/>
              </w:rPr>
              <w:br/>
              <w:t>đà (m)</w:t>
            </w:r>
          </w:p>
          <w:p w:rsidR="000F7817" w:rsidRPr="00497E7F" w:rsidRDefault="000F7817" w:rsidP="004302B5">
            <w:pPr>
              <w:jc w:val="center"/>
              <w:rPr>
                <w:b/>
                <w:bCs/>
                <w:sz w:val="26"/>
                <w:szCs w:val="26"/>
              </w:rPr>
            </w:pPr>
            <w:r w:rsidRPr="00497E7F">
              <w:rPr>
                <w:b/>
                <w:bCs/>
                <w:sz w:val="26"/>
                <w:szCs w:val="26"/>
              </w:rPr>
              <w:t>TORA (M)</w:t>
            </w:r>
          </w:p>
        </w:tc>
        <w:tc>
          <w:tcPr>
            <w:tcW w:w="1701" w:type="dxa"/>
            <w:vAlign w:val="center"/>
          </w:tcPr>
          <w:p w:rsidR="000C70A4" w:rsidRPr="00497E7F" w:rsidRDefault="000C70A4" w:rsidP="004302B5">
            <w:pPr>
              <w:jc w:val="center"/>
              <w:rPr>
                <w:b/>
                <w:bCs/>
                <w:sz w:val="26"/>
                <w:szCs w:val="26"/>
              </w:rPr>
            </w:pPr>
            <w:r w:rsidRPr="00497E7F">
              <w:rPr>
                <w:b/>
                <w:bCs/>
                <w:sz w:val="26"/>
                <w:szCs w:val="26"/>
              </w:rPr>
              <w:t>Cự ly có thể</w:t>
            </w:r>
            <w:r w:rsidRPr="00497E7F">
              <w:rPr>
                <w:b/>
                <w:bCs/>
                <w:sz w:val="26"/>
                <w:szCs w:val="26"/>
              </w:rPr>
              <w:br/>
              <w:t>cất cánh (m)</w:t>
            </w:r>
          </w:p>
          <w:p w:rsidR="000F7817" w:rsidRPr="00497E7F" w:rsidRDefault="000F7817" w:rsidP="004302B5">
            <w:pPr>
              <w:jc w:val="center"/>
              <w:rPr>
                <w:b/>
                <w:bCs/>
                <w:sz w:val="26"/>
                <w:szCs w:val="26"/>
              </w:rPr>
            </w:pPr>
            <w:r w:rsidRPr="00497E7F">
              <w:rPr>
                <w:b/>
                <w:bCs/>
                <w:sz w:val="26"/>
                <w:szCs w:val="26"/>
              </w:rPr>
              <w:t>TODA (M)</w:t>
            </w:r>
          </w:p>
        </w:tc>
        <w:tc>
          <w:tcPr>
            <w:tcW w:w="2268" w:type="dxa"/>
            <w:vAlign w:val="center"/>
          </w:tcPr>
          <w:p w:rsidR="000C70A4" w:rsidRPr="00497E7F" w:rsidRDefault="000C70A4" w:rsidP="004302B5">
            <w:pPr>
              <w:jc w:val="center"/>
              <w:rPr>
                <w:b/>
                <w:bCs/>
                <w:sz w:val="26"/>
                <w:szCs w:val="26"/>
              </w:rPr>
            </w:pPr>
            <w:r w:rsidRPr="00497E7F">
              <w:rPr>
                <w:b/>
                <w:bCs/>
                <w:sz w:val="26"/>
                <w:szCs w:val="26"/>
              </w:rPr>
              <w:t>Cự ly có thể dừng khẩn cấp (m)</w:t>
            </w:r>
          </w:p>
          <w:p w:rsidR="000F7817" w:rsidRPr="00497E7F" w:rsidRDefault="000F7817" w:rsidP="004302B5">
            <w:pPr>
              <w:jc w:val="center"/>
              <w:rPr>
                <w:b/>
                <w:bCs/>
                <w:sz w:val="26"/>
                <w:szCs w:val="26"/>
              </w:rPr>
            </w:pPr>
            <w:r w:rsidRPr="00497E7F">
              <w:rPr>
                <w:b/>
                <w:bCs/>
                <w:sz w:val="26"/>
                <w:szCs w:val="26"/>
              </w:rPr>
              <w:t>ASDA (M)</w:t>
            </w:r>
          </w:p>
        </w:tc>
        <w:tc>
          <w:tcPr>
            <w:tcW w:w="1842" w:type="dxa"/>
            <w:vAlign w:val="center"/>
          </w:tcPr>
          <w:p w:rsidR="000C70A4" w:rsidRPr="00497E7F" w:rsidRDefault="000C70A4" w:rsidP="004302B5">
            <w:pPr>
              <w:jc w:val="center"/>
              <w:rPr>
                <w:b/>
                <w:bCs/>
                <w:sz w:val="26"/>
                <w:szCs w:val="26"/>
              </w:rPr>
            </w:pPr>
            <w:r w:rsidRPr="00497E7F">
              <w:rPr>
                <w:b/>
                <w:bCs/>
                <w:sz w:val="26"/>
                <w:szCs w:val="26"/>
              </w:rPr>
              <w:t>Cự ly hạ cánh có thể (m)</w:t>
            </w:r>
          </w:p>
          <w:p w:rsidR="000F7817" w:rsidRPr="00497E7F" w:rsidRDefault="000F7817" w:rsidP="004302B5">
            <w:pPr>
              <w:jc w:val="center"/>
              <w:rPr>
                <w:b/>
                <w:bCs/>
                <w:sz w:val="26"/>
                <w:szCs w:val="26"/>
              </w:rPr>
            </w:pPr>
            <w:r w:rsidRPr="00497E7F">
              <w:rPr>
                <w:b/>
                <w:bCs/>
                <w:sz w:val="26"/>
                <w:szCs w:val="26"/>
              </w:rPr>
              <w:t>LDA (M)</w:t>
            </w:r>
          </w:p>
        </w:tc>
      </w:tr>
      <w:tr w:rsidR="001B7FA3" w:rsidRPr="00497E7F" w:rsidTr="00B83D40">
        <w:trPr>
          <w:trHeight w:val="432"/>
        </w:trPr>
        <w:tc>
          <w:tcPr>
            <w:tcW w:w="1694" w:type="dxa"/>
            <w:vAlign w:val="center"/>
          </w:tcPr>
          <w:p w:rsidR="000C70A4" w:rsidRPr="00497E7F" w:rsidRDefault="000C70A4" w:rsidP="004302B5">
            <w:pPr>
              <w:ind w:left="301" w:right="301"/>
              <w:jc w:val="center"/>
              <w:rPr>
                <w:sz w:val="26"/>
                <w:szCs w:val="26"/>
              </w:rPr>
            </w:pPr>
            <w:r w:rsidRPr="00497E7F">
              <w:rPr>
                <w:sz w:val="26"/>
                <w:szCs w:val="26"/>
              </w:rPr>
              <w:lastRenderedPageBreak/>
              <w:t>11L</w:t>
            </w:r>
          </w:p>
        </w:tc>
        <w:tc>
          <w:tcPr>
            <w:tcW w:w="1560" w:type="dxa"/>
            <w:vAlign w:val="center"/>
          </w:tcPr>
          <w:p w:rsidR="000C70A4" w:rsidRPr="00497E7F" w:rsidRDefault="000C70A4" w:rsidP="004302B5">
            <w:pPr>
              <w:ind w:left="301" w:right="301"/>
              <w:jc w:val="center"/>
              <w:rPr>
                <w:sz w:val="26"/>
                <w:szCs w:val="26"/>
              </w:rPr>
            </w:pPr>
            <w:r w:rsidRPr="00497E7F">
              <w:rPr>
                <w:sz w:val="26"/>
                <w:szCs w:val="26"/>
              </w:rPr>
              <w:t>3200</w:t>
            </w:r>
          </w:p>
        </w:tc>
        <w:tc>
          <w:tcPr>
            <w:tcW w:w="1701" w:type="dxa"/>
            <w:vAlign w:val="center"/>
          </w:tcPr>
          <w:p w:rsidR="000C70A4" w:rsidRPr="00497E7F" w:rsidRDefault="000C70A4" w:rsidP="004302B5">
            <w:pPr>
              <w:ind w:left="301" w:right="301"/>
              <w:jc w:val="center"/>
              <w:rPr>
                <w:sz w:val="26"/>
                <w:szCs w:val="26"/>
              </w:rPr>
            </w:pPr>
            <w:r w:rsidRPr="00497E7F">
              <w:rPr>
                <w:sz w:val="26"/>
                <w:szCs w:val="26"/>
              </w:rPr>
              <w:t>3600</w:t>
            </w:r>
          </w:p>
        </w:tc>
        <w:tc>
          <w:tcPr>
            <w:tcW w:w="2268" w:type="dxa"/>
            <w:vAlign w:val="center"/>
          </w:tcPr>
          <w:p w:rsidR="000C70A4" w:rsidRPr="00497E7F" w:rsidRDefault="000C70A4" w:rsidP="004302B5">
            <w:pPr>
              <w:ind w:left="301" w:right="301"/>
              <w:jc w:val="center"/>
              <w:rPr>
                <w:sz w:val="26"/>
                <w:szCs w:val="26"/>
              </w:rPr>
            </w:pPr>
            <w:r w:rsidRPr="00497E7F">
              <w:rPr>
                <w:sz w:val="26"/>
                <w:szCs w:val="26"/>
              </w:rPr>
              <w:t>3</w:t>
            </w:r>
            <w:r w:rsidR="007616A8" w:rsidRPr="00497E7F">
              <w:rPr>
                <w:sz w:val="26"/>
                <w:szCs w:val="26"/>
              </w:rPr>
              <w:t>3</w:t>
            </w:r>
            <w:r w:rsidRPr="00497E7F">
              <w:rPr>
                <w:sz w:val="26"/>
                <w:szCs w:val="26"/>
              </w:rPr>
              <w:t>00</w:t>
            </w:r>
          </w:p>
        </w:tc>
        <w:tc>
          <w:tcPr>
            <w:tcW w:w="1842" w:type="dxa"/>
            <w:vAlign w:val="center"/>
          </w:tcPr>
          <w:p w:rsidR="000C70A4" w:rsidRPr="00497E7F" w:rsidRDefault="000C70A4" w:rsidP="004302B5">
            <w:pPr>
              <w:ind w:left="301" w:right="301"/>
              <w:jc w:val="center"/>
              <w:rPr>
                <w:sz w:val="26"/>
                <w:szCs w:val="26"/>
              </w:rPr>
            </w:pPr>
            <w:r w:rsidRPr="00497E7F">
              <w:rPr>
                <w:sz w:val="26"/>
                <w:szCs w:val="26"/>
              </w:rPr>
              <w:t>3200</w:t>
            </w:r>
          </w:p>
        </w:tc>
      </w:tr>
      <w:tr w:rsidR="000C70A4" w:rsidRPr="00497E7F" w:rsidTr="00B83D40">
        <w:trPr>
          <w:trHeight w:val="432"/>
        </w:trPr>
        <w:tc>
          <w:tcPr>
            <w:tcW w:w="1694" w:type="dxa"/>
            <w:vAlign w:val="center"/>
          </w:tcPr>
          <w:p w:rsidR="000C70A4" w:rsidRPr="00497E7F" w:rsidRDefault="000C70A4" w:rsidP="004302B5">
            <w:pPr>
              <w:ind w:left="301" w:right="301"/>
              <w:jc w:val="center"/>
              <w:rPr>
                <w:sz w:val="26"/>
                <w:szCs w:val="26"/>
              </w:rPr>
            </w:pPr>
            <w:r w:rsidRPr="00497E7F">
              <w:rPr>
                <w:sz w:val="26"/>
                <w:szCs w:val="26"/>
              </w:rPr>
              <w:t>29R</w:t>
            </w:r>
          </w:p>
        </w:tc>
        <w:tc>
          <w:tcPr>
            <w:tcW w:w="1560" w:type="dxa"/>
            <w:vAlign w:val="center"/>
          </w:tcPr>
          <w:p w:rsidR="000C70A4" w:rsidRPr="00497E7F" w:rsidRDefault="000C70A4" w:rsidP="004302B5">
            <w:pPr>
              <w:ind w:left="301" w:right="301"/>
              <w:jc w:val="center"/>
              <w:rPr>
                <w:sz w:val="26"/>
                <w:szCs w:val="26"/>
              </w:rPr>
            </w:pPr>
            <w:r w:rsidRPr="00497E7F">
              <w:rPr>
                <w:sz w:val="26"/>
                <w:szCs w:val="26"/>
              </w:rPr>
              <w:t>3200</w:t>
            </w:r>
          </w:p>
        </w:tc>
        <w:tc>
          <w:tcPr>
            <w:tcW w:w="1701" w:type="dxa"/>
            <w:vAlign w:val="center"/>
          </w:tcPr>
          <w:p w:rsidR="000C70A4" w:rsidRPr="00497E7F" w:rsidRDefault="000C70A4" w:rsidP="004302B5">
            <w:pPr>
              <w:ind w:left="301" w:right="301"/>
              <w:jc w:val="center"/>
              <w:rPr>
                <w:sz w:val="26"/>
                <w:szCs w:val="26"/>
              </w:rPr>
            </w:pPr>
            <w:r w:rsidRPr="00497E7F">
              <w:rPr>
                <w:sz w:val="26"/>
                <w:szCs w:val="26"/>
              </w:rPr>
              <w:t>3600</w:t>
            </w:r>
          </w:p>
        </w:tc>
        <w:tc>
          <w:tcPr>
            <w:tcW w:w="2268" w:type="dxa"/>
            <w:vAlign w:val="center"/>
          </w:tcPr>
          <w:p w:rsidR="000C70A4" w:rsidRPr="00497E7F" w:rsidRDefault="000C70A4" w:rsidP="004302B5">
            <w:pPr>
              <w:ind w:left="301" w:right="301"/>
              <w:jc w:val="center"/>
              <w:rPr>
                <w:sz w:val="26"/>
                <w:szCs w:val="26"/>
              </w:rPr>
            </w:pPr>
            <w:r w:rsidRPr="00497E7F">
              <w:rPr>
                <w:sz w:val="26"/>
                <w:szCs w:val="26"/>
              </w:rPr>
              <w:t>3</w:t>
            </w:r>
            <w:r w:rsidR="007616A8" w:rsidRPr="00497E7F">
              <w:rPr>
                <w:sz w:val="26"/>
                <w:szCs w:val="26"/>
              </w:rPr>
              <w:t>3</w:t>
            </w:r>
            <w:r w:rsidRPr="00497E7F">
              <w:rPr>
                <w:sz w:val="26"/>
                <w:szCs w:val="26"/>
              </w:rPr>
              <w:t>00</w:t>
            </w:r>
          </w:p>
        </w:tc>
        <w:tc>
          <w:tcPr>
            <w:tcW w:w="1842" w:type="dxa"/>
            <w:vAlign w:val="center"/>
          </w:tcPr>
          <w:p w:rsidR="000C70A4" w:rsidRPr="00497E7F" w:rsidRDefault="000C70A4" w:rsidP="004302B5">
            <w:pPr>
              <w:ind w:left="301" w:right="301"/>
              <w:jc w:val="center"/>
              <w:rPr>
                <w:sz w:val="26"/>
                <w:szCs w:val="26"/>
              </w:rPr>
            </w:pPr>
            <w:r w:rsidRPr="00497E7F">
              <w:rPr>
                <w:sz w:val="26"/>
                <w:szCs w:val="26"/>
              </w:rPr>
              <w:t>3200</w:t>
            </w:r>
          </w:p>
        </w:tc>
      </w:tr>
    </w:tbl>
    <w:p w:rsidR="000C70A4" w:rsidRPr="00497E7F" w:rsidRDefault="00521DBF" w:rsidP="006A4219">
      <w:pPr>
        <w:spacing w:before="60" w:after="60"/>
        <w:ind w:firstLine="567"/>
        <w:jc w:val="both"/>
        <w:rPr>
          <w:lang w:val="es-ES_tradnl"/>
        </w:rPr>
      </w:pPr>
      <w:r w:rsidRPr="00497E7F">
        <w:rPr>
          <w:lang w:val="es-ES_tradnl"/>
        </w:rPr>
        <w:t>1.</w:t>
      </w:r>
      <w:r w:rsidR="00772E3D" w:rsidRPr="00497E7F">
        <w:rPr>
          <w:lang w:val="es-ES_tradnl"/>
        </w:rPr>
        <w:t>1.</w:t>
      </w:r>
      <w:r w:rsidRPr="00497E7F">
        <w:rPr>
          <w:lang w:val="es-ES_tradnl"/>
        </w:rPr>
        <w:t>1</w:t>
      </w:r>
      <w:r w:rsidR="008D3899" w:rsidRPr="00497E7F">
        <w:rPr>
          <w:lang w:val="es-ES_tradnl"/>
        </w:rPr>
        <w:t>2</w:t>
      </w:r>
      <w:r w:rsidR="00772E3D" w:rsidRPr="00497E7F">
        <w:rPr>
          <w:lang w:val="es-ES_tradnl"/>
        </w:rPr>
        <w:t>.</w:t>
      </w:r>
      <w:r w:rsidRPr="00497E7F">
        <w:rPr>
          <w:lang w:val="es-ES_tradnl"/>
        </w:rPr>
        <w:t xml:space="preserve"> Mô tả vị trí (tọa độ WGS-84) và độ cao của các chướng ngại vật ảnh hưởng nhất trong các khu vực tiếp cận hạ cánh, cất cánh, vòng chờ, khu vực lân cận sân bay và các chướng ngại vật vi phạm bề mặt giới hạn chướng ngại vật</w:t>
      </w:r>
      <w:r w:rsidR="00580C7B" w:rsidRPr="00497E7F">
        <w:rPr>
          <w:lang w:val="es-ES_tradnl"/>
        </w:rPr>
        <w:t>:</w:t>
      </w:r>
      <w:r w:rsidR="006A4219" w:rsidRPr="006A4219">
        <w:rPr>
          <w:color w:val="FF0000"/>
          <w:lang w:val="es-ES_tradnl"/>
        </w:rPr>
        <w:t>(Đề nghị bổ sung số liệu đo đạc để kiểm tra</w:t>
      </w:r>
      <w:r w:rsidR="000A50A4">
        <w:rPr>
          <w:color w:val="FF0000"/>
          <w:lang w:val="vi-VN"/>
        </w:rPr>
        <w:t>, bổ sung nguồn ref</w:t>
      </w:r>
      <w:r w:rsidR="006A4219" w:rsidRPr="006A4219">
        <w:rPr>
          <w:color w:val="FF0000"/>
          <w:lang w:val="es-ES_tradnl"/>
        </w:rPr>
        <w:t>)</w:t>
      </w:r>
    </w:p>
    <w:tbl>
      <w:tblPr>
        <w:tblStyle w:val="TableGrid"/>
        <w:tblW w:w="9639" w:type="dxa"/>
        <w:tblLayout w:type="fixed"/>
        <w:tblCellMar>
          <w:left w:w="28" w:type="dxa"/>
          <w:right w:w="28" w:type="dxa"/>
        </w:tblCellMar>
        <w:tblLook w:val="04A0"/>
      </w:tblPr>
      <w:tblGrid>
        <w:gridCol w:w="476"/>
        <w:gridCol w:w="2100"/>
        <w:gridCol w:w="573"/>
        <w:gridCol w:w="1432"/>
        <w:gridCol w:w="1336"/>
        <w:gridCol w:w="1527"/>
        <w:gridCol w:w="1527"/>
        <w:gridCol w:w="668"/>
      </w:tblGrid>
      <w:tr w:rsidR="001B7FA3" w:rsidRPr="00280771" w:rsidTr="00B83D40">
        <w:tc>
          <w:tcPr>
            <w:tcW w:w="450" w:type="dxa"/>
            <w:vMerge w:val="restart"/>
            <w:vAlign w:val="center"/>
          </w:tcPr>
          <w:p w:rsidR="004D629B" w:rsidRPr="00280771" w:rsidRDefault="004D629B" w:rsidP="00913098">
            <w:pPr>
              <w:jc w:val="center"/>
              <w:rPr>
                <w:b/>
                <w:sz w:val="22"/>
                <w:szCs w:val="22"/>
              </w:rPr>
            </w:pPr>
            <w:r w:rsidRPr="00280771">
              <w:rPr>
                <w:b/>
                <w:sz w:val="22"/>
                <w:szCs w:val="22"/>
              </w:rPr>
              <w:t>S</w:t>
            </w:r>
            <w:r w:rsidR="00913098" w:rsidRPr="00280771">
              <w:rPr>
                <w:b/>
                <w:sz w:val="22"/>
                <w:szCs w:val="22"/>
              </w:rPr>
              <w:t>tt</w:t>
            </w:r>
          </w:p>
        </w:tc>
        <w:tc>
          <w:tcPr>
            <w:tcW w:w="1980" w:type="dxa"/>
            <w:vMerge w:val="restart"/>
            <w:vAlign w:val="center"/>
          </w:tcPr>
          <w:p w:rsidR="004D629B" w:rsidRPr="00280771" w:rsidRDefault="00913098" w:rsidP="006F2219">
            <w:pPr>
              <w:jc w:val="center"/>
              <w:rPr>
                <w:b/>
                <w:sz w:val="22"/>
                <w:szCs w:val="22"/>
              </w:rPr>
            </w:pPr>
            <w:r w:rsidRPr="00280771">
              <w:rPr>
                <w:b/>
                <w:sz w:val="22"/>
                <w:szCs w:val="22"/>
              </w:rPr>
              <w:t>Tên chướng ngại vật</w:t>
            </w:r>
          </w:p>
        </w:tc>
        <w:tc>
          <w:tcPr>
            <w:tcW w:w="540" w:type="dxa"/>
            <w:vMerge w:val="restart"/>
            <w:vAlign w:val="center"/>
          </w:tcPr>
          <w:p w:rsidR="004D629B" w:rsidRPr="00280771" w:rsidRDefault="00913098" w:rsidP="006F2219">
            <w:pPr>
              <w:jc w:val="center"/>
              <w:rPr>
                <w:b/>
                <w:sz w:val="22"/>
                <w:szCs w:val="22"/>
              </w:rPr>
            </w:pPr>
            <w:r w:rsidRPr="00280771">
              <w:rPr>
                <w:b/>
                <w:sz w:val="22"/>
                <w:szCs w:val="22"/>
              </w:rPr>
              <w:t>Ký hiệu</w:t>
            </w:r>
          </w:p>
        </w:tc>
        <w:tc>
          <w:tcPr>
            <w:tcW w:w="2610" w:type="dxa"/>
            <w:gridSpan w:val="2"/>
            <w:vAlign w:val="center"/>
          </w:tcPr>
          <w:p w:rsidR="004D629B" w:rsidRPr="00280771" w:rsidRDefault="00913098" w:rsidP="006F2219">
            <w:pPr>
              <w:jc w:val="center"/>
              <w:rPr>
                <w:b/>
                <w:sz w:val="22"/>
                <w:szCs w:val="22"/>
              </w:rPr>
            </w:pPr>
            <w:r w:rsidRPr="00280771">
              <w:rPr>
                <w:b/>
                <w:sz w:val="22"/>
                <w:szCs w:val="22"/>
              </w:rPr>
              <w:t>Tọa độ</w:t>
            </w:r>
            <w:r w:rsidR="004D629B" w:rsidRPr="00280771">
              <w:rPr>
                <w:b/>
                <w:sz w:val="22"/>
                <w:szCs w:val="22"/>
              </w:rPr>
              <w:t xml:space="preserve"> VN 2000</w:t>
            </w:r>
          </w:p>
          <w:p w:rsidR="004D629B" w:rsidRPr="00280771" w:rsidRDefault="004D629B" w:rsidP="00913098">
            <w:pPr>
              <w:jc w:val="center"/>
              <w:rPr>
                <w:b/>
                <w:sz w:val="22"/>
                <w:szCs w:val="22"/>
              </w:rPr>
            </w:pPr>
            <w:r w:rsidRPr="00280771">
              <w:rPr>
                <w:b/>
                <w:sz w:val="22"/>
                <w:szCs w:val="22"/>
              </w:rPr>
              <w:t xml:space="preserve">(105.00, </w:t>
            </w:r>
            <w:r w:rsidR="00913098" w:rsidRPr="00280771">
              <w:rPr>
                <w:b/>
                <w:sz w:val="22"/>
                <w:szCs w:val="22"/>
              </w:rPr>
              <w:t>múi</w:t>
            </w:r>
            <w:r w:rsidRPr="00280771">
              <w:rPr>
                <w:b/>
                <w:sz w:val="22"/>
                <w:szCs w:val="22"/>
              </w:rPr>
              <w:t xml:space="preserve"> 6 </w:t>
            </w:r>
            <w:r w:rsidR="00913098" w:rsidRPr="00280771">
              <w:rPr>
                <w:b/>
                <w:sz w:val="22"/>
                <w:szCs w:val="22"/>
              </w:rPr>
              <w:t>độ</w:t>
            </w:r>
            <w:r w:rsidRPr="00280771">
              <w:rPr>
                <w:b/>
                <w:sz w:val="22"/>
                <w:szCs w:val="22"/>
              </w:rPr>
              <w:t>)</w:t>
            </w:r>
          </w:p>
        </w:tc>
        <w:tc>
          <w:tcPr>
            <w:tcW w:w="2880" w:type="dxa"/>
            <w:gridSpan w:val="2"/>
            <w:vAlign w:val="center"/>
          </w:tcPr>
          <w:p w:rsidR="004D629B" w:rsidRPr="00280771" w:rsidRDefault="00913098" w:rsidP="006F2219">
            <w:pPr>
              <w:jc w:val="center"/>
              <w:rPr>
                <w:b/>
                <w:sz w:val="22"/>
                <w:szCs w:val="22"/>
              </w:rPr>
            </w:pPr>
            <w:r w:rsidRPr="00280771">
              <w:rPr>
                <w:b/>
                <w:sz w:val="22"/>
                <w:szCs w:val="22"/>
              </w:rPr>
              <w:t>Tọa độ</w:t>
            </w:r>
            <w:r w:rsidR="004D629B" w:rsidRPr="00280771">
              <w:rPr>
                <w:b/>
                <w:sz w:val="22"/>
                <w:szCs w:val="22"/>
              </w:rPr>
              <w:t xml:space="preserve"> WGS84</w:t>
            </w:r>
          </w:p>
        </w:tc>
        <w:tc>
          <w:tcPr>
            <w:tcW w:w="630" w:type="dxa"/>
            <w:vMerge w:val="restart"/>
            <w:vAlign w:val="center"/>
          </w:tcPr>
          <w:p w:rsidR="004D629B" w:rsidRPr="00280771" w:rsidRDefault="00913098" w:rsidP="006F2219">
            <w:pPr>
              <w:jc w:val="center"/>
              <w:rPr>
                <w:b/>
                <w:sz w:val="22"/>
                <w:szCs w:val="22"/>
              </w:rPr>
            </w:pPr>
            <w:r w:rsidRPr="00280771">
              <w:rPr>
                <w:b/>
                <w:sz w:val="22"/>
                <w:szCs w:val="22"/>
              </w:rPr>
              <w:t>Độ cao</w:t>
            </w:r>
          </w:p>
        </w:tc>
      </w:tr>
      <w:tr w:rsidR="001B7FA3" w:rsidRPr="00280771" w:rsidTr="00B83D40">
        <w:tc>
          <w:tcPr>
            <w:tcW w:w="450" w:type="dxa"/>
            <w:vMerge/>
            <w:vAlign w:val="center"/>
          </w:tcPr>
          <w:p w:rsidR="004D629B" w:rsidRPr="00280771" w:rsidRDefault="004D629B" w:rsidP="006F2219">
            <w:pPr>
              <w:jc w:val="center"/>
              <w:rPr>
                <w:b/>
                <w:sz w:val="22"/>
                <w:szCs w:val="22"/>
              </w:rPr>
            </w:pPr>
          </w:p>
        </w:tc>
        <w:tc>
          <w:tcPr>
            <w:tcW w:w="1980" w:type="dxa"/>
            <w:vMerge/>
            <w:vAlign w:val="center"/>
          </w:tcPr>
          <w:p w:rsidR="004D629B" w:rsidRPr="00280771" w:rsidRDefault="004D629B" w:rsidP="006F2219">
            <w:pPr>
              <w:jc w:val="center"/>
              <w:rPr>
                <w:b/>
                <w:sz w:val="22"/>
                <w:szCs w:val="22"/>
              </w:rPr>
            </w:pPr>
          </w:p>
        </w:tc>
        <w:tc>
          <w:tcPr>
            <w:tcW w:w="540" w:type="dxa"/>
            <w:vMerge/>
            <w:vAlign w:val="center"/>
          </w:tcPr>
          <w:p w:rsidR="004D629B" w:rsidRPr="00280771" w:rsidRDefault="004D629B" w:rsidP="006F2219">
            <w:pPr>
              <w:jc w:val="center"/>
              <w:rPr>
                <w:b/>
                <w:sz w:val="22"/>
                <w:szCs w:val="22"/>
              </w:rPr>
            </w:pPr>
          </w:p>
        </w:tc>
        <w:tc>
          <w:tcPr>
            <w:tcW w:w="1350" w:type="dxa"/>
            <w:vAlign w:val="center"/>
          </w:tcPr>
          <w:p w:rsidR="004D629B" w:rsidRPr="00280771" w:rsidRDefault="004D629B" w:rsidP="006F2219">
            <w:pPr>
              <w:jc w:val="center"/>
              <w:rPr>
                <w:b/>
                <w:sz w:val="22"/>
                <w:szCs w:val="22"/>
              </w:rPr>
            </w:pPr>
            <w:r w:rsidRPr="00280771">
              <w:rPr>
                <w:b/>
                <w:sz w:val="22"/>
                <w:szCs w:val="22"/>
              </w:rPr>
              <w:t>X</w:t>
            </w:r>
          </w:p>
        </w:tc>
        <w:tc>
          <w:tcPr>
            <w:tcW w:w="1260" w:type="dxa"/>
            <w:vAlign w:val="center"/>
          </w:tcPr>
          <w:p w:rsidR="004D629B" w:rsidRPr="00280771" w:rsidRDefault="004D629B" w:rsidP="006F2219">
            <w:pPr>
              <w:jc w:val="center"/>
              <w:rPr>
                <w:b/>
                <w:sz w:val="22"/>
                <w:szCs w:val="22"/>
              </w:rPr>
            </w:pPr>
            <w:r w:rsidRPr="00280771">
              <w:rPr>
                <w:b/>
                <w:sz w:val="22"/>
                <w:szCs w:val="22"/>
              </w:rPr>
              <w:t>Y</w:t>
            </w:r>
          </w:p>
        </w:tc>
        <w:tc>
          <w:tcPr>
            <w:tcW w:w="1440" w:type="dxa"/>
            <w:vAlign w:val="center"/>
          </w:tcPr>
          <w:p w:rsidR="004D629B" w:rsidRPr="00280771" w:rsidRDefault="004D629B" w:rsidP="006F2219">
            <w:pPr>
              <w:jc w:val="center"/>
              <w:rPr>
                <w:b/>
                <w:sz w:val="22"/>
                <w:szCs w:val="22"/>
              </w:rPr>
            </w:pPr>
            <w:r w:rsidRPr="00280771">
              <w:rPr>
                <w:b/>
                <w:sz w:val="22"/>
                <w:szCs w:val="22"/>
              </w:rPr>
              <w:t>B</w:t>
            </w:r>
          </w:p>
        </w:tc>
        <w:tc>
          <w:tcPr>
            <w:tcW w:w="1440" w:type="dxa"/>
            <w:vAlign w:val="center"/>
          </w:tcPr>
          <w:p w:rsidR="004D629B" w:rsidRPr="00280771" w:rsidRDefault="004D629B" w:rsidP="006F2219">
            <w:pPr>
              <w:jc w:val="center"/>
              <w:rPr>
                <w:b/>
                <w:sz w:val="22"/>
                <w:szCs w:val="22"/>
              </w:rPr>
            </w:pPr>
            <w:r w:rsidRPr="00280771">
              <w:rPr>
                <w:b/>
                <w:sz w:val="22"/>
                <w:szCs w:val="22"/>
              </w:rPr>
              <w:t>L</w:t>
            </w:r>
          </w:p>
        </w:tc>
        <w:tc>
          <w:tcPr>
            <w:tcW w:w="630" w:type="dxa"/>
            <w:vMerge/>
            <w:vAlign w:val="center"/>
          </w:tcPr>
          <w:p w:rsidR="004D629B" w:rsidRPr="00280771" w:rsidRDefault="004D629B" w:rsidP="006F2219">
            <w:pPr>
              <w:jc w:val="center"/>
              <w:rPr>
                <w:b/>
                <w:sz w:val="22"/>
                <w:szCs w:val="22"/>
              </w:rPr>
            </w:pP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w:t>
            </w:r>
          </w:p>
        </w:tc>
        <w:tc>
          <w:tcPr>
            <w:tcW w:w="1980" w:type="dxa"/>
            <w:vAlign w:val="center"/>
          </w:tcPr>
          <w:p w:rsidR="004D629B" w:rsidRPr="00280771" w:rsidRDefault="00913098" w:rsidP="006F2219">
            <w:pPr>
              <w:rPr>
                <w:sz w:val="22"/>
                <w:szCs w:val="22"/>
              </w:rPr>
            </w:pPr>
            <w:r w:rsidRPr="00280771">
              <w:rPr>
                <w:sz w:val="22"/>
                <w:szCs w:val="22"/>
              </w:rPr>
              <w:t>ANTENNA</w:t>
            </w:r>
            <w:r w:rsidR="004D629B" w:rsidRPr="00280771">
              <w:rPr>
                <w:sz w:val="22"/>
                <w:szCs w:val="22"/>
              </w:rPr>
              <w:t xml:space="preserve"> TRUNG TÂM NỘI BÀI TAXI</w:t>
            </w:r>
          </w:p>
        </w:tc>
        <w:tc>
          <w:tcPr>
            <w:tcW w:w="540" w:type="dxa"/>
            <w:vAlign w:val="center"/>
          </w:tcPr>
          <w:p w:rsidR="004D629B" w:rsidRPr="00280771" w:rsidRDefault="004D629B" w:rsidP="006F2219">
            <w:pPr>
              <w:jc w:val="center"/>
              <w:rPr>
                <w:sz w:val="22"/>
                <w:szCs w:val="22"/>
              </w:rPr>
            </w:pPr>
            <w:r w:rsidRPr="00280771">
              <w:rPr>
                <w:sz w:val="22"/>
                <w:szCs w:val="22"/>
              </w:rPr>
              <w:t>D1</w:t>
            </w:r>
          </w:p>
        </w:tc>
        <w:tc>
          <w:tcPr>
            <w:tcW w:w="1350" w:type="dxa"/>
            <w:vAlign w:val="center"/>
          </w:tcPr>
          <w:p w:rsidR="004D629B" w:rsidRPr="00280771" w:rsidRDefault="004D629B" w:rsidP="006F2219">
            <w:pPr>
              <w:jc w:val="center"/>
              <w:rPr>
                <w:sz w:val="22"/>
                <w:szCs w:val="22"/>
              </w:rPr>
            </w:pPr>
            <w:r w:rsidRPr="00280771">
              <w:rPr>
                <w:sz w:val="22"/>
                <w:szCs w:val="22"/>
              </w:rPr>
              <w:t>2346390.926</w:t>
            </w:r>
          </w:p>
        </w:tc>
        <w:tc>
          <w:tcPr>
            <w:tcW w:w="1260" w:type="dxa"/>
            <w:vAlign w:val="center"/>
          </w:tcPr>
          <w:p w:rsidR="004D629B" w:rsidRPr="00280771" w:rsidRDefault="004D629B" w:rsidP="006F2219">
            <w:pPr>
              <w:jc w:val="center"/>
              <w:rPr>
                <w:sz w:val="22"/>
                <w:szCs w:val="22"/>
              </w:rPr>
            </w:pPr>
            <w:r w:rsidRPr="00280771">
              <w:rPr>
                <w:sz w:val="22"/>
                <w:szCs w:val="22"/>
              </w:rPr>
              <w:t>580805.167</w:t>
            </w:r>
          </w:p>
        </w:tc>
        <w:tc>
          <w:tcPr>
            <w:tcW w:w="1440" w:type="dxa"/>
            <w:vAlign w:val="center"/>
          </w:tcPr>
          <w:p w:rsidR="004D629B" w:rsidRPr="00280771" w:rsidRDefault="004D629B" w:rsidP="006F2219">
            <w:pPr>
              <w:jc w:val="center"/>
              <w:rPr>
                <w:sz w:val="22"/>
                <w:szCs w:val="22"/>
              </w:rPr>
            </w:pPr>
            <w:r w:rsidRPr="00280771">
              <w:rPr>
                <w:sz w:val="22"/>
                <w:szCs w:val="22"/>
              </w:rPr>
              <w:t>211258.5439</w:t>
            </w:r>
          </w:p>
        </w:tc>
        <w:tc>
          <w:tcPr>
            <w:tcW w:w="1440" w:type="dxa"/>
            <w:vAlign w:val="center"/>
          </w:tcPr>
          <w:p w:rsidR="004D629B" w:rsidRPr="00280771" w:rsidRDefault="004D629B" w:rsidP="006F2219">
            <w:pPr>
              <w:jc w:val="center"/>
              <w:rPr>
                <w:sz w:val="22"/>
                <w:szCs w:val="22"/>
              </w:rPr>
            </w:pPr>
            <w:r w:rsidRPr="00280771">
              <w:rPr>
                <w:sz w:val="22"/>
                <w:szCs w:val="22"/>
              </w:rPr>
              <w:t>1054656.7779</w:t>
            </w:r>
          </w:p>
        </w:tc>
        <w:tc>
          <w:tcPr>
            <w:tcW w:w="630" w:type="dxa"/>
            <w:vAlign w:val="center"/>
          </w:tcPr>
          <w:p w:rsidR="004D629B" w:rsidRPr="00280771" w:rsidRDefault="004D629B" w:rsidP="006F2219">
            <w:pPr>
              <w:jc w:val="center"/>
              <w:rPr>
                <w:sz w:val="22"/>
                <w:szCs w:val="22"/>
              </w:rPr>
            </w:pPr>
            <w:r w:rsidRPr="00280771">
              <w:rPr>
                <w:sz w:val="22"/>
                <w:szCs w:val="22"/>
              </w:rPr>
              <w:t>55</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w:t>
            </w:r>
          </w:p>
        </w:tc>
        <w:tc>
          <w:tcPr>
            <w:tcW w:w="1980" w:type="dxa"/>
            <w:vAlign w:val="center"/>
          </w:tcPr>
          <w:p w:rsidR="004D629B" w:rsidRPr="00280771" w:rsidRDefault="00913098" w:rsidP="006F2219">
            <w:pPr>
              <w:rPr>
                <w:sz w:val="22"/>
                <w:szCs w:val="22"/>
              </w:rPr>
            </w:pPr>
            <w:r w:rsidRPr="00280771">
              <w:rPr>
                <w:sz w:val="22"/>
                <w:szCs w:val="22"/>
              </w:rPr>
              <w:t>ANTENNA</w:t>
            </w:r>
            <w:r w:rsidR="004D629B" w:rsidRPr="00280771">
              <w:rPr>
                <w:sz w:val="22"/>
                <w:szCs w:val="22"/>
              </w:rPr>
              <w:t xml:space="preserve"> ĐẠI NAM TAXI</w:t>
            </w:r>
          </w:p>
        </w:tc>
        <w:tc>
          <w:tcPr>
            <w:tcW w:w="540" w:type="dxa"/>
            <w:vAlign w:val="center"/>
          </w:tcPr>
          <w:p w:rsidR="004D629B" w:rsidRPr="00280771" w:rsidRDefault="004D629B" w:rsidP="006F2219">
            <w:pPr>
              <w:jc w:val="center"/>
              <w:rPr>
                <w:sz w:val="22"/>
                <w:szCs w:val="22"/>
              </w:rPr>
            </w:pPr>
            <w:r w:rsidRPr="00280771">
              <w:rPr>
                <w:sz w:val="22"/>
                <w:szCs w:val="22"/>
              </w:rPr>
              <w:t>D2</w:t>
            </w:r>
          </w:p>
        </w:tc>
        <w:tc>
          <w:tcPr>
            <w:tcW w:w="1350" w:type="dxa"/>
            <w:vAlign w:val="center"/>
          </w:tcPr>
          <w:p w:rsidR="004D629B" w:rsidRPr="00280771" w:rsidRDefault="004D629B" w:rsidP="006F2219">
            <w:pPr>
              <w:jc w:val="center"/>
              <w:rPr>
                <w:sz w:val="22"/>
                <w:szCs w:val="22"/>
              </w:rPr>
            </w:pPr>
            <w:r w:rsidRPr="00280771">
              <w:rPr>
                <w:sz w:val="22"/>
                <w:szCs w:val="22"/>
              </w:rPr>
              <w:t>2346142.914</w:t>
            </w:r>
          </w:p>
        </w:tc>
        <w:tc>
          <w:tcPr>
            <w:tcW w:w="1260" w:type="dxa"/>
            <w:vAlign w:val="center"/>
          </w:tcPr>
          <w:p w:rsidR="004D629B" w:rsidRPr="00280771" w:rsidRDefault="004D629B" w:rsidP="006F2219">
            <w:pPr>
              <w:jc w:val="center"/>
              <w:rPr>
                <w:sz w:val="22"/>
                <w:szCs w:val="22"/>
              </w:rPr>
            </w:pPr>
            <w:r w:rsidRPr="00280771">
              <w:rPr>
                <w:sz w:val="22"/>
                <w:szCs w:val="22"/>
              </w:rPr>
              <w:t>581008.372</w:t>
            </w:r>
          </w:p>
        </w:tc>
        <w:tc>
          <w:tcPr>
            <w:tcW w:w="1440" w:type="dxa"/>
            <w:vAlign w:val="center"/>
          </w:tcPr>
          <w:p w:rsidR="004D629B" w:rsidRPr="00280771" w:rsidRDefault="004D629B" w:rsidP="006F2219">
            <w:pPr>
              <w:jc w:val="center"/>
              <w:rPr>
                <w:sz w:val="22"/>
                <w:szCs w:val="22"/>
              </w:rPr>
            </w:pPr>
            <w:r w:rsidRPr="00280771">
              <w:rPr>
                <w:sz w:val="22"/>
                <w:szCs w:val="22"/>
              </w:rPr>
              <w:t>211250.4448</w:t>
            </w:r>
          </w:p>
        </w:tc>
        <w:tc>
          <w:tcPr>
            <w:tcW w:w="1440" w:type="dxa"/>
            <w:vAlign w:val="center"/>
          </w:tcPr>
          <w:p w:rsidR="004D629B" w:rsidRPr="00280771" w:rsidRDefault="004D629B" w:rsidP="006F2219">
            <w:pPr>
              <w:jc w:val="center"/>
              <w:rPr>
                <w:sz w:val="22"/>
                <w:szCs w:val="22"/>
              </w:rPr>
            </w:pPr>
            <w:r w:rsidRPr="00280771">
              <w:rPr>
                <w:sz w:val="22"/>
                <w:szCs w:val="22"/>
              </w:rPr>
              <w:t>1054703.7836</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w:t>
            </w:r>
          </w:p>
        </w:tc>
        <w:tc>
          <w:tcPr>
            <w:tcW w:w="1980" w:type="dxa"/>
            <w:vAlign w:val="center"/>
          </w:tcPr>
          <w:p w:rsidR="004D629B" w:rsidRPr="00280771" w:rsidRDefault="00913098" w:rsidP="006F2219">
            <w:pPr>
              <w:rPr>
                <w:sz w:val="22"/>
                <w:szCs w:val="22"/>
              </w:rPr>
            </w:pPr>
            <w:r w:rsidRPr="00280771">
              <w:rPr>
                <w:sz w:val="22"/>
                <w:szCs w:val="22"/>
              </w:rPr>
              <w:t>ANTENNA</w:t>
            </w:r>
            <w:r w:rsidR="004D629B" w:rsidRPr="00280771">
              <w:rPr>
                <w:sz w:val="22"/>
                <w:szCs w:val="22"/>
              </w:rPr>
              <w:t xml:space="preserve"> TAXI THỊNH HƯNG</w:t>
            </w:r>
          </w:p>
        </w:tc>
        <w:tc>
          <w:tcPr>
            <w:tcW w:w="540" w:type="dxa"/>
            <w:vAlign w:val="center"/>
          </w:tcPr>
          <w:p w:rsidR="004D629B" w:rsidRPr="00280771" w:rsidRDefault="004D629B" w:rsidP="006F2219">
            <w:pPr>
              <w:jc w:val="center"/>
              <w:rPr>
                <w:sz w:val="22"/>
                <w:szCs w:val="22"/>
              </w:rPr>
            </w:pPr>
            <w:r w:rsidRPr="00280771">
              <w:rPr>
                <w:sz w:val="22"/>
                <w:szCs w:val="22"/>
              </w:rPr>
              <w:t>D3</w:t>
            </w:r>
          </w:p>
        </w:tc>
        <w:tc>
          <w:tcPr>
            <w:tcW w:w="1350" w:type="dxa"/>
            <w:vAlign w:val="center"/>
          </w:tcPr>
          <w:p w:rsidR="004D629B" w:rsidRPr="00280771" w:rsidRDefault="004D629B" w:rsidP="006F2219">
            <w:pPr>
              <w:jc w:val="center"/>
              <w:rPr>
                <w:sz w:val="22"/>
                <w:szCs w:val="22"/>
              </w:rPr>
            </w:pPr>
            <w:r w:rsidRPr="00280771">
              <w:rPr>
                <w:sz w:val="22"/>
                <w:szCs w:val="22"/>
              </w:rPr>
              <w:t>2346835.047</w:t>
            </w:r>
          </w:p>
        </w:tc>
        <w:tc>
          <w:tcPr>
            <w:tcW w:w="1260" w:type="dxa"/>
            <w:vAlign w:val="center"/>
          </w:tcPr>
          <w:p w:rsidR="004D629B" w:rsidRPr="00280771" w:rsidRDefault="004D629B" w:rsidP="006F2219">
            <w:pPr>
              <w:jc w:val="center"/>
              <w:rPr>
                <w:sz w:val="22"/>
                <w:szCs w:val="22"/>
              </w:rPr>
            </w:pPr>
            <w:r w:rsidRPr="00280771">
              <w:rPr>
                <w:sz w:val="22"/>
                <w:szCs w:val="22"/>
              </w:rPr>
              <w:t>579936.844</w:t>
            </w:r>
          </w:p>
        </w:tc>
        <w:tc>
          <w:tcPr>
            <w:tcW w:w="1440" w:type="dxa"/>
            <w:vAlign w:val="center"/>
          </w:tcPr>
          <w:p w:rsidR="004D629B" w:rsidRPr="00280771" w:rsidRDefault="004D629B" w:rsidP="006F2219">
            <w:pPr>
              <w:jc w:val="center"/>
              <w:rPr>
                <w:sz w:val="22"/>
                <w:szCs w:val="22"/>
              </w:rPr>
            </w:pPr>
            <w:r w:rsidRPr="00280771">
              <w:rPr>
                <w:sz w:val="22"/>
                <w:szCs w:val="22"/>
              </w:rPr>
              <w:t>211313.1277</w:t>
            </w:r>
          </w:p>
        </w:tc>
        <w:tc>
          <w:tcPr>
            <w:tcW w:w="1440" w:type="dxa"/>
            <w:vAlign w:val="center"/>
          </w:tcPr>
          <w:p w:rsidR="004D629B" w:rsidRPr="00280771" w:rsidRDefault="004D629B" w:rsidP="006F2219">
            <w:pPr>
              <w:jc w:val="center"/>
              <w:rPr>
                <w:sz w:val="22"/>
                <w:szCs w:val="22"/>
              </w:rPr>
            </w:pPr>
            <w:r w:rsidRPr="00280771">
              <w:rPr>
                <w:sz w:val="22"/>
                <w:szCs w:val="22"/>
              </w:rPr>
              <w:t>1054626.7343</w:t>
            </w:r>
          </w:p>
        </w:tc>
        <w:tc>
          <w:tcPr>
            <w:tcW w:w="630" w:type="dxa"/>
            <w:vAlign w:val="center"/>
          </w:tcPr>
          <w:p w:rsidR="004D629B" w:rsidRPr="00280771" w:rsidRDefault="004D629B" w:rsidP="006F2219">
            <w:pPr>
              <w:jc w:val="center"/>
              <w:rPr>
                <w:sz w:val="22"/>
                <w:szCs w:val="22"/>
              </w:rPr>
            </w:pPr>
            <w:r w:rsidRPr="00280771">
              <w:rPr>
                <w:sz w:val="22"/>
                <w:szCs w:val="22"/>
              </w:rPr>
              <w:t>52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w:t>
            </w:r>
          </w:p>
        </w:tc>
        <w:tc>
          <w:tcPr>
            <w:tcW w:w="1980" w:type="dxa"/>
            <w:vAlign w:val="center"/>
          </w:tcPr>
          <w:p w:rsidR="004D629B" w:rsidRPr="00280771" w:rsidRDefault="00913098" w:rsidP="006F2219">
            <w:pPr>
              <w:rPr>
                <w:sz w:val="22"/>
                <w:szCs w:val="22"/>
              </w:rPr>
            </w:pPr>
            <w:r w:rsidRPr="00280771">
              <w:rPr>
                <w:sz w:val="22"/>
                <w:szCs w:val="22"/>
              </w:rPr>
              <w:t>ANTENNA</w:t>
            </w:r>
            <w:r w:rsidR="004D629B" w:rsidRPr="00280771">
              <w:rPr>
                <w:sz w:val="22"/>
                <w:szCs w:val="22"/>
              </w:rPr>
              <w:t xml:space="preserve"> ĐỒN CÔNG AN KIM ANH</w:t>
            </w:r>
          </w:p>
        </w:tc>
        <w:tc>
          <w:tcPr>
            <w:tcW w:w="540" w:type="dxa"/>
            <w:vAlign w:val="center"/>
          </w:tcPr>
          <w:p w:rsidR="004D629B" w:rsidRPr="00280771" w:rsidRDefault="004D629B" w:rsidP="006F2219">
            <w:pPr>
              <w:jc w:val="center"/>
              <w:rPr>
                <w:sz w:val="22"/>
                <w:szCs w:val="22"/>
              </w:rPr>
            </w:pPr>
            <w:r w:rsidRPr="00280771">
              <w:rPr>
                <w:sz w:val="22"/>
                <w:szCs w:val="22"/>
              </w:rPr>
              <w:t>D4</w:t>
            </w:r>
          </w:p>
        </w:tc>
        <w:tc>
          <w:tcPr>
            <w:tcW w:w="1350" w:type="dxa"/>
            <w:vAlign w:val="center"/>
          </w:tcPr>
          <w:p w:rsidR="004D629B" w:rsidRPr="00280771" w:rsidRDefault="004D629B" w:rsidP="006F2219">
            <w:pPr>
              <w:jc w:val="center"/>
              <w:rPr>
                <w:sz w:val="22"/>
                <w:szCs w:val="22"/>
              </w:rPr>
            </w:pPr>
            <w:r w:rsidRPr="00280771">
              <w:rPr>
                <w:sz w:val="22"/>
                <w:szCs w:val="22"/>
              </w:rPr>
              <w:t>2347428.476</w:t>
            </w:r>
          </w:p>
        </w:tc>
        <w:tc>
          <w:tcPr>
            <w:tcW w:w="1260" w:type="dxa"/>
            <w:vAlign w:val="center"/>
          </w:tcPr>
          <w:p w:rsidR="004D629B" w:rsidRPr="00280771" w:rsidRDefault="004D629B" w:rsidP="006F2219">
            <w:pPr>
              <w:jc w:val="center"/>
              <w:rPr>
                <w:sz w:val="22"/>
                <w:szCs w:val="22"/>
              </w:rPr>
            </w:pPr>
            <w:r w:rsidRPr="00280771">
              <w:rPr>
                <w:sz w:val="22"/>
                <w:szCs w:val="22"/>
              </w:rPr>
              <w:t>579124.151</w:t>
            </w:r>
          </w:p>
        </w:tc>
        <w:tc>
          <w:tcPr>
            <w:tcW w:w="1440" w:type="dxa"/>
            <w:vAlign w:val="center"/>
          </w:tcPr>
          <w:p w:rsidR="004D629B" w:rsidRPr="00280771" w:rsidRDefault="004D629B" w:rsidP="006F2219">
            <w:pPr>
              <w:jc w:val="center"/>
              <w:rPr>
                <w:sz w:val="22"/>
                <w:szCs w:val="22"/>
              </w:rPr>
            </w:pPr>
            <w:r w:rsidRPr="00280771">
              <w:rPr>
                <w:sz w:val="22"/>
                <w:szCs w:val="22"/>
              </w:rPr>
              <w:t>211332.5574</w:t>
            </w:r>
          </w:p>
        </w:tc>
        <w:tc>
          <w:tcPr>
            <w:tcW w:w="1440" w:type="dxa"/>
            <w:vAlign w:val="center"/>
          </w:tcPr>
          <w:p w:rsidR="004D629B" w:rsidRPr="00280771" w:rsidRDefault="004D629B" w:rsidP="006F2219">
            <w:pPr>
              <w:jc w:val="center"/>
              <w:rPr>
                <w:sz w:val="22"/>
                <w:szCs w:val="22"/>
              </w:rPr>
            </w:pPr>
            <w:r w:rsidRPr="00280771">
              <w:rPr>
                <w:sz w:val="22"/>
                <w:szCs w:val="22"/>
              </w:rPr>
              <w:t>1054558.6439</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5</w:t>
            </w:r>
          </w:p>
        </w:tc>
        <w:tc>
          <w:tcPr>
            <w:tcW w:w="1980" w:type="dxa"/>
            <w:vAlign w:val="center"/>
          </w:tcPr>
          <w:p w:rsidR="004D629B" w:rsidRPr="00280771" w:rsidRDefault="00913098" w:rsidP="006F2219">
            <w:pPr>
              <w:rPr>
                <w:sz w:val="22"/>
                <w:szCs w:val="22"/>
              </w:rPr>
            </w:pPr>
            <w:r w:rsidRPr="00280771">
              <w:rPr>
                <w:sz w:val="22"/>
                <w:szCs w:val="22"/>
              </w:rPr>
              <w:t>ANTENNA</w:t>
            </w:r>
            <w:r w:rsidR="004D629B" w:rsidRPr="00280771">
              <w:rPr>
                <w:sz w:val="22"/>
                <w:szCs w:val="22"/>
              </w:rPr>
              <w:t xml:space="preserve"> TIỂU ĐOÀN TÊN LỬA 61 XÃ THANH XUÂN</w:t>
            </w:r>
          </w:p>
        </w:tc>
        <w:tc>
          <w:tcPr>
            <w:tcW w:w="540" w:type="dxa"/>
            <w:vAlign w:val="center"/>
          </w:tcPr>
          <w:p w:rsidR="004D629B" w:rsidRPr="00280771" w:rsidRDefault="004D629B" w:rsidP="006F2219">
            <w:pPr>
              <w:jc w:val="center"/>
              <w:rPr>
                <w:sz w:val="22"/>
                <w:szCs w:val="22"/>
              </w:rPr>
            </w:pPr>
            <w:r w:rsidRPr="00280771">
              <w:rPr>
                <w:sz w:val="22"/>
                <w:szCs w:val="22"/>
              </w:rPr>
              <w:t>D5</w:t>
            </w:r>
          </w:p>
        </w:tc>
        <w:tc>
          <w:tcPr>
            <w:tcW w:w="1350" w:type="dxa"/>
            <w:vAlign w:val="center"/>
          </w:tcPr>
          <w:p w:rsidR="004D629B" w:rsidRPr="00280771" w:rsidRDefault="004D629B" w:rsidP="006F2219">
            <w:pPr>
              <w:jc w:val="center"/>
              <w:rPr>
                <w:sz w:val="22"/>
                <w:szCs w:val="22"/>
              </w:rPr>
            </w:pPr>
            <w:r w:rsidRPr="00280771">
              <w:rPr>
                <w:sz w:val="22"/>
                <w:szCs w:val="22"/>
              </w:rPr>
              <w:t>2347391.641</w:t>
            </w:r>
          </w:p>
        </w:tc>
        <w:tc>
          <w:tcPr>
            <w:tcW w:w="1260" w:type="dxa"/>
            <w:vAlign w:val="center"/>
          </w:tcPr>
          <w:p w:rsidR="004D629B" w:rsidRPr="00280771" w:rsidRDefault="004D629B" w:rsidP="006F2219">
            <w:pPr>
              <w:jc w:val="center"/>
              <w:rPr>
                <w:sz w:val="22"/>
                <w:szCs w:val="22"/>
              </w:rPr>
            </w:pPr>
            <w:r w:rsidRPr="00280771">
              <w:rPr>
                <w:sz w:val="22"/>
                <w:szCs w:val="22"/>
              </w:rPr>
              <w:t>578695.283</w:t>
            </w:r>
          </w:p>
        </w:tc>
        <w:tc>
          <w:tcPr>
            <w:tcW w:w="1440" w:type="dxa"/>
            <w:vAlign w:val="center"/>
          </w:tcPr>
          <w:p w:rsidR="004D629B" w:rsidRPr="00280771" w:rsidRDefault="004D629B" w:rsidP="006F2219">
            <w:pPr>
              <w:jc w:val="center"/>
              <w:rPr>
                <w:sz w:val="22"/>
                <w:szCs w:val="22"/>
              </w:rPr>
            </w:pPr>
            <w:r w:rsidRPr="00280771">
              <w:rPr>
                <w:sz w:val="22"/>
                <w:szCs w:val="22"/>
              </w:rPr>
              <w:t>211331.4267</w:t>
            </w:r>
          </w:p>
        </w:tc>
        <w:tc>
          <w:tcPr>
            <w:tcW w:w="1440" w:type="dxa"/>
            <w:vAlign w:val="center"/>
          </w:tcPr>
          <w:p w:rsidR="004D629B" w:rsidRPr="00280771" w:rsidRDefault="004D629B" w:rsidP="006F2219">
            <w:pPr>
              <w:jc w:val="center"/>
              <w:rPr>
                <w:sz w:val="22"/>
                <w:szCs w:val="22"/>
              </w:rPr>
            </w:pPr>
            <w:r w:rsidRPr="00280771">
              <w:rPr>
                <w:sz w:val="22"/>
                <w:szCs w:val="22"/>
              </w:rPr>
              <w:t>1054543.7609</w:t>
            </w:r>
          </w:p>
        </w:tc>
        <w:tc>
          <w:tcPr>
            <w:tcW w:w="630" w:type="dxa"/>
            <w:vAlign w:val="center"/>
          </w:tcPr>
          <w:p w:rsidR="004D629B" w:rsidRPr="00280771" w:rsidRDefault="004D629B" w:rsidP="006F2219">
            <w:pPr>
              <w:jc w:val="center"/>
              <w:rPr>
                <w:sz w:val="22"/>
                <w:szCs w:val="22"/>
              </w:rPr>
            </w:pPr>
            <w:r w:rsidRPr="00280771">
              <w:rPr>
                <w:sz w:val="22"/>
                <w:szCs w:val="22"/>
              </w:rPr>
              <w:t>32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6</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UBND XÃ THANH XUÂN-SÓC SƠN-HÀ NỘI</w:t>
            </w:r>
          </w:p>
        </w:tc>
        <w:tc>
          <w:tcPr>
            <w:tcW w:w="540" w:type="dxa"/>
            <w:vAlign w:val="center"/>
          </w:tcPr>
          <w:p w:rsidR="004D629B" w:rsidRPr="00280771" w:rsidRDefault="004D629B" w:rsidP="006F2219">
            <w:pPr>
              <w:jc w:val="center"/>
              <w:rPr>
                <w:sz w:val="22"/>
                <w:szCs w:val="22"/>
              </w:rPr>
            </w:pPr>
            <w:r w:rsidRPr="00280771">
              <w:rPr>
                <w:sz w:val="22"/>
                <w:szCs w:val="22"/>
              </w:rPr>
              <w:t>D6</w:t>
            </w:r>
          </w:p>
        </w:tc>
        <w:tc>
          <w:tcPr>
            <w:tcW w:w="1350" w:type="dxa"/>
            <w:vAlign w:val="center"/>
          </w:tcPr>
          <w:p w:rsidR="004D629B" w:rsidRPr="00280771" w:rsidRDefault="004D629B" w:rsidP="006F2219">
            <w:pPr>
              <w:jc w:val="center"/>
              <w:rPr>
                <w:sz w:val="22"/>
                <w:szCs w:val="22"/>
              </w:rPr>
            </w:pPr>
            <w:r w:rsidRPr="00280771">
              <w:rPr>
                <w:sz w:val="22"/>
                <w:szCs w:val="22"/>
              </w:rPr>
              <w:t>2347606.717</w:t>
            </w:r>
          </w:p>
        </w:tc>
        <w:tc>
          <w:tcPr>
            <w:tcW w:w="1260" w:type="dxa"/>
            <w:vAlign w:val="center"/>
          </w:tcPr>
          <w:p w:rsidR="004D629B" w:rsidRPr="00280771" w:rsidRDefault="004D629B" w:rsidP="006F2219">
            <w:pPr>
              <w:jc w:val="center"/>
              <w:rPr>
                <w:sz w:val="22"/>
                <w:szCs w:val="22"/>
              </w:rPr>
            </w:pPr>
            <w:r w:rsidRPr="00280771">
              <w:rPr>
                <w:sz w:val="22"/>
                <w:szCs w:val="22"/>
              </w:rPr>
              <w:t>578696.818</w:t>
            </w:r>
          </w:p>
        </w:tc>
        <w:tc>
          <w:tcPr>
            <w:tcW w:w="1440" w:type="dxa"/>
            <w:vAlign w:val="center"/>
          </w:tcPr>
          <w:p w:rsidR="004D629B" w:rsidRPr="00280771" w:rsidRDefault="004D629B" w:rsidP="006F2219">
            <w:pPr>
              <w:jc w:val="center"/>
              <w:rPr>
                <w:sz w:val="22"/>
                <w:szCs w:val="22"/>
              </w:rPr>
            </w:pPr>
            <w:r w:rsidRPr="00280771">
              <w:rPr>
                <w:sz w:val="22"/>
                <w:szCs w:val="22"/>
              </w:rPr>
              <w:t>211338.4218</w:t>
            </w:r>
          </w:p>
        </w:tc>
        <w:tc>
          <w:tcPr>
            <w:tcW w:w="1440" w:type="dxa"/>
            <w:vAlign w:val="center"/>
          </w:tcPr>
          <w:p w:rsidR="004D629B" w:rsidRPr="00280771" w:rsidRDefault="004D629B" w:rsidP="006F2219">
            <w:pPr>
              <w:jc w:val="center"/>
              <w:rPr>
                <w:sz w:val="22"/>
                <w:szCs w:val="22"/>
              </w:rPr>
            </w:pPr>
            <w:r w:rsidRPr="00280771">
              <w:rPr>
                <w:sz w:val="22"/>
                <w:szCs w:val="22"/>
              </w:rPr>
              <w:t>1054543.8501</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7</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VIETTEL</w:t>
            </w:r>
          </w:p>
        </w:tc>
        <w:tc>
          <w:tcPr>
            <w:tcW w:w="540" w:type="dxa"/>
            <w:vAlign w:val="center"/>
          </w:tcPr>
          <w:p w:rsidR="004D629B" w:rsidRPr="00280771" w:rsidRDefault="004D629B" w:rsidP="006F2219">
            <w:pPr>
              <w:jc w:val="center"/>
              <w:rPr>
                <w:sz w:val="22"/>
                <w:szCs w:val="22"/>
              </w:rPr>
            </w:pPr>
            <w:r w:rsidRPr="00280771">
              <w:rPr>
                <w:sz w:val="22"/>
                <w:szCs w:val="22"/>
              </w:rPr>
              <w:t>D7</w:t>
            </w:r>
          </w:p>
        </w:tc>
        <w:tc>
          <w:tcPr>
            <w:tcW w:w="1350" w:type="dxa"/>
            <w:vAlign w:val="center"/>
          </w:tcPr>
          <w:p w:rsidR="004D629B" w:rsidRPr="00280771" w:rsidRDefault="004D629B" w:rsidP="006F2219">
            <w:pPr>
              <w:jc w:val="center"/>
              <w:rPr>
                <w:sz w:val="22"/>
                <w:szCs w:val="22"/>
              </w:rPr>
            </w:pPr>
            <w:r w:rsidRPr="00280771">
              <w:rPr>
                <w:sz w:val="22"/>
                <w:szCs w:val="22"/>
              </w:rPr>
              <w:t>2347823.691</w:t>
            </w:r>
          </w:p>
        </w:tc>
        <w:tc>
          <w:tcPr>
            <w:tcW w:w="1260" w:type="dxa"/>
            <w:vAlign w:val="center"/>
          </w:tcPr>
          <w:p w:rsidR="004D629B" w:rsidRPr="00280771" w:rsidRDefault="004D629B" w:rsidP="006F2219">
            <w:pPr>
              <w:jc w:val="center"/>
              <w:rPr>
                <w:sz w:val="22"/>
                <w:szCs w:val="22"/>
              </w:rPr>
            </w:pPr>
            <w:r w:rsidRPr="00280771">
              <w:rPr>
                <w:sz w:val="22"/>
                <w:szCs w:val="22"/>
              </w:rPr>
              <w:t>578317.508</w:t>
            </w:r>
          </w:p>
        </w:tc>
        <w:tc>
          <w:tcPr>
            <w:tcW w:w="1440" w:type="dxa"/>
            <w:vAlign w:val="center"/>
          </w:tcPr>
          <w:p w:rsidR="004D629B" w:rsidRPr="00280771" w:rsidRDefault="004D629B" w:rsidP="006F2219">
            <w:pPr>
              <w:jc w:val="center"/>
              <w:rPr>
                <w:sz w:val="22"/>
                <w:szCs w:val="22"/>
              </w:rPr>
            </w:pPr>
            <w:r w:rsidRPr="00280771">
              <w:rPr>
                <w:sz w:val="22"/>
                <w:szCs w:val="22"/>
              </w:rPr>
              <w:t>211345.5381</w:t>
            </w:r>
          </w:p>
        </w:tc>
        <w:tc>
          <w:tcPr>
            <w:tcW w:w="1440" w:type="dxa"/>
            <w:vAlign w:val="center"/>
          </w:tcPr>
          <w:p w:rsidR="004D629B" w:rsidRPr="00280771" w:rsidRDefault="004D629B" w:rsidP="006F2219">
            <w:pPr>
              <w:jc w:val="center"/>
              <w:rPr>
                <w:sz w:val="22"/>
                <w:szCs w:val="22"/>
              </w:rPr>
            </w:pPr>
            <w:r w:rsidRPr="00280771">
              <w:rPr>
                <w:sz w:val="22"/>
                <w:szCs w:val="22"/>
              </w:rPr>
              <w:t>1054530.7283</w:t>
            </w:r>
          </w:p>
        </w:tc>
        <w:tc>
          <w:tcPr>
            <w:tcW w:w="630" w:type="dxa"/>
            <w:vAlign w:val="center"/>
          </w:tcPr>
          <w:p w:rsidR="004D629B" w:rsidRPr="00280771" w:rsidRDefault="004D629B" w:rsidP="006F2219">
            <w:pPr>
              <w:jc w:val="center"/>
              <w:rPr>
                <w:sz w:val="22"/>
                <w:szCs w:val="22"/>
              </w:rPr>
            </w:pPr>
            <w:r w:rsidRPr="00280771">
              <w:rPr>
                <w:sz w:val="22"/>
                <w:szCs w:val="22"/>
              </w:rPr>
              <w:t>40</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8</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VINAPHON</w:t>
            </w:r>
            <w:r w:rsidR="00913098" w:rsidRPr="00280771">
              <w:rPr>
                <w:sz w:val="22"/>
                <w:szCs w:val="22"/>
              </w:rPr>
              <w:t>E</w:t>
            </w:r>
          </w:p>
        </w:tc>
        <w:tc>
          <w:tcPr>
            <w:tcW w:w="540" w:type="dxa"/>
            <w:vAlign w:val="center"/>
          </w:tcPr>
          <w:p w:rsidR="004D629B" w:rsidRPr="00280771" w:rsidRDefault="004D629B" w:rsidP="006F2219">
            <w:pPr>
              <w:jc w:val="center"/>
              <w:rPr>
                <w:sz w:val="22"/>
                <w:szCs w:val="22"/>
              </w:rPr>
            </w:pPr>
            <w:r w:rsidRPr="00280771">
              <w:rPr>
                <w:sz w:val="22"/>
                <w:szCs w:val="22"/>
              </w:rPr>
              <w:t>D8</w:t>
            </w:r>
          </w:p>
        </w:tc>
        <w:tc>
          <w:tcPr>
            <w:tcW w:w="1350" w:type="dxa"/>
            <w:vAlign w:val="center"/>
          </w:tcPr>
          <w:p w:rsidR="004D629B" w:rsidRPr="00280771" w:rsidRDefault="004D629B" w:rsidP="006F2219">
            <w:pPr>
              <w:jc w:val="center"/>
              <w:rPr>
                <w:sz w:val="22"/>
                <w:szCs w:val="22"/>
              </w:rPr>
            </w:pPr>
            <w:r w:rsidRPr="00280771">
              <w:rPr>
                <w:sz w:val="22"/>
                <w:szCs w:val="22"/>
              </w:rPr>
              <w:t>2347575.182</w:t>
            </w:r>
          </w:p>
        </w:tc>
        <w:tc>
          <w:tcPr>
            <w:tcW w:w="1260" w:type="dxa"/>
            <w:vAlign w:val="center"/>
          </w:tcPr>
          <w:p w:rsidR="004D629B" w:rsidRPr="00280771" w:rsidRDefault="004D629B" w:rsidP="006F2219">
            <w:pPr>
              <w:jc w:val="center"/>
              <w:rPr>
                <w:sz w:val="22"/>
                <w:szCs w:val="22"/>
              </w:rPr>
            </w:pPr>
            <w:r w:rsidRPr="00280771">
              <w:rPr>
                <w:sz w:val="22"/>
                <w:szCs w:val="22"/>
              </w:rPr>
              <w:t>578435.503</w:t>
            </w:r>
          </w:p>
        </w:tc>
        <w:tc>
          <w:tcPr>
            <w:tcW w:w="1440" w:type="dxa"/>
            <w:vAlign w:val="center"/>
          </w:tcPr>
          <w:p w:rsidR="004D629B" w:rsidRPr="00280771" w:rsidRDefault="004D629B" w:rsidP="006F2219">
            <w:pPr>
              <w:jc w:val="center"/>
              <w:rPr>
                <w:sz w:val="22"/>
                <w:szCs w:val="22"/>
              </w:rPr>
            </w:pPr>
            <w:r w:rsidRPr="00280771">
              <w:rPr>
                <w:sz w:val="22"/>
                <w:szCs w:val="22"/>
              </w:rPr>
              <w:t>211337.4370</w:t>
            </w:r>
          </w:p>
        </w:tc>
        <w:tc>
          <w:tcPr>
            <w:tcW w:w="1440" w:type="dxa"/>
            <w:vAlign w:val="center"/>
          </w:tcPr>
          <w:p w:rsidR="004D629B" w:rsidRPr="00280771" w:rsidRDefault="004D629B" w:rsidP="006F2219">
            <w:pPr>
              <w:jc w:val="center"/>
              <w:rPr>
                <w:sz w:val="22"/>
                <w:szCs w:val="22"/>
              </w:rPr>
            </w:pPr>
            <w:r w:rsidRPr="00280771">
              <w:rPr>
                <w:sz w:val="22"/>
                <w:szCs w:val="22"/>
              </w:rPr>
              <w:t>1054534.7801</w:t>
            </w:r>
          </w:p>
        </w:tc>
        <w:tc>
          <w:tcPr>
            <w:tcW w:w="630" w:type="dxa"/>
            <w:vAlign w:val="center"/>
          </w:tcPr>
          <w:p w:rsidR="004D629B" w:rsidRPr="00280771" w:rsidRDefault="004D629B" w:rsidP="006F2219">
            <w:pPr>
              <w:jc w:val="center"/>
              <w:rPr>
                <w:sz w:val="22"/>
                <w:szCs w:val="22"/>
              </w:rPr>
            </w:pPr>
            <w:r w:rsidRPr="00280771">
              <w:rPr>
                <w:sz w:val="22"/>
                <w:szCs w:val="22"/>
              </w:rPr>
              <w:t>44</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9</w:t>
            </w:r>
          </w:p>
        </w:tc>
        <w:tc>
          <w:tcPr>
            <w:tcW w:w="1980" w:type="dxa"/>
            <w:vAlign w:val="center"/>
          </w:tcPr>
          <w:p w:rsidR="004D629B" w:rsidRPr="00280771" w:rsidRDefault="000636F0" w:rsidP="00913098">
            <w:pPr>
              <w:rPr>
                <w:sz w:val="22"/>
                <w:szCs w:val="22"/>
              </w:rPr>
            </w:pPr>
            <w:r w:rsidRPr="00280771">
              <w:rPr>
                <w:sz w:val="22"/>
                <w:szCs w:val="22"/>
              </w:rPr>
              <w:t>ANTENNA</w:t>
            </w:r>
            <w:r w:rsidR="004D629B" w:rsidRPr="00280771">
              <w:rPr>
                <w:sz w:val="22"/>
                <w:szCs w:val="22"/>
              </w:rPr>
              <w:t xml:space="preserve"> VINAPHON</w:t>
            </w:r>
            <w:r w:rsidR="00913098" w:rsidRPr="00280771">
              <w:rPr>
                <w:sz w:val="22"/>
                <w:szCs w:val="22"/>
              </w:rPr>
              <w:t>E</w:t>
            </w:r>
          </w:p>
        </w:tc>
        <w:tc>
          <w:tcPr>
            <w:tcW w:w="540" w:type="dxa"/>
            <w:vAlign w:val="center"/>
          </w:tcPr>
          <w:p w:rsidR="004D629B" w:rsidRPr="00280771" w:rsidRDefault="004D629B" w:rsidP="006F2219">
            <w:pPr>
              <w:jc w:val="center"/>
              <w:rPr>
                <w:sz w:val="22"/>
                <w:szCs w:val="22"/>
              </w:rPr>
            </w:pPr>
            <w:r w:rsidRPr="00280771">
              <w:rPr>
                <w:sz w:val="22"/>
                <w:szCs w:val="22"/>
              </w:rPr>
              <w:t>D9</w:t>
            </w:r>
          </w:p>
        </w:tc>
        <w:tc>
          <w:tcPr>
            <w:tcW w:w="1350" w:type="dxa"/>
            <w:vAlign w:val="center"/>
          </w:tcPr>
          <w:p w:rsidR="004D629B" w:rsidRPr="00280771" w:rsidRDefault="004D629B" w:rsidP="006F2219">
            <w:pPr>
              <w:jc w:val="center"/>
              <w:rPr>
                <w:sz w:val="22"/>
                <w:szCs w:val="22"/>
              </w:rPr>
            </w:pPr>
            <w:r w:rsidRPr="00280771">
              <w:rPr>
                <w:sz w:val="22"/>
                <w:szCs w:val="22"/>
              </w:rPr>
              <w:t>2344766.000</w:t>
            </w:r>
          </w:p>
        </w:tc>
        <w:tc>
          <w:tcPr>
            <w:tcW w:w="1260" w:type="dxa"/>
            <w:vAlign w:val="center"/>
          </w:tcPr>
          <w:p w:rsidR="004D629B" w:rsidRPr="00280771" w:rsidRDefault="004D629B" w:rsidP="006F2219">
            <w:pPr>
              <w:jc w:val="center"/>
              <w:rPr>
                <w:sz w:val="22"/>
                <w:szCs w:val="22"/>
              </w:rPr>
            </w:pPr>
            <w:r w:rsidRPr="00280771">
              <w:rPr>
                <w:sz w:val="22"/>
                <w:szCs w:val="22"/>
              </w:rPr>
              <w:t>580569.000</w:t>
            </w:r>
          </w:p>
        </w:tc>
        <w:tc>
          <w:tcPr>
            <w:tcW w:w="1440" w:type="dxa"/>
            <w:vAlign w:val="center"/>
          </w:tcPr>
          <w:p w:rsidR="004D629B" w:rsidRPr="00280771" w:rsidRDefault="004D629B" w:rsidP="006F2219">
            <w:pPr>
              <w:jc w:val="center"/>
              <w:rPr>
                <w:sz w:val="22"/>
                <w:szCs w:val="22"/>
              </w:rPr>
            </w:pPr>
            <w:r w:rsidRPr="00280771">
              <w:rPr>
                <w:sz w:val="22"/>
                <w:szCs w:val="22"/>
              </w:rPr>
              <w:t>211205.7317</w:t>
            </w:r>
          </w:p>
        </w:tc>
        <w:tc>
          <w:tcPr>
            <w:tcW w:w="1440" w:type="dxa"/>
            <w:vAlign w:val="center"/>
          </w:tcPr>
          <w:p w:rsidR="004D629B" w:rsidRPr="00280771" w:rsidRDefault="004D629B" w:rsidP="006F2219">
            <w:pPr>
              <w:jc w:val="center"/>
              <w:rPr>
                <w:sz w:val="22"/>
                <w:szCs w:val="22"/>
              </w:rPr>
            </w:pPr>
            <w:r w:rsidRPr="00280771">
              <w:rPr>
                <w:sz w:val="22"/>
                <w:szCs w:val="22"/>
              </w:rPr>
              <w:t>1054648.3085</w:t>
            </w:r>
          </w:p>
        </w:tc>
        <w:tc>
          <w:tcPr>
            <w:tcW w:w="630" w:type="dxa"/>
            <w:vAlign w:val="center"/>
          </w:tcPr>
          <w:p w:rsidR="004D629B" w:rsidRPr="00280771" w:rsidRDefault="004D629B" w:rsidP="006F2219">
            <w:pPr>
              <w:jc w:val="center"/>
              <w:rPr>
                <w:sz w:val="22"/>
                <w:szCs w:val="22"/>
              </w:rPr>
            </w:pPr>
            <w:r w:rsidRPr="00280771">
              <w:rPr>
                <w:sz w:val="22"/>
                <w:szCs w:val="22"/>
              </w:rPr>
              <w:t>32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10</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VINAPHON</w:t>
            </w:r>
            <w:r w:rsidR="00913098" w:rsidRPr="00280771">
              <w:rPr>
                <w:sz w:val="22"/>
                <w:szCs w:val="22"/>
              </w:rPr>
              <w:t>E</w:t>
            </w:r>
          </w:p>
        </w:tc>
        <w:tc>
          <w:tcPr>
            <w:tcW w:w="540" w:type="dxa"/>
            <w:vAlign w:val="center"/>
          </w:tcPr>
          <w:p w:rsidR="004D629B" w:rsidRPr="00280771" w:rsidRDefault="004D629B" w:rsidP="006F2219">
            <w:pPr>
              <w:jc w:val="center"/>
              <w:rPr>
                <w:sz w:val="22"/>
                <w:szCs w:val="22"/>
              </w:rPr>
            </w:pPr>
            <w:r w:rsidRPr="00280771">
              <w:rPr>
                <w:sz w:val="22"/>
                <w:szCs w:val="22"/>
              </w:rPr>
              <w:t>D10</w:t>
            </w:r>
          </w:p>
        </w:tc>
        <w:tc>
          <w:tcPr>
            <w:tcW w:w="1350" w:type="dxa"/>
            <w:vAlign w:val="center"/>
          </w:tcPr>
          <w:p w:rsidR="004D629B" w:rsidRPr="00280771" w:rsidRDefault="004D629B" w:rsidP="006F2219">
            <w:pPr>
              <w:jc w:val="center"/>
              <w:rPr>
                <w:sz w:val="22"/>
                <w:szCs w:val="22"/>
              </w:rPr>
            </w:pPr>
            <w:r w:rsidRPr="00280771">
              <w:rPr>
                <w:sz w:val="22"/>
                <w:szCs w:val="22"/>
              </w:rPr>
              <w:t>2345893.000</w:t>
            </w:r>
          </w:p>
        </w:tc>
        <w:tc>
          <w:tcPr>
            <w:tcW w:w="1260" w:type="dxa"/>
            <w:vAlign w:val="center"/>
          </w:tcPr>
          <w:p w:rsidR="004D629B" w:rsidRPr="00280771" w:rsidRDefault="004D629B" w:rsidP="006F2219">
            <w:pPr>
              <w:jc w:val="center"/>
              <w:rPr>
                <w:sz w:val="22"/>
                <w:szCs w:val="22"/>
              </w:rPr>
            </w:pPr>
            <w:r w:rsidRPr="00280771">
              <w:rPr>
                <w:sz w:val="22"/>
                <w:szCs w:val="22"/>
              </w:rPr>
              <w:t>579579.000</w:t>
            </w:r>
          </w:p>
        </w:tc>
        <w:tc>
          <w:tcPr>
            <w:tcW w:w="1440" w:type="dxa"/>
            <w:vAlign w:val="center"/>
          </w:tcPr>
          <w:p w:rsidR="004D629B" w:rsidRPr="00280771" w:rsidRDefault="004D629B" w:rsidP="006F2219">
            <w:pPr>
              <w:jc w:val="center"/>
              <w:rPr>
                <w:sz w:val="22"/>
                <w:szCs w:val="22"/>
              </w:rPr>
            </w:pPr>
            <w:r w:rsidRPr="00280771">
              <w:rPr>
                <w:sz w:val="22"/>
                <w:szCs w:val="22"/>
              </w:rPr>
              <w:t>211242.5447</w:t>
            </w:r>
          </w:p>
        </w:tc>
        <w:tc>
          <w:tcPr>
            <w:tcW w:w="1440" w:type="dxa"/>
            <w:vAlign w:val="center"/>
          </w:tcPr>
          <w:p w:rsidR="004D629B" w:rsidRPr="00280771" w:rsidRDefault="004D629B" w:rsidP="006F2219">
            <w:pPr>
              <w:jc w:val="center"/>
              <w:rPr>
                <w:sz w:val="22"/>
                <w:szCs w:val="22"/>
              </w:rPr>
            </w:pPr>
            <w:r w:rsidRPr="00280771">
              <w:rPr>
                <w:sz w:val="22"/>
                <w:szCs w:val="22"/>
              </w:rPr>
              <w:t>1054614.1626</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11</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D11</w:t>
            </w:r>
          </w:p>
        </w:tc>
        <w:tc>
          <w:tcPr>
            <w:tcW w:w="1350" w:type="dxa"/>
            <w:vAlign w:val="center"/>
          </w:tcPr>
          <w:p w:rsidR="004D629B" w:rsidRPr="00280771" w:rsidRDefault="004D629B" w:rsidP="006F2219">
            <w:pPr>
              <w:jc w:val="center"/>
              <w:rPr>
                <w:sz w:val="22"/>
                <w:szCs w:val="22"/>
              </w:rPr>
            </w:pPr>
            <w:r w:rsidRPr="00280771">
              <w:rPr>
                <w:sz w:val="22"/>
                <w:szCs w:val="22"/>
              </w:rPr>
              <w:t>2346202.000</w:t>
            </w:r>
          </w:p>
        </w:tc>
        <w:tc>
          <w:tcPr>
            <w:tcW w:w="1260" w:type="dxa"/>
            <w:vAlign w:val="center"/>
          </w:tcPr>
          <w:p w:rsidR="004D629B" w:rsidRPr="00280771" w:rsidRDefault="004D629B" w:rsidP="006F2219">
            <w:pPr>
              <w:jc w:val="center"/>
              <w:rPr>
                <w:sz w:val="22"/>
                <w:szCs w:val="22"/>
              </w:rPr>
            </w:pPr>
            <w:r w:rsidRPr="00280771">
              <w:rPr>
                <w:sz w:val="22"/>
                <w:szCs w:val="22"/>
              </w:rPr>
              <w:t>579192.000</w:t>
            </w:r>
          </w:p>
        </w:tc>
        <w:tc>
          <w:tcPr>
            <w:tcW w:w="1440" w:type="dxa"/>
            <w:vAlign w:val="center"/>
          </w:tcPr>
          <w:p w:rsidR="004D629B" w:rsidRPr="00280771" w:rsidRDefault="004D629B" w:rsidP="006F2219">
            <w:pPr>
              <w:jc w:val="center"/>
              <w:rPr>
                <w:sz w:val="22"/>
                <w:szCs w:val="22"/>
              </w:rPr>
            </w:pPr>
            <w:r w:rsidRPr="00280771">
              <w:rPr>
                <w:sz w:val="22"/>
                <w:szCs w:val="22"/>
              </w:rPr>
              <w:t>211252.6559</w:t>
            </w:r>
          </w:p>
        </w:tc>
        <w:tc>
          <w:tcPr>
            <w:tcW w:w="1440" w:type="dxa"/>
            <w:vAlign w:val="center"/>
          </w:tcPr>
          <w:p w:rsidR="004D629B" w:rsidRPr="00280771" w:rsidRDefault="004D629B" w:rsidP="006F2219">
            <w:pPr>
              <w:jc w:val="center"/>
              <w:rPr>
                <w:sz w:val="22"/>
                <w:szCs w:val="22"/>
              </w:rPr>
            </w:pPr>
            <w:r w:rsidRPr="00280771">
              <w:rPr>
                <w:sz w:val="22"/>
                <w:szCs w:val="22"/>
              </w:rPr>
              <w:t>1054600.7913</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12</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QUÂN SỰ</w:t>
            </w:r>
          </w:p>
        </w:tc>
        <w:tc>
          <w:tcPr>
            <w:tcW w:w="540" w:type="dxa"/>
            <w:vAlign w:val="center"/>
          </w:tcPr>
          <w:p w:rsidR="004D629B" w:rsidRPr="00280771" w:rsidRDefault="004D629B" w:rsidP="006F2219">
            <w:pPr>
              <w:jc w:val="center"/>
              <w:rPr>
                <w:sz w:val="22"/>
                <w:szCs w:val="22"/>
              </w:rPr>
            </w:pPr>
            <w:r w:rsidRPr="00280771">
              <w:rPr>
                <w:sz w:val="22"/>
                <w:szCs w:val="22"/>
              </w:rPr>
              <w:t>D12</w:t>
            </w:r>
          </w:p>
        </w:tc>
        <w:tc>
          <w:tcPr>
            <w:tcW w:w="1350" w:type="dxa"/>
            <w:vAlign w:val="center"/>
          </w:tcPr>
          <w:p w:rsidR="004D629B" w:rsidRPr="00280771" w:rsidRDefault="004D629B" w:rsidP="006F2219">
            <w:pPr>
              <w:jc w:val="center"/>
              <w:rPr>
                <w:sz w:val="22"/>
                <w:szCs w:val="22"/>
              </w:rPr>
            </w:pPr>
            <w:r w:rsidRPr="00280771">
              <w:rPr>
                <w:sz w:val="22"/>
                <w:szCs w:val="22"/>
              </w:rPr>
              <w:t>2348233.000</w:t>
            </w:r>
          </w:p>
        </w:tc>
        <w:tc>
          <w:tcPr>
            <w:tcW w:w="1260" w:type="dxa"/>
            <w:vAlign w:val="center"/>
          </w:tcPr>
          <w:p w:rsidR="004D629B" w:rsidRPr="00280771" w:rsidRDefault="004D629B" w:rsidP="006F2219">
            <w:pPr>
              <w:jc w:val="center"/>
              <w:rPr>
                <w:sz w:val="22"/>
                <w:szCs w:val="22"/>
              </w:rPr>
            </w:pPr>
            <w:r w:rsidRPr="00280771">
              <w:rPr>
                <w:sz w:val="22"/>
                <w:szCs w:val="22"/>
              </w:rPr>
              <w:t>578615.000</w:t>
            </w:r>
          </w:p>
        </w:tc>
        <w:tc>
          <w:tcPr>
            <w:tcW w:w="1440" w:type="dxa"/>
            <w:vAlign w:val="center"/>
          </w:tcPr>
          <w:p w:rsidR="004D629B" w:rsidRPr="00280771" w:rsidRDefault="004D629B" w:rsidP="006F2219">
            <w:pPr>
              <w:jc w:val="center"/>
              <w:rPr>
                <w:sz w:val="22"/>
                <w:szCs w:val="22"/>
              </w:rPr>
            </w:pPr>
            <w:r w:rsidRPr="00280771">
              <w:rPr>
                <w:sz w:val="22"/>
                <w:szCs w:val="22"/>
              </w:rPr>
              <w:t>211358.8042</w:t>
            </w:r>
          </w:p>
        </w:tc>
        <w:tc>
          <w:tcPr>
            <w:tcW w:w="1440" w:type="dxa"/>
            <w:vAlign w:val="center"/>
          </w:tcPr>
          <w:p w:rsidR="004D629B" w:rsidRPr="00280771" w:rsidRDefault="004D629B" w:rsidP="006F2219">
            <w:pPr>
              <w:jc w:val="center"/>
              <w:rPr>
                <w:sz w:val="22"/>
                <w:szCs w:val="22"/>
              </w:rPr>
            </w:pPr>
            <w:r w:rsidRPr="00280771">
              <w:rPr>
                <w:sz w:val="22"/>
                <w:szCs w:val="22"/>
              </w:rPr>
              <w:t>1054541.1165</w:t>
            </w:r>
          </w:p>
        </w:tc>
        <w:tc>
          <w:tcPr>
            <w:tcW w:w="630" w:type="dxa"/>
            <w:vAlign w:val="center"/>
          </w:tcPr>
          <w:p w:rsidR="004D629B" w:rsidRPr="00280771" w:rsidRDefault="004D629B" w:rsidP="006F2219">
            <w:pPr>
              <w:jc w:val="center"/>
              <w:rPr>
                <w:sz w:val="22"/>
                <w:szCs w:val="22"/>
              </w:rPr>
            </w:pPr>
            <w:r w:rsidRPr="00280771">
              <w:rPr>
                <w:sz w:val="22"/>
                <w:szCs w:val="22"/>
              </w:rPr>
              <w:t>44</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13</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D13</w:t>
            </w:r>
          </w:p>
        </w:tc>
        <w:tc>
          <w:tcPr>
            <w:tcW w:w="1350" w:type="dxa"/>
            <w:vAlign w:val="center"/>
          </w:tcPr>
          <w:p w:rsidR="004D629B" w:rsidRPr="00280771" w:rsidRDefault="004D629B" w:rsidP="006F2219">
            <w:pPr>
              <w:jc w:val="center"/>
              <w:rPr>
                <w:sz w:val="22"/>
                <w:szCs w:val="22"/>
              </w:rPr>
            </w:pPr>
            <w:r w:rsidRPr="00280771">
              <w:rPr>
                <w:sz w:val="22"/>
                <w:szCs w:val="22"/>
              </w:rPr>
              <w:t>2348423.000</w:t>
            </w:r>
          </w:p>
        </w:tc>
        <w:tc>
          <w:tcPr>
            <w:tcW w:w="1260" w:type="dxa"/>
            <w:vAlign w:val="center"/>
          </w:tcPr>
          <w:p w:rsidR="004D629B" w:rsidRPr="00280771" w:rsidRDefault="004D629B" w:rsidP="006F2219">
            <w:pPr>
              <w:jc w:val="center"/>
              <w:rPr>
                <w:sz w:val="22"/>
                <w:szCs w:val="22"/>
              </w:rPr>
            </w:pPr>
            <w:r w:rsidRPr="00280771">
              <w:rPr>
                <w:sz w:val="22"/>
                <w:szCs w:val="22"/>
              </w:rPr>
              <w:t>578479.000</w:t>
            </w:r>
          </w:p>
        </w:tc>
        <w:tc>
          <w:tcPr>
            <w:tcW w:w="1440" w:type="dxa"/>
            <w:vAlign w:val="center"/>
          </w:tcPr>
          <w:p w:rsidR="004D629B" w:rsidRPr="00280771" w:rsidRDefault="004D629B" w:rsidP="006F2219">
            <w:pPr>
              <w:jc w:val="center"/>
              <w:rPr>
                <w:sz w:val="22"/>
                <w:szCs w:val="22"/>
              </w:rPr>
            </w:pPr>
            <w:r w:rsidRPr="00280771">
              <w:rPr>
                <w:sz w:val="22"/>
                <w:szCs w:val="22"/>
              </w:rPr>
              <w:t>211405.0052</w:t>
            </w:r>
          </w:p>
        </w:tc>
        <w:tc>
          <w:tcPr>
            <w:tcW w:w="1440" w:type="dxa"/>
            <w:vAlign w:val="center"/>
          </w:tcPr>
          <w:p w:rsidR="004D629B" w:rsidRPr="00280771" w:rsidRDefault="004D629B" w:rsidP="006F2219">
            <w:pPr>
              <w:jc w:val="center"/>
              <w:rPr>
                <w:sz w:val="22"/>
                <w:szCs w:val="22"/>
              </w:rPr>
            </w:pPr>
            <w:r w:rsidRPr="00280771">
              <w:rPr>
                <w:sz w:val="22"/>
                <w:szCs w:val="22"/>
              </w:rPr>
              <w:t>1054536.4303</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14</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D14</w:t>
            </w:r>
          </w:p>
        </w:tc>
        <w:tc>
          <w:tcPr>
            <w:tcW w:w="1350" w:type="dxa"/>
            <w:vAlign w:val="center"/>
          </w:tcPr>
          <w:p w:rsidR="004D629B" w:rsidRPr="00280771" w:rsidRDefault="004D629B" w:rsidP="006F2219">
            <w:pPr>
              <w:jc w:val="center"/>
              <w:rPr>
                <w:sz w:val="22"/>
                <w:szCs w:val="22"/>
              </w:rPr>
            </w:pPr>
            <w:r w:rsidRPr="00280771">
              <w:rPr>
                <w:sz w:val="22"/>
                <w:szCs w:val="22"/>
              </w:rPr>
              <w:t>2348578.000</w:t>
            </w:r>
          </w:p>
        </w:tc>
        <w:tc>
          <w:tcPr>
            <w:tcW w:w="1260" w:type="dxa"/>
            <w:vAlign w:val="center"/>
          </w:tcPr>
          <w:p w:rsidR="004D629B" w:rsidRPr="00280771" w:rsidRDefault="004D629B" w:rsidP="006F2219">
            <w:pPr>
              <w:jc w:val="center"/>
              <w:rPr>
                <w:sz w:val="22"/>
                <w:szCs w:val="22"/>
              </w:rPr>
            </w:pPr>
            <w:r w:rsidRPr="00280771">
              <w:rPr>
                <w:sz w:val="22"/>
                <w:szCs w:val="22"/>
              </w:rPr>
              <w:t>578110.000</w:t>
            </w:r>
          </w:p>
        </w:tc>
        <w:tc>
          <w:tcPr>
            <w:tcW w:w="1440" w:type="dxa"/>
            <w:vAlign w:val="center"/>
          </w:tcPr>
          <w:p w:rsidR="004D629B" w:rsidRPr="00280771" w:rsidRDefault="004D629B" w:rsidP="006F2219">
            <w:pPr>
              <w:jc w:val="center"/>
              <w:rPr>
                <w:sz w:val="22"/>
                <w:szCs w:val="22"/>
              </w:rPr>
            </w:pPr>
            <w:r w:rsidRPr="00280771">
              <w:rPr>
                <w:sz w:val="22"/>
                <w:szCs w:val="22"/>
              </w:rPr>
              <w:t>211410.1041</w:t>
            </w:r>
          </w:p>
        </w:tc>
        <w:tc>
          <w:tcPr>
            <w:tcW w:w="1440" w:type="dxa"/>
            <w:vAlign w:val="center"/>
          </w:tcPr>
          <w:p w:rsidR="004D629B" w:rsidRPr="00280771" w:rsidRDefault="004D629B" w:rsidP="006F2219">
            <w:pPr>
              <w:jc w:val="center"/>
              <w:rPr>
                <w:sz w:val="22"/>
                <w:szCs w:val="22"/>
              </w:rPr>
            </w:pPr>
            <w:r w:rsidRPr="00280771">
              <w:rPr>
                <w:sz w:val="22"/>
                <w:szCs w:val="22"/>
              </w:rPr>
              <w:t>1054523.6551</w:t>
            </w:r>
          </w:p>
        </w:tc>
        <w:tc>
          <w:tcPr>
            <w:tcW w:w="630" w:type="dxa"/>
            <w:vAlign w:val="center"/>
          </w:tcPr>
          <w:p w:rsidR="004D629B" w:rsidRPr="00280771" w:rsidRDefault="004D629B" w:rsidP="006F2219">
            <w:pPr>
              <w:jc w:val="center"/>
              <w:rPr>
                <w:sz w:val="22"/>
                <w:szCs w:val="22"/>
              </w:rPr>
            </w:pPr>
            <w:r w:rsidRPr="00280771">
              <w:rPr>
                <w:sz w:val="22"/>
                <w:szCs w:val="22"/>
              </w:rPr>
              <w:t>44</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15</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CỔNG THÔN THANH NHÀN-THANH XUÂN-SÓC SƠN-HÀ NỘI</w:t>
            </w:r>
          </w:p>
        </w:tc>
        <w:tc>
          <w:tcPr>
            <w:tcW w:w="540" w:type="dxa"/>
            <w:vAlign w:val="center"/>
          </w:tcPr>
          <w:p w:rsidR="004D629B" w:rsidRPr="00280771" w:rsidRDefault="004D629B" w:rsidP="006F2219">
            <w:pPr>
              <w:jc w:val="center"/>
              <w:rPr>
                <w:sz w:val="22"/>
                <w:szCs w:val="22"/>
              </w:rPr>
            </w:pPr>
            <w:r w:rsidRPr="00280771">
              <w:rPr>
                <w:sz w:val="22"/>
                <w:szCs w:val="22"/>
              </w:rPr>
              <w:t>D15</w:t>
            </w:r>
          </w:p>
        </w:tc>
        <w:tc>
          <w:tcPr>
            <w:tcW w:w="1350" w:type="dxa"/>
            <w:vAlign w:val="center"/>
          </w:tcPr>
          <w:p w:rsidR="004D629B" w:rsidRPr="00280771" w:rsidRDefault="004D629B" w:rsidP="006F2219">
            <w:pPr>
              <w:jc w:val="center"/>
              <w:rPr>
                <w:sz w:val="22"/>
                <w:szCs w:val="22"/>
              </w:rPr>
            </w:pPr>
            <w:r w:rsidRPr="00280771">
              <w:rPr>
                <w:sz w:val="22"/>
                <w:szCs w:val="22"/>
              </w:rPr>
              <w:t>2348779.000</w:t>
            </w:r>
          </w:p>
        </w:tc>
        <w:tc>
          <w:tcPr>
            <w:tcW w:w="1260" w:type="dxa"/>
            <w:vAlign w:val="center"/>
          </w:tcPr>
          <w:p w:rsidR="004D629B" w:rsidRPr="00280771" w:rsidRDefault="004D629B" w:rsidP="006F2219">
            <w:pPr>
              <w:jc w:val="center"/>
              <w:rPr>
                <w:sz w:val="22"/>
                <w:szCs w:val="22"/>
              </w:rPr>
            </w:pPr>
            <w:r w:rsidRPr="00280771">
              <w:rPr>
                <w:sz w:val="22"/>
                <w:szCs w:val="22"/>
              </w:rPr>
              <w:t>578156.000</w:t>
            </w:r>
          </w:p>
        </w:tc>
        <w:tc>
          <w:tcPr>
            <w:tcW w:w="1440" w:type="dxa"/>
            <w:vAlign w:val="center"/>
          </w:tcPr>
          <w:p w:rsidR="004D629B" w:rsidRPr="00280771" w:rsidRDefault="004D629B" w:rsidP="006F2219">
            <w:pPr>
              <w:jc w:val="center"/>
              <w:rPr>
                <w:sz w:val="22"/>
                <w:szCs w:val="22"/>
              </w:rPr>
            </w:pPr>
            <w:r w:rsidRPr="00280771">
              <w:rPr>
                <w:sz w:val="22"/>
                <w:szCs w:val="22"/>
              </w:rPr>
              <w:t>211416.6344</w:t>
            </w:r>
          </w:p>
        </w:tc>
        <w:tc>
          <w:tcPr>
            <w:tcW w:w="1440" w:type="dxa"/>
            <w:vAlign w:val="center"/>
          </w:tcPr>
          <w:p w:rsidR="004D629B" w:rsidRPr="00280771" w:rsidRDefault="004D629B" w:rsidP="006F2219">
            <w:pPr>
              <w:jc w:val="center"/>
              <w:rPr>
                <w:sz w:val="22"/>
                <w:szCs w:val="22"/>
              </w:rPr>
            </w:pPr>
            <w:r w:rsidRPr="00280771">
              <w:rPr>
                <w:sz w:val="22"/>
                <w:szCs w:val="22"/>
              </w:rPr>
              <w:t>1054525.2843</w:t>
            </w:r>
          </w:p>
        </w:tc>
        <w:tc>
          <w:tcPr>
            <w:tcW w:w="630" w:type="dxa"/>
            <w:vAlign w:val="center"/>
          </w:tcPr>
          <w:p w:rsidR="004D629B" w:rsidRPr="00280771" w:rsidRDefault="004D629B" w:rsidP="006F2219">
            <w:pPr>
              <w:jc w:val="center"/>
              <w:rPr>
                <w:sz w:val="22"/>
                <w:szCs w:val="22"/>
              </w:rPr>
            </w:pPr>
            <w:r w:rsidRPr="00280771">
              <w:rPr>
                <w:sz w:val="22"/>
                <w:szCs w:val="22"/>
              </w:rPr>
              <w:t>49</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16</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TRỤ SỞ HTX NN VÀ KDTH TRUNG NA</w:t>
            </w:r>
          </w:p>
        </w:tc>
        <w:tc>
          <w:tcPr>
            <w:tcW w:w="540" w:type="dxa"/>
            <w:vAlign w:val="center"/>
          </w:tcPr>
          <w:p w:rsidR="004D629B" w:rsidRPr="00280771" w:rsidRDefault="004D629B" w:rsidP="006F2219">
            <w:pPr>
              <w:jc w:val="center"/>
              <w:rPr>
                <w:sz w:val="22"/>
                <w:szCs w:val="22"/>
              </w:rPr>
            </w:pPr>
            <w:r w:rsidRPr="00280771">
              <w:rPr>
                <w:sz w:val="22"/>
                <w:szCs w:val="22"/>
              </w:rPr>
              <w:t>D16</w:t>
            </w:r>
          </w:p>
        </w:tc>
        <w:tc>
          <w:tcPr>
            <w:tcW w:w="1350" w:type="dxa"/>
            <w:vAlign w:val="center"/>
          </w:tcPr>
          <w:p w:rsidR="004D629B" w:rsidRPr="00280771" w:rsidRDefault="004D629B" w:rsidP="006F2219">
            <w:pPr>
              <w:jc w:val="center"/>
              <w:rPr>
                <w:sz w:val="22"/>
                <w:szCs w:val="22"/>
              </w:rPr>
            </w:pPr>
            <w:r w:rsidRPr="00280771">
              <w:rPr>
                <w:sz w:val="22"/>
                <w:szCs w:val="22"/>
              </w:rPr>
              <w:t>2349272.000</w:t>
            </w:r>
          </w:p>
        </w:tc>
        <w:tc>
          <w:tcPr>
            <w:tcW w:w="1260" w:type="dxa"/>
            <w:vAlign w:val="center"/>
          </w:tcPr>
          <w:p w:rsidR="004D629B" w:rsidRPr="00280771" w:rsidRDefault="004D629B" w:rsidP="006F2219">
            <w:pPr>
              <w:jc w:val="center"/>
              <w:rPr>
                <w:sz w:val="22"/>
                <w:szCs w:val="22"/>
              </w:rPr>
            </w:pPr>
            <w:r w:rsidRPr="00280771">
              <w:rPr>
                <w:sz w:val="22"/>
                <w:szCs w:val="22"/>
              </w:rPr>
              <w:t>577254.000</w:t>
            </w:r>
          </w:p>
        </w:tc>
        <w:tc>
          <w:tcPr>
            <w:tcW w:w="1440" w:type="dxa"/>
            <w:vAlign w:val="center"/>
          </w:tcPr>
          <w:p w:rsidR="004D629B" w:rsidRPr="00280771" w:rsidRDefault="004D629B" w:rsidP="006F2219">
            <w:pPr>
              <w:jc w:val="center"/>
              <w:rPr>
                <w:sz w:val="22"/>
                <w:szCs w:val="22"/>
              </w:rPr>
            </w:pPr>
            <w:r w:rsidRPr="00280771">
              <w:rPr>
                <w:sz w:val="22"/>
                <w:szCs w:val="22"/>
              </w:rPr>
              <w:t>211432.8087</w:t>
            </w:r>
          </w:p>
        </w:tc>
        <w:tc>
          <w:tcPr>
            <w:tcW w:w="1440" w:type="dxa"/>
            <w:vAlign w:val="center"/>
          </w:tcPr>
          <w:p w:rsidR="004D629B" w:rsidRPr="00280771" w:rsidRDefault="004D629B" w:rsidP="006F2219">
            <w:pPr>
              <w:jc w:val="center"/>
              <w:rPr>
                <w:sz w:val="22"/>
                <w:szCs w:val="22"/>
              </w:rPr>
            </w:pPr>
            <w:r w:rsidRPr="00280771">
              <w:rPr>
                <w:sz w:val="22"/>
                <w:szCs w:val="22"/>
              </w:rPr>
              <w:t>1054454.0734</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17</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ĐÀI THÔNG TIN K2</w:t>
            </w:r>
          </w:p>
        </w:tc>
        <w:tc>
          <w:tcPr>
            <w:tcW w:w="540" w:type="dxa"/>
            <w:vAlign w:val="center"/>
          </w:tcPr>
          <w:p w:rsidR="004D629B" w:rsidRPr="00280771" w:rsidRDefault="004D629B" w:rsidP="006F2219">
            <w:pPr>
              <w:jc w:val="center"/>
              <w:rPr>
                <w:sz w:val="22"/>
                <w:szCs w:val="22"/>
              </w:rPr>
            </w:pPr>
            <w:r w:rsidRPr="00280771">
              <w:rPr>
                <w:sz w:val="22"/>
                <w:szCs w:val="22"/>
              </w:rPr>
              <w:t>D17</w:t>
            </w:r>
          </w:p>
        </w:tc>
        <w:tc>
          <w:tcPr>
            <w:tcW w:w="1350" w:type="dxa"/>
            <w:vAlign w:val="center"/>
          </w:tcPr>
          <w:p w:rsidR="004D629B" w:rsidRPr="00280771" w:rsidRDefault="004D629B" w:rsidP="006F2219">
            <w:pPr>
              <w:jc w:val="center"/>
              <w:rPr>
                <w:sz w:val="22"/>
                <w:szCs w:val="22"/>
              </w:rPr>
            </w:pPr>
            <w:r w:rsidRPr="00280771">
              <w:rPr>
                <w:sz w:val="22"/>
                <w:szCs w:val="22"/>
              </w:rPr>
              <w:t>2349516.000</w:t>
            </w:r>
          </w:p>
        </w:tc>
        <w:tc>
          <w:tcPr>
            <w:tcW w:w="1260" w:type="dxa"/>
            <w:vAlign w:val="center"/>
          </w:tcPr>
          <w:p w:rsidR="004D629B" w:rsidRPr="00280771" w:rsidRDefault="004D629B" w:rsidP="006F2219">
            <w:pPr>
              <w:jc w:val="center"/>
              <w:rPr>
                <w:sz w:val="22"/>
                <w:szCs w:val="22"/>
              </w:rPr>
            </w:pPr>
            <w:r w:rsidRPr="00280771">
              <w:rPr>
                <w:sz w:val="22"/>
                <w:szCs w:val="22"/>
              </w:rPr>
              <w:t>577220.000</w:t>
            </w:r>
          </w:p>
        </w:tc>
        <w:tc>
          <w:tcPr>
            <w:tcW w:w="1440" w:type="dxa"/>
            <w:vAlign w:val="center"/>
          </w:tcPr>
          <w:p w:rsidR="004D629B" w:rsidRPr="00280771" w:rsidRDefault="004D629B" w:rsidP="006F2219">
            <w:pPr>
              <w:jc w:val="center"/>
              <w:rPr>
                <w:sz w:val="22"/>
                <w:szCs w:val="22"/>
              </w:rPr>
            </w:pPr>
            <w:r w:rsidRPr="00280771">
              <w:rPr>
                <w:sz w:val="22"/>
                <w:szCs w:val="22"/>
              </w:rPr>
              <w:t>211440.7500</w:t>
            </w:r>
          </w:p>
        </w:tc>
        <w:tc>
          <w:tcPr>
            <w:tcW w:w="1440" w:type="dxa"/>
            <w:vAlign w:val="center"/>
          </w:tcPr>
          <w:p w:rsidR="004D629B" w:rsidRPr="00280771" w:rsidRDefault="004D629B" w:rsidP="006F2219">
            <w:pPr>
              <w:jc w:val="center"/>
              <w:rPr>
                <w:sz w:val="22"/>
                <w:szCs w:val="22"/>
              </w:rPr>
            </w:pPr>
            <w:r w:rsidRPr="00280771">
              <w:rPr>
                <w:sz w:val="22"/>
                <w:szCs w:val="22"/>
              </w:rPr>
              <w:t>1054452.9339</w:t>
            </w:r>
          </w:p>
        </w:tc>
        <w:tc>
          <w:tcPr>
            <w:tcW w:w="630" w:type="dxa"/>
            <w:vAlign w:val="center"/>
          </w:tcPr>
          <w:p w:rsidR="004D629B" w:rsidRPr="00280771" w:rsidRDefault="004D629B" w:rsidP="006F2219">
            <w:pPr>
              <w:jc w:val="center"/>
              <w:rPr>
                <w:sz w:val="22"/>
                <w:szCs w:val="22"/>
              </w:rPr>
            </w:pPr>
            <w:r w:rsidRPr="00280771">
              <w:rPr>
                <w:sz w:val="22"/>
                <w:szCs w:val="22"/>
              </w:rPr>
              <w:t>41</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18</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VĂN HÓA THÔN XUÂN ÁP</w:t>
            </w:r>
          </w:p>
        </w:tc>
        <w:tc>
          <w:tcPr>
            <w:tcW w:w="540" w:type="dxa"/>
            <w:vAlign w:val="center"/>
          </w:tcPr>
          <w:p w:rsidR="004D629B" w:rsidRPr="00280771" w:rsidRDefault="004D629B" w:rsidP="006F2219">
            <w:pPr>
              <w:jc w:val="center"/>
              <w:rPr>
                <w:sz w:val="22"/>
                <w:szCs w:val="22"/>
              </w:rPr>
            </w:pPr>
            <w:r w:rsidRPr="00280771">
              <w:rPr>
                <w:sz w:val="22"/>
                <w:szCs w:val="22"/>
              </w:rPr>
              <w:t>D18</w:t>
            </w:r>
          </w:p>
        </w:tc>
        <w:tc>
          <w:tcPr>
            <w:tcW w:w="1350" w:type="dxa"/>
            <w:vAlign w:val="center"/>
          </w:tcPr>
          <w:p w:rsidR="004D629B" w:rsidRPr="00280771" w:rsidRDefault="004D629B" w:rsidP="006F2219">
            <w:pPr>
              <w:jc w:val="center"/>
              <w:rPr>
                <w:sz w:val="22"/>
                <w:szCs w:val="22"/>
              </w:rPr>
            </w:pPr>
            <w:r w:rsidRPr="00280771">
              <w:rPr>
                <w:sz w:val="22"/>
                <w:szCs w:val="22"/>
              </w:rPr>
              <w:t>2350461.000</w:t>
            </w:r>
          </w:p>
        </w:tc>
        <w:tc>
          <w:tcPr>
            <w:tcW w:w="1260" w:type="dxa"/>
            <w:vAlign w:val="center"/>
          </w:tcPr>
          <w:p w:rsidR="004D629B" w:rsidRPr="00280771" w:rsidRDefault="004D629B" w:rsidP="006F2219">
            <w:pPr>
              <w:jc w:val="center"/>
              <w:rPr>
                <w:sz w:val="22"/>
                <w:szCs w:val="22"/>
              </w:rPr>
            </w:pPr>
            <w:r w:rsidRPr="00280771">
              <w:rPr>
                <w:sz w:val="22"/>
                <w:szCs w:val="22"/>
              </w:rPr>
              <w:t>578273.000</w:t>
            </w:r>
          </w:p>
        </w:tc>
        <w:tc>
          <w:tcPr>
            <w:tcW w:w="1440" w:type="dxa"/>
            <w:vAlign w:val="center"/>
          </w:tcPr>
          <w:p w:rsidR="004D629B" w:rsidRPr="00280771" w:rsidRDefault="004D629B" w:rsidP="006F2219">
            <w:pPr>
              <w:jc w:val="center"/>
              <w:rPr>
                <w:sz w:val="22"/>
                <w:szCs w:val="22"/>
              </w:rPr>
            </w:pPr>
            <w:r w:rsidRPr="00280771">
              <w:rPr>
                <w:sz w:val="22"/>
                <w:szCs w:val="22"/>
              </w:rPr>
              <w:t>211511.3227</w:t>
            </w:r>
          </w:p>
        </w:tc>
        <w:tc>
          <w:tcPr>
            <w:tcW w:w="1440" w:type="dxa"/>
            <w:vAlign w:val="center"/>
          </w:tcPr>
          <w:p w:rsidR="004D629B" w:rsidRPr="00280771" w:rsidRDefault="004D629B" w:rsidP="006F2219">
            <w:pPr>
              <w:jc w:val="center"/>
              <w:rPr>
                <w:sz w:val="22"/>
                <w:szCs w:val="22"/>
              </w:rPr>
            </w:pPr>
            <w:r w:rsidRPr="00280771">
              <w:rPr>
                <w:sz w:val="22"/>
                <w:szCs w:val="22"/>
              </w:rPr>
              <w:t>1054529.6230</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19</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UBND XÃ TÂN DÂN</w:t>
            </w:r>
          </w:p>
        </w:tc>
        <w:tc>
          <w:tcPr>
            <w:tcW w:w="540" w:type="dxa"/>
            <w:vAlign w:val="center"/>
          </w:tcPr>
          <w:p w:rsidR="004D629B" w:rsidRPr="00280771" w:rsidRDefault="004D629B" w:rsidP="006F2219">
            <w:pPr>
              <w:jc w:val="center"/>
              <w:rPr>
                <w:sz w:val="22"/>
                <w:szCs w:val="22"/>
              </w:rPr>
            </w:pPr>
            <w:r w:rsidRPr="00280771">
              <w:rPr>
                <w:sz w:val="22"/>
                <w:szCs w:val="22"/>
              </w:rPr>
              <w:t>D19</w:t>
            </w:r>
          </w:p>
        </w:tc>
        <w:tc>
          <w:tcPr>
            <w:tcW w:w="1350" w:type="dxa"/>
            <w:vAlign w:val="center"/>
          </w:tcPr>
          <w:p w:rsidR="004D629B" w:rsidRPr="00280771" w:rsidRDefault="004D629B" w:rsidP="006F2219">
            <w:pPr>
              <w:jc w:val="center"/>
              <w:rPr>
                <w:sz w:val="22"/>
                <w:szCs w:val="22"/>
              </w:rPr>
            </w:pPr>
            <w:r w:rsidRPr="00280771">
              <w:rPr>
                <w:sz w:val="22"/>
                <w:szCs w:val="22"/>
              </w:rPr>
              <w:t>2349953.000</w:t>
            </w:r>
          </w:p>
        </w:tc>
        <w:tc>
          <w:tcPr>
            <w:tcW w:w="1260" w:type="dxa"/>
            <w:vAlign w:val="center"/>
          </w:tcPr>
          <w:p w:rsidR="004D629B" w:rsidRPr="00280771" w:rsidRDefault="004D629B" w:rsidP="006F2219">
            <w:pPr>
              <w:jc w:val="center"/>
              <w:rPr>
                <w:sz w:val="22"/>
                <w:szCs w:val="22"/>
              </w:rPr>
            </w:pPr>
            <w:r w:rsidRPr="00280771">
              <w:rPr>
                <w:sz w:val="22"/>
                <w:szCs w:val="22"/>
              </w:rPr>
              <w:t>577235.000</w:t>
            </w:r>
          </w:p>
        </w:tc>
        <w:tc>
          <w:tcPr>
            <w:tcW w:w="1440" w:type="dxa"/>
            <w:vAlign w:val="center"/>
          </w:tcPr>
          <w:p w:rsidR="004D629B" w:rsidRPr="00280771" w:rsidRDefault="004D629B" w:rsidP="006F2219">
            <w:pPr>
              <w:jc w:val="center"/>
              <w:rPr>
                <w:sz w:val="22"/>
                <w:szCs w:val="22"/>
              </w:rPr>
            </w:pPr>
            <w:r w:rsidRPr="00280771">
              <w:rPr>
                <w:sz w:val="22"/>
                <w:szCs w:val="22"/>
              </w:rPr>
              <w:t>211454.9610</w:t>
            </w:r>
          </w:p>
        </w:tc>
        <w:tc>
          <w:tcPr>
            <w:tcW w:w="1440" w:type="dxa"/>
            <w:vAlign w:val="center"/>
          </w:tcPr>
          <w:p w:rsidR="004D629B" w:rsidRPr="00280771" w:rsidRDefault="004D629B" w:rsidP="006F2219">
            <w:pPr>
              <w:jc w:val="center"/>
              <w:rPr>
                <w:sz w:val="22"/>
                <w:szCs w:val="22"/>
              </w:rPr>
            </w:pPr>
            <w:r w:rsidRPr="00280771">
              <w:rPr>
                <w:sz w:val="22"/>
                <w:szCs w:val="22"/>
              </w:rPr>
              <w:t>1054453.5261</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20</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CÔNG </w:t>
            </w:r>
            <w:r w:rsidR="004D629B" w:rsidRPr="00280771">
              <w:rPr>
                <w:sz w:val="22"/>
                <w:szCs w:val="22"/>
              </w:rPr>
              <w:lastRenderedPageBreak/>
              <w:t>TY CỔ PHẦN BOT QUỐC LỘ 2</w:t>
            </w:r>
          </w:p>
        </w:tc>
        <w:tc>
          <w:tcPr>
            <w:tcW w:w="540" w:type="dxa"/>
            <w:vAlign w:val="center"/>
          </w:tcPr>
          <w:p w:rsidR="004D629B" w:rsidRPr="00280771" w:rsidRDefault="004D629B" w:rsidP="006F2219">
            <w:pPr>
              <w:jc w:val="center"/>
              <w:rPr>
                <w:sz w:val="22"/>
                <w:szCs w:val="22"/>
              </w:rPr>
            </w:pPr>
            <w:r w:rsidRPr="00280771">
              <w:rPr>
                <w:sz w:val="22"/>
                <w:szCs w:val="22"/>
              </w:rPr>
              <w:lastRenderedPageBreak/>
              <w:t>D20</w:t>
            </w:r>
          </w:p>
        </w:tc>
        <w:tc>
          <w:tcPr>
            <w:tcW w:w="1350" w:type="dxa"/>
            <w:vAlign w:val="center"/>
          </w:tcPr>
          <w:p w:rsidR="004D629B" w:rsidRPr="00280771" w:rsidRDefault="004D629B" w:rsidP="006F2219">
            <w:pPr>
              <w:jc w:val="center"/>
              <w:rPr>
                <w:sz w:val="22"/>
                <w:szCs w:val="22"/>
              </w:rPr>
            </w:pPr>
            <w:r w:rsidRPr="00280771">
              <w:rPr>
                <w:sz w:val="22"/>
                <w:szCs w:val="22"/>
              </w:rPr>
              <w:t>2349599.000</w:t>
            </w:r>
          </w:p>
        </w:tc>
        <w:tc>
          <w:tcPr>
            <w:tcW w:w="1260" w:type="dxa"/>
            <w:vAlign w:val="center"/>
          </w:tcPr>
          <w:p w:rsidR="004D629B" w:rsidRPr="00280771" w:rsidRDefault="004D629B" w:rsidP="006F2219">
            <w:pPr>
              <w:jc w:val="center"/>
              <w:rPr>
                <w:sz w:val="22"/>
                <w:szCs w:val="22"/>
              </w:rPr>
            </w:pPr>
            <w:r w:rsidRPr="00280771">
              <w:rPr>
                <w:sz w:val="22"/>
                <w:szCs w:val="22"/>
              </w:rPr>
              <w:t>576808.000</w:t>
            </w:r>
          </w:p>
        </w:tc>
        <w:tc>
          <w:tcPr>
            <w:tcW w:w="1440" w:type="dxa"/>
            <w:vAlign w:val="center"/>
          </w:tcPr>
          <w:p w:rsidR="004D629B" w:rsidRPr="00280771" w:rsidRDefault="004D629B" w:rsidP="006F2219">
            <w:pPr>
              <w:jc w:val="center"/>
              <w:rPr>
                <w:sz w:val="22"/>
                <w:szCs w:val="22"/>
              </w:rPr>
            </w:pPr>
            <w:r w:rsidRPr="00280771">
              <w:rPr>
                <w:sz w:val="22"/>
                <w:szCs w:val="22"/>
              </w:rPr>
              <w:t>211443.5128</w:t>
            </w:r>
          </w:p>
        </w:tc>
        <w:tc>
          <w:tcPr>
            <w:tcW w:w="1440" w:type="dxa"/>
            <w:vAlign w:val="center"/>
          </w:tcPr>
          <w:p w:rsidR="004D629B" w:rsidRPr="00280771" w:rsidRDefault="004D629B" w:rsidP="006F2219">
            <w:pPr>
              <w:jc w:val="center"/>
              <w:rPr>
                <w:sz w:val="22"/>
                <w:szCs w:val="22"/>
              </w:rPr>
            </w:pPr>
            <w:r w:rsidRPr="00280771">
              <w:rPr>
                <w:sz w:val="22"/>
                <w:szCs w:val="22"/>
              </w:rPr>
              <w:t>1054438.6539</w:t>
            </w:r>
          </w:p>
        </w:tc>
        <w:tc>
          <w:tcPr>
            <w:tcW w:w="630" w:type="dxa"/>
            <w:vAlign w:val="center"/>
          </w:tcPr>
          <w:p w:rsidR="004D629B" w:rsidRPr="00280771" w:rsidRDefault="004D629B" w:rsidP="006F2219">
            <w:pPr>
              <w:jc w:val="center"/>
              <w:rPr>
                <w:sz w:val="22"/>
                <w:szCs w:val="22"/>
              </w:rPr>
            </w:pPr>
            <w:r w:rsidRPr="00280771">
              <w:rPr>
                <w:sz w:val="22"/>
                <w:szCs w:val="22"/>
              </w:rPr>
              <w:t>30</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lastRenderedPageBreak/>
              <w:t>21</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Ô.ĐINH GIA LIÊN XÃ XUÂN THƯỢNG-PHÚC THẮNG-PHÚC YÊN</w:t>
            </w:r>
          </w:p>
        </w:tc>
        <w:tc>
          <w:tcPr>
            <w:tcW w:w="540" w:type="dxa"/>
            <w:vAlign w:val="center"/>
          </w:tcPr>
          <w:p w:rsidR="004D629B" w:rsidRPr="00280771" w:rsidRDefault="004D629B" w:rsidP="006F2219">
            <w:pPr>
              <w:jc w:val="center"/>
              <w:rPr>
                <w:sz w:val="22"/>
                <w:szCs w:val="22"/>
              </w:rPr>
            </w:pPr>
            <w:r w:rsidRPr="00280771">
              <w:rPr>
                <w:sz w:val="22"/>
                <w:szCs w:val="22"/>
              </w:rPr>
              <w:t>D21</w:t>
            </w:r>
          </w:p>
        </w:tc>
        <w:tc>
          <w:tcPr>
            <w:tcW w:w="1350" w:type="dxa"/>
            <w:vAlign w:val="center"/>
          </w:tcPr>
          <w:p w:rsidR="004D629B" w:rsidRPr="00280771" w:rsidRDefault="004D629B" w:rsidP="006F2219">
            <w:pPr>
              <w:jc w:val="center"/>
              <w:rPr>
                <w:sz w:val="22"/>
                <w:szCs w:val="22"/>
              </w:rPr>
            </w:pPr>
            <w:r w:rsidRPr="00280771">
              <w:rPr>
                <w:sz w:val="22"/>
                <w:szCs w:val="22"/>
              </w:rPr>
              <w:t>2349397.000</w:t>
            </w:r>
          </w:p>
        </w:tc>
        <w:tc>
          <w:tcPr>
            <w:tcW w:w="1260" w:type="dxa"/>
            <w:vAlign w:val="center"/>
          </w:tcPr>
          <w:p w:rsidR="004D629B" w:rsidRPr="00280771" w:rsidRDefault="004D629B" w:rsidP="006F2219">
            <w:pPr>
              <w:jc w:val="center"/>
              <w:rPr>
                <w:sz w:val="22"/>
                <w:szCs w:val="22"/>
              </w:rPr>
            </w:pPr>
            <w:r w:rsidRPr="00280771">
              <w:rPr>
                <w:sz w:val="22"/>
                <w:szCs w:val="22"/>
              </w:rPr>
              <w:t>574544.000</w:t>
            </w:r>
          </w:p>
        </w:tc>
        <w:tc>
          <w:tcPr>
            <w:tcW w:w="1440" w:type="dxa"/>
            <w:vAlign w:val="center"/>
          </w:tcPr>
          <w:p w:rsidR="004D629B" w:rsidRPr="00280771" w:rsidRDefault="004D629B" w:rsidP="006F2219">
            <w:pPr>
              <w:jc w:val="center"/>
              <w:rPr>
                <w:sz w:val="22"/>
                <w:szCs w:val="22"/>
              </w:rPr>
            </w:pPr>
            <w:r w:rsidRPr="00280771">
              <w:rPr>
                <w:sz w:val="22"/>
                <w:szCs w:val="22"/>
              </w:rPr>
              <w:t>211437.2842</w:t>
            </w:r>
          </w:p>
        </w:tc>
        <w:tc>
          <w:tcPr>
            <w:tcW w:w="1440" w:type="dxa"/>
            <w:vAlign w:val="center"/>
          </w:tcPr>
          <w:p w:rsidR="004D629B" w:rsidRPr="00280771" w:rsidRDefault="004D629B" w:rsidP="006F2219">
            <w:pPr>
              <w:jc w:val="center"/>
              <w:rPr>
                <w:sz w:val="22"/>
                <w:szCs w:val="22"/>
              </w:rPr>
            </w:pPr>
            <w:r w:rsidRPr="00280771">
              <w:rPr>
                <w:sz w:val="22"/>
                <w:szCs w:val="22"/>
              </w:rPr>
              <w:t>1054320.0759</w:t>
            </w:r>
          </w:p>
        </w:tc>
        <w:tc>
          <w:tcPr>
            <w:tcW w:w="630" w:type="dxa"/>
            <w:vAlign w:val="center"/>
          </w:tcPr>
          <w:p w:rsidR="004D629B" w:rsidRPr="00280771" w:rsidRDefault="004D629B" w:rsidP="006F2219">
            <w:pPr>
              <w:jc w:val="center"/>
              <w:rPr>
                <w:sz w:val="22"/>
                <w:szCs w:val="22"/>
              </w:rPr>
            </w:pPr>
            <w:r w:rsidRPr="00280771">
              <w:rPr>
                <w:sz w:val="22"/>
                <w:szCs w:val="22"/>
              </w:rPr>
              <w:t>49</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22</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SỐ 91-PHÚC THẮNG-PHÚC YÊN</w:t>
            </w:r>
          </w:p>
        </w:tc>
        <w:tc>
          <w:tcPr>
            <w:tcW w:w="540" w:type="dxa"/>
            <w:vAlign w:val="center"/>
          </w:tcPr>
          <w:p w:rsidR="004D629B" w:rsidRPr="00280771" w:rsidRDefault="004D629B" w:rsidP="006F2219">
            <w:pPr>
              <w:jc w:val="center"/>
              <w:rPr>
                <w:sz w:val="22"/>
                <w:szCs w:val="22"/>
              </w:rPr>
            </w:pPr>
            <w:r w:rsidRPr="00280771">
              <w:rPr>
                <w:sz w:val="22"/>
                <w:szCs w:val="22"/>
              </w:rPr>
              <w:t>D22</w:t>
            </w:r>
          </w:p>
        </w:tc>
        <w:tc>
          <w:tcPr>
            <w:tcW w:w="1350" w:type="dxa"/>
            <w:vAlign w:val="center"/>
          </w:tcPr>
          <w:p w:rsidR="004D629B" w:rsidRPr="00280771" w:rsidRDefault="004D629B" w:rsidP="006F2219">
            <w:pPr>
              <w:jc w:val="center"/>
              <w:rPr>
                <w:sz w:val="22"/>
                <w:szCs w:val="22"/>
              </w:rPr>
            </w:pPr>
            <w:r w:rsidRPr="00280771">
              <w:rPr>
                <w:sz w:val="22"/>
                <w:szCs w:val="22"/>
              </w:rPr>
              <w:t>2349552.000</w:t>
            </w:r>
          </w:p>
        </w:tc>
        <w:tc>
          <w:tcPr>
            <w:tcW w:w="1260" w:type="dxa"/>
            <w:vAlign w:val="center"/>
          </w:tcPr>
          <w:p w:rsidR="004D629B" w:rsidRPr="00280771" w:rsidRDefault="004D629B" w:rsidP="006F2219">
            <w:pPr>
              <w:jc w:val="center"/>
              <w:rPr>
                <w:sz w:val="22"/>
                <w:szCs w:val="22"/>
              </w:rPr>
            </w:pPr>
            <w:r w:rsidRPr="00280771">
              <w:rPr>
                <w:sz w:val="22"/>
                <w:szCs w:val="22"/>
              </w:rPr>
              <w:t>574677.000</w:t>
            </w:r>
          </w:p>
        </w:tc>
        <w:tc>
          <w:tcPr>
            <w:tcW w:w="1440" w:type="dxa"/>
            <w:vAlign w:val="center"/>
          </w:tcPr>
          <w:p w:rsidR="004D629B" w:rsidRPr="00280771" w:rsidRDefault="004D629B" w:rsidP="006F2219">
            <w:pPr>
              <w:jc w:val="center"/>
              <w:rPr>
                <w:sz w:val="22"/>
                <w:szCs w:val="22"/>
              </w:rPr>
            </w:pPr>
            <w:r w:rsidRPr="00280771">
              <w:rPr>
                <w:sz w:val="22"/>
                <w:szCs w:val="22"/>
              </w:rPr>
              <w:t>211442.3058</w:t>
            </w:r>
          </w:p>
        </w:tc>
        <w:tc>
          <w:tcPr>
            <w:tcW w:w="1440" w:type="dxa"/>
            <w:vAlign w:val="center"/>
          </w:tcPr>
          <w:p w:rsidR="004D629B" w:rsidRPr="00280771" w:rsidRDefault="004D629B" w:rsidP="006F2219">
            <w:pPr>
              <w:jc w:val="center"/>
              <w:rPr>
                <w:sz w:val="22"/>
                <w:szCs w:val="22"/>
              </w:rPr>
            </w:pPr>
            <w:r w:rsidRPr="00280771">
              <w:rPr>
                <w:sz w:val="22"/>
                <w:szCs w:val="22"/>
              </w:rPr>
              <w:t>1054324.7147</w:t>
            </w:r>
          </w:p>
        </w:tc>
        <w:tc>
          <w:tcPr>
            <w:tcW w:w="630" w:type="dxa"/>
            <w:vAlign w:val="center"/>
          </w:tcPr>
          <w:p w:rsidR="004D629B" w:rsidRPr="00280771" w:rsidRDefault="004D629B" w:rsidP="006F2219">
            <w:pPr>
              <w:jc w:val="center"/>
              <w:rPr>
                <w:sz w:val="22"/>
                <w:szCs w:val="22"/>
              </w:rPr>
            </w:pPr>
            <w:r w:rsidRPr="00280771">
              <w:rPr>
                <w:sz w:val="22"/>
                <w:szCs w:val="22"/>
              </w:rPr>
              <w:t>44</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23</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SỐ 3-TRẦN PHÚ-PHÚC THẮNG-PHÚC YÊN</w:t>
            </w:r>
          </w:p>
        </w:tc>
        <w:tc>
          <w:tcPr>
            <w:tcW w:w="540" w:type="dxa"/>
            <w:vAlign w:val="center"/>
          </w:tcPr>
          <w:p w:rsidR="004D629B" w:rsidRPr="00280771" w:rsidRDefault="004D629B" w:rsidP="006F2219">
            <w:pPr>
              <w:jc w:val="center"/>
              <w:rPr>
                <w:sz w:val="22"/>
                <w:szCs w:val="22"/>
              </w:rPr>
            </w:pPr>
            <w:r w:rsidRPr="00280771">
              <w:rPr>
                <w:sz w:val="22"/>
                <w:szCs w:val="22"/>
              </w:rPr>
              <w:t>D23</w:t>
            </w:r>
          </w:p>
        </w:tc>
        <w:tc>
          <w:tcPr>
            <w:tcW w:w="1350" w:type="dxa"/>
            <w:vAlign w:val="center"/>
          </w:tcPr>
          <w:p w:rsidR="004D629B" w:rsidRPr="00280771" w:rsidRDefault="004D629B" w:rsidP="006F2219">
            <w:pPr>
              <w:jc w:val="center"/>
              <w:rPr>
                <w:sz w:val="22"/>
                <w:szCs w:val="22"/>
              </w:rPr>
            </w:pPr>
            <w:r w:rsidRPr="00280771">
              <w:rPr>
                <w:sz w:val="22"/>
                <w:szCs w:val="22"/>
              </w:rPr>
              <w:t>2349090.000</w:t>
            </w:r>
          </w:p>
        </w:tc>
        <w:tc>
          <w:tcPr>
            <w:tcW w:w="1260" w:type="dxa"/>
            <w:vAlign w:val="center"/>
          </w:tcPr>
          <w:p w:rsidR="004D629B" w:rsidRPr="00280771" w:rsidRDefault="004D629B" w:rsidP="006F2219">
            <w:pPr>
              <w:jc w:val="center"/>
              <w:rPr>
                <w:sz w:val="22"/>
                <w:szCs w:val="22"/>
              </w:rPr>
            </w:pPr>
            <w:r w:rsidRPr="00280771">
              <w:rPr>
                <w:sz w:val="22"/>
                <w:szCs w:val="22"/>
              </w:rPr>
              <w:t>574279.000</w:t>
            </w:r>
          </w:p>
        </w:tc>
        <w:tc>
          <w:tcPr>
            <w:tcW w:w="1440" w:type="dxa"/>
            <w:vAlign w:val="center"/>
          </w:tcPr>
          <w:p w:rsidR="004D629B" w:rsidRPr="00280771" w:rsidRDefault="004D629B" w:rsidP="006F2219">
            <w:pPr>
              <w:jc w:val="center"/>
              <w:rPr>
                <w:sz w:val="22"/>
                <w:szCs w:val="22"/>
              </w:rPr>
            </w:pPr>
            <w:r w:rsidRPr="00280771">
              <w:rPr>
                <w:sz w:val="22"/>
                <w:szCs w:val="22"/>
              </w:rPr>
              <w:t>211427.3384</w:t>
            </w:r>
          </w:p>
        </w:tc>
        <w:tc>
          <w:tcPr>
            <w:tcW w:w="1440" w:type="dxa"/>
            <w:vAlign w:val="center"/>
          </w:tcPr>
          <w:p w:rsidR="004D629B" w:rsidRPr="00280771" w:rsidRDefault="004D629B" w:rsidP="006F2219">
            <w:pPr>
              <w:jc w:val="center"/>
              <w:rPr>
                <w:sz w:val="22"/>
                <w:szCs w:val="22"/>
              </w:rPr>
            </w:pPr>
            <w:r w:rsidRPr="00280771">
              <w:rPr>
                <w:sz w:val="22"/>
                <w:szCs w:val="22"/>
              </w:rPr>
              <w:t>1054310.8338</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24</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SỐ 43-HAI BÀ TRƯNG-P.HÙNG VƯƠNG-PHÚC YÊN</w:t>
            </w:r>
          </w:p>
        </w:tc>
        <w:tc>
          <w:tcPr>
            <w:tcW w:w="540" w:type="dxa"/>
            <w:vAlign w:val="center"/>
          </w:tcPr>
          <w:p w:rsidR="004D629B" w:rsidRPr="00280771" w:rsidRDefault="004D629B" w:rsidP="006F2219">
            <w:pPr>
              <w:jc w:val="center"/>
              <w:rPr>
                <w:sz w:val="22"/>
                <w:szCs w:val="22"/>
              </w:rPr>
            </w:pPr>
            <w:r w:rsidRPr="00280771">
              <w:rPr>
                <w:sz w:val="22"/>
                <w:szCs w:val="22"/>
              </w:rPr>
              <w:t>D24</w:t>
            </w:r>
          </w:p>
        </w:tc>
        <w:tc>
          <w:tcPr>
            <w:tcW w:w="1350" w:type="dxa"/>
            <w:vAlign w:val="center"/>
          </w:tcPr>
          <w:p w:rsidR="004D629B" w:rsidRPr="00280771" w:rsidRDefault="004D629B" w:rsidP="006F2219">
            <w:pPr>
              <w:jc w:val="center"/>
              <w:rPr>
                <w:sz w:val="22"/>
                <w:szCs w:val="22"/>
              </w:rPr>
            </w:pPr>
            <w:r w:rsidRPr="00280771">
              <w:rPr>
                <w:sz w:val="22"/>
                <w:szCs w:val="22"/>
              </w:rPr>
              <w:t>2348734.000</w:t>
            </w:r>
          </w:p>
        </w:tc>
        <w:tc>
          <w:tcPr>
            <w:tcW w:w="1260" w:type="dxa"/>
            <w:vAlign w:val="center"/>
          </w:tcPr>
          <w:p w:rsidR="004D629B" w:rsidRPr="00280771" w:rsidRDefault="004D629B" w:rsidP="006F2219">
            <w:pPr>
              <w:jc w:val="center"/>
              <w:rPr>
                <w:sz w:val="22"/>
                <w:szCs w:val="22"/>
              </w:rPr>
            </w:pPr>
            <w:r w:rsidRPr="00280771">
              <w:rPr>
                <w:sz w:val="22"/>
                <w:szCs w:val="22"/>
              </w:rPr>
              <w:t>573504.000</w:t>
            </w:r>
          </w:p>
        </w:tc>
        <w:tc>
          <w:tcPr>
            <w:tcW w:w="1440" w:type="dxa"/>
            <w:vAlign w:val="center"/>
          </w:tcPr>
          <w:p w:rsidR="004D629B" w:rsidRPr="00280771" w:rsidRDefault="004D629B" w:rsidP="006F2219">
            <w:pPr>
              <w:jc w:val="center"/>
              <w:rPr>
                <w:sz w:val="22"/>
                <w:szCs w:val="22"/>
              </w:rPr>
            </w:pPr>
            <w:r w:rsidRPr="00280771">
              <w:rPr>
                <w:sz w:val="22"/>
                <w:szCs w:val="22"/>
              </w:rPr>
              <w:t>211415.8736</w:t>
            </w:r>
          </w:p>
        </w:tc>
        <w:tc>
          <w:tcPr>
            <w:tcW w:w="1440" w:type="dxa"/>
            <w:vAlign w:val="center"/>
          </w:tcPr>
          <w:p w:rsidR="004D629B" w:rsidRPr="00280771" w:rsidRDefault="004D629B" w:rsidP="006F2219">
            <w:pPr>
              <w:jc w:val="center"/>
              <w:rPr>
                <w:sz w:val="22"/>
                <w:szCs w:val="22"/>
              </w:rPr>
            </w:pPr>
            <w:r w:rsidRPr="00280771">
              <w:rPr>
                <w:sz w:val="22"/>
                <w:szCs w:val="22"/>
              </w:rPr>
              <w:t>1054243.8736</w:t>
            </w:r>
          </w:p>
        </w:tc>
        <w:tc>
          <w:tcPr>
            <w:tcW w:w="630" w:type="dxa"/>
            <w:vAlign w:val="center"/>
          </w:tcPr>
          <w:p w:rsidR="004D629B" w:rsidRPr="00280771" w:rsidRDefault="004D629B" w:rsidP="006F2219">
            <w:pPr>
              <w:jc w:val="center"/>
              <w:rPr>
                <w:sz w:val="22"/>
                <w:szCs w:val="22"/>
              </w:rPr>
            </w:pPr>
            <w:r w:rsidRPr="00280771">
              <w:rPr>
                <w:sz w:val="22"/>
                <w:szCs w:val="22"/>
              </w:rPr>
              <w:t>36</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25</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TÒA NHÀ VĂN PHÒNG TUỆ TÂM-PHÚC YÊN</w:t>
            </w:r>
          </w:p>
        </w:tc>
        <w:tc>
          <w:tcPr>
            <w:tcW w:w="540" w:type="dxa"/>
            <w:vAlign w:val="center"/>
          </w:tcPr>
          <w:p w:rsidR="004D629B" w:rsidRPr="00280771" w:rsidRDefault="004D629B" w:rsidP="006F2219">
            <w:pPr>
              <w:jc w:val="center"/>
              <w:rPr>
                <w:sz w:val="22"/>
                <w:szCs w:val="22"/>
              </w:rPr>
            </w:pPr>
            <w:r w:rsidRPr="00280771">
              <w:rPr>
                <w:sz w:val="22"/>
                <w:szCs w:val="22"/>
              </w:rPr>
              <w:t>D25</w:t>
            </w:r>
          </w:p>
        </w:tc>
        <w:tc>
          <w:tcPr>
            <w:tcW w:w="1350" w:type="dxa"/>
            <w:vAlign w:val="center"/>
          </w:tcPr>
          <w:p w:rsidR="004D629B" w:rsidRPr="00280771" w:rsidRDefault="004D629B" w:rsidP="006F2219">
            <w:pPr>
              <w:jc w:val="center"/>
              <w:rPr>
                <w:sz w:val="22"/>
                <w:szCs w:val="22"/>
              </w:rPr>
            </w:pPr>
            <w:r w:rsidRPr="00280771">
              <w:rPr>
                <w:sz w:val="22"/>
                <w:szCs w:val="22"/>
              </w:rPr>
              <w:t>2349103.000</w:t>
            </w:r>
          </w:p>
        </w:tc>
        <w:tc>
          <w:tcPr>
            <w:tcW w:w="1260" w:type="dxa"/>
            <w:vAlign w:val="center"/>
          </w:tcPr>
          <w:p w:rsidR="004D629B" w:rsidRPr="00280771" w:rsidRDefault="004D629B" w:rsidP="006F2219">
            <w:pPr>
              <w:jc w:val="center"/>
              <w:rPr>
                <w:sz w:val="22"/>
                <w:szCs w:val="22"/>
              </w:rPr>
            </w:pPr>
            <w:r w:rsidRPr="00280771">
              <w:rPr>
                <w:sz w:val="22"/>
                <w:szCs w:val="22"/>
              </w:rPr>
              <w:t>573869.000</w:t>
            </w:r>
          </w:p>
        </w:tc>
        <w:tc>
          <w:tcPr>
            <w:tcW w:w="1440" w:type="dxa"/>
            <w:vAlign w:val="center"/>
          </w:tcPr>
          <w:p w:rsidR="004D629B" w:rsidRPr="00280771" w:rsidRDefault="004D629B" w:rsidP="006F2219">
            <w:pPr>
              <w:jc w:val="center"/>
              <w:rPr>
                <w:sz w:val="22"/>
                <w:szCs w:val="22"/>
              </w:rPr>
            </w:pPr>
            <w:r w:rsidRPr="00280771">
              <w:rPr>
                <w:sz w:val="22"/>
                <w:szCs w:val="22"/>
              </w:rPr>
              <w:t>211427.8217</w:t>
            </w:r>
          </w:p>
        </w:tc>
        <w:tc>
          <w:tcPr>
            <w:tcW w:w="1440" w:type="dxa"/>
            <w:vAlign w:val="center"/>
          </w:tcPr>
          <w:p w:rsidR="004D629B" w:rsidRPr="00280771" w:rsidRDefault="004D629B" w:rsidP="006F2219">
            <w:pPr>
              <w:jc w:val="center"/>
              <w:rPr>
                <w:sz w:val="22"/>
                <w:szCs w:val="22"/>
              </w:rPr>
            </w:pPr>
            <w:r w:rsidRPr="00280771">
              <w:rPr>
                <w:sz w:val="22"/>
                <w:szCs w:val="22"/>
              </w:rPr>
              <w:t>1054256.6119</w:t>
            </w:r>
          </w:p>
        </w:tc>
        <w:tc>
          <w:tcPr>
            <w:tcW w:w="630" w:type="dxa"/>
            <w:vAlign w:val="center"/>
          </w:tcPr>
          <w:p w:rsidR="004D629B" w:rsidRPr="00280771" w:rsidRDefault="004D629B" w:rsidP="006F2219">
            <w:pPr>
              <w:jc w:val="center"/>
              <w:rPr>
                <w:sz w:val="22"/>
                <w:szCs w:val="22"/>
              </w:rPr>
            </w:pPr>
            <w:r w:rsidRPr="00280771">
              <w:rPr>
                <w:sz w:val="22"/>
                <w:szCs w:val="22"/>
              </w:rPr>
              <w:t>35</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26</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PHÚC YÊN TOWER</w:t>
            </w:r>
          </w:p>
        </w:tc>
        <w:tc>
          <w:tcPr>
            <w:tcW w:w="540" w:type="dxa"/>
            <w:vAlign w:val="center"/>
          </w:tcPr>
          <w:p w:rsidR="004D629B" w:rsidRPr="00280771" w:rsidRDefault="004D629B" w:rsidP="006F2219">
            <w:pPr>
              <w:jc w:val="center"/>
              <w:rPr>
                <w:sz w:val="22"/>
                <w:szCs w:val="22"/>
              </w:rPr>
            </w:pPr>
            <w:r w:rsidRPr="00280771">
              <w:rPr>
                <w:sz w:val="22"/>
                <w:szCs w:val="22"/>
              </w:rPr>
              <w:t>D26</w:t>
            </w:r>
          </w:p>
        </w:tc>
        <w:tc>
          <w:tcPr>
            <w:tcW w:w="1350" w:type="dxa"/>
            <w:vAlign w:val="center"/>
          </w:tcPr>
          <w:p w:rsidR="004D629B" w:rsidRPr="00280771" w:rsidRDefault="004D629B" w:rsidP="006F2219">
            <w:pPr>
              <w:jc w:val="center"/>
              <w:rPr>
                <w:sz w:val="22"/>
                <w:szCs w:val="22"/>
              </w:rPr>
            </w:pPr>
            <w:r w:rsidRPr="00280771">
              <w:rPr>
                <w:sz w:val="22"/>
                <w:szCs w:val="22"/>
              </w:rPr>
              <w:t>2349695.000</w:t>
            </w:r>
          </w:p>
        </w:tc>
        <w:tc>
          <w:tcPr>
            <w:tcW w:w="1260" w:type="dxa"/>
            <w:vAlign w:val="center"/>
          </w:tcPr>
          <w:p w:rsidR="004D629B" w:rsidRPr="00280771" w:rsidRDefault="004D629B" w:rsidP="006F2219">
            <w:pPr>
              <w:jc w:val="center"/>
              <w:rPr>
                <w:sz w:val="22"/>
                <w:szCs w:val="22"/>
              </w:rPr>
            </w:pPr>
            <w:r w:rsidRPr="00280771">
              <w:rPr>
                <w:sz w:val="22"/>
                <w:szCs w:val="22"/>
              </w:rPr>
              <w:t>573333.000</w:t>
            </w:r>
          </w:p>
        </w:tc>
        <w:tc>
          <w:tcPr>
            <w:tcW w:w="1440" w:type="dxa"/>
            <w:vAlign w:val="center"/>
          </w:tcPr>
          <w:p w:rsidR="004D629B" w:rsidRPr="00280771" w:rsidRDefault="004D629B" w:rsidP="006F2219">
            <w:pPr>
              <w:jc w:val="center"/>
              <w:rPr>
                <w:sz w:val="22"/>
                <w:szCs w:val="22"/>
              </w:rPr>
            </w:pPr>
            <w:r w:rsidRPr="00280771">
              <w:rPr>
                <w:sz w:val="22"/>
                <w:szCs w:val="22"/>
              </w:rPr>
              <w:t>211447.1552</w:t>
            </w:r>
          </w:p>
        </w:tc>
        <w:tc>
          <w:tcPr>
            <w:tcW w:w="1440" w:type="dxa"/>
            <w:vAlign w:val="center"/>
          </w:tcPr>
          <w:p w:rsidR="004D629B" w:rsidRPr="00280771" w:rsidRDefault="004D629B" w:rsidP="006F2219">
            <w:pPr>
              <w:jc w:val="center"/>
              <w:rPr>
                <w:sz w:val="22"/>
                <w:szCs w:val="22"/>
              </w:rPr>
            </w:pPr>
            <w:r w:rsidRPr="00280771">
              <w:rPr>
                <w:sz w:val="22"/>
                <w:szCs w:val="22"/>
              </w:rPr>
              <w:t>1054238.1090</w:t>
            </w:r>
          </w:p>
        </w:tc>
        <w:tc>
          <w:tcPr>
            <w:tcW w:w="630" w:type="dxa"/>
            <w:vAlign w:val="center"/>
          </w:tcPr>
          <w:p w:rsidR="004D629B" w:rsidRPr="00280771" w:rsidRDefault="004D629B" w:rsidP="006F2219">
            <w:pPr>
              <w:jc w:val="center"/>
              <w:rPr>
                <w:sz w:val="22"/>
                <w:szCs w:val="22"/>
              </w:rPr>
            </w:pPr>
            <w:r w:rsidRPr="00280771">
              <w:rPr>
                <w:sz w:val="22"/>
                <w:szCs w:val="22"/>
              </w:rPr>
              <w:t>51</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27</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VIETTEL TRẠM Y TẾ PHƯỜNG TRƯNG NHỊ</w:t>
            </w:r>
          </w:p>
        </w:tc>
        <w:tc>
          <w:tcPr>
            <w:tcW w:w="540" w:type="dxa"/>
            <w:vAlign w:val="center"/>
          </w:tcPr>
          <w:p w:rsidR="004D629B" w:rsidRPr="00280771" w:rsidRDefault="004D629B" w:rsidP="006F2219">
            <w:pPr>
              <w:jc w:val="center"/>
              <w:rPr>
                <w:sz w:val="22"/>
                <w:szCs w:val="22"/>
              </w:rPr>
            </w:pPr>
            <w:r w:rsidRPr="00280771">
              <w:rPr>
                <w:sz w:val="22"/>
                <w:szCs w:val="22"/>
              </w:rPr>
              <w:t>D27</w:t>
            </w:r>
          </w:p>
        </w:tc>
        <w:tc>
          <w:tcPr>
            <w:tcW w:w="1350" w:type="dxa"/>
            <w:vAlign w:val="center"/>
          </w:tcPr>
          <w:p w:rsidR="004D629B" w:rsidRPr="00280771" w:rsidRDefault="004D629B" w:rsidP="006F2219">
            <w:pPr>
              <w:jc w:val="center"/>
              <w:rPr>
                <w:sz w:val="22"/>
                <w:szCs w:val="22"/>
              </w:rPr>
            </w:pPr>
            <w:r w:rsidRPr="00280771">
              <w:rPr>
                <w:sz w:val="22"/>
                <w:szCs w:val="22"/>
              </w:rPr>
              <w:t>2350126.000</w:t>
            </w:r>
          </w:p>
        </w:tc>
        <w:tc>
          <w:tcPr>
            <w:tcW w:w="1260" w:type="dxa"/>
            <w:vAlign w:val="center"/>
          </w:tcPr>
          <w:p w:rsidR="004D629B" w:rsidRPr="00280771" w:rsidRDefault="004D629B" w:rsidP="006F2219">
            <w:pPr>
              <w:jc w:val="center"/>
              <w:rPr>
                <w:sz w:val="22"/>
                <w:szCs w:val="22"/>
              </w:rPr>
            </w:pPr>
            <w:r w:rsidRPr="00280771">
              <w:rPr>
                <w:sz w:val="22"/>
                <w:szCs w:val="22"/>
              </w:rPr>
              <w:t>573291.000</w:t>
            </w:r>
          </w:p>
        </w:tc>
        <w:tc>
          <w:tcPr>
            <w:tcW w:w="1440" w:type="dxa"/>
            <w:vAlign w:val="center"/>
          </w:tcPr>
          <w:p w:rsidR="004D629B" w:rsidRPr="00280771" w:rsidRDefault="004D629B" w:rsidP="006F2219">
            <w:pPr>
              <w:jc w:val="center"/>
              <w:rPr>
                <w:sz w:val="22"/>
                <w:szCs w:val="22"/>
              </w:rPr>
            </w:pPr>
            <w:r w:rsidRPr="00280771">
              <w:rPr>
                <w:sz w:val="22"/>
                <w:szCs w:val="22"/>
              </w:rPr>
              <w:t>211501.1796</w:t>
            </w:r>
          </w:p>
        </w:tc>
        <w:tc>
          <w:tcPr>
            <w:tcW w:w="1440" w:type="dxa"/>
            <w:vAlign w:val="center"/>
          </w:tcPr>
          <w:p w:rsidR="004D629B" w:rsidRPr="00280771" w:rsidRDefault="004D629B" w:rsidP="006F2219">
            <w:pPr>
              <w:jc w:val="center"/>
              <w:rPr>
                <w:sz w:val="22"/>
                <w:szCs w:val="22"/>
              </w:rPr>
            </w:pPr>
            <w:r w:rsidRPr="00280771">
              <w:rPr>
                <w:sz w:val="22"/>
                <w:szCs w:val="22"/>
              </w:rPr>
              <w:t>1054236.7190</w:t>
            </w:r>
          </w:p>
        </w:tc>
        <w:tc>
          <w:tcPr>
            <w:tcW w:w="630" w:type="dxa"/>
            <w:vAlign w:val="center"/>
          </w:tcPr>
          <w:p w:rsidR="004D629B" w:rsidRPr="00280771" w:rsidRDefault="004D629B" w:rsidP="006F2219">
            <w:pPr>
              <w:jc w:val="center"/>
              <w:rPr>
                <w:sz w:val="22"/>
                <w:szCs w:val="22"/>
              </w:rPr>
            </w:pPr>
            <w:r w:rsidRPr="00280771">
              <w:rPr>
                <w:sz w:val="22"/>
                <w:szCs w:val="22"/>
              </w:rPr>
              <w:t>44</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28</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D28</w:t>
            </w:r>
          </w:p>
        </w:tc>
        <w:tc>
          <w:tcPr>
            <w:tcW w:w="1350" w:type="dxa"/>
            <w:vAlign w:val="center"/>
          </w:tcPr>
          <w:p w:rsidR="004D629B" w:rsidRPr="00280771" w:rsidRDefault="004D629B" w:rsidP="006F2219">
            <w:pPr>
              <w:jc w:val="center"/>
              <w:rPr>
                <w:sz w:val="22"/>
                <w:szCs w:val="22"/>
              </w:rPr>
            </w:pPr>
            <w:r w:rsidRPr="00280771">
              <w:rPr>
                <w:sz w:val="22"/>
                <w:szCs w:val="22"/>
              </w:rPr>
              <w:t>2348213.000</w:t>
            </w:r>
          </w:p>
        </w:tc>
        <w:tc>
          <w:tcPr>
            <w:tcW w:w="1260" w:type="dxa"/>
            <w:vAlign w:val="center"/>
          </w:tcPr>
          <w:p w:rsidR="004D629B" w:rsidRPr="00280771" w:rsidRDefault="004D629B" w:rsidP="006F2219">
            <w:pPr>
              <w:jc w:val="center"/>
              <w:rPr>
                <w:sz w:val="22"/>
                <w:szCs w:val="22"/>
              </w:rPr>
            </w:pPr>
            <w:r w:rsidRPr="00280771">
              <w:rPr>
                <w:sz w:val="22"/>
                <w:szCs w:val="22"/>
              </w:rPr>
              <w:t>578985.000</w:t>
            </w:r>
          </w:p>
        </w:tc>
        <w:tc>
          <w:tcPr>
            <w:tcW w:w="1440" w:type="dxa"/>
            <w:vAlign w:val="center"/>
          </w:tcPr>
          <w:p w:rsidR="004D629B" w:rsidRPr="00280771" w:rsidRDefault="004D629B" w:rsidP="006F2219">
            <w:pPr>
              <w:jc w:val="center"/>
              <w:rPr>
                <w:sz w:val="22"/>
                <w:szCs w:val="22"/>
              </w:rPr>
            </w:pPr>
            <w:r w:rsidRPr="00280771">
              <w:rPr>
                <w:sz w:val="22"/>
                <w:szCs w:val="22"/>
              </w:rPr>
              <w:t>211358.0957</w:t>
            </w:r>
          </w:p>
        </w:tc>
        <w:tc>
          <w:tcPr>
            <w:tcW w:w="1440" w:type="dxa"/>
            <w:vAlign w:val="center"/>
          </w:tcPr>
          <w:p w:rsidR="004D629B" w:rsidRPr="00280771" w:rsidRDefault="004D629B" w:rsidP="006F2219">
            <w:pPr>
              <w:jc w:val="center"/>
              <w:rPr>
                <w:sz w:val="22"/>
                <w:szCs w:val="22"/>
              </w:rPr>
            </w:pPr>
            <w:r w:rsidRPr="00280771">
              <w:rPr>
                <w:sz w:val="22"/>
                <w:szCs w:val="22"/>
              </w:rPr>
              <w:t>1054553.9485</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29</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D29</w:t>
            </w:r>
          </w:p>
        </w:tc>
        <w:tc>
          <w:tcPr>
            <w:tcW w:w="1350" w:type="dxa"/>
            <w:vAlign w:val="center"/>
          </w:tcPr>
          <w:p w:rsidR="004D629B" w:rsidRPr="00280771" w:rsidRDefault="004D629B" w:rsidP="006F2219">
            <w:pPr>
              <w:jc w:val="center"/>
              <w:rPr>
                <w:sz w:val="22"/>
                <w:szCs w:val="22"/>
              </w:rPr>
            </w:pPr>
            <w:r w:rsidRPr="00280771">
              <w:rPr>
                <w:sz w:val="22"/>
                <w:szCs w:val="22"/>
              </w:rPr>
              <w:t>2349251.000</w:t>
            </w:r>
          </w:p>
        </w:tc>
        <w:tc>
          <w:tcPr>
            <w:tcW w:w="1260" w:type="dxa"/>
            <w:vAlign w:val="center"/>
          </w:tcPr>
          <w:p w:rsidR="004D629B" w:rsidRPr="00280771" w:rsidRDefault="004D629B" w:rsidP="006F2219">
            <w:pPr>
              <w:jc w:val="center"/>
              <w:rPr>
                <w:sz w:val="22"/>
                <w:szCs w:val="22"/>
              </w:rPr>
            </w:pPr>
            <w:r w:rsidRPr="00280771">
              <w:rPr>
                <w:sz w:val="22"/>
                <w:szCs w:val="22"/>
              </w:rPr>
              <w:t>579130.000</w:t>
            </w:r>
          </w:p>
        </w:tc>
        <w:tc>
          <w:tcPr>
            <w:tcW w:w="1440" w:type="dxa"/>
            <w:vAlign w:val="center"/>
          </w:tcPr>
          <w:p w:rsidR="004D629B" w:rsidRPr="00280771" w:rsidRDefault="004D629B" w:rsidP="006F2219">
            <w:pPr>
              <w:jc w:val="center"/>
              <w:rPr>
                <w:sz w:val="22"/>
                <w:szCs w:val="22"/>
              </w:rPr>
            </w:pPr>
            <w:r w:rsidRPr="00280771">
              <w:rPr>
                <w:sz w:val="22"/>
                <w:szCs w:val="22"/>
              </w:rPr>
              <w:t>211431.8335</w:t>
            </w:r>
          </w:p>
        </w:tc>
        <w:tc>
          <w:tcPr>
            <w:tcW w:w="1440" w:type="dxa"/>
            <w:vAlign w:val="center"/>
          </w:tcPr>
          <w:p w:rsidR="004D629B" w:rsidRPr="00280771" w:rsidRDefault="004D629B" w:rsidP="006F2219">
            <w:pPr>
              <w:jc w:val="center"/>
              <w:rPr>
                <w:sz w:val="22"/>
                <w:szCs w:val="22"/>
              </w:rPr>
            </w:pPr>
            <w:r w:rsidRPr="00280771">
              <w:rPr>
                <w:sz w:val="22"/>
                <w:szCs w:val="22"/>
              </w:rPr>
              <w:t>1054559.1531</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30</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D30</w:t>
            </w:r>
          </w:p>
        </w:tc>
        <w:tc>
          <w:tcPr>
            <w:tcW w:w="1350" w:type="dxa"/>
            <w:vAlign w:val="center"/>
          </w:tcPr>
          <w:p w:rsidR="004D629B" w:rsidRPr="00280771" w:rsidRDefault="004D629B" w:rsidP="006F2219">
            <w:pPr>
              <w:jc w:val="center"/>
              <w:rPr>
                <w:sz w:val="22"/>
                <w:szCs w:val="22"/>
              </w:rPr>
            </w:pPr>
            <w:r w:rsidRPr="00280771">
              <w:rPr>
                <w:sz w:val="22"/>
                <w:szCs w:val="22"/>
              </w:rPr>
              <w:t>2350630.000</w:t>
            </w:r>
          </w:p>
        </w:tc>
        <w:tc>
          <w:tcPr>
            <w:tcW w:w="1260" w:type="dxa"/>
            <w:vAlign w:val="center"/>
          </w:tcPr>
          <w:p w:rsidR="004D629B" w:rsidRPr="00280771" w:rsidRDefault="004D629B" w:rsidP="006F2219">
            <w:pPr>
              <w:jc w:val="center"/>
              <w:rPr>
                <w:sz w:val="22"/>
                <w:szCs w:val="22"/>
              </w:rPr>
            </w:pPr>
            <w:r w:rsidRPr="00280771">
              <w:rPr>
                <w:sz w:val="22"/>
                <w:szCs w:val="22"/>
              </w:rPr>
              <w:t>579279.000</w:t>
            </w:r>
          </w:p>
        </w:tc>
        <w:tc>
          <w:tcPr>
            <w:tcW w:w="1440" w:type="dxa"/>
            <w:vAlign w:val="center"/>
          </w:tcPr>
          <w:p w:rsidR="004D629B" w:rsidRPr="00280771" w:rsidRDefault="004D629B" w:rsidP="006F2219">
            <w:pPr>
              <w:jc w:val="center"/>
              <w:rPr>
                <w:sz w:val="22"/>
                <w:szCs w:val="22"/>
              </w:rPr>
            </w:pPr>
            <w:r w:rsidRPr="00280771">
              <w:rPr>
                <w:sz w:val="22"/>
                <w:szCs w:val="22"/>
              </w:rPr>
              <w:t>211516.6614</w:t>
            </w:r>
          </w:p>
        </w:tc>
        <w:tc>
          <w:tcPr>
            <w:tcW w:w="1440" w:type="dxa"/>
            <w:vAlign w:val="center"/>
          </w:tcPr>
          <w:p w:rsidR="004D629B" w:rsidRPr="00280771" w:rsidRDefault="004D629B" w:rsidP="006F2219">
            <w:pPr>
              <w:jc w:val="center"/>
              <w:rPr>
                <w:sz w:val="22"/>
                <w:szCs w:val="22"/>
              </w:rPr>
            </w:pPr>
            <w:r w:rsidRPr="00280771">
              <w:rPr>
                <w:sz w:val="22"/>
                <w:szCs w:val="22"/>
              </w:rPr>
              <w:t>1054604.5547</w:t>
            </w:r>
          </w:p>
        </w:tc>
        <w:tc>
          <w:tcPr>
            <w:tcW w:w="630" w:type="dxa"/>
            <w:vAlign w:val="center"/>
          </w:tcPr>
          <w:p w:rsidR="004D629B" w:rsidRPr="00280771" w:rsidRDefault="004D629B" w:rsidP="006F2219">
            <w:pPr>
              <w:jc w:val="center"/>
              <w:rPr>
                <w:sz w:val="22"/>
                <w:szCs w:val="22"/>
              </w:rPr>
            </w:pPr>
            <w:r w:rsidRPr="00280771">
              <w:rPr>
                <w:sz w:val="22"/>
                <w:szCs w:val="22"/>
              </w:rPr>
              <w:t>44</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31</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D31</w:t>
            </w:r>
          </w:p>
        </w:tc>
        <w:tc>
          <w:tcPr>
            <w:tcW w:w="1350" w:type="dxa"/>
            <w:vAlign w:val="center"/>
          </w:tcPr>
          <w:p w:rsidR="004D629B" w:rsidRPr="00280771" w:rsidRDefault="004D629B" w:rsidP="006F2219">
            <w:pPr>
              <w:jc w:val="center"/>
              <w:rPr>
                <w:sz w:val="22"/>
                <w:szCs w:val="22"/>
              </w:rPr>
            </w:pPr>
            <w:r w:rsidRPr="00280771">
              <w:rPr>
                <w:sz w:val="22"/>
                <w:szCs w:val="22"/>
              </w:rPr>
              <w:t>2350425.000</w:t>
            </w:r>
          </w:p>
        </w:tc>
        <w:tc>
          <w:tcPr>
            <w:tcW w:w="1260" w:type="dxa"/>
            <w:vAlign w:val="center"/>
          </w:tcPr>
          <w:p w:rsidR="004D629B" w:rsidRPr="00280771" w:rsidRDefault="004D629B" w:rsidP="006F2219">
            <w:pPr>
              <w:jc w:val="center"/>
              <w:rPr>
                <w:sz w:val="22"/>
                <w:szCs w:val="22"/>
              </w:rPr>
            </w:pPr>
            <w:r w:rsidRPr="00280771">
              <w:rPr>
                <w:sz w:val="22"/>
                <w:szCs w:val="22"/>
              </w:rPr>
              <w:t>580048.000</w:t>
            </w:r>
          </w:p>
        </w:tc>
        <w:tc>
          <w:tcPr>
            <w:tcW w:w="1440" w:type="dxa"/>
            <w:vAlign w:val="center"/>
          </w:tcPr>
          <w:p w:rsidR="004D629B" w:rsidRPr="00280771" w:rsidRDefault="004D629B" w:rsidP="006F2219">
            <w:pPr>
              <w:jc w:val="center"/>
              <w:rPr>
                <w:sz w:val="22"/>
                <w:szCs w:val="22"/>
              </w:rPr>
            </w:pPr>
            <w:r w:rsidRPr="00280771">
              <w:rPr>
                <w:sz w:val="22"/>
                <w:szCs w:val="22"/>
              </w:rPr>
              <w:t>211509.8717</w:t>
            </w:r>
          </w:p>
        </w:tc>
        <w:tc>
          <w:tcPr>
            <w:tcW w:w="1440" w:type="dxa"/>
            <w:vAlign w:val="center"/>
          </w:tcPr>
          <w:p w:rsidR="004D629B" w:rsidRPr="00280771" w:rsidRDefault="004D629B" w:rsidP="006F2219">
            <w:pPr>
              <w:jc w:val="center"/>
              <w:rPr>
                <w:sz w:val="22"/>
                <w:szCs w:val="22"/>
              </w:rPr>
            </w:pPr>
            <w:r w:rsidRPr="00280771">
              <w:rPr>
                <w:sz w:val="22"/>
                <w:szCs w:val="22"/>
              </w:rPr>
              <w:t>1054631.2004</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32</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VĂN HÓA THÔN HIỀN LƯƠNG</w:t>
            </w:r>
          </w:p>
        </w:tc>
        <w:tc>
          <w:tcPr>
            <w:tcW w:w="540" w:type="dxa"/>
            <w:vAlign w:val="center"/>
          </w:tcPr>
          <w:p w:rsidR="004D629B" w:rsidRPr="00280771" w:rsidRDefault="004D629B" w:rsidP="006F2219">
            <w:pPr>
              <w:jc w:val="center"/>
              <w:rPr>
                <w:sz w:val="22"/>
                <w:szCs w:val="22"/>
              </w:rPr>
            </w:pPr>
            <w:r w:rsidRPr="00280771">
              <w:rPr>
                <w:sz w:val="22"/>
                <w:szCs w:val="22"/>
              </w:rPr>
              <w:t>D32</w:t>
            </w:r>
          </w:p>
        </w:tc>
        <w:tc>
          <w:tcPr>
            <w:tcW w:w="1350" w:type="dxa"/>
            <w:vAlign w:val="center"/>
          </w:tcPr>
          <w:p w:rsidR="004D629B" w:rsidRPr="00280771" w:rsidRDefault="004D629B" w:rsidP="006F2219">
            <w:pPr>
              <w:jc w:val="center"/>
              <w:rPr>
                <w:sz w:val="22"/>
                <w:szCs w:val="22"/>
              </w:rPr>
            </w:pPr>
            <w:r w:rsidRPr="00280771">
              <w:rPr>
                <w:sz w:val="22"/>
                <w:szCs w:val="22"/>
              </w:rPr>
              <w:t>2350434.000</w:t>
            </w:r>
          </w:p>
        </w:tc>
        <w:tc>
          <w:tcPr>
            <w:tcW w:w="1260" w:type="dxa"/>
            <w:vAlign w:val="center"/>
          </w:tcPr>
          <w:p w:rsidR="004D629B" w:rsidRPr="00280771" w:rsidRDefault="004D629B" w:rsidP="006F2219">
            <w:pPr>
              <w:jc w:val="center"/>
              <w:rPr>
                <w:sz w:val="22"/>
                <w:szCs w:val="22"/>
              </w:rPr>
            </w:pPr>
            <w:r w:rsidRPr="00280771">
              <w:rPr>
                <w:sz w:val="22"/>
                <w:szCs w:val="22"/>
              </w:rPr>
              <w:t>580769.000</w:t>
            </w:r>
          </w:p>
        </w:tc>
        <w:tc>
          <w:tcPr>
            <w:tcW w:w="1440" w:type="dxa"/>
            <w:vAlign w:val="center"/>
          </w:tcPr>
          <w:p w:rsidR="004D629B" w:rsidRPr="00280771" w:rsidRDefault="004D629B" w:rsidP="006F2219">
            <w:pPr>
              <w:jc w:val="center"/>
              <w:rPr>
                <w:sz w:val="22"/>
                <w:szCs w:val="22"/>
              </w:rPr>
            </w:pPr>
            <w:r w:rsidRPr="00280771">
              <w:rPr>
                <w:sz w:val="22"/>
                <w:szCs w:val="22"/>
              </w:rPr>
              <w:t>211510.0489</w:t>
            </w:r>
          </w:p>
        </w:tc>
        <w:tc>
          <w:tcPr>
            <w:tcW w:w="1440" w:type="dxa"/>
            <w:vAlign w:val="center"/>
          </w:tcPr>
          <w:p w:rsidR="004D629B" w:rsidRPr="00280771" w:rsidRDefault="004D629B" w:rsidP="006F2219">
            <w:pPr>
              <w:jc w:val="center"/>
              <w:rPr>
                <w:sz w:val="22"/>
                <w:szCs w:val="22"/>
              </w:rPr>
            </w:pPr>
            <w:r w:rsidRPr="00280771">
              <w:rPr>
                <w:sz w:val="22"/>
                <w:szCs w:val="22"/>
              </w:rPr>
              <w:t>1054656.2169</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33</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D33</w:t>
            </w:r>
          </w:p>
        </w:tc>
        <w:tc>
          <w:tcPr>
            <w:tcW w:w="1350" w:type="dxa"/>
            <w:vAlign w:val="center"/>
          </w:tcPr>
          <w:p w:rsidR="004D629B" w:rsidRPr="00280771" w:rsidRDefault="004D629B" w:rsidP="006F2219">
            <w:pPr>
              <w:jc w:val="center"/>
              <w:rPr>
                <w:sz w:val="22"/>
                <w:szCs w:val="22"/>
              </w:rPr>
            </w:pPr>
            <w:r w:rsidRPr="00280771">
              <w:rPr>
                <w:sz w:val="22"/>
                <w:szCs w:val="22"/>
              </w:rPr>
              <w:t>2350923.000</w:t>
            </w:r>
          </w:p>
        </w:tc>
        <w:tc>
          <w:tcPr>
            <w:tcW w:w="1260" w:type="dxa"/>
            <w:vAlign w:val="center"/>
          </w:tcPr>
          <w:p w:rsidR="004D629B" w:rsidRPr="00280771" w:rsidRDefault="004D629B" w:rsidP="006F2219">
            <w:pPr>
              <w:jc w:val="center"/>
              <w:rPr>
                <w:sz w:val="22"/>
                <w:szCs w:val="22"/>
              </w:rPr>
            </w:pPr>
            <w:r w:rsidRPr="00280771">
              <w:rPr>
                <w:sz w:val="22"/>
                <w:szCs w:val="22"/>
              </w:rPr>
              <w:t>579162.000</w:t>
            </w:r>
          </w:p>
        </w:tc>
        <w:tc>
          <w:tcPr>
            <w:tcW w:w="1440" w:type="dxa"/>
            <w:vAlign w:val="center"/>
          </w:tcPr>
          <w:p w:rsidR="004D629B" w:rsidRPr="00280771" w:rsidRDefault="004D629B" w:rsidP="006F2219">
            <w:pPr>
              <w:jc w:val="center"/>
              <w:rPr>
                <w:sz w:val="22"/>
                <w:szCs w:val="22"/>
              </w:rPr>
            </w:pPr>
            <w:r w:rsidRPr="00280771">
              <w:rPr>
                <w:sz w:val="22"/>
                <w:szCs w:val="22"/>
              </w:rPr>
              <w:t>211526.2095</w:t>
            </w:r>
          </w:p>
        </w:tc>
        <w:tc>
          <w:tcPr>
            <w:tcW w:w="1440" w:type="dxa"/>
            <w:vAlign w:val="center"/>
          </w:tcPr>
          <w:p w:rsidR="004D629B" w:rsidRPr="00280771" w:rsidRDefault="004D629B" w:rsidP="006F2219">
            <w:pPr>
              <w:jc w:val="center"/>
              <w:rPr>
                <w:sz w:val="22"/>
                <w:szCs w:val="22"/>
              </w:rPr>
            </w:pPr>
            <w:r w:rsidRPr="00280771">
              <w:rPr>
                <w:sz w:val="22"/>
                <w:szCs w:val="22"/>
              </w:rPr>
              <w:t>1054600.5446</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34</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D34</w:t>
            </w:r>
          </w:p>
        </w:tc>
        <w:tc>
          <w:tcPr>
            <w:tcW w:w="1350" w:type="dxa"/>
            <w:vAlign w:val="center"/>
          </w:tcPr>
          <w:p w:rsidR="004D629B" w:rsidRPr="00280771" w:rsidRDefault="004D629B" w:rsidP="006F2219">
            <w:pPr>
              <w:jc w:val="center"/>
              <w:rPr>
                <w:sz w:val="22"/>
                <w:szCs w:val="22"/>
              </w:rPr>
            </w:pPr>
            <w:r w:rsidRPr="00280771">
              <w:rPr>
                <w:sz w:val="22"/>
                <w:szCs w:val="22"/>
              </w:rPr>
              <w:t>2350510.000</w:t>
            </w:r>
          </w:p>
        </w:tc>
        <w:tc>
          <w:tcPr>
            <w:tcW w:w="1260" w:type="dxa"/>
            <w:vAlign w:val="center"/>
          </w:tcPr>
          <w:p w:rsidR="004D629B" w:rsidRPr="00280771" w:rsidRDefault="004D629B" w:rsidP="006F2219">
            <w:pPr>
              <w:jc w:val="center"/>
              <w:rPr>
                <w:sz w:val="22"/>
                <w:szCs w:val="22"/>
              </w:rPr>
            </w:pPr>
            <w:r w:rsidRPr="00280771">
              <w:rPr>
                <w:sz w:val="22"/>
                <w:szCs w:val="22"/>
              </w:rPr>
              <w:t>578295.000</w:t>
            </w:r>
          </w:p>
        </w:tc>
        <w:tc>
          <w:tcPr>
            <w:tcW w:w="1440" w:type="dxa"/>
            <w:vAlign w:val="center"/>
          </w:tcPr>
          <w:p w:rsidR="004D629B" w:rsidRPr="00280771" w:rsidRDefault="004D629B" w:rsidP="006F2219">
            <w:pPr>
              <w:jc w:val="center"/>
              <w:rPr>
                <w:sz w:val="22"/>
                <w:szCs w:val="22"/>
              </w:rPr>
            </w:pPr>
            <w:r w:rsidRPr="00280771">
              <w:rPr>
                <w:sz w:val="22"/>
                <w:szCs w:val="22"/>
              </w:rPr>
              <w:t>211512.9130</w:t>
            </w:r>
          </w:p>
        </w:tc>
        <w:tc>
          <w:tcPr>
            <w:tcW w:w="1440" w:type="dxa"/>
            <w:vAlign w:val="center"/>
          </w:tcPr>
          <w:p w:rsidR="004D629B" w:rsidRPr="00280771" w:rsidRDefault="004D629B" w:rsidP="006F2219">
            <w:pPr>
              <w:jc w:val="center"/>
              <w:rPr>
                <w:sz w:val="22"/>
                <w:szCs w:val="22"/>
              </w:rPr>
            </w:pPr>
            <w:r w:rsidRPr="00280771">
              <w:rPr>
                <w:sz w:val="22"/>
                <w:szCs w:val="22"/>
              </w:rPr>
              <w:t>1054530.3945</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35</w:t>
            </w:r>
          </w:p>
        </w:tc>
        <w:tc>
          <w:tcPr>
            <w:tcW w:w="1980" w:type="dxa"/>
            <w:vAlign w:val="center"/>
          </w:tcPr>
          <w:p w:rsidR="004D629B" w:rsidRPr="00280771" w:rsidRDefault="004D629B" w:rsidP="006F2219">
            <w:pPr>
              <w:rPr>
                <w:sz w:val="22"/>
                <w:szCs w:val="22"/>
              </w:rPr>
            </w:pPr>
            <w:r w:rsidRPr="00280771">
              <w:rPr>
                <w:sz w:val="22"/>
                <w:szCs w:val="22"/>
              </w:rPr>
              <w:t>TOWER NỘI BÀI</w:t>
            </w:r>
          </w:p>
        </w:tc>
        <w:tc>
          <w:tcPr>
            <w:tcW w:w="540" w:type="dxa"/>
            <w:vAlign w:val="center"/>
          </w:tcPr>
          <w:p w:rsidR="004D629B" w:rsidRPr="00280771" w:rsidRDefault="004D629B" w:rsidP="006F2219">
            <w:pPr>
              <w:jc w:val="center"/>
              <w:rPr>
                <w:sz w:val="22"/>
                <w:szCs w:val="22"/>
              </w:rPr>
            </w:pPr>
            <w:r w:rsidRPr="00280771">
              <w:rPr>
                <w:sz w:val="22"/>
                <w:szCs w:val="22"/>
              </w:rPr>
              <w:t>D35</w:t>
            </w:r>
          </w:p>
        </w:tc>
        <w:tc>
          <w:tcPr>
            <w:tcW w:w="1350" w:type="dxa"/>
            <w:vAlign w:val="center"/>
          </w:tcPr>
          <w:p w:rsidR="004D629B" w:rsidRPr="00280771" w:rsidRDefault="004D629B" w:rsidP="006F2219">
            <w:pPr>
              <w:jc w:val="center"/>
              <w:rPr>
                <w:sz w:val="22"/>
                <w:szCs w:val="22"/>
              </w:rPr>
            </w:pPr>
            <w:r w:rsidRPr="00280771">
              <w:rPr>
                <w:sz w:val="22"/>
                <w:szCs w:val="22"/>
              </w:rPr>
              <w:t>2346703.000</w:t>
            </w:r>
          </w:p>
        </w:tc>
        <w:tc>
          <w:tcPr>
            <w:tcW w:w="1260" w:type="dxa"/>
            <w:vAlign w:val="center"/>
          </w:tcPr>
          <w:p w:rsidR="004D629B" w:rsidRPr="00280771" w:rsidRDefault="004D629B" w:rsidP="006F2219">
            <w:pPr>
              <w:jc w:val="center"/>
              <w:rPr>
                <w:sz w:val="22"/>
                <w:szCs w:val="22"/>
              </w:rPr>
            </w:pPr>
            <w:r w:rsidRPr="00280771">
              <w:rPr>
                <w:sz w:val="22"/>
                <w:szCs w:val="22"/>
              </w:rPr>
              <w:t>582965.000</w:t>
            </w:r>
          </w:p>
        </w:tc>
        <w:tc>
          <w:tcPr>
            <w:tcW w:w="1440" w:type="dxa"/>
            <w:vAlign w:val="center"/>
          </w:tcPr>
          <w:p w:rsidR="004D629B" w:rsidRPr="00280771" w:rsidRDefault="004D629B" w:rsidP="006F2219">
            <w:pPr>
              <w:jc w:val="center"/>
              <w:rPr>
                <w:sz w:val="22"/>
                <w:szCs w:val="22"/>
              </w:rPr>
            </w:pPr>
            <w:r w:rsidRPr="00280771">
              <w:rPr>
                <w:sz w:val="22"/>
                <w:szCs w:val="22"/>
              </w:rPr>
              <w:t>211308.3422</w:t>
            </w:r>
          </w:p>
        </w:tc>
        <w:tc>
          <w:tcPr>
            <w:tcW w:w="1440" w:type="dxa"/>
            <w:vAlign w:val="center"/>
          </w:tcPr>
          <w:p w:rsidR="004D629B" w:rsidRPr="00280771" w:rsidRDefault="004D629B" w:rsidP="006F2219">
            <w:pPr>
              <w:jc w:val="center"/>
              <w:rPr>
                <w:sz w:val="22"/>
                <w:szCs w:val="22"/>
              </w:rPr>
            </w:pPr>
            <w:r w:rsidRPr="00280771">
              <w:rPr>
                <w:sz w:val="22"/>
                <w:szCs w:val="22"/>
              </w:rPr>
              <w:t>1054811.7490</w:t>
            </w:r>
          </w:p>
        </w:tc>
        <w:tc>
          <w:tcPr>
            <w:tcW w:w="630" w:type="dxa"/>
            <w:vAlign w:val="center"/>
          </w:tcPr>
          <w:p w:rsidR="004D629B" w:rsidRPr="00280771" w:rsidRDefault="004D629B" w:rsidP="006F2219">
            <w:pPr>
              <w:jc w:val="center"/>
              <w:rPr>
                <w:sz w:val="22"/>
                <w:szCs w:val="22"/>
              </w:rPr>
            </w:pPr>
            <w:r w:rsidRPr="00280771">
              <w:rPr>
                <w:sz w:val="22"/>
                <w:szCs w:val="22"/>
              </w:rPr>
              <w:t>105</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36</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D36</w:t>
            </w:r>
          </w:p>
        </w:tc>
        <w:tc>
          <w:tcPr>
            <w:tcW w:w="1350" w:type="dxa"/>
            <w:vAlign w:val="center"/>
          </w:tcPr>
          <w:p w:rsidR="004D629B" w:rsidRPr="00280771" w:rsidRDefault="004D629B" w:rsidP="006F2219">
            <w:pPr>
              <w:jc w:val="center"/>
              <w:rPr>
                <w:sz w:val="22"/>
                <w:szCs w:val="22"/>
              </w:rPr>
            </w:pPr>
            <w:r w:rsidRPr="00280771">
              <w:rPr>
                <w:sz w:val="22"/>
                <w:szCs w:val="22"/>
              </w:rPr>
              <w:t>2346516.000</w:t>
            </w:r>
          </w:p>
        </w:tc>
        <w:tc>
          <w:tcPr>
            <w:tcW w:w="1260" w:type="dxa"/>
            <w:vAlign w:val="center"/>
          </w:tcPr>
          <w:p w:rsidR="004D629B" w:rsidRPr="00280771" w:rsidRDefault="004D629B" w:rsidP="006F2219">
            <w:pPr>
              <w:jc w:val="center"/>
              <w:rPr>
                <w:sz w:val="22"/>
                <w:szCs w:val="22"/>
              </w:rPr>
            </w:pPr>
            <w:r w:rsidRPr="00280771">
              <w:rPr>
                <w:sz w:val="22"/>
                <w:szCs w:val="22"/>
              </w:rPr>
              <w:t>583585.000</w:t>
            </w:r>
          </w:p>
        </w:tc>
        <w:tc>
          <w:tcPr>
            <w:tcW w:w="1440" w:type="dxa"/>
            <w:vAlign w:val="center"/>
          </w:tcPr>
          <w:p w:rsidR="004D629B" w:rsidRPr="00280771" w:rsidRDefault="004D629B" w:rsidP="006F2219">
            <w:pPr>
              <w:jc w:val="center"/>
              <w:rPr>
                <w:sz w:val="22"/>
                <w:szCs w:val="22"/>
              </w:rPr>
            </w:pPr>
            <w:r w:rsidRPr="00280771">
              <w:rPr>
                <w:sz w:val="22"/>
                <w:szCs w:val="22"/>
              </w:rPr>
              <w:t>211302.1574</w:t>
            </w:r>
          </w:p>
        </w:tc>
        <w:tc>
          <w:tcPr>
            <w:tcW w:w="1440" w:type="dxa"/>
            <w:vAlign w:val="center"/>
          </w:tcPr>
          <w:p w:rsidR="004D629B" w:rsidRPr="00280771" w:rsidRDefault="004D629B" w:rsidP="006F2219">
            <w:pPr>
              <w:jc w:val="center"/>
              <w:rPr>
                <w:sz w:val="22"/>
                <w:szCs w:val="22"/>
              </w:rPr>
            </w:pPr>
            <w:r w:rsidRPr="00280771">
              <w:rPr>
                <w:sz w:val="22"/>
                <w:szCs w:val="22"/>
              </w:rPr>
              <w:t>1054833.2216</w:t>
            </w:r>
          </w:p>
        </w:tc>
        <w:tc>
          <w:tcPr>
            <w:tcW w:w="630" w:type="dxa"/>
            <w:vAlign w:val="center"/>
          </w:tcPr>
          <w:p w:rsidR="004D629B" w:rsidRPr="00280771" w:rsidRDefault="004D629B" w:rsidP="006F2219">
            <w:pPr>
              <w:jc w:val="center"/>
              <w:rPr>
                <w:sz w:val="22"/>
                <w:szCs w:val="22"/>
              </w:rPr>
            </w:pPr>
            <w:r w:rsidRPr="00280771">
              <w:rPr>
                <w:sz w:val="22"/>
                <w:szCs w:val="22"/>
              </w:rPr>
              <w:t>32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37</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D37</w:t>
            </w:r>
          </w:p>
        </w:tc>
        <w:tc>
          <w:tcPr>
            <w:tcW w:w="1350" w:type="dxa"/>
            <w:vAlign w:val="center"/>
          </w:tcPr>
          <w:p w:rsidR="004D629B" w:rsidRPr="00280771" w:rsidRDefault="004D629B" w:rsidP="006F2219">
            <w:pPr>
              <w:jc w:val="center"/>
              <w:rPr>
                <w:sz w:val="22"/>
                <w:szCs w:val="22"/>
              </w:rPr>
            </w:pPr>
            <w:r w:rsidRPr="00280771">
              <w:rPr>
                <w:sz w:val="22"/>
                <w:szCs w:val="22"/>
              </w:rPr>
              <w:t>2346481.000</w:t>
            </w:r>
          </w:p>
        </w:tc>
        <w:tc>
          <w:tcPr>
            <w:tcW w:w="1260" w:type="dxa"/>
            <w:vAlign w:val="center"/>
          </w:tcPr>
          <w:p w:rsidR="004D629B" w:rsidRPr="00280771" w:rsidRDefault="004D629B" w:rsidP="006F2219">
            <w:pPr>
              <w:jc w:val="center"/>
              <w:rPr>
                <w:sz w:val="22"/>
                <w:szCs w:val="22"/>
              </w:rPr>
            </w:pPr>
            <w:r w:rsidRPr="00280771">
              <w:rPr>
                <w:sz w:val="22"/>
                <w:szCs w:val="22"/>
              </w:rPr>
              <w:t>583566.000</w:t>
            </w:r>
          </w:p>
        </w:tc>
        <w:tc>
          <w:tcPr>
            <w:tcW w:w="1440" w:type="dxa"/>
            <w:vAlign w:val="center"/>
          </w:tcPr>
          <w:p w:rsidR="004D629B" w:rsidRPr="00280771" w:rsidRDefault="004D629B" w:rsidP="006F2219">
            <w:pPr>
              <w:jc w:val="center"/>
              <w:rPr>
                <w:sz w:val="22"/>
                <w:szCs w:val="22"/>
              </w:rPr>
            </w:pPr>
            <w:r w:rsidRPr="00280771">
              <w:rPr>
                <w:sz w:val="22"/>
                <w:szCs w:val="22"/>
              </w:rPr>
              <w:t>211301.0222</w:t>
            </w:r>
          </w:p>
        </w:tc>
        <w:tc>
          <w:tcPr>
            <w:tcW w:w="1440" w:type="dxa"/>
            <w:vAlign w:val="center"/>
          </w:tcPr>
          <w:p w:rsidR="004D629B" w:rsidRPr="00280771" w:rsidRDefault="004D629B" w:rsidP="006F2219">
            <w:pPr>
              <w:jc w:val="center"/>
              <w:rPr>
                <w:sz w:val="22"/>
                <w:szCs w:val="22"/>
              </w:rPr>
            </w:pPr>
            <w:r w:rsidRPr="00280771">
              <w:rPr>
                <w:sz w:val="22"/>
                <w:szCs w:val="22"/>
              </w:rPr>
              <w:t>1054832.5563</w:t>
            </w:r>
          </w:p>
        </w:tc>
        <w:tc>
          <w:tcPr>
            <w:tcW w:w="630" w:type="dxa"/>
            <w:vAlign w:val="center"/>
          </w:tcPr>
          <w:p w:rsidR="004D629B" w:rsidRPr="00280771" w:rsidRDefault="004D629B" w:rsidP="006F2219">
            <w:pPr>
              <w:jc w:val="center"/>
              <w:rPr>
                <w:sz w:val="22"/>
                <w:szCs w:val="22"/>
              </w:rPr>
            </w:pPr>
            <w:r w:rsidRPr="00280771">
              <w:rPr>
                <w:sz w:val="22"/>
                <w:szCs w:val="22"/>
              </w:rPr>
              <w:t>49</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38</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D38</w:t>
            </w:r>
          </w:p>
        </w:tc>
        <w:tc>
          <w:tcPr>
            <w:tcW w:w="1350" w:type="dxa"/>
            <w:vAlign w:val="center"/>
          </w:tcPr>
          <w:p w:rsidR="004D629B" w:rsidRPr="00280771" w:rsidRDefault="004D629B" w:rsidP="006F2219">
            <w:pPr>
              <w:jc w:val="center"/>
              <w:rPr>
                <w:sz w:val="22"/>
                <w:szCs w:val="22"/>
              </w:rPr>
            </w:pPr>
            <w:r w:rsidRPr="00280771">
              <w:rPr>
                <w:sz w:val="22"/>
                <w:szCs w:val="22"/>
              </w:rPr>
              <w:t>2346543.000</w:t>
            </w:r>
          </w:p>
        </w:tc>
        <w:tc>
          <w:tcPr>
            <w:tcW w:w="1260" w:type="dxa"/>
            <w:vAlign w:val="center"/>
          </w:tcPr>
          <w:p w:rsidR="004D629B" w:rsidRPr="00280771" w:rsidRDefault="004D629B" w:rsidP="006F2219">
            <w:pPr>
              <w:jc w:val="center"/>
              <w:rPr>
                <w:sz w:val="22"/>
                <w:szCs w:val="22"/>
              </w:rPr>
            </w:pPr>
            <w:r w:rsidRPr="00280771">
              <w:rPr>
                <w:sz w:val="22"/>
                <w:szCs w:val="22"/>
              </w:rPr>
              <w:t>583394.000</w:t>
            </w:r>
          </w:p>
        </w:tc>
        <w:tc>
          <w:tcPr>
            <w:tcW w:w="1440" w:type="dxa"/>
            <w:vAlign w:val="center"/>
          </w:tcPr>
          <w:p w:rsidR="004D629B" w:rsidRPr="00280771" w:rsidRDefault="004D629B" w:rsidP="006F2219">
            <w:pPr>
              <w:jc w:val="center"/>
              <w:rPr>
                <w:sz w:val="22"/>
                <w:szCs w:val="22"/>
              </w:rPr>
            </w:pPr>
            <w:r w:rsidRPr="00280771">
              <w:rPr>
                <w:sz w:val="22"/>
                <w:szCs w:val="22"/>
              </w:rPr>
              <w:t>211303.0673</w:t>
            </w:r>
          </w:p>
        </w:tc>
        <w:tc>
          <w:tcPr>
            <w:tcW w:w="1440" w:type="dxa"/>
            <w:vAlign w:val="center"/>
          </w:tcPr>
          <w:p w:rsidR="004D629B" w:rsidRPr="00280771" w:rsidRDefault="004D629B" w:rsidP="006F2219">
            <w:pPr>
              <w:jc w:val="center"/>
              <w:rPr>
                <w:sz w:val="22"/>
                <w:szCs w:val="22"/>
              </w:rPr>
            </w:pPr>
            <w:r w:rsidRPr="00280771">
              <w:rPr>
                <w:sz w:val="22"/>
                <w:szCs w:val="22"/>
              </w:rPr>
              <w:t>1054826.6013</w:t>
            </w:r>
          </w:p>
        </w:tc>
        <w:tc>
          <w:tcPr>
            <w:tcW w:w="630" w:type="dxa"/>
            <w:vAlign w:val="center"/>
          </w:tcPr>
          <w:p w:rsidR="004D629B" w:rsidRPr="00280771" w:rsidRDefault="004D629B" w:rsidP="006F2219">
            <w:pPr>
              <w:jc w:val="center"/>
              <w:rPr>
                <w:sz w:val="22"/>
                <w:szCs w:val="22"/>
              </w:rPr>
            </w:pPr>
            <w:r w:rsidRPr="00280771">
              <w:rPr>
                <w:sz w:val="22"/>
                <w:szCs w:val="22"/>
              </w:rPr>
              <w:t>32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39</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D39</w:t>
            </w:r>
          </w:p>
        </w:tc>
        <w:tc>
          <w:tcPr>
            <w:tcW w:w="1350" w:type="dxa"/>
            <w:vAlign w:val="center"/>
          </w:tcPr>
          <w:p w:rsidR="004D629B" w:rsidRPr="00280771" w:rsidRDefault="004D629B" w:rsidP="006F2219">
            <w:pPr>
              <w:jc w:val="center"/>
              <w:rPr>
                <w:sz w:val="22"/>
                <w:szCs w:val="22"/>
              </w:rPr>
            </w:pPr>
            <w:r w:rsidRPr="00280771">
              <w:rPr>
                <w:sz w:val="22"/>
                <w:szCs w:val="22"/>
              </w:rPr>
              <w:t>2346491.000</w:t>
            </w:r>
          </w:p>
        </w:tc>
        <w:tc>
          <w:tcPr>
            <w:tcW w:w="1260" w:type="dxa"/>
            <w:vAlign w:val="center"/>
          </w:tcPr>
          <w:p w:rsidR="004D629B" w:rsidRPr="00280771" w:rsidRDefault="004D629B" w:rsidP="006F2219">
            <w:pPr>
              <w:jc w:val="center"/>
              <w:rPr>
                <w:sz w:val="22"/>
                <w:szCs w:val="22"/>
              </w:rPr>
            </w:pPr>
            <w:r w:rsidRPr="00280771">
              <w:rPr>
                <w:sz w:val="22"/>
                <w:szCs w:val="22"/>
              </w:rPr>
              <w:t>583827.000</w:t>
            </w:r>
          </w:p>
        </w:tc>
        <w:tc>
          <w:tcPr>
            <w:tcW w:w="1440" w:type="dxa"/>
            <w:vAlign w:val="center"/>
          </w:tcPr>
          <w:p w:rsidR="004D629B" w:rsidRPr="00280771" w:rsidRDefault="004D629B" w:rsidP="006F2219">
            <w:pPr>
              <w:jc w:val="center"/>
              <w:rPr>
                <w:sz w:val="22"/>
                <w:szCs w:val="22"/>
              </w:rPr>
            </w:pPr>
            <w:r w:rsidRPr="00280771">
              <w:rPr>
                <w:sz w:val="22"/>
                <w:szCs w:val="22"/>
              </w:rPr>
              <w:t>211301.3040</w:t>
            </w:r>
          </w:p>
        </w:tc>
        <w:tc>
          <w:tcPr>
            <w:tcW w:w="1440" w:type="dxa"/>
            <w:vAlign w:val="center"/>
          </w:tcPr>
          <w:p w:rsidR="004D629B" w:rsidRPr="00280771" w:rsidRDefault="004D629B" w:rsidP="006F2219">
            <w:pPr>
              <w:jc w:val="center"/>
              <w:rPr>
                <w:sz w:val="22"/>
                <w:szCs w:val="22"/>
              </w:rPr>
            </w:pPr>
            <w:r w:rsidRPr="00280771">
              <w:rPr>
                <w:sz w:val="22"/>
                <w:szCs w:val="22"/>
              </w:rPr>
              <w:t>1054841.6112</w:t>
            </w:r>
          </w:p>
        </w:tc>
        <w:tc>
          <w:tcPr>
            <w:tcW w:w="630" w:type="dxa"/>
            <w:vAlign w:val="center"/>
          </w:tcPr>
          <w:p w:rsidR="004D629B" w:rsidRPr="00280771" w:rsidRDefault="004D629B" w:rsidP="006F2219">
            <w:pPr>
              <w:jc w:val="center"/>
              <w:rPr>
                <w:sz w:val="22"/>
                <w:szCs w:val="22"/>
              </w:rPr>
            </w:pPr>
            <w:r w:rsidRPr="00280771">
              <w:rPr>
                <w:sz w:val="22"/>
                <w:szCs w:val="22"/>
              </w:rPr>
              <w:t>36</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40</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D40</w:t>
            </w:r>
          </w:p>
        </w:tc>
        <w:tc>
          <w:tcPr>
            <w:tcW w:w="1350" w:type="dxa"/>
            <w:vAlign w:val="center"/>
          </w:tcPr>
          <w:p w:rsidR="004D629B" w:rsidRPr="00280771" w:rsidRDefault="004D629B" w:rsidP="006F2219">
            <w:pPr>
              <w:jc w:val="center"/>
              <w:rPr>
                <w:sz w:val="22"/>
                <w:szCs w:val="22"/>
              </w:rPr>
            </w:pPr>
            <w:r w:rsidRPr="00280771">
              <w:rPr>
                <w:sz w:val="22"/>
                <w:szCs w:val="22"/>
              </w:rPr>
              <w:t>2345836.000</w:t>
            </w:r>
          </w:p>
        </w:tc>
        <w:tc>
          <w:tcPr>
            <w:tcW w:w="1260" w:type="dxa"/>
            <w:vAlign w:val="center"/>
          </w:tcPr>
          <w:p w:rsidR="004D629B" w:rsidRPr="00280771" w:rsidRDefault="004D629B" w:rsidP="006F2219">
            <w:pPr>
              <w:jc w:val="center"/>
              <w:rPr>
                <w:sz w:val="22"/>
                <w:szCs w:val="22"/>
              </w:rPr>
            </w:pPr>
            <w:r w:rsidRPr="00280771">
              <w:rPr>
                <w:sz w:val="22"/>
                <w:szCs w:val="22"/>
              </w:rPr>
              <w:t>584483.000</w:t>
            </w:r>
          </w:p>
        </w:tc>
        <w:tc>
          <w:tcPr>
            <w:tcW w:w="1440" w:type="dxa"/>
            <w:vAlign w:val="center"/>
          </w:tcPr>
          <w:p w:rsidR="004D629B" w:rsidRPr="00280771" w:rsidRDefault="004D629B" w:rsidP="006F2219">
            <w:pPr>
              <w:jc w:val="center"/>
              <w:rPr>
                <w:sz w:val="22"/>
                <w:szCs w:val="22"/>
              </w:rPr>
            </w:pPr>
            <w:r w:rsidRPr="00280771">
              <w:rPr>
                <w:sz w:val="22"/>
                <w:szCs w:val="22"/>
              </w:rPr>
              <w:t>211239.8907</w:t>
            </w:r>
          </w:p>
        </w:tc>
        <w:tc>
          <w:tcPr>
            <w:tcW w:w="1440" w:type="dxa"/>
            <w:vAlign w:val="center"/>
          </w:tcPr>
          <w:p w:rsidR="004D629B" w:rsidRPr="00280771" w:rsidRDefault="004D629B" w:rsidP="006F2219">
            <w:pPr>
              <w:jc w:val="center"/>
              <w:rPr>
                <w:sz w:val="22"/>
                <w:szCs w:val="22"/>
              </w:rPr>
            </w:pPr>
            <w:r w:rsidRPr="00280771">
              <w:rPr>
                <w:sz w:val="22"/>
                <w:szCs w:val="22"/>
              </w:rPr>
              <w:t>1054904.2479</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41</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D41</w:t>
            </w:r>
          </w:p>
        </w:tc>
        <w:tc>
          <w:tcPr>
            <w:tcW w:w="1350" w:type="dxa"/>
            <w:vAlign w:val="center"/>
          </w:tcPr>
          <w:p w:rsidR="004D629B" w:rsidRPr="00280771" w:rsidRDefault="004D629B" w:rsidP="006F2219">
            <w:pPr>
              <w:jc w:val="center"/>
              <w:rPr>
                <w:sz w:val="22"/>
                <w:szCs w:val="22"/>
              </w:rPr>
            </w:pPr>
            <w:r w:rsidRPr="00280771">
              <w:rPr>
                <w:sz w:val="22"/>
                <w:szCs w:val="22"/>
              </w:rPr>
              <w:t>2344470.000</w:t>
            </w:r>
          </w:p>
        </w:tc>
        <w:tc>
          <w:tcPr>
            <w:tcW w:w="1260" w:type="dxa"/>
            <w:vAlign w:val="center"/>
          </w:tcPr>
          <w:p w:rsidR="004D629B" w:rsidRPr="00280771" w:rsidRDefault="004D629B" w:rsidP="006F2219">
            <w:pPr>
              <w:jc w:val="center"/>
              <w:rPr>
                <w:sz w:val="22"/>
                <w:szCs w:val="22"/>
              </w:rPr>
            </w:pPr>
            <w:r w:rsidRPr="00280771">
              <w:rPr>
                <w:sz w:val="22"/>
                <w:szCs w:val="22"/>
              </w:rPr>
              <w:t>584613.000</w:t>
            </w:r>
          </w:p>
        </w:tc>
        <w:tc>
          <w:tcPr>
            <w:tcW w:w="1440" w:type="dxa"/>
            <w:vAlign w:val="center"/>
          </w:tcPr>
          <w:p w:rsidR="004D629B" w:rsidRPr="00280771" w:rsidRDefault="004D629B" w:rsidP="006F2219">
            <w:pPr>
              <w:jc w:val="center"/>
              <w:rPr>
                <w:sz w:val="22"/>
                <w:szCs w:val="22"/>
              </w:rPr>
            </w:pPr>
            <w:r w:rsidRPr="00280771">
              <w:rPr>
                <w:sz w:val="22"/>
                <w:szCs w:val="22"/>
              </w:rPr>
              <w:t>211155.4406</w:t>
            </w:r>
          </w:p>
        </w:tc>
        <w:tc>
          <w:tcPr>
            <w:tcW w:w="1440" w:type="dxa"/>
            <w:vAlign w:val="center"/>
          </w:tcPr>
          <w:p w:rsidR="004D629B" w:rsidRPr="00280771" w:rsidRDefault="004D629B" w:rsidP="006F2219">
            <w:pPr>
              <w:jc w:val="center"/>
              <w:rPr>
                <w:sz w:val="22"/>
                <w:szCs w:val="22"/>
              </w:rPr>
            </w:pPr>
            <w:r w:rsidRPr="00280771">
              <w:rPr>
                <w:sz w:val="22"/>
                <w:szCs w:val="22"/>
              </w:rPr>
              <w:t>1054908.5119</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42</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D42</w:t>
            </w:r>
          </w:p>
        </w:tc>
        <w:tc>
          <w:tcPr>
            <w:tcW w:w="1350" w:type="dxa"/>
            <w:vAlign w:val="center"/>
          </w:tcPr>
          <w:p w:rsidR="004D629B" w:rsidRPr="00280771" w:rsidRDefault="004D629B" w:rsidP="006F2219">
            <w:pPr>
              <w:jc w:val="center"/>
              <w:rPr>
                <w:sz w:val="22"/>
                <w:szCs w:val="22"/>
              </w:rPr>
            </w:pPr>
            <w:r w:rsidRPr="00280771">
              <w:rPr>
                <w:sz w:val="22"/>
                <w:szCs w:val="22"/>
              </w:rPr>
              <w:t>2345116.000</w:t>
            </w:r>
          </w:p>
        </w:tc>
        <w:tc>
          <w:tcPr>
            <w:tcW w:w="1260" w:type="dxa"/>
            <w:vAlign w:val="center"/>
          </w:tcPr>
          <w:p w:rsidR="004D629B" w:rsidRPr="00280771" w:rsidRDefault="004D629B" w:rsidP="006F2219">
            <w:pPr>
              <w:jc w:val="center"/>
              <w:rPr>
                <w:sz w:val="22"/>
                <w:szCs w:val="22"/>
              </w:rPr>
            </w:pPr>
            <w:r w:rsidRPr="00280771">
              <w:rPr>
                <w:sz w:val="22"/>
                <w:szCs w:val="22"/>
              </w:rPr>
              <w:t>584873.000</w:t>
            </w:r>
          </w:p>
        </w:tc>
        <w:tc>
          <w:tcPr>
            <w:tcW w:w="1440" w:type="dxa"/>
            <w:vAlign w:val="center"/>
          </w:tcPr>
          <w:p w:rsidR="004D629B" w:rsidRPr="00280771" w:rsidRDefault="004D629B" w:rsidP="006F2219">
            <w:pPr>
              <w:jc w:val="center"/>
              <w:rPr>
                <w:sz w:val="22"/>
                <w:szCs w:val="22"/>
              </w:rPr>
            </w:pPr>
            <w:r w:rsidRPr="00280771">
              <w:rPr>
                <w:sz w:val="22"/>
                <w:szCs w:val="22"/>
              </w:rPr>
              <w:t>211216.4076</w:t>
            </w:r>
          </w:p>
        </w:tc>
        <w:tc>
          <w:tcPr>
            <w:tcW w:w="1440" w:type="dxa"/>
            <w:vAlign w:val="center"/>
          </w:tcPr>
          <w:p w:rsidR="004D629B" w:rsidRPr="00280771" w:rsidRDefault="004D629B" w:rsidP="006F2219">
            <w:pPr>
              <w:jc w:val="center"/>
              <w:rPr>
                <w:sz w:val="22"/>
                <w:szCs w:val="22"/>
              </w:rPr>
            </w:pPr>
            <w:r w:rsidRPr="00280771">
              <w:rPr>
                <w:sz w:val="22"/>
                <w:szCs w:val="22"/>
              </w:rPr>
              <w:t>1054917.6454</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43</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D43</w:t>
            </w:r>
          </w:p>
        </w:tc>
        <w:tc>
          <w:tcPr>
            <w:tcW w:w="1350" w:type="dxa"/>
            <w:vAlign w:val="center"/>
          </w:tcPr>
          <w:p w:rsidR="004D629B" w:rsidRPr="00280771" w:rsidRDefault="004D629B" w:rsidP="006F2219">
            <w:pPr>
              <w:jc w:val="center"/>
              <w:rPr>
                <w:sz w:val="22"/>
                <w:szCs w:val="22"/>
              </w:rPr>
            </w:pPr>
            <w:r w:rsidRPr="00280771">
              <w:rPr>
                <w:sz w:val="22"/>
                <w:szCs w:val="22"/>
              </w:rPr>
              <w:t>2345127.000</w:t>
            </w:r>
          </w:p>
        </w:tc>
        <w:tc>
          <w:tcPr>
            <w:tcW w:w="1260" w:type="dxa"/>
            <w:vAlign w:val="center"/>
          </w:tcPr>
          <w:p w:rsidR="004D629B" w:rsidRPr="00280771" w:rsidRDefault="004D629B" w:rsidP="006F2219">
            <w:pPr>
              <w:jc w:val="center"/>
              <w:rPr>
                <w:sz w:val="22"/>
                <w:szCs w:val="22"/>
              </w:rPr>
            </w:pPr>
            <w:r w:rsidRPr="00280771">
              <w:rPr>
                <w:sz w:val="22"/>
                <w:szCs w:val="22"/>
              </w:rPr>
              <w:t>586194.000</w:t>
            </w:r>
          </w:p>
        </w:tc>
        <w:tc>
          <w:tcPr>
            <w:tcW w:w="1440" w:type="dxa"/>
            <w:vAlign w:val="center"/>
          </w:tcPr>
          <w:p w:rsidR="004D629B" w:rsidRPr="00280771" w:rsidRDefault="004D629B" w:rsidP="006F2219">
            <w:pPr>
              <w:jc w:val="center"/>
              <w:rPr>
                <w:sz w:val="22"/>
                <w:szCs w:val="22"/>
              </w:rPr>
            </w:pPr>
            <w:r w:rsidRPr="00280771">
              <w:rPr>
                <w:sz w:val="22"/>
                <w:szCs w:val="22"/>
              </w:rPr>
              <w:t>211216.5407</w:t>
            </w:r>
          </w:p>
        </w:tc>
        <w:tc>
          <w:tcPr>
            <w:tcW w:w="1440" w:type="dxa"/>
            <w:vAlign w:val="center"/>
          </w:tcPr>
          <w:p w:rsidR="004D629B" w:rsidRPr="00280771" w:rsidRDefault="004D629B" w:rsidP="006F2219">
            <w:pPr>
              <w:jc w:val="center"/>
              <w:rPr>
                <w:sz w:val="22"/>
                <w:szCs w:val="22"/>
              </w:rPr>
            </w:pPr>
            <w:r w:rsidRPr="00280771">
              <w:rPr>
                <w:sz w:val="22"/>
                <w:szCs w:val="22"/>
              </w:rPr>
              <w:t>1055003.4638</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44</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D44</w:t>
            </w:r>
          </w:p>
        </w:tc>
        <w:tc>
          <w:tcPr>
            <w:tcW w:w="1350" w:type="dxa"/>
            <w:vAlign w:val="center"/>
          </w:tcPr>
          <w:p w:rsidR="004D629B" w:rsidRPr="00280771" w:rsidRDefault="004D629B" w:rsidP="006F2219">
            <w:pPr>
              <w:jc w:val="center"/>
              <w:rPr>
                <w:sz w:val="22"/>
                <w:szCs w:val="22"/>
              </w:rPr>
            </w:pPr>
            <w:r w:rsidRPr="00280771">
              <w:rPr>
                <w:sz w:val="22"/>
                <w:szCs w:val="22"/>
              </w:rPr>
              <w:t>2345150.000</w:t>
            </w:r>
          </w:p>
        </w:tc>
        <w:tc>
          <w:tcPr>
            <w:tcW w:w="1260" w:type="dxa"/>
            <w:vAlign w:val="center"/>
          </w:tcPr>
          <w:p w:rsidR="004D629B" w:rsidRPr="00280771" w:rsidRDefault="004D629B" w:rsidP="006F2219">
            <w:pPr>
              <w:jc w:val="center"/>
              <w:rPr>
                <w:sz w:val="22"/>
                <w:szCs w:val="22"/>
              </w:rPr>
            </w:pPr>
            <w:r w:rsidRPr="00280771">
              <w:rPr>
                <w:sz w:val="22"/>
                <w:szCs w:val="22"/>
              </w:rPr>
              <w:t>586948.000</w:t>
            </w:r>
          </w:p>
        </w:tc>
        <w:tc>
          <w:tcPr>
            <w:tcW w:w="1440" w:type="dxa"/>
            <w:vAlign w:val="center"/>
          </w:tcPr>
          <w:p w:rsidR="004D629B" w:rsidRPr="00280771" w:rsidRDefault="004D629B" w:rsidP="006F2219">
            <w:pPr>
              <w:jc w:val="center"/>
              <w:rPr>
                <w:sz w:val="22"/>
                <w:szCs w:val="22"/>
              </w:rPr>
            </w:pPr>
            <w:r w:rsidRPr="00280771">
              <w:rPr>
                <w:sz w:val="22"/>
                <w:szCs w:val="22"/>
              </w:rPr>
              <w:t>211217.1591</w:t>
            </w:r>
          </w:p>
        </w:tc>
        <w:tc>
          <w:tcPr>
            <w:tcW w:w="1440" w:type="dxa"/>
            <w:vAlign w:val="center"/>
          </w:tcPr>
          <w:p w:rsidR="004D629B" w:rsidRPr="00280771" w:rsidRDefault="004D629B" w:rsidP="006F2219">
            <w:pPr>
              <w:jc w:val="center"/>
              <w:rPr>
                <w:sz w:val="22"/>
                <w:szCs w:val="22"/>
              </w:rPr>
            </w:pPr>
            <w:r w:rsidRPr="00280771">
              <w:rPr>
                <w:sz w:val="22"/>
                <w:szCs w:val="22"/>
              </w:rPr>
              <w:t>1055029.6190</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45</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D45</w:t>
            </w:r>
          </w:p>
        </w:tc>
        <w:tc>
          <w:tcPr>
            <w:tcW w:w="1350" w:type="dxa"/>
            <w:vAlign w:val="center"/>
          </w:tcPr>
          <w:p w:rsidR="004D629B" w:rsidRPr="00280771" w:rsidRDefault="004D629B" w:rsidP="006F2219">
            <w:pPr>
              <w:jc w:val="center"/>
              <w:rPr>
                <w:sz w:val="22"/>
                <w:szCs w:val="22"/>
              </w:rPr>
            </w:pPr>
            <w:r w:rsidRPr="00280771">
              <w:rPr>
                <w:sz w:val="22"/>
                <w:szCs w:val="22"/>
              </w:rPr>
              <w:t>2345303.000</w:t>
            </w:r>
          </w:p>
        </w:tc>
        <w:tc>
          <w:tcPr>
            <w:tcW w:w="1260" w:type="dxa"/>
            <w:vAlign w:val="center"/>
          </w:tcPr>
          <w:p w:rsidR="004D629B" w:rsidRPr="00280771" w:rsidRDefault="004D629B" w:rsidP="006F2219">
            <w:pPr>
              <w:jc w:val="center"/>
              <w:rPr>
                <w:sz w:val="22"/>
                <w:szCs w:val="22"/>
              </w:rPr>
            </w:pPr>
            <w:r w:rsidRPr="00280771">
              <w:rPr>
                <w:sz w:val="22"/>
                <w:szCs w:val="22"/>
              </w:rPr>
              <w:t>587866.000</w:t>
            </w:r>
          </w:p>
        </w:tc>
        <w:tc>
          <w:tcPr>
            <w:tcW w:w="1440" w:type="dxa"/>
            <w:vAlign w:val="center"/>
          </w:tcPr>
          <w:p w:rsidR="004D629B" w:rsidRPr="00280771" w:rsidRDefault="004D629B" w:rsidP="006F2219">
            <w:pPr>
              <w:jc w:val="center"/>
              <w:rPr>
                <w:sz w:val="22"/>
                <w:szCs w:val="22"/>
              </w:rPr>
            </w:pPr>
            <w:r w:rsidRPr="00280771">
              <w:rPr>
                <w:sz w:val="22"/>
                <w:szCs w:val="22"/>
              </w:rPr>
              <w:t>211221.9758</w:t>
            </w:r>
          </w:p>
        </w:tc>
        <w:tc>
          <w:tcPr>
            <w:tcW w:w="1440" w:type="dxa"/>
            <w:vAlign w:val="center"/>
          </w:tcPr>
          <w:p w:rsidR="004D629B" w:rsidRPr="00280771" w:rsidRDefault="004D629B" w:rsidP="006F2219">
            <w:pPr>
              <w:jc w:val="center"/>
              <w:rPr>
                <w:sz w:val="22"/>
                <w:szCs w:val="22"/>
              </w:rPr>
            </w:pPr>
            <w:r w:rsidRPr="00280771">
              <w:rPr>
                <w:sz w:val="22"/>
                <w:szCs w:val="22"/>
              </w:rPr>
              <w:t>1055101.4864</w:t>
            </w:r>
          </w:p>
        </w:tc>
        <w:tc>
          <w:tcPr>
            <w:tcW w:w="630" w:type="dxa"/>
            <w:vAlign w:val="center"/>
          </w:tcPr>
          <w:p w:rsidR="004D629B" w:rsidRPr="00280771" w:rsidRDefault="004D629B" w:rsidP="006F2219">
            <w:pPr>
              <w:jc w:val="center"/>
              <w:rPr>
                <w:sz w:val="22"/>
                <w:szCs w:val="22"/>
              </w:rPr>
            </w:pPr>
            <w:r w:rsidRPr="00280771">
              <w:rPr>
                <w:sz w:val="22"/>
                <w:szCs w:val="22"/>
              </w:rPr>
              <w:t>38</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46</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D46</w:t>
            </w:r>
          </w:p>
        </w:tc>
        <w:tc>
          <w:tcPr>
            <w:tcW w:w="1350" w:type="dxa"/>
            <w:vAlign w:val="center"/>
          </w:tcPr>
          <w:p w:rsidR="004D629B" w:rsidRPr="00280771" w:rsidRDefault="004D629B" w:rsidP="006F2219">
            <w:pPr>
              <w:jc w:val="center"/>
              <w:rPr>
                <w:sz w:val="22"/>
                <w:szCs w:val="22"/>
              </w:rPr>
            </w:pPr>
            <w:r w:rsidRPr="00280771">
              <w:rPr>
                <w:sz w:val="22"/>
                <w:szCs w:val="22"/>
              </w:rPr>
              <w:t>2345382.000</w:t>
            </w:r>
          </w:p>
        </w:tc>
        <w:tc>
          <w:tcPr>
            <w:tcW w:w="1260" w:type="dxa"/>
            <w:vAlign w:val="center"/>
          </w:tcPr>
          <w:p w:rsidR="004D629B" w:rsidRPr="00280771" w:rsidRDefault="004D629B" w:rsidP="006F2219">
            <w:pPr>
              <w:jc w:val="center"/>
              <w:rPr>
                <w:sz w:val="22"/>
                <w:szCs w:val="22"/>
              </w:rPr>
            </w:pPr>
            <w:r w:rsidRPr="00280771">
              <w:rPr>
                <w:sz w:val="22"/>
                <w:szCs w:val="22"/>
              </w:rPr>
              <w:t>587929.000</w:t>
            </w:r>
          </w:p>
        </w:tc>
        <w:tc>
          <w:tcPr>
            <w:tcW w:w="1440" w:type="dxa"/>
            <w:vAlign w:val="center"/>
          </w:tcPr>
          <w:p w:rsidR="004D629B" w:rsidRPr="00280771" w:rsidRDefault="004D629B" w:rsidP="006F2219">
            <w:pPr>
              <w:jc w:val="center"/>
              <w:rPr>
                <w:sz w:val="22"/>
                <w:szCs w:val="22"/>
              </w:rPr>
            </w:pPr>
            <w:r w:rsidRPr="00280771">
              <w:rPr>
                <w:sz w:val="22"/>
                <w:szCs w:val="22"/>
              </w:rPr>
              <w:t>211224.5342</w:t>
            </w:r>
          </w:p>
        </w:tc>
        <w:tc>
          <w:tcPr>
            <w:tcW w:w="1440" w:type="dxa"/>
            <w:vAlign w:val="center"/>
          </w:tcPr>
          <w:p w:rsidR="004D629B" w:rsidRPr="00280771" w:rsidRDefault="004D629B" w:rsidP="006F2219">
            <w:pPr>
              <w:jc w:val="center"/>
              <w:rPr>
                <w:sz w:val="22"/>
                <w:szCs w:val="22"/>
              </w:rPr>
            </w:pPr>
            <w:r w:rsidRPr="00280771">
              <w:rPr>
                <w:sz w:val="22"/>
                <w:szCs w:val="22"/>
              </w:rPr>
              <w:t>1055103.6862</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47</w:t>
            </w:r>
          </w:p>
        </w:tc>
        <w:tc>
          <w:tcPr>
            <w:tcW w:w="1980" w:type="dxa"/>
            <w:vAlign w:val="center"/>
          </w:tcPr>
          <w:p w:rsidR="004D629B" w:rsidRPr="00280771" w:rsidRDefault="000636F0" w:rsidP="006F2219">
            <w:pPr>
              <w:rPr>
                <w:sz w:val="22"/>
                <w:szCs w:val="22"/>
              </w:rPr>
            </w:pPr>
            <w:r w:rsidRPr="00280771">
              <w:rPr>
                <w:sz w:val="22"/>
                <w:szCs w:val="22"/>
              </w:rPr>
              <w:t>ANTENNA</w:t>
            </w:r>
            <w:r w:rsidR="004D629B" w:rsidRPr="00280771">
              <w:rPr>
                <w:sz w:val="22"/>
                <w:szCs w:val="22"/>
              </w:rPr>
              <w:t xml:space="preserve"> NHÀ VĂN HÓA THÔN HIỀN LƯƠNG</w:t>
            </w:r>
          </w:p>
        </w:tc>
        <w:tc>
          <w:tcPr>
            <w:tcW w:w="540" w:type="dxa"/>
            <w:vAlign w:val="center"/>
          </w:tcPr>
          <w:p w:rsidR="004D629B" w:rsidRPr="00280771" w:rsidRDefault="004D629B" w:rsidP="006F2219">
            <w:pPr>
              <w:jc w:val="center"/>
              <w:rPr>
                <w:sz w:val="22"/>
                <w:szCs w:val="22"/>
              </w:rPr>
            </w:pPr>
            <w:r w:rsidRPr="00280771">
              <w:rPr>
                <w:sz w:val="22"/>
                <w:szCs w:val="22"/>
              </w:rPr>
              <w:t>D47</w:t>
            </w:r>
          </w:p>
        </w:tc>
        <w:tc>
          <w:tcPr>
            <w:tcW w:w="1350" w:type="dxa"/>
            <w:vAlign w:val="center"/>
          </w:tcPr>
          <w:p w:rsidR="004D629B" w:rsidRPr="00280771" w:rsidRDefault="004D629B" w:rsidP="006F2219">
            <w:pPr>
              <w:jc w:val="center"/>
              <w:rPr>
                <w:sz w:val="22"/>
                <w:szCs w:val="22"/>
              </w:rPr>
            </w:pPr>
            <w:r w:rsidRPr="00280771">
              <w:rPr>
                <w:sz w:val="22"/>
                <w:szCs w:val="22"/>
              </w:rPr>
              <w:t>2345551.000</w:t>
            </w:r>
          </w:p>
        </w:tc>
        <w:tc>
          <w:tcPr>
            <w:tcW w:w="1260" w:type="dxa"/>
            <w:vAlign w:val="center"/>
          </w:tcPr>
          <w:p w:rsidR="004D629B" w:rsidRPr="00280771" w:rsidRDefault="004D629B" w:rsidP="006F2219">
            <w:pPr>
              <w:jc w:val="center"/>
              <w:rPr>
                <w:sz w:val="22"/>
                <w:szCs w:val="22"/>
              </w:rPr>
            </w:pPr>
            <w:r w:rsidRPr="00280771">
              <w:rPr>
                <w:sz w:val="22"/>
                <w:szCs w:val="22"/>
              </w:rPr>
              <w:t>587954.000</w:t>
            </w:r>
          </w:p>
        </w:tc>
        <w:tc>
          <w:tcPr>
            <w:tcW w:w="1440" w:type="dxa"/>
            <w:vAlign w:val="center"/>
          </w:tcPr>
          <w:p w:rsidR="004D629B" w:rsidRPr="00280771" w:rsidRDefault="004D629B" w:rsidP="006F2219">
            <w:pPr>
              <w:jc w:val="center"/>
              <w:rPr>
                <w:sz w:val="22"/>
                <w:szCs w:val="22"/>
              </w:rPr>
            </w:pPr>
            <w:r w:rsidRPr="00280771">
              <w:rPr>
                <w:sz w:val="22"/>
                <w:szCs w:val="22"/>
              </w:rPr>
              <w:t>211230.0264</w:t>
            </w:r>
          </w:p>
        </w:tc>
        <w:tc>
          <w:tcPr>
            <w:tcW w:w="1440" w:type="dxa"/>
            <w:vAlign w:val="center"/>
          </w:tcPr>
          <w:p w:rsidR="004D629B" w:rsidRPr="00280771" w:rsidRDefault="004D629B" w:rsidP="006F2219">
            <w:pPr>
              <w:jc w:val="center"/>
              <w:rPr>
                <w:sz w:val="22"/>
                <w:szCs w:val="22"/>
              </w:rPr>
            </w:pPr>
            <w:r w:rsidRPr="00280771">
              <w:rPr>
                <w:sz w:val="22"/>
                <w:szCs w:val="22"/>
              </w:rPr>
              <w:t>1055104.5848</w:t>
            </w:r>
          </w:p>
        </w:tc>
        <w:tc>
          <w:tcPr>
            <w:tcW w:w="630" w:type="dxa"/>
            <w:vAlign w:val="center"/>
          </w:tcPr>
          <w:p w:rsidR="004D629B" w:rsidRPr="00280771" w:rsidRDefault="004D629B" w:rsidP="006F2219">
            <w:pPr>
              <w:jc w:val="center"/>
              <w:rPr>
                <w:sz w:val="22"/>
                <w:szCs w:val="22"/>
              </w:rPr>
            </w:pPr>
            <w:r w:rsidRPr="00280771">
              <w:rPr>
                <w:sz w:val="22"/>
                <w:szCs w:val="22"/>
              </w:rPr>
              <w:t>42</w:t>
            </w:r>
          </w:p>
        </w:tc>
      </w:tr>
      <w:tr w:rsidR="001B7FA3" w:rsidRPr="00280771" w:rsidTr="00B83D40">
        <w:tc>
          <w:tcPr>
            <w:tcW w:w="450" w:type="dxa"/>
            <w:vAlign w:val="center"/>
          </w:tcPr>
          <w:p w:rsidR="004D629B" w:rsidRPr="00280771" w:rsidRDefault="004D629B" w:rsidP="006F2219">
            <w:pPr>
              <w:jc w:val="center"/>
              <w:rPr>
                <w:sz w:val="22"/>
                <w:szCs w:val="22"/>
              </w:rPr>
            </w:pPr>
            <w:r w:rsidRPr="00280771">
              <w:rPr>
                <w:sz w:val="22"/>
                <w:szCs w:val="22"/>
              </w:rPr>
              <w:t>48</w:t>
            </w:r>
          </w:p>
        </w:tc>
        <w:tc>
          <w:tcPr>
            <w:tcW w:w="1980" w:type="dxa"/>
            <w:vAlign w:val="center"/>
          </w:tcPr>
          <w:p w:rsidR="004D629B" w:rsidRPr="00280771" w:rsidRDefault="000636F0" w:rsidP="006F2219">
            <w:pPr>
              <w:rPr>
                <w:sz w:val="22"/>
                <w:szCs w:val="22"/>
              </w:rPr>
            </w:pPr>
            <w:r w:rsidRPr="00280771">
              <w:rPr>
                <w:sz w:val="22"/>
                <w:szCs w:val="22"/>
              </w:rPr>
              <w:t>ANTENNA</w:t>
            </w:r>
          </w:p>
        </w:tc>
        <w:tc>
          <w:tcPr>
            <w:tcW w:w="540" w:type="dxa"/>
            <w:vAlign w:val="center"/>
          </w:tcPr>
          <w:p w:rsidR="004D629B" w:rsidRPr="00280771" w:rsidRDefault="004D629B" w:rsidP="006F2219">
            <w:pPr>
              <w:jc w:val="center"/>
              <w:rPr>
                <w:sz w:val="22"/>
                <w:szCs w:val="22"/>
              </w:rPr>
            </w:pPr>
            <w:r w:rsidRPr="00280771">
              <w:rPr>
                <w:sz w:val="22"/>
                <w:szCs w:val="22"/>
              </w:rPr>
              <w:t>D48</w:t>
            </w:r>
          </w:p>
        </w:tc>
        <w:tc>
          <w:tcPr>
            <w:tcW w:w="1350" w:type="dxa"/>
            <w:vAlign w:val="center"/>
          </w:tcPr>
          <w:p w:rsidR="004D629B" w:rsidRPr="00280771" w:rsidRDefault="004D629B" w:rsidP="006F2219">
            <w:pPr>
              <w:jc w:val="center"/>
              <w:rPr>
                <w:sz w:val="22"/>
                <w:szCs w:val="22"/>
              </w:rPr>
            </w:pPr>
            <w:r w:rsidRPr="00280771">
              <w:rPr>
                <w:sz w:val="22"/>
                <w:szCs w:val="22"/>
              </w:rPr>
              <w:t>2345716.000</w:t>
            </w:r>
          </w:p>
        </w:tc>
        <w:tc>
          <w:tcPr>
            <w:tcW w:w="1260" w:type="dxa"/>
            <w:vAlign w:val="center"/>
          </w:tcPr>
          <w:p w:rsidR="004D629B" w:rsidRPr="00280771" w:rsidRDefault="004D629B" w:rsidP="006F2219">
            <w:pPr>
              <w:jc w:val="center"/>
              <w:rPr>
                <w:sz w:val="22"/>
                <w:szCs w:val="22"/>
              </w:rPr>
            </w:pPr>
            <w:r w:rsidRPr="00280771">
              <w:rPr>
                <w:sz w:val="22"/>
                <w:szCs w:val="22"/>
              </w:rPr>
              <w:t>588129.000</w:t>
            </w:r>
          </w:p>
        </w:tc>
        <w:tc>
          <w:tcPr>
            <w:tcW w:w="1440" w:type="dxa"/>
            <w:vAlign w:val="center"/>
          </w:tcPr>
          <w:p w:rsidR="004D629B" w:rsidRPr="00280771" w:rsidRDefault="004D629B" w:rsidP="006F2219">
            <w:pPr>
              <w:jc w:val="center"/>
              <w:rPr>
                <w:sz w:val="22"/>
                <w:szCs w:val="22"/>
              </w:rPr>
            </w:pPr>
            <w:r w:rsidRPr="00280771">
              <w:rPr>
                <w:sz w:val="22"/>
                <w:szCs w:val="22"/>
              </w:rPr>
              <w:t>211235.3622</w:t>
            </w:r>
          </w:p>
        </w:tc>
        <w:tc>
          <w:tcPr>
            <w:tcW w:w="1440" w:type="dxa"/>
            <w:vAlign w:val="center"/>
          </w:tcPr>
          <w:p w:rsidR="004D629B" w:rsidRPr="00280771" w:rsidRDefault="004D629B" w:rsidP="006F2219">
            <w:pPr>
              <w:jc w:val="center"/>
              <w:rPr>
                <w:sz w:val="22"/>
                <w:szCs w:val="22"/>
              </w:rPr>
            </w:pPr>
            <w:r w:rsidRPr="00280771">
              <w:rPr>
                <w:sz w:val="22"/>
                <w:szCs w:val="22"/>
              </w:rPr>
              <w:t>1055110.6853</w:t>
            </w:r>
          </w:p>
        </w:tc>
        <w:tc>
          <w:tcPr>
            <w:tcW w:w="630" w:type="dxa"/>
            <w:vAlign w:val="center"/>
          </w:tcPr>
          <w:p w:rsidR="004D629B" w:rsidRPr="00280771" w:rsidRDefault="004D629B" w:rsidP="006F2219">
            <w:pPr>
              <w:jc w:val="center"/>
              <w:rPr>
                <w:sz w:val="22"/>
                <w:szCs w:val="22"/>
              </w:rPr>
            </w:pPr>
            <w:r w:rsidRPr="00280771">
              <w:rPr>
                <w:sz w:val="22"/>
                <w:szCs w:val="22"/>
              </w:rPr>
              <w:t>42</w:t>
            </w:r>
          </w:p>
        </w:tc>
      </w:tr>
    </w:tbl>
    <w:p w:rsidR="00355627" w:rsidRPr="00F13D84" w:rsidRDefault="00772E3D" w:rsidP="000F7817">
      <w:pPr>
        <w:spacing w:before="120" w:after="60"/>
        <w:ind w:firstLine="567"/>
        <w:jc w:val="both"/>
        <w:rPr>
          <w:lang w:val="vi-VN"/>
        </w:rPr>
      </w:pPr>
      <w:r w:rsidRPr="00246A3E">
        <w:lastRenderedPageBreak/>
        <w:t>1.1.1</w:t>
      </w:r>
      <w:r w:rsidR="008D3899" w:rsidRPr="00246A3E">
        <w:t>3</w:t>
      </w:r>
      <w:r w:rsidRPr="00246A3E">
        <w:t xml:space="preserve">. </w:t>
      </w:r>
      <w:r w:rsidR="007E6693" w:rsidRPr="00246A3E">
        <w:t>Hệ số ma sát đường cất hạ cánh</w:t>
      </w:r>
      <w:r w:rsidR="00385D91" w:rsidRPr="00246A3E">
        <w:t>:</w:t>
      </w:r>
      <w:r w:rsidR="00F13D84" w:rsidRPr="00F13D84">
        <w:rPr>
          <w:color w:val="FF0000"/>
          <w:lang w:val="vi-VN"/>
        </w:rPr>
        <w:t>(rà soát, báo cáo Cục cập nhật thông số đo đạc mới)</w:t>
      </w:r>
    </w:p>
    <w:tbl>
      <w:tblPr>
        <w:tblStyle w:val="TableGrid"/>
        <w:tblW w:w="9639" w:type="dxa"/>
        <w:tblLook w:val="04A0"/>
      </w:tblPr>
      <w:tblGrid>
        <w:gridCol w:w="3163"/>
        <w:gridCol w:w="1958"/>
        <w:gridCol w:w="2259"/>
        <w:gridCol w:w="2259"/>
      </w:tblGrid>
      <w:tr w:rsidR="00246A3E" w:rsidRPr="00497E7F" w:rsidTr="00B83D40">
        <w:tc>
          <w:tcPr>
            <w:tcW w:w="2977" w:type="dxa"/>
            <w:vMerge w:val="restart"/>
          </w:tcPr>
          <w:p w:rsidR="00246A3E" w:rsidRPr="00497E7F" w:rsidRDefault="00246A3E" w:rsidP="00246A3E">
            <w:pPr>
              <w:spacing w:before="120" w:after="60"/>
              <w:jc w:val="both"/>
              <w:rPr>
                <w:sz w:val="26"/>
                <w:szCs w:val="26"/>
              </w:rPr>
            </w:pPr>
            <w:r w:rsidRPr="00497E7F">
              <w:rPr>
                <w:sz w:val="26"/>
                <w:szCs w:val="26"/>
              </w:rPr>
              <w:t>Điểm xuất phát trên đường CHC 11L/29R</w:t>
            </w:r>
          </w:p>
        </w:tc>
        <w:tc>
          <w:tcPr>
            <w:tcW w:w="6095" w:type="dxa"/>
            <w:gridSpan w:val="3"/>
          </w:tcPr>
          <w:p w:rsidR="00246A3E" w:rsidRPr="00497E7F" w:rsidRDefault="00246A3E" w:rsidP="002A1C6E">
            <w:pPr>
              <w:spacing w:before="120" w:after="60"/>
              <w:jc w:val="center"/>
              <w:rPr>
                <w:sz w:val="26"/>
                <w:szCs w:val="26"/>
              </w:rPr>
            </w:pPr>
            <w:r w:rsidRPr="00497E7F">
              <w:rPr>
                <w:sz w:val="26"/>
                <w:szCs w:val="26"/>
              </w:rPr>
              <w:t>Kế</w:t>
            </w:r>
            <w:r w:rsidR="00F6457E">
              <w:rPr>
                <w:sz w:val="26"/>
                <w:szCs w:val="26"/>
              </w:rPr>
              <w:t>t</w:t>
            </w:r>
            <w:r w:rsidRPr="00497E7F">
              <w:rPr>
                <w:sz w:val="26"/>
                <w:szCs w:val="26"/>
              </w:rPr>
              <w:t xml:space="preserve"> quả trung bình (µ)</w:t>
            </w:r>
          </w:p>
        </w:tc>
      </w:tr>
      <w:tr w:rsidR="00246A3E" w:rsidRPr="00497E7F" w:rsidTr="00B83D40">
        <w:tc>
          <w:tcPr>
            <w:tcW w:w="2977" w:type="dxa"/>
            <w:vMerge/>
          </w:tcPr>
          <w:p w:rsidR="00246A3E" w:rsidRPr="00497E7F" w:rsidRDefault="00246A3E" w:rsidP="002A1C6E">
            <w:pPr>
              <w:spacing w:before="120" w:after="60"/>
              <w:jc w:val="both"/>
              <w:rPr>
                <w:sz w:val="26"/>
                <w:szCs w:val="26"/>
              </w:rPr>
            </w:pPr>
          </w:p>
        </w:tc>
        <w:tc>
          <w:tcPr>
            <w:tcW w:w="1843" w:type="dxa"/>
          </w:tcPr>
          <w:p w:rsidR="00246A3E" w:rsidRPr="00497E7F" w:rsidRDefault="00246A3E" w:rsidP="002A1C6E">
            <w:pPr>
              <w:spacing w:before="120" w:after="60"/>
              <w:jc w:val="center"/>
              <w:rPr>
                <w:sz w:val="26"/>
                <w:szCs w:val="26"/>
              </w:rPr>
            </w:pPr>
            <w:r w:rsidRPr="00497E7F">
              <w:rPr>
                <w:sz w:val="26"/>
                <w:szCs w:val="26"/>
              </w:rPr>
              <w:t>3m</w:t>
            </w:r>
          </w:p>
        </w:tc>
        <w:tc>
          <w:tcPr>
            <w:tcW w:w="2126" w:type="dxa"/>
          </w:tcPr>
          <w:p w:rsidR="00246A3E" w:rsidRPr="00497E7F" w:rsidRDefault="00246A3E" w:rsidP="002A1C6E">
            <w:pPr>
              <w:spacing w:before="120" w:after="60"/>
              <w:jc w:val="center"/>
              <w:rPr>
                <w:sz w:val="26"/>
                <w:szCs w:val="26"/>
              </w:rPr>
            </w:pPr>
            <w:r w:rsidRPr="00497E7F">
              <w:rPr>
                <w:sz w:val="26"/>
                <w:szCs w:val="26"/>
              </w:rPr>
              <w:t>6m</w:t>
            </w:r>
          </w:p>
        </w:tc>
        <w:tc>
          <w:tcPr>
            <w:tcW w:w="2126" w:type="dxa"/>
          </w:tcPr>
          <w:p w:rsidR="00246A3E" w:rsidRPr="00497E7F" w:rsidRDefault="00246A3E" w:rsidP="002A1C6E">
            <w:pPr>
              <w:spacing w:before="120" w:after="60"/>
              <w:jc w:val="center"/>
              <w:rPr>
                <w:sz w:val="26"/>
                <w:szCs w:val="26"/>
              </w:rPr>
            </w:pPr>
            <w:r w:rsidRPr="00497E7F">
              <w:rPr>
                <w:sz w:val="26"/>
                <w:szCs w:val="26"/>
              </w:rPr>
              <w:t>9m</w:t>
            </w:r>
          </w:p>
        </w:tc>
      </w:tr>
      <w:tr w:rsidR="00246A3E" w:rsidRPr="00497E7F" w:rsidTr="00B83D40">
        <w:tc>
          <w:tcPr>
            <w:tcW w:w="2977" w:type="dxa"/>
          </w:tcPr>
          <w:p w:rsidR="00246A3E" w:rsidRPr="00497E7F" w:rsidRDefault="00246A3E" w:rsidP="00246A3E">
            <w:pPr>
              <w:spacing w:before="120" w:after="60"/>
              <w:jc w:val="center"/>
              <w:rPr>
                <w:sz w:val="26"/>
                <w:szCs w:val="26"/>
              </w:rPr>
            </w:pPr>
            <w:r w:rsidRPr="00497E7F">
              <w:rPr>
                <w:sz w:val="26"/>
                <w:szCs w:val="26"/>
              </w:rPr>
              <w:t>11L</w:t>
            </w:r>
          </w:p>
        </w:tc>
        <w:tc>
          <w:tcPr>
            <w:tcW w:w="1843" w:type="dxa"/>
          </w:tcPr>
          <w:p w:rsidR="00246A3E" w:rsidRPr="00497E7F" w:rsidRDefault="00246A3E" w:rsidP="00246A3E">
            <w:pPr>
              <w:spacing w:before="120" w:after="60"/>
              <w:jc w:val="center"/>
              <w:rPr>
                <w:sz w:val="26"/>
                <w:szCs w:val="26"/>
              </w:rPr>
            </w:pPr>
            <w:r w:rsidRPr="00497E7F">
              <w:rPr>
                <w:sz w:val="26"/>
                <w:szCs w:val="26"/>
              </w:rPr>
              <w:t>0.74</w:t>
            </w:r>
          </w:p>
        </w:tc>
        <w:tc>
          <w:tcPr>
            <w:tcW w:w="2126" w:type="dxa"/>
          </w:tcPr>
          <w:p w:rsidR="00246A3E" w:rsidRPr="00497E7F" w:rsidRDefault="00246A3E" w:rsidP="00246A3E">
            <w:pPr>
              <w:spacing w:before="120" w:after="60"/>
              <w:jc w:val="center"/>
              <w:rPr>
                <w:sz w:val="26"/>
                <w:szCs w:val="26"/>
              </w:rPr>
            </w:pPr>
            <w:r w:rsidRPr="00497E7F">
              <w:rPr>
                <w:sz w:val="26"/>
                <w:szCs w:val="26"/>
              </w:rPr>
              <w:t>0.72</w:t>
            </w:r>
          </w:p>
        </w:tc>
        <w:tc>
          <w:tcPr>
            <w:tcW w:w="2126" w:type="dxa"/>
          </w:tcPr>
          <w:p w:rsidR="00246A3E" w:rsidRPr="00497E7F" w:rsidRDefault="00246A3E" w:rsidP="00246A3E">
            <w:pPr>
              <w:spacing w:before="120" w:after="60"/>
              <w:jc w:val="center"/>
              <w:rPr>
                <w:sz w:val="26"/>
                <w:szCs w:val="26"/>
              </w:rPr>
            </w:pPr>
            <w:r w:rsidRPr="00497E7F">
              <w:rPr>
                <w:sz w:val="26"/>
                <w:szCs w:val="26"/>
              </w:rPr>
              <w:t>0.80</w:t>
            </w:r>
          </w:p>
        </w:tc>
      </w:tr>
      <w:tr w:rsidR="00246A3E" w:rsidRPr="00497E7F" w:rsidTr="00B83D40">
        <w:tc>
          <w:tcPr>
            <w:tcW w:w="2977" w:type="dxa"/>
          </w:tcPr>
          <w:p w:rsidR="00246A3E" w:rsidRPr="00497E7F" w:rsidRDefault="00246A3E" w:rsidP="00246A3E">
            <w:pPr>
              <w:spacing w:before="120" w:after="60"/>
              <w:jc w:val="center"/>
              <w:rPr>
                <w:sz w:val="26"/>
                <w:szCs w:val="26"/>
              </w:rPr>
            </w:pPr>
            <w:r w:rsidRPr="00497E7F">
              <w:rPr>
                <w:sz w:val="26"/>
                <w:szCs w:val="26"/>
              </w:rPr>
              <w:t>29R</w:t>
            </w:r>
          </w:p>
        </w:tc>
        <w:tc>
          <w:tcPr>
            <w:tcW w:w="1843" w:type="dxa"/>
          </w:tcPr>
          <w:p w:rsidR="00246A3E" w:rsidRPr="00497E7F" w:rsidRDefault="00246A3E" w:rsidP="00246A3E">
            <w:pPr>
              <w:spacing w:before="120" w:after="60"/>
              <w:jc w:val="center"/>
              <w:rPr>
                <w:sz w:val="26"/>
                <w:szCs w:val="26"/>
              </w:rPr>
            </w:pPr>
            <w:r w:rsidRPr="00497E7F">
              <w:rPr>
                <w:sz w:val="26"/>
                <w:szCs w:val="26"/>
              </w:rPr>
              <w:t>0.74</w:t>
            </w:r>
          </w:p>
        </w:tc>
        <w:tc>
          <w:tcPr>
            <w:tcW w:w="2126" w:type="dxa"/>
          </w:tcPr>
          <w:p w:rsidR="00246A3E" w:rsidRPr="00497E7F" w:rsidRDefault="00246A3E" w:rsidP="00246A3E">
            <w:pPr>
              <w:spacing w:before="120" w:after="60"/>
              <w:jc w:val="center"/>
              <w:rPr>
                <w:sz w:val="26"/>
                <w:szCs w:val="26"/>
              </w:rPr>
            </w:pPr>
            <w:r w:rsidRPr="00497E7F">
              <w:rPr>
                <w:sz w:val="26"/>
                <w:szCs w:val="26"/>
              </w:rPr>
              <w:t>0.70</w:t>
            </w:r>
          </w:p>
        </w:tc>
        <w:tc>
          <w:tcPr>
            <w:tcW w:w="2126" w:type="dxa"/>
          </w:tcPr>
          <w:p w:rsidR="00246A3E" w:rsidRPr="00497E7F" w:rsidRDefault="00246A3E" w:rsidP="00246A3E">
            <w:pPr>
              <w:spacing w:before="120" w:after="60"/>
              <w:jc w:val="center"/>
              <w:rPr>
                <w:sz w:val="26"/>
                <w:szCs w:val="26"/>
              </w:rPr>
            </w:pPr>
            <w:r w:rsidRPr="00497E7F">
              <w:rPr>
                <w:sz w:val="26"/>
                <w:szCs w:val="26"/>
              </w:rPr>
              <w:t>0.80</w:t>
            </w:r>
          </w:p>
        </w:tc>
      </w:tr>
    </w:tbl>
    <w:p w:rsidR="00C74D30" w:rsidRPr="00497E7F" w:rsidRDefault="00C25771" w:rsidP="00497E7F">
      <w:pPr>
        <w:spacing w:before="60" w:after="60"/>
        <w:ind w:firstLine="567"/>
        <w:jc w:val="both"/>
        <w:rPr>
          <w:i/>
          <w:lang w:val="es-ES_tradnl"/>
        </w:rPr>
      </w:pPr>
      <w:r w:rsidRPr="00497E7F">
        <w:rPr>
          <w:lang w:val="es-ES_tradnl"/>
        </w:rPr>
        <w:t>1.</w:t>
      </w:r>
      <w:r w:rsidR="00772E3D" w:rsidRPr="00497E7F">
        <w:rPr>
          <w:lang w:val="es-ES_tradnl"/>
        </w:rPr>
        <w:t>1.</w:t>
      </w:r>
      <w:r w:rsidRPr="00497E7F">
        <w:rPr>
          <w:lang w:val="es-ES_tradnl"/>
        </w:rPr>
        <w:t>1</w:t>
      </w:r>
      <w:r w:rsidR="008D3899" w:rsidRPr="00497E7F">
        <w:rPr>
          <w:lang w:val="es-ES_tradnl"/>
        </w:rPr>
        <w:t>4</w:t>
      </w:r>
      <w:r w:rsidR="00772E3D" w:rsidRPr="00497E7F">
        <w:rPr>
          <w:lang w:val="es-ES_tradnl"/>
        </w:rPr>
        <w:t>.</w:t>
      </w:r>
      <w:r w:rsidRPr="00497E7F">
        <w:rPr>
          <w:lang w:val="es-ES_tradnl"/>
        </w:rPr>
        <w:t xml:space="preserve"> Lựa chọn và sử dụng đường cất hạ cánh</w:t>
      </w:r>
      <w:r w:rsidR="000A2713" w:rsidRPr="00497E7F">
        <w:rPr>
          <w:lang w:val="es-ES_tradnl"/>
        </w:rPr>
        <w:t>:</w:t>
      </w:r>
    </w:p>
    <w:p w:rsidR="00C25771" w:rsidRPr="00497E7F" w:rsidRDefault="000A2713" w:rsidP="00497E7F">
      <w:pPr>
        <w:spacing w:before="60" w:after="60"/>
        <w:ind w:firstLine="567"/>
        <w:jc w:val="both"/>
        <w:rPr>
          <w:lang w:val="es-ES_tradnl"/>
        </w:rPr>
      </w:pPr>
      <w:r w:rsidRPr="00497E7F">
        <w:rPr>
          <w:lang w:val="es-ES_tradnl"/>
        </w:rPr>
        <w:t xml:space="preserve">Do Đài kiểm soát tại sân bay thuộc Công ty Quản lý bay miền Bắc thực hiện theo </w:t>
      </w:r>
      <w:r w:rsidR="00C74D30" w:rsidRPr="00497E7F">
        <w:rPr>
          <w:lang w:val="es-ES_tradnl"/>
        </w:rPr>
        <w:t xml:space="preserve">Công văn số 3764/CHK-QLC ngày 15/8/2017 </w:t>
      </w:r>
      <w:r w:rsidR="00F6457E">
        <w:rPr>
          <w:lang w:val="es-ES_tradnl"/>
        </w:rPr>
        <w:t xml:space="preserve">của </w:t>
      </w:r>
      <w:r w:rsidR="00C74D30" w:rsidRPr="00497E7F">
        <w:rPr>
          <w:lang w:val="es-ES_tradnl"/>
        </w:rPr>
        <w:t>Cục Hàng không Việt Nam</w:t>
      </w:r>
      <w:r w:rsidRPr="00497E7F">
        <w:rPr>
          <w:lang w:val="es-ES_tradnl"/>
        </w:rPr>
        <w:t>.</w:t>
      </w:r>
    </w:p>
    <w:p w:rsidR="003A4D2A" w:rsidRPr="00923E94" w:rsidRDefault="00772E3D" w:rsidP="00497E7F">
      <w:pPr>
        <w:pStyle w:val="Heading3"/>
        <w:spacing w:before="60"/>
        <w:ind w:firstLine="567"/>
        <w:jc w:val="both"/>
        <w:rPr>
          <w:rFonts w:cs="Times New Roman"/>
          <w:szCs w:val="28"/>
          <w:lang w:val="es-ES_tradnl"/>
        </w:rPr>
      </w:pPr>
      <w:bookmarkStart w:id="143" w:name="_Toc460939451"/>
      <w:bookmarkStart w:id="144" w:name="_Toc488673382"/>
      <w:r w:rsidRPr="00923E94">
        <w:rPr>
          <w:rFonts w:cs="Times New Roman"/>
          <w:szCs w:val="28"/>
          <w:lang w:val="es-ES_tradnl"/>
        </w:rPr>
        <w:t>1.2.</w:t>
      </w:r>
      <w:r w:rsidR="003A4D2A" w:rsidRPr="00923E94">
        <w:rPr>
          <w:rFonts w:cs="Times New Roman"/>
          <w:szCs w:val="28"/>
          <w:lang w:val="es-ES_tradnl"/>
        </w:rPr>
        <w:t xml:space="preserve"> Đường cất hạ cánh 11R/29L</w:t>
      </w:r>
      <w:bookmarkEnd w:id="143"/>
      <w:bookmarkEnd w:id="144"/>
    </w:p>
    <w:p w:rsidR="00076A1F" w:rsidRPr="00497E7F" w:rsidRDefault="00076A1F" w:rsidP="00497E7F">
      <w:pPr>
        <w:spacing w:before="60" w:after="60"/>
        <w:ind w:firstLine="567"/>
        <w:jc w:val="both"/>
        <w:rPr>
          <w:i/>
          <w:lang w:val="es-ES_tradnl"/>
        </w:rPr>
      </w:pPr>
      <w:r w:rsidRPr="00497E7F">
        <w:rPr>
          <w:lang w:val="es-ES_tradnl"/>
        </w:rPr>
        <w:t>1.2.1. Ký hiệu đường cất hạ cánh:11R - 29L</w:t>
      </w:r>
    </w:p>
    <w:p w:rsidR="003A4D2A" w:rsidRPr="00497E7F" w:rsidRDefault="00521DBF" w:rsidP="00497E7F">
      <w:pPr>
        <w:spacing w:before="60" w:after="60"/>
        <w:ind w:firstLine="567"/>
        <w:jc w:val="both"/>
        <w:rPr>
          <w:i/>
          <w:lang w:val="es-ES_tradnl"/>
        </w:rPr>
      </w:pPr>
      <w:r w:rsidRPr="00497E7F">
        <w:rPr>
          <w:lang w:val="es-ES_tradnl"/>
        </w:rPr>
        <w:t>1.</w:t>
      </w:r>
      <w:r w:rsidR="00772E3D" w:rsidRPr="00497E7F">
        <w:rPr>
          <w:lang w:val="es-ES_tradnl"/>
        </w:rPr>
        <w:t>2.</w:t>
      </w:r>
      <w:r w:rsidR="00CB0BD5" w:rsidRPr="00497E7F">
        <w:rPr>
          <w:lang w:val="es-ES_tradnl"/>
        </w:rPr>
        <w:t>2</w:t>
      </w:r>
      <w:r w:rsidRPr="00497E7F">
        <w:rPr>
          <w:lang w:val="es-ES_tradnl"/>
        </w:rPr>
        <w:t>.</w:t>
      </w:r>
      <w:r w:rsidR="003A4D2A" w:rsidRPr="00497E7F">
        <w:rPr>
          <w:lang w:val="es-ES_tradnl"/>
        </w:rPr>
        <w:t xml:space="preserve"> Hướng </w:t>
      </w:r>
      <w:r w:rsidR="00CB0BD5" w:rsidRPr="00497E7F">
        <w:rPr>
          <w:lang w:val="es-ES_tradnl"/>
        </w:rPr>
        <w:t>đường cất hạ cánh</w:t>
      </w:r>
      <w:r w:rsidR="003A4D2A" w:rsidRPr="00497E7F">
        <w:rPr>
          <w:lang w:val="es-ES_tradnl"/>
        </w:rPr>
        <w:t>:107º - 287º</w:t>
      </w:r>
    </w:p>
    <w:p w:rsidR="003A4D2A" w:rsidRPr="00497E7F" w:rsidRDefault="00521DBF" w:rsidP="00497E7F">
      <w:pPr>
        <w:spacing w:before="60" w:after="60"/>
        <w:ind w:firstLine="567"/>
        <w:jc w:val="both"/>
        <w:rPr>
          <w:i/>
          <w:lang w:val="es-ES_tradnl"/>
        </w:rPr>
      </w:pPr>
      <w:r w:rsidRPr="00497E7F">
        <w:rPr>
          <w:lang w:val="es-ES_tradnl"/>
        </w:rPr>
        <w:t>1.2</w:t>
      </w:r>
      <w:r w:rsidR="00772E3D" w:rsidRPr="00497E7F">
        <w:rPr>
          <w:lang w:val="es-ES_tradnl"/>
        </w:rPr>
        <w:t>.</w:t>
      </w:r>
      <w:r w:rsidR="00CB0BD5" w:rsidRPr="00497E7F">
        <w:rPr>
          <w:lang w:val="es-ES_tradnl"/>
        </w:rPr>
        <w:t>3</w:t>
      </w:r>
      <w:r w:rsidRPr="00497E7F">
        <w:rPr>
          <w:lang w:val="es-ES_tradnl"/>
        </w:rPr>
        <w:t>.</w:t>
      </w:r>
      <w:r w:rsidR="003A4D2A" w:rsidRPr="00497E7F">
        <w:rPr>
          <w:lang w:val="es-ES_tradnl"/>
        </w:rPr>
        <w:t xml:space="preserve"> Độ lệch từ:1</w:t>
      </w:r>
      <w:r w:rsidR="002809D6" w:rsidRPr="00497E7F">
        <w:rPr>
          <w:lang w:val="es-ES_tradnl"/>
        </w:rPr>
        <w:t>º</w:t>
      </w:r>
      <w:r w:rsidR="003A4D2A" w:rsidRPr="00497E7F">
        <w:rPr>
          <w:lang w:val="es-ES_tradnl"/>
        </w:rPr>
        <w:t xml:space="preserve"> Tây</w:t>
      </w:r>
    </w:p>
    <w:p w:rsidR="00521DBF" w:rsidRPr="00497E7F" w:rsidRDefault="00521DBF" w:rsidP="00497E7F">
      <w:pPr>
        <w:spacing w:before="60" w:after="60"/>
        <w:ind w:firstLine="567"/>
        <w:jc w:val="both"/>
        <w:rPr>
          <w:lang w:val="es-ES_tradnl"/>
        </w:rPr>
      </w:pPr>
      <w:r w:rsidRPr="00497E7F">
        <w:rPr>
          <w:lang w:val="es-ES_tradnl"/>
        </w:rPr>
        <w:t>1.</w:t>
      </w:r>
      <w:r w:rsidR="00772E3D" w:rsidRPr="00497E7F">
        <w:rPr>
          <w:lang w:val="es-ES_tradnl"/>
        </w:rPr>
        <w:t>2.</w:t>
      </w:r>
      <w:r w:rsidR="00CB0BD5" w:rsidRPr="00497E7F">
        <w:rPr>
          <w:lang w:val="es-ES_tradnl"/>
        </w:rPr>
        <w:t>4</w:t>
      </w:r>
      <w:r w:rsidRPr="00497E7F">
        <w:rPr>
          <w:lang w:val="es-ES_tradnl"/>
        </w:rPr>
        <w:t xml:space="preserve">. </w:t>
      </w:r>
      <w:r w:rsidR="00CA032F" w:rsidRPr="00497E7F">
        <w:rPr>
          <w:lang w:val="es-ES_tradnl"/>
        </w:rPr>
        <w:t xml:space="preserve">Kích </w:t>
      </w:r>
      <w:r w:rsidRPr="00497E7F">
        <w:rPr>
          <w:lang w:val="es-ES_tradnl"/>
        </w:rPr>
        <w:t xml:space="preserve"> thước</w:t>
      </w:r>
      <w:r w:rsidR="00CB0BD5" w:rsidRPr="00497E7F">
        <w:rPr>
          <w:lang w:val="es-ES_tradnl"/>
        </w:rPr>
        <w:t xml:space="preserve"> đường cất hạ cánh:</w:t>
      </w:r>
    </w:p>
    <w:p w:rsidR="003A4D2A" w:rsidRPr="00497E7F" w:rsidRDefault="003A4D2A" w:rsidP="00497E7F">
      <w:pPr>
        <w:spacing w:before="60" w:after="60"/>
        <w:ind w:firstLine="567"/>
        <w:jc w:val="both"/>
        <w:rPr>
          <w:lang w:val="es-ES_tradnl"/>
        </w:rPr>
      </w:pPr>
      <w:r w:rsidRPr="00497E7F">
        <w:rPr>
          <w:lang w:val="es-ES_tradnl"/>
        </w:rPr>
        <w:t>- Chiều dài: 3800m</w:t>
      </w:r>
    </w:p>
    <w:p w:rsidR="003A4D2A" w:rsidRPr="00497E7F" w:rsidRDefault="003A4D2A" w:rsidP="00497E7F">
      <w:pPr>
        <w:spacing w:before="60" w:after="60"/>
        <w:ind w:firstLine="567"/>
        <w:jc w:val="both"/>
        <w:rPr>
          <w:lang w:val="es-ES_tradnl"/>
        </w:rPr>
      </w:pPr>
      <w:r w:rsidRPr="00497E7F">
        <w:rPr>
          <w:lang w:val="es-ES_tradnl"/>
        </w:rPr>
        <w:t>- Chiều rộng: 45m</w:t>
      </w:r>
    </w:p>
    <w:p w:rsidR="00CB0BD5" w:rsidRPr="00497E7F" w:rsidRDefault="00CB0BD5" w:rsidP="00497E7F">
      <w:pPr>
        <w:spacing w:before="60" w:after="60"/>
        <w:ind w:firstLine="567"/>
        <w:jc w:val="both"/>
        <w:rPr>
          <w:lang w:val="es-ES_tradnl"/>
        </w:rPr>
      </w:pPr>
      <w:r w:rsidRPr="00497E7F">
        <w:rPr>
          <w:lang w:val="es-ES_tradnl"/>
        </w:rPr>
        <w:t>1.2.5. Kích  thước lề đường cất hạ cánh:</w:t>
      </w:r>
    </w:p>
    <w:p w:rsidR="00CB0BD5" w:rsidRPr="00497E7F" w:rsidRDefault="00CB0BD5" w:rsidP="00497E7F">
      <w:pPr>
        <w:spacing w:before="60" w:after="60"/>
        <w:ind w:firstLine="567"/>
        <w:jc w:val="both"/>
        <w:rPr>
          <w:lang w:val="es-ES_tradnl"/>
        </w:rPr>
      </w:pPr>
      <w:r w:rsidRPr="00497E7F">
        <w:rPr>
          <w:lang w:val="es-ES_tradnl"/>
        </w:rPr>
        <w:t>- Chiều dài:</w:t>
      </w:r>
      <w:r w:rsidR="00487EA4" w:rsidRPr="00497E7F">
        <w:rPr>
          <w:lang w:val="es-ES_tradnl"/>
        </w:rPr>
        <w:t xml:space="preserve"> 3800m</w:t>
      </w:r>
    </w:p>
    <w:p w:rsidR="00CB0BD5" w:rsidRPr="00497E7F" w:rsidRDefault="00CB0BD5" w:rsidP="00497E7F">
      <w:pPr>
        <w:spacing w:before="60" w:after="60"/>
        <w:ind w:firstLine="567"/>
        <w:jc w:val="both"/>
        <w:rPr>
          <w:lang w:val="es-ES_tradnl"/>
        </w:rPr>
      </w:pPr>
      <w:r w:rsidRPr="00497E7F">
        <w:rPr>
          <w:lang w:val="es-ES_tradnl"/>
        </w:rPr>
        <w:t>- Chiều rộng: 7,50m</w:t>
      </w:r>
    </w:p>
    <w:p w:rsidR="003A4D2A" w:rsidRPr="00497E7F" w:rsidRDefault="00A33A62" w:rsidP="00497E7F">
      <w:pPr>
        <w:spacing w:before="60" w:after="60"/>
        <w:ind w:firstLine="567"/>
        <w:jc w:val="both"/>
        <w:rPr>
          <w:lang w:val="es-ES_tradnl"/>
        </w:rPr>
      </w:pPr>
      <w:r w:rsidRPr="00497E7F">
        <w:rPr>
          <w:lang w:val="es-ES_tradnl"/>
        </w:rPr>
        <w:t>1.</w:t>
      </w:r>
      <w:r w:rsidR="00772E3D" w:rsidRPr="00497E7F">
        <w:rPr>
          <w:lang w:val="es-ES_tradnl"/>
        </w:rPr>
        <w:t>2.</w:t>
      </w:r>
      <w:r w:rsidRPr="00497E7F">
        <w:rPr>
          <w:lang w:val="es-ES_tradnl"/>
        </w:rPr>
        <w:t>6.</w:t>
      </w:r>
      <w:r w:rsidR="003A39BD" w:rsidRPr="00497E7F">
        <w:rPr>
          <w:lang w:val="es-ES_tradnl"/>
        </w:rPr>
        <w:t xml:space="preserve"> Độ dốc dọc trung bình: </w:t>
      </w:r>
      <w:r w:rsidR="003C0BB7" w:rsidRPr="00497E7F">
        <w:rPr>
          <w:lang w:val="es-ES_tradnl"/>
        </w:rPr>
        <w:t>0,007</w:t>
      </w:r>
      <w:r w:rsidR="003A4D2A" w:rsidRPr="00497E7F">
        <w:rPr>
          <w:lang w:val="es-ES_tradnl"/>
        </w:rPr>
        <w:t>%</w:t>
      </w:r>
      <w:r w:rsidRPr="00497E7F">
        <w:rPr>
          <w:lang w:val="es-ES_tradnl"/>
        </w:rPr>
        <w:t>; Độ dốc ngang điển hình:</w:t>
      </w:r>
      <w:r w:rsidR="004B0FA0" w:rsidRPr="00497E7F">
        <w:rPr>
          <w:lang w:val="es-ES_tradnl"/>
        </w:rPr>
        <w:t>1%</w:t>
      </w:r>
    </w:p>
    <w:p w:rsidR="003A4D2A" w:rsidRPr="00497E7F" w:rsidRDefault="00A33A62" w:rsidP="00497E7F">
      <w:pPr>
        <w:spacing w:before="60" w:after="60"/>
        <w:ind w:firstLine="567"/>
        <w:jc w:val="both"/>
        <w:rPr>
          <w:lang w:val="es-ES_tradnl"/>
        </w:rPr>
      </w:pPr>
      <w:r w:rsidRPr="00497E7F">
        <w:rPr>
          <w:lang w:val="es-ES_tradnl"/>
        </w:rPr>
        <w:t>1.</w:t>
      </w:r>
      <w:r w:rsidR="00772E3D" w:rsidRPr="00497E7F">
        <w:rPr>
          <w:lang w:val="es-ES_tradnl"/>
        </w:rPr>
        <w:t>2.</w:t>
      </w:r>
      <w:r w:rsidRPr="00497E7F">
        <w:rPr>
          <w:lang w:val="es-ES_tradnl"/>
        </w:rPr>
        <w:t>7.</w:t>
      </w:r>
      <w:r w:rsidR="003A4D2A" w:rsidRPr="00497E7F">
        <w:rPr>
          <w:lang w:val="es-ES_tradnl"/>
        </w:rPr>
        <w:t xml:space="preserve"> Toạ độ ngưỡng </w:t>
      </w:r>
      <w:r w:rsidR="00D819BF" w:rsidRPr="00497E7F">
        <w:rPr>
          <w:lang w:val="es-ES_tradnl"/>
        </w:rPr>
        <w:t>đư</w:t>
      </w:r>
      <w:r w:rsidR="003A4D2A" w:rsidRPr="00497E7F">
        <w:rPr>
          <w:lang w:val="es-ES_tradnl"/>
        </w:rPr>
        <w:t>ờng CHC theo WGS-84</w:t>
      </w:r>
      <w:r w:rsidR="00385D91" w:rsidRPr="00497E7F">
        <w:rPr>
          <w:lang w:val="es-ES_tradnl"/>
        </w:rPr>
        <w:t>:</w:t>
      </w:r>
      <w:r w:rsidR="004D077F" w:rsidRPr="004D077F">
        <w:rPr>
          <w:color w:val="FF0000"/>
          <w:lang w:val="es-ES_tradnl"/>
        </w:rPr>
        <w:t>(kiểm tra lại)</w:t>
      </w:r>
    </w:p>
    <w:p w:rsidR="003A4D2A" w:rsidRPr="00497E7F" w:rsidRDefault="005A0B1B" w:rsidP="00497E7F">
      <w:pPr>
        <w:spacing w:before="60" w:after="60"/>
        <w:ind w:firstLine="567"/>
        <w:jc w:val="both"/>
        <w:rPr>
          <w:lang w:val="es-ES_tradnl"/>
        </w:rPr>
      </w:pPr>
      <w:r w:rsidRPr="00497E7F">
        <w:rPr>
          <w:lang w:val="es-ES_tradnl"/>
        </w:rPr>
        <w:t xml:space="preserve">- </w:t>
      </w:r>
      <w:r w:rsidR="009D020B" w:rsidRPr="00497E7F">
        <w:rPr>
          <w:lang w:val="es-ES_tradnl"/>
        </w:rPr>
        <w:t xml:space="preserve">Đầu 11R: </w:t>
      </w:r>
      <w:r w:rsidR="003A4D2A" w:rsidRPr="00497E7F">
        <w:rPr>
          <w:lang w:val="es-ES_tradnl"/>
        </w:rPr>
        <w:t>21º13'28".91N - 105º47'10".87E</w:t>
      </w:r>
    </w:p>
    <w:p w:rsidR="003A4D2A" w:rsidRPr="00497E7F" w:rsidRDefault="005A0B1B" w:rsidP="00497E7F">
      <w:pPr>
        <w:spacing w:before="60" w:after="60"/>
        <w:ind w:firstLine="567"/>
        <w:jc w:val="both"/>
        <w:rPr>
          <w:lang w:val="es-ES_tradnl"/>
        </w:rPr>
      </w:pPr>
      <w:r w:rsidRPr="00497E7F">
        <w:rPr>
          <w:lang w:val="es-ES_tradnl"/>
        </w:rPr>
        <w:t xml:space="preserve">- </w:t>
      </w:r>
      <w:r w:rsidR="003A4D2A" w:rsidRPr="00497E7F">
        <w:rPr>
          <w:lang w:val="es-ES_tradnl"/>
        </w:rPr>
        <w:t>Đầu 29L: 21º12'52".52N - 105º49'16".78E</w:t>
      </w:r>
    </w:p>
    <w:p w:rsidR="00633A19" w:rsidRDefault="00633A19" w:rsidP="00633A19">
      <w:pPr>
        <w:spacing w:before="60" w:after="60"/>
        <w:ind w:firstLine="567"/>
        <w:jc w:val="both"/>
        <w:rPr>
          <w:color w:val="FF0000"/>
          <w:lang w:val="de-DE"/>
        </w:rPr>
      </w:pPr>
      <w:r>
        <w:rPr>
          <w:color w:val="FF0000"/>
          <w:highlight w:val="yellow"/>
          <w:lang w:val="de-DE"/>
        </w:rPr>
        <w:t>1.2</w:t>
      </w:r>
      <w:r w:rsidRPr="00943BCA">
        <w:rPr>
          <w:color w:val="FF0000"/>
          <w:highlight w:val="yellow"/>
          <w:lang w:val="de-DE"/>
        </w:rPr>
        <w:t>.8. Mức cao ngưỡng:</w:t>
      </w:r>
    </w:p>
    <w:p w:rsidR="00633A19" w:rsidRPr="00943BCA" w:rsidRDefault="00633A19" w:rsidP="00633A19">
      <w:pPr>
        <w:spacing w:before="60" w:after="60"/>
        <w:ind w:firstLine="567"/>
        <w:jc w:val="both"/>
        <w:rPr>
          <w:highlight w:val="yellow"/>
          <w:lang w:val="de-DE"/>
        </w:rPr>
      </w:pPr>
      <w:r w:rsidRPr="00943BCA">
        <w:rPr>
          <w:highlight w:val="yellow"/>
          <w:lang w:val="de-DE"/>
        </w:rPr>
        <w:t>- Đầu 11</w:t>
      </w:r>
      <w:r>
        <w:rPr>
          <w:highlight w:val="yellow"/>
          <w:lang w:val="de-DE"/>
        </w:rPr>
        <w:t>R</w:t>
      </w:r>
      <w:r w:rsidRPr="00943BCA">
        <w:rPr>
          <w:highlight w:val="yellow"/>
          <w:lang w:val="de-DE"/>
        </w:rPr>
        <w:t xml:space="preserve">: </w:t>
      </w:r>
      <w:r w:rsidRPr="00923E94">
        <w:rPr>
          <w:highlight w:val="yellow"/>
          <w:lang w:val="es-ES_tradnl"/>
        </w:rPr>
        <w:t>….. m (MLS);</w:t>
      </w:r>
    </w:p>
    <w:p w:rsidR="00633A19" w:rsidRPr="00497E7F" w:rsidRDefault="00633A19" w:rsidP="00633A19">
      <w:pPr>
        <w:spacing w:before="60" w:after="60"/>
        <w:ind w:firstLine="567"/>
        <w:jc w:val="both"/>
        <w:rPr>
          <w:lang w:val="de-DE"/>
        </w:rPr>
      </w:pPr>
      <w:r w:rsidRPr="00943BCA">
        <w:rPr>
          <w:highlight w:val="yellow"/>
          <w:lang w:val="de-DE"/>
        </w:rPr>
        <w:t>- Đầu 29</w:t>
      </w:r>
      <w:r>
        <w:rPr>
          <w:highlight w:val="yellow"/>
          <w:lang w:val="de-DE"/>
        </w:rPr>
        <w:t>L</w:t>
      </w:r>
      <w:r w:rsidRPr="00943BCA">
        <w:rPr>
          <w:highlight w:val="yellow"/>
          <w:lang w:val="de-DE"/>
        </w:rPr>
        <w:t>.........</w:t>
      </w:r>
      <w:r w:rsidRPr="00923E94">
        <w:rPr>
          <w:highlight w:val="yellow"/>
          <w:lang w:val="de-DE"/>
        </w:rPr>
        <w:t xml:space="preserve"> m (MLS);</w:t>
      </w:r>
    </w:p>
    <w:p w:rsidR="00633A19" w:rsidRDefault="00633A19" w:rsidP="00497E7F">
      <w:pPr>
        <w:spacing w:before="60" w:after="60"/>
        <w:ind w:firstLine="567"/>
        <w:jc w:val="both"/>
        <w:rPr>
          <w:lang w:val="es-ES_tradnl"/>
        </w:rPr>
      </w:pPr>
    </w:p>
    <w:p w:rsidR="006C0201" w:rsidRDefault="00CB67AA" w:rsidP="00497E7F">
      <w:pPr>
        <w:spacing w:before="60" w:after="60"/>
        <w:ind w:firstLine="567"/>
        <w:jc w:val="both"/>
        <w:rPr>
          <w:lang w:val="es-ES_tradnl"/>
        </w:rPr>
      </w:pPr>
      <w:r w:rsidRPr="00497E7F">
        <w:rPr>
          <w:lang w:val="es-ES_tradnl"/>
        </w:rPr>
        <w:t>1.2.</w:t>
      </w:r>
      <w:r w:rsidR="008D3899" w:rsidRPr="00497E7F">
        <w:rPr>
          <w:lang w:val="es-ES_tradnl"/>
        </w:rPr>
        <w:t>8</w:t>
      </w:r>
      <w:r w:rsidRPr="00497E7F">
        <w:rPr>
          <w:lang w:val="es-ES_tradnl"/>
        </w:rPr>
        <w:t xml:space="preserve"> Loại tầng</w:t>
      </w:r>
      <w:r w:rsidR="00DF253B" w:rsidRPr="00497E7F">
        <w:rPr>
          <w:lang w:val="es-ES_tradnl"/>
        </w:rPr>
        <w:t xml:space="preserve"> phủ mặt đường và sức chịu tải đ</w:t>
      </w:r>
      <w:r w:rsidRPr="00497E7F">
        <w:rPr>
          <w:lang w:val="es-ES_tradnl"/>
        </w:rPr>
        <w:t>ường cất hạ cánh</w:t>
      </w:r>
      <w:r w:rsidR="00DF253B" w:rsidRPr="00497E7F">
        <w:rPr>
          <w:lang w:val="es-ES_tradnl"/>
        </w:rPr>
        <w:t xml:space="preserve"> công bố theo phương pháp ACN/PCN, loại tầng phủ mặt lề đường cất hạ cánh:</w:t>
      </w:r>
    </w:p>
    <w:p w:rsidR="006C0201" w:rsidRDefault="006C0201" w:rsidP="00497E7F">
      <w:pPr>
        <w:spacing w:before="60" w:after="60"/>
        <w:ind w:firstLine="567"/>
        <w:jc w:val="both"/>
        <w:rPr>
          <w:lang w:val="es-ES_tradnl"/>
        </w:rPr>
      </w:pPr>
      <w:r>
        <w:rPr>
          <w:lang w:val="es-ES_tradnl"/>
        </w:rPr>
        <w:t>- Đường CHC:</w:t>
      </w:r>
    </w:p>
    <w:p w:rsidR="006C0201" w:rsidRDefault="006C0201" w:rsidP="006C0201">
      <w:pPr>
        <w:spacing w:before="60" w:after="60"/>
        <w:ind w:left="567" w:firstLine="567"/>
        <w:jc w:val="both"/>
        <w:rPr>
          <w:lang w:val="es-ES_tradnl"/>
        </w:rPr>
      </w:pPr>
      <w:r>
        <w:rPr>
          <w:lang w:val="es-ES_tradnl"/>
        </w:rPr>
        <w:t xml:space="preserve">+ Loại tầng phủ: </w:t>
      </w:r>
      <w:r w:rsidR="00CB67AA" w:rsidRPr="00497E7F">
        <w:rPr>
          <w:lang w:val="es-ES_tradnl"/>
        </w:rPr>
        <w:t>Bê tông</w:t>
      </w:r>
      <w:r>
        <w:rPr>
          <w:lang w:val="es-ES_tradnl"/>
        </w:rPr>
        <w:t>, xi măng;</w:t>
      </w:r>
    </w:p>
    <w:p w:rsidR="003A4D2A" w:rsidRPr="006C0201" w:rsidRDefault="006C0201" w:rsidP="006C0201">
      <w:pPr>
        <w:spacing w:before="60" w:after="60"/>
        <w:ind w:left="567" w:firstLine="567"/>
        <w:jc w:val="both"/>
        <w:rPr>
          <w:lang w:val="es-ES_tradnl"/>
        </w:rPr>
      </w:pPr>
      <w:r>
        <w:rPr>
          <w:lang w:val="es-ES_tradnl"/>
        </w:rPr>
        <w:t xml:space="preserve">+ </w:t>
      </w:r>
      <w:r w:rsidR="00CB67AA" w:rsidRPr="00497E7F">
        <w:rPr>
          <w:lang w:val="es-ES_tradnl"/>
        </w:rPr>
        <w:t>Sức</w:t>
      </w:r>
      <w:r w:rsidR="003A4D2A" w:rsidRPr="00497E7F">
        <w:rPr>
          <w:lang w:val="es-ES_tradnl"/>
        </w:rPr>
        <w:t xml:space="preserve"> chịu tải: PCN</w:t>
      </w:r>
      <w:r w:rsidR="00142636" w:rsidRPr="00497E7F">
        <w:rPr>
          <w:lang w:val="es-ES_tradnl"/>
        </w:rPr>
        <w:t>=</w:t>
      </w:r>
      <w:r w:rsidR="003A4D2A" w:rsidRPr="00404FD9">
        <w:rPr>
          <w:highlight w:val="yellow"/>
          <w:lang w:val="es-ES_tradnl"/>
        </w:rPr>
        <w:t>60/R/B/W/T</w:t>
      </w:r>
      <w:r w:rsidR="008D3899" w:rsidRPr="00497E7F">
        <w:rPr>
          <w:lang w:val="es-ES_tradnl"/>
        </w:rPr>
        <w:t>.</w:t>
      </w:r>
      <w:r w:rsidR="00404FD9" w:rsidRPr="00404FD9">
        <w:rPr>
          <w:color w:val="FF0000"/>
          <w:lang w:val="es-ES_tradnl"/>
        </w:rPr>
        <w:t>trong sơ dồ sân bay của AIP 60R/B/W/U</w:t>
      </w:r>
    </w:p>
    <w:p w:rsidR="006C0201" w:rsidRPr="00497E7F" w:rsidRDefault="006C0201" w:rsidP="006C0201">
      <w:pPr>
        <w:spacing w:before="60" w:after="60"/>
        <w:ind w:left="567" w:firstLine="567"/>
        <w:jc w:val="both"/>
        <w:rPr>
          <w:lang w:val="es-ES_tradnl"/>
        </w:rPr>
      </w:pPr>
      <w:r>
        <w:rPr>
          <w:lang w:val="es-ES_tradnl"/>
        </w:rPr>
        <w:t>+ Loại tầng phủ lề đường CHC: Bê tông nhựa</w:t>
      </w:r>
    </w:p>
    <w:p w:rsidR="00EC24EB" w:rsidRPr="00497E7F" w:rsidRDefault="00EC24EB" w:rsidP="00497E7F">
      <w:pPr>
        <w:spacing w:before="60" w:after="60"/>
        <w:ind w:firstLine="567"/>
        <w:jc w:val="both"/>
        <w:rPr>
          <w:lang w:val="es-ES_tradnl"/>
        </w:rPr>
      </w:pPr>
      <w:r w:rsidRPr="00497E7F">
        <w:rPr>
          <w:lang w:val="es-ES_tradnl"/>
        </w:rPr>
        <w:lastRenderedPageBreak/>
        <w:t>1.</w:t>
      </w:r>
      <w:r w:rsidR="00772E3D" w:rsidRPr="00497E7F">
        <w:rPr>
          <w:lang w:val="es-ES_tradnl"/>
        </w:rPr>
        <w:t>2.</w:t>
      </w:r>
      <w:r w:rsidR="008D3899" w:rsidRPr="00497E7F">
        <w:rPr>
          <w:lang w:val="es-ES_tradnl"/>
        </w:rPr>
        <w:t>9</w:t>
      </w:r>
      <w:r w:rsidRPr="00497E7F">
        <w:rPr>
          <w:lang w:val="es-ES_tradnl"/>
        </w:rPr>
        <w:t xml:space="preserve"> Vùng không có chướng ngại vật (OFZ) trong trường</w:t>
      </w:r>
      <w:r w:rsidR="00F04F44" w:rsidRPr="00497E7F">
        <w:rPr>
          <w:lang w:val="es-ES_tradnl"/>
        </w:rPr>
        <w:t xml:space="preserve"> hợp tiếp cận hạ cánh chính xác</w:t>
      </w:r>
      <w:r w:rsidR="00476E7F" w:rsidRPr="00497E7F">
        <w:rPr>
          <w:lang w:val="es-ES_tradnl"/>
        </w:rPr>
        <w:t>tham khảo Phụ lục 17 III.1.1.1</w:t>
      </w:r>
      <w:r w:rsidR="001A4565" w:rsidRPr="00497E7F">
        <w:rPr>
          <w:lang w:val="es-ES_tradnl"/>
        </w:rPr>
        <w:t>1</w:t>
      </w:r>
      <w:r w:rsidR="00476E7F" w:rsidRPr="00497E7F">
        <w:rPr>
          <w:lang w:val="es-ES_tradnl"/>
        </w:rPr>
        <w:t>. Sơ đồ mặt cắt tuyến địa hình tiếp cận chính xác ILS CAT II.</w:t>
      </w:r>
    </w:p>
    <w:p w:rsidR="00CB67AA" w:rsidRPr="00497E7F" w:rsidRDefault="00EC24EB" w:rsidP="00497E7F">
      <w:pPr>
        <w:spacing w:before="60" w:after="60"/>
        <w:ind w:firstLine="567"/>
        <w:jc w:val="both"/>
        <w:rPr>
          <w:lang w:val="es-ES_tradnl"/>
        </w:rPr>
      </w:pPr>
      <w:r w:rsidRPr="00497E7F">
        <w:rPr>
          <w:lang w:val="es-ES_tradnl"/>
        </w:rPr>
        <w:t>1.</w:t>
      </w:r>
      <w:r w:rsidR="00772E3D" w:rsidRPr="00497E7F">
        <w:rPr>
          <w:lang w:val="es-ES_tradnl"/>
        </w:rPr>
        <w:t>2.</w:t>
      </w:r>
      <w:r w:rsidR="00CB67AA" w:rsidRPr="00497E7F">
        <w:rPr>
          <w:lang w:val="es-ES_tradnl"/>
        </w:rPr>
        <w:t>1</w:t>
      </w:r>
      <w:r w:rsidR="008D3899" w:rsidRPr="00497E7F">
        <w:rPr>
          <w:lang w:val="es-ES_tradnl"/>
        </w:rPr>
        <w:t>0</w:t>
      </w:r>
      <w:r w:rsidRPr="00497E7F">
        <w:rPr>
          <w:lang w:val="es-ES_tradnl"/>
        </w:rPr>
        <w:t>.</w:t>
      </w:r>
      <w:r w:rsidR="00CB67AA" w:rsidRPr="00497E7F">
        <w:rPr>
          <w:lang w:val="es-ES_tradnl"/>
        </w:rPr>
        <w:t>Kích thước dải bay, khu vực bảo hiểm hai đầu đường cất hạ cánh, đoạn dừng</w:t>
      </w:r>
      <w:r w:rsidR="008D3899" w:rsidRPr="00497E7F">
        <w:rPr>
          <w:lang w:val="es-ES_tradnl"/>
        </w:rPr>
        <w:t>:</w:t>
      </w:r>
    </w:p>
    <w:p w:rsidR="000231E0" w:rsidRPr="00497E7F" w:rsidRDefault="000231E0" w:rsidP="00497E7F">
      <w:pPr>
        <w:spacing w:before="60" w:after="60"/>
        <w:ind w:firstLine="567"/>
        <w:jc w:val="both"/>
        <w:rPr>
          <w:lang w:val="es-ES_tradnl"/>
        </w:rPr>
      </w:pPr>
      <w:r w:rsidRPr="00497E7F">
        <w:rPr>
          <w:lang w:val="es-ES_tradnl"/>
        </w:rPr>
        <w:t>- Dải bay: 4400m x 300m.</w:t>
      </w:r>
    </w:p>
    <w:p w:rsidR="00C74D30" w:rsidRPr="00497E7F" w:rsidRDefault="00C74D30" w:rsidP="00497E7F">
      <w:pPr>
        <w:spacing w:before="60" w:after="60"/>
        <w:ind w:firstLine="567"/>
        <w:jc w:val="both"/>
        <w:rPr>
          <w:lang w:val="es-ES_tradnl"/>
        </w:rPr>
      </w:pPr>
      <w:r w:rsidRPr="00497E7F">
        <w:rPr>
          <w:lang w:val="es-ES_tradnl"/>
        </w:rPr>
        <w:t xml:space="preserve">- </w:t>
      </w:r>
      <w:r w:rsidRPr="00825505">
        <w:rPr>
          <w:highlight w:val="yellow"/>
          <w:lang w:val="es-ES_tradnl"/>
        </w:rPr>
        <w:t>Dải bảo hiểm sườn: 3800m x 60m về phía Bắc và 3800m x 60m về phía Nam kể từ mép đường cất hạ cánh. Bằng đất nện đầm chặt K≥0.95, phủ cỏ.</w:t>
      </w:r>
      <w:r w:rsidR="00825505" w:rsidRPr="00825505">
        <w:rPr>
          <w:color w:val="FF0000"/>
          <w:lang w:val="es-ES_tradnl"/>
        </w:rPr>
        <w:t>kiểm tra lại như nội dung của 11L/29R</w:t>
      </w:r>
    </w:p>
    <w:p w:rsidR="000231E0" w:rsidRPr="00497E7F" w:rsidRDefault="000231E0" w:rsidP="00497E7F">
      <w:pPr>
        <w:spacing w:before="60" w:after="60"/>
        <w:ind w:firstLine="567"/>
        <w:jc w:val="both"/>
        <w:rPr>
          <w:lang w:val="es-ES_tradnl"/>
        </w:rPr>
      </w:pPr>
      <w:r w:rsidRPr="00497E7F">
        <w:rPr>
          <w:lang w:val="es-ES_tradnl"/>
        </w:rPr>
        <w:t>- Dải hãm phanh đầu: Dài 100(m) x Rộng 60(m)</w:t>
      </w:r>
    </w:p>
    <w:p w:rsidR="00C74D30" w:rsidRPr="00497E7F" w:rsidRDefault="00C74D30" w:rsidP="00497E7F">
      <w:pPr>
        <w:spacing w:before="60" w:after="60"/>
        <w:ind w:firstLine="567"/>
        <w:jc w:val="both"/>
        <w:rPr>
          <w:lang w:val="es-ES_tradnl"/>
        </w:rPr>
      </w:pPr>
      <w:r w:rsidRPr="00497E7F">
        <w:rPr>
          <w:lang w:val="es-ES_tradnl"/>
        </w:rPr>
        <w:t>- Khoảng trống: 300m x 300m. Kết cấu bằng đất, đầm nén chặt K0.95.</w:t>
      </w:r>
    </w:p>
    <w:p w:rsidR="00604043" w:rsidRPr="00497E7F" w:rsidRDefault="00CB67AA" w:rsidP="00497E7F">
      <w:pPr>
        <w:spacing w:before="60" w:after="60"/>
        <w:ind w:firstLine="567"/>
        <w:jc w:val="both"/>
        <w:rPr>
          <w:color w:val="000000" w:themeColor="text1"/>
          <w:lang w:val="es-ES_tradnl"/>
        </w:rPr>
      </w:pPr>
      <w:r w:rsidRPr="00497E7F">
        <w:rPr>
          <w:lang w:val="es-ES_tradnl"/>
        </w:rPr>
        <w:t>1.2.1</w:t>
      </w:r>
      <w:r w:rsidR="008D3899" w:rsidRPr="00497E7F">
        <w:rPr>
          <w:lang w:val="es-ES_tradnl"/>
        </w:rPr>
        <w:t>1</w:t>
      </w:r>
      <w:r w:rsidR="003A4D2A" w:rsidRPr="00497E7F">
        <w:rPr>
          <w:lang w:val="es-ES_tradnl"/>
        </w:rPr>
        <w:t xml:space="preserve">Các cự ly công bố: </w:t>
      </w:r>
      <w:r w:rsidR="00604043" w:rsidRPr="00923E94">
        <w:rPr>
          <w:color w:val="000000" w:themeColor="text1"/>
          <w:lang w:val="es-ES_tradnl"/>
        </w:rPr>
        <w:t>Sơ đồ thể hiện cự ly công bố (</w:t>
      </w:r>
      <w:r w:rsidR="00AE31DC" w:rsidRPr="00497E7F">
        <w:rPr>
          <w:color w:val="000000" w:themeColor="text1"/>
          <w:lang w:val="es-ES_tradnl"/>
        </w:rPr>
        <w:t>Phụ lục 18 III.1.1.11</w:t>
      </w:r>
      <w:r w:rsidR="002C7158" w:rsidRPr="00497E7F">
        <w:rPr>
          <w:color w:val="000000" w:themeColor="text1"/>
          <w:lang w:val="es-ES_tradnl"/>
        </w:rPr>
        <w:t xml:space="preserve"> kèm theo</w:t>
      </w:r>
      <w:r w:rsidR="00604043" w:rsidRPr="00923E94">
        <w:rPr>
          <w:color w:val="000000" w:themeColor="text1"/>
          <w:lang w:val="es-ES_tradnl"/>
        </w:rPr>
        <w:t>)</w:t>
      </w:r>
    </w:p>
    <w:tbl>
      <w:tblPr>
        <w:tblStyle w:val="TableGrid"/>
        <w:tblW w:w="9639" w:type="dxa"/>
        <w:tblLook w:val="04A0"/>
      </w:tblPr>
      <w:tblGrid>
        <w:gridCol w:w="1807"/>
        <w:gridCol w:w="1910"/>
        <w:gridCol w:w="1815"/>
        <w:gridCol w:w="2388"/>
        <w:gridCol w:w="1719"/>
      </w:tblGrid>
      <w:tr w:rsidR="001B7FA3" w:rsidRPr="00497E7F" w:rsidTr="00B83D40">
        <w:trPr>
          <w:trHeight w:val="760"/>
        </w:trPr>
        <w:tc>
          <w:tcPr>
            <w:tcW w:w="1703" w:type="dxa"/>
            <w:vAlign w:val="center"/>
          </w:tcPr>
          <w:p w:rsidR="000C70A4" w:rsidRPr="00497E7F" w:rsidRDefault="000C70A4" w:rsidP="006F2219">
            <w:pPr>
              <w:jc w:val="center"/>
              <w:rPr>
                <w:b/>
                <w:bCs/>
                <w:sz w:val="26"/>
                <w:szCs w:val="26"/>
              </w:rPr>
            </w:pPr>
            <w:r w:rsidRPr="00497E7F">
              <w:rPr>
                <w:b/>
                <w:bCs/>
                <w:sz w:val="26"/>
                <w:szCs w:val="26"/>
              </w:rPr>
              <w:t>Ký hiệu </w:t>
            </w:r>
            <w:r w:rsidRPr="00497E7F">
              <w:rPr>
                <w:b/>
                <w:bCs/>
                <w:sz w:val="26"/>
                <w:szCs w:val="26"/>
              </w:rPr>
              <w:br/>
              <w:t>đường CHC</w:t>
            </w:r>
          </w:p>
        </w:tc>
        <w:tc>
          <w:tcPr>
            <w:tcW w:w="1800" w:type="dxa"/>
            <w:vAlign w:val="center"/>
          </w:tcPr>
          <w:p w:rsidR="000C70A4" w:rsidRPr="00497E7F" w:rsidRDefault="000C70A4" w:rsidP="006F2219">
            <w:pPr>
              <w:jc w:val="center"/>
              <w:rPr>
                <w:b/>
                <w:bCs/>
                <w:sz w:val="26"/>
                <w:szCs w:val="26"/>
              </w:rPr>
            </w:pPr>
            <w:r w:rsidRPr="00497E7F">
              <w:rPr>
                <w:b/>
                <w:bCs/>
                <w:sz w:val="26"/>
                <w:szCs w:val="26"/>
              </w:rPr>
              <w:t>Cự ly chạy </w:t>
            </w:r>
            <w:r w:rsidRPr="00497E7F">
              <w:rPr>
                <w:b/>
                <w:bCs/>
                <w:sz w:val="26"/>
                <w:szCs w:val="26"/>
              </w:rPr>
              <w:br/>
              <w:t>đà (m)</w:t>
            </w:r>
          </w:p>
          <w:p w:rsidR="00FD1EE1" w:rsidRPr="00497E7F" w:rsidRDefault="00FD1EE1" w:rsidP="006F2219">
            <w:pPr>
              <w:jc w:val="center"/>
              <w:rPr>
                <w:b/>
                <w:bCs/>
                <w:sz w:val="26"/>
                <w:szCs w:val="26"/>
              </w:rPr>
            </w:pPr>
            <w:r w:rsidRPr="00497E7F">
              <w:rPr>
                <w:b/>
                <w:bCs/>
                <w:sz w:val="26"/>
                <w:szCs w:val="26"/>
              </w:rPr>
              <w:t>TORA (M)</w:t>
            </w:r>
          </w:p>
        </w:tc>
        <w:tc>
          <w:tcPr>
            <w:tcW w:w="1710" w:type="dxa"/>
            <w:vAlign w:val="center"/>
          </w:tcPr>
          <w:p w:rsidR="000C70A4" w:rsidRPr="00497E7F" w:rsidRDefault="000C70A4" w:rsidP="006F2219">
            <w:pPr>
              <w:jc w:val="center"/>
              <w:rPr>
                <w:b/>
                <w:bCs/>
                <w:sz w:val="26"/>
                <w:szCs w:val="26"/>
              </w:rPr>
            </w:pPr>
            <w:r w:rsidRPr="00497E7F">
              <w:rPr>
                <w:b/>
                <w:bCs/>
                <w:sz w:val="26"/>
                <w:szCs w:val="26"/>
              </w:rPr>
              <w:t>Cự ly có thể</w:t>
            </w:r>
            <w:r w:rsidRPr="00497E7F">
              <w:rPr>
                <w:b/>
                <w:bCs/>
                <w:sz w:val="26"/>
                <w:szCs w:val="26"/>
              </w:rPr>
              <w:br/>
              <w:t>cất cánh (m)</w:t>
            </w:r>
          </w:p>
          <w:p w:rsidR="00FD1EE1" w:rsidRPr="00497E7F" w:rsidRDefault="00BB3A3B" w:rsidP="006F2219">
            <w:pPr>
              <w:jc w:val="center"/>
              <w:rPr>
                <w:b/>
                <w:bCs/>
                <w:sz w:val="26"/>
                <w:szCs w:val="26"/>
              </w:rPr>
            </w:pPr>
            <w:r w:rsidRPr="00497E7F">
              <w:rPr>
                <w:b/>
                <w:bCs/>
                <w:sz w:val="26"/>
                <w:szCs w:val="26"/>
              </w:rPr>
              <w:t>TODA (M)</w:t>
            </w:r>
          </w:p>
        </w:tc>
        <w:tc>
          <w:tcPr>
            <w:tcW w:w="2250" w:type="dxa"/>
            <w:vAlign w:val="center"/>
          </w:tcPr>
          <w:p w:rsidR="000C70A4" w:rsidRPr="00497E7F" w:rsidRDefault="000C70A4" w:rsidP="006F2219">
            <w:pPr>
              <w:jc w:val="center"/>
              <w:rPr>
                <w:b/>
                <w:bCs/>
                <w:sz w:val="26"/>
                <w:szCs w:val="26"/>
              </w:rPr>
            </w:pPr>
            <w:r w:rsidRPr="00497E7F">
              <w:rPr>
                <w:b/>
                <w:bCs/>
                <w:sz w:val="26"/>
                <w:szCs w:val="26"/>
              </w:rPr>
              <w:t>Cự ly có thể dừng khẩn cấp (m)</w:t>
            </w:r>
          </w:p>
          <w:p w:rsidR="00BB3A3B" w:rsidRPr="00497E7F" w:rsidRDefault="00BB3A3B" w:rsidP="006F2219">
            <w:pPr>
              <w:jc w:val="center"/>
              <w:rPr>
                <w:b/>
                <w:bCs/>
                <w:sz w:val="26"/>
                <w:szCs w:val="26"/>
              </w:rPr>
            </w:pPr>
            <w:r w:rsidRPr="00497E7F">
              <w:rPr>
                <w:b/>
                <w:bCs/>
                <w:sz w:val="26"/>
                <w:szCs w:val="26"/>
              </w:rPr>
              <w:t>ASDA (M)</w:t>
            </w:r>
          </w:p>
        </w:tc>
        <w:tc>
          <w:tcPr>
            <w:tcW w:w="1620" w:type="dxa"/>
            <w:vAlign w:val="center"/>
          </w:tcPr>
          <w:p w:rsidR="000C70A4" w:rsidRPr="00497E7F" w:rsidRDefault="000C70A4" w:rsidP="006F2219">
            <w:pPr>
              <w:jc w:val="center"/>
              <w:rPr>
                <w:b/>
                <w:bCs/>
                <w:sz w:val="26"/>
                <w:szCs w:val="26"/>
              </w:rPr>
            </w:pPr>
            <w:r w:rsidRPr="00497E7F">
              <w:rPr>
                <w:b/>
                <w:bCs/>
                <w:sz w:val="26"/>
                <w:szCs w:val="26"/>
              </w:rPr>
              <w:t>Cự ly có thể </w:t>
            </w:r>
            <w:r w:rsidRPr="00497E7F">
              <w:rPr>
                <w:b/>
                <w:bCs/>
                <w:sz w:val="26"/>
                <w:szCs w:val="26"/>
              </w:rPr>
              <w:br/>
              <w:t>hạ cánh (m)</w:t>
            </w:r>
          </w:p>
          <w:p w:rsidR="00BB3A3B" w:rsidRPr="00497E7F" w:rsidRDefault="00BB3A3B" w:rsidP="006F2219">
            <w:pPr>
              <w:jc w:val="center"/>
              <w:rPr>
                <w:b/>
                <w:bCs/>
                <w:sz w:val="26"/>
                <w:szCs w:val="26"/>
              </w:rPr>
            </w:pPr>
            <w:r w:rsidRPr="00497E7F">
              <w:rPr>
                <w:b/>
                <w:bCs/>
                <w:sz w:val="26"/>
                <w:szCs w:val="26"/>
              </w:rPr>
              <w:t>LDA (M)</w:t>
            </w:r>
          </w:p>
        </w:tc>
      </w:tr>
      <w:tr w:rsidR="001B7FA3" w:rsidRPr="00497E7F" w:rsidTr="00B83D40">
        <w:trPr>
          <w:trHeight w:val="432"/>
        </w:trPr>
        <w:tc>
          <w:tcPr>
            <w:tcW w:w="1703" w:type="dxa"/>
            <w:vAlign w:val="center"/>
          </w:tcPr>
          <w:p w:rsidR="000C70A4" w:rsidRPr="00497E7F" w:rsidRDefault="000C70A4" w:rsidP="006F2219">
            <w:pPr>
              <w:ind w:left="300" w:right="300"/>
              <w:jc w:val="center"/>
              <w:rPr>
                <w:sz w:val="26"/>
                <w:szCs w:val="26"/>
              </w:rPr>
            </w:pPr>
            <w:r w:rsidRPr="00497E7F">
              <w:rPr>
                <w:sz w:val="26"/>
                <w:szCs w:val="26"/>
              </w:rPr>
              <w:t>11R</w:t>
            </w:r>
          </w:p>
        </w:tc>
        <w:tc>
          <w:tcPr>
            <w:tcW w:w="1800" w:type="dxa"/>
            <w:vAlign w:val="center"/>
          </w:tcPr>
          <w:p w:rsidR="000C70A4" w:rsidRPr="00497E7F" w:rsidRDefault="000C70A4" w:rsidP="006F2219">
            <w:pPr>
              <w:ind w:left="300" w:right="300"/>
              <w:jc w:val="center"/>
              <w:rPr>
                <w:sz w:val="26"/>
                <w:szCs w:val="26"/>
              </w:rPr>
            </w:pPr>
            <w:r w:rsidRPr="00497E7F">
              <w:rPr>
                <w:sz w:val="26"/>
                <w:szCs w:val="26"/>
              </w:rPr>
              <w:t>3 800</w:t>
            </w:r>
          </w:p>
        </w:tc>
        <w:tc>
          <w:tcPr>
            <w:tcW w:w="1710" w:type="dxa"/>
            <w:vAlign w:val="center"/>
          </w:tcPr>
          <w:p w:rsidR="000C70A4" w:rsidRPr="00497E7F" w:rsidRDefault="000C70A4" w:rsidP="006F2219">
            <w:pPr>
              <w:ind w:left="300" w:right="300"/>
              <w:jc w:val="center"/>
              <w:rPr>
                <w:sz w:val="26"/>
                <w:szCs w:val="26"/>
              </w:rPr>
            </w:pPr>
            <w:r w:rsidRPr="00497E7F">
              <w:rPr>
                <w:sz w:val="26"/>
                <w:szCs w:val="26"/>
              </w:rPr>
              <w:t>4 100</w:t>
            </w:r>
          </w:p>
        </w:tc>
        <w:tc>
          <w:tcPr>
            <w:tcW w:w="2250" w:type="dxa"/>
            <w:vAlign w:val="center"/>
          </w:tcPr>
          <w:p w:rsidR="000C70A4" w:rsidRPr="00497E7F" w:rsidRDefault="000C70A4" w:rsidP="006F2219">
            <w:pPr>
              <w:ind w:left="300" w:right="300"/>
              <w:jc w:val="center"/>
              <w:rPr>
                <w:sz w:val="26"/>
                <w:szCs w:val="26"/>
              </w:rPr>
            </w:pPr>
            <w:r w:rsidRPr="00497E7F">
              <w:rPr>
                <w:sz w:val="26"/>
                <w:szCs w:val="26"/>
              </w:rPr>
              <w:t>3 900</w:t>
            </w:r>
          </w:p>
        </w:tc>
        <w:tc>
          <w:tcPr>
            <w:tcW w:w="1620" w:type="dxa"/>
            <w:vAlign w:val="center"/>
          </w:tcPr>
          <w:p w:rsidR="000C70A4" w:rsidRPr="00497E7F" w:rsidRDefault="000C70A4" w:rsidP="006F2219">
            <w:pPr>
              <w:ind w:left="300" w:right="300"/>
              <w:jc w:val="center"/>
              <w:rPr>
                <w:sz w:val="26"/>
                <w:szCs w:val="26"/>
              </w:rPr>
            </w:pPr>
            <w:r w:rsidRPr="00497E7F">
              <w:rPr>
                <w:sz w:val="26"/>
                <w:szCs w:val="26"/>
              </w:rPr>
              <w:t>3 800</w:t>
            </w:r>
          </w:p>
        </w:tc>
      </w:tr>
      <w:tr w:rsidR="000C70A4" w:rsidRPr="00497E7F" w:rsidTr="00B83D40">
        <w:trPr>
          <w:trHeight w:val="432"/>
        </w:trPr>
        <w:tc>
          <w:tcPr>
            <w:tcW w:w="1703" w:type="dxa"/>
            <w:vAlign w:val="center"/>
          </w:tcPr>
          <w:p w:rsidR="000C70A4" w:rsidRPr="00497E7F" w:rsidRDefault="000C70A4" w:rsidP="006F2219">
            <w:pPr>
              <w:ind w:left="300" w:right="300"/>
              <w:jc w:val="center"/>
              <w:rPr>
                <w:sz w:val="26"/>
                <w:szCs w:val="26"/>
              </w:rPr>
            </w:pPr>
            <w:r w:rsidRPr="00497E7F">
              <w:rPr>
                <w:sz w:val="26"/>
                <w:szCs w:val="26"/>
              </w:rPr>
              <w:t>29L</w:t>
            </w:r>
          </w:p>
        </w:tc>
        <w:tc>
          <w:tcPr>
            <w:tcW w:w="1800" w:type="dxa"/>
            <w:vAlign w:val="center"/>
          </w:tcPr>
          <w:p w:rsidR="000C70A4" w:rsidRPr="00497E7F" w:rsidRDefault="000C70A4" w:rsidP="006F2219">
            <w:pPr>
              <w:ind w:left="300" w:right="300"/>
              <w:jc w:val="center"/>
              <w:rPr>
                <w:sz w:val="26"/>
                <w:szCs w:val="26"/>
              </w:rPr>
            </w:pPr>
            <w:r w:rsidRPr="00497E7F">
              <w:rPr>
                <w:sz w:val="26"/>
                <w:szCs w:val="26"/>
              </w:rPr>
              <w:t>3 800</w:t>
            </w:r>
          </w:p>
        </w:tc>
        <w:tc>
          <w:tcPr>
            <w:tcW w:w="1710" w:type="dxa"/>
            <w:vAlign w:val="center"/>
          </w:tcPr>
          <w:p w:rsidR="000C70A4" w:rsidRPr="00497E7F" w:rsidRDefault="000C70A4" w:rsidP="006F2219">
            <w:pPr>
              <w:ind w:left="300" w:right="300"/>
              <w:jc w:val="center"/>
              <w:rPr>
                <w:sz w:val="26"/>
                <w:szCs w:val="26"/>
              </w:rPr>
            </w:pPr>
            <w:r w:rsidRPr="00497E7F">
              <w:rPr>
                <w:sz w:val="26"/>
                <w:szCs w:val="26"/>
              </w:rPr>
              <w:t>4 100</w:t>
            </w:r>
          </w:p>
        </w:tc>
        <w:tc>
          <w:tcPr>
            <w:tcW w:w="2250" w:type="dxa"/>
            <w:vAlign w:val="center"/>
          </w:tcPr>
          <w:p w:rsidR="000C70A4" w:rsidRPr="00497E7F" w:rsidRDefault="000C70A4" w:rsidP="006F2219">
            <w:pPr>
              <w:ind w:left="300" w:right="300"/>
              <w:jc w:val="center"/>
              <w:rPr>
                <w:sz w:val="26"/>
                <w:szCs w:val="26"/>
              </w:rPr>
            </w:pPr>
            <w:r w:rsidRPr="00497E7F">
              <w:rPr>
                <w:sz w:val="26"/>
                <w:szCs w:val="26"/>
              </w:rPr>
              <w:t>3 900</w:t>
            </w:r>
          </w:p>
        </w:tc>
        <w:tc>
          <w:tcPr>
            <w:tcW w:w="1620" w:type="dxa"/>
            <w:vAlign w:val="center"/>
          </w:tcPr>
          <w:p w:rsidR="000C70A4" w:rsidRPr="00497E7F" w:rsidRDefault="000C70A4" w:rsidP="006F2219">
            <w:pPr>
              <w:ind w:left="300" w:right="300"/>
              <w:jc w:val="center"/>
              <w:rPr>
                <w:sz w:val="26"/>
                <w:szCs w:val="26"/>
              </w:rPr>
            </w:pPr>
            <w:r w:rsidRPr="00497E7F">
              <w:rPr>
                <w:sz w:val="26"/>
                <w:szCs w:val="26"/>
              </w:rPr>
              <w:t>3 800</w:t>
            </w:r>
          </w:p>
        </w:tc>
      </w:tr>
    </w:tbl>
    <w:p w:rsidR="000C70A4" w:rsidRPr="00497E7F" w:rsidRDefault="00EC24EB" w:rsidP="00497E7F">
      <w:pPr>
        <w:spacing w:before="60" w:after="60"/>
        <w:ind w:firstLine="567"/>
        <w:jc w:val="both"/>
      </w:pPr>
      <w:bookmarkStart w:id="145" w:name="_Toc93724008"/>
      <w:bookmarkStart w:id="146" w:name="_Toc110757120"/>
      <w:bookmarkStart w:id="147" w:name="_Toc121124062"/>
      <w:r w:rsidRPr="00497E7F">
        <w:t>1.</w:t>
      </w:r>
      <w:r w:rsidR="00772E3D" w:rsidRPr="00497E7F">
        <w:t>2.</w:t>
      </w:r>
      <w:r w:rsidRPr="00497E7F">
        <w:t>1</w:t>
      </w:r>
      <w:r w:rsidR="008D3899" w:rsidRPr="00497E7F">
        <w:t>2</w:t>
      </w:r>
      <w:r w:rsidR="00772E3D" w:rsidRPr="00497E7F">
        <w:t>.</w:t>
      </w:r>
      <w:r w:rsidRPr="00497E7F">
        <w:t xml:space="preserve"> Mô tả vị trí (tọa độ WGS-84) và độ cao của các chướng ngại vật ảnh hưởng nhất trong các khu vực tiếp cận hạ cánh, cất cánh, vòng chờ, khu vực lân cận sân bay và các chướng ngại vật vi phạm bề mặt giới hạn chướng ngại vật</w:t>
      </w:r>
      <w:r w:rsidR="00580C7B" w:rsidRPr="00497E7F">
        <w:t xml:space="preserve">: </w:t>
      </w:r>
      <w:r w:rsidR="00BB3A3B" w:rsidRPr="00497E7F">
        <w:t xml:space="preserve">Tương tự </w:t>
      </w:r>
      <w:r w:rsidR="000C70A4" w:rsidRPr="00497E7F">
        <w:t>như phần 1.1.11.</w:t>
      </w:r>
    </w:p>
    <w:bookmarkEnd w:id="145"/>
    <w:bookmarkEnd w:id="146"/>
    <w:bookmarkEnd w:id="147"/>
    <w:p w:rsidR="00AE0D79" w:rsidRPr="00497E7F" w:rsidRDefault="00C25771" w:rsidP="00497E7F">
      <w:pPr>
        <w:spacing w:before="60" w:after="60"/>
        <w:ind w:firstLine="567"/>
        <w:jc w:val="both"/>
      </w:pPr>
      <w:r w:rsidRPr="00497E7F">
        <w:rPr>
          <w:lang w:val="es-ES_tradnl"/>
        </w:rPr>
        <w:t>1.</w:t>
      </w:r>
      <w:r w:rsidR="00611DEB" w:rsidRPr="00497E7F">
        <w:rPr>
          <w:lang w:val="es-ES_tradnl"/>
        </w:rPr>
        <w:t>2</w:t>
      </w:r>
      <w:r w:rsidR="000C70A4" w:rsidRPr="00497E7F">
        <w:rPr>
          <w:lang w:val="es-ES_tradnl"/>
        </w:rPr>
        <w:t>.</w:t>
      </w:r>
      <w:r w:rsidRPr="00497E7F">
        <w:rPr>
          <w:lang w:val="es-ES_tradnl"/>
        </w:rPr>
        <w:t>1</w:t>
      </w:r>
      <w:r w:rsidR="008D3899" w:rsidRPr="00497E7F">
        <w:rPr>
          <w:lang w:val="es-ES_tradnl"/>
        </w:rPr>
        <w:t>3</w:t>
      </w:r>
      <w:r w:rsidRPr="00497E7F">
        <w:rPr>
          <w:lang w:val="es-ES_tradnl"/>
        </w:rPr>
        <w:t xml:space="preserve">. </w:t>
      </w:r>
      <w:r w:rsidR="00AE0D79" w:rsidRPr="00497E7F">
        <w:t xml:space="preserve">Hệ số ma sát đường cất hạ cánh: </w:t>
      </w:r>
    </w:p>
    <w:tbl>
      <w:tblPr>
        <w:tblStyle w:val="TableGrid"/>
        <w:tblW w:w="9639" w:type="dxa"/>
        <w:tblLook w:val="04A0"/>
      </w:tblPr>
      <w:tblGrid>
        <w:gridCol w:w="2291"/>
        <w:gridCol w:w="2407"/>
        <w:gridCol w:w="2408"/>
        <w:gridCol w:w="2533"/>
      </w:tblGrid>
      <w:tr w:rsidR="00C32DB2" w:rsidRPr="00497E7F" w:rsidTr="00B83D40">
        <w:tc>
          <w:tcPr>
            <w:tcW w:w="2157" w:type="dxa"/>
            <w:vMerge w:val="restart"/>
          </w:tcPr>
          <w:p w:rsidR="00C32DB2" w:rsidRPr="00497E7F" w:rsidRDefault="00C32DB2" w:rsidP="00C12F12">
            <w:pPr>
              <w:spacing w:before="120" w:after="60"/>
              <w:jc w:val="both"/>
              <w:rPr>
                <w:sz w:val="26"/>
                <w:szCs w:val="26"/>
              </w:rPr>
            </w:pPr>
            <w:r w:rsidRPr="00497E7F">
              <w:rPr>
                <w:sz w:val="26"/>
                <w:szCs w:val="26"/>
              </w:rPr>
              <w:t>Điểm xuất phát trên đường CHC</w:t>
            </w:r>
            <w:r w:rsidR="00D05044" w:rsidRPr="00497E7F">
              <w:rPr>
                <w:sz w:val="26"/>
                <w:szCs w:val="26"/>
              </w:rPr>
              <w:t xml:space="preserve"> 11R/29L</w:t>
            </w:r>
          </w:p>
        </w:tc>
        <w:tc>
          <w:tcPr>
            <w:tcW w:w="6915" w:type="dxa"/>
            <w:gridSpan w:val="3"/>
          </w:tcPr>
          <w:p w:rsidR="00C32DB2" w:rsidRPr="00497E7F" w:rsidRDefault="00C32DB2" w:rsidP="00C12F12">
            <w:pPr>
              <w:spacing w:before="120" w:after="60"/>
              <w:jc w:val="center"/>
              <w:rPr>
                <w:sz w:val="26"/>
                <w:szCs w:val="26"/>
              </w:rPr>
            </w:pPr>
            <w:r w:rsidRPr="00497E7F">
              <w:rPr>
                <w:sz w:val="26"/>
                <w:szCs w:val="26"/>
              </w:rPr>
              <w:t>Kế</w:t>
            </w:r>
            <w:r w:rsidR="00B66392" w:rsidRPr="00497E7F">
              <w:rPr>
                <w:sz w:val="26"/>
                <w:szCs w:val="26"/>
              </w:rPr>
              <w:t>t</w:t>
            </w:r>
            <w:r w:rsidRPr="00497E7F">
              <w:rPr>
                <w:sz w:val="26"/>
                <w:szCs w:val="26"/>
              </w:rPr>
              <w:t xml:space="preserve"> quả trung bình (µ)</w:t>
            </w:r>
          </w:p>
        </w:tc>
      </w:tr>
      <w:tr w:rsidR="00C32DB2" w:rsidRPr="00497E7F" w:rsidTr="00B83D40">
        <w:tc>
          <w:tcPr>
            <w:tcW w:w="2157" w:type="dxa"/>
            <w:vMerge/>
          </w:tcPr>
          <w:p w:rsidR="00C32DB2" w:rsidRPr="00497E7F" w:rsidRDefault="00C32DB2" w:rsidP="00C12F12">
            <w:pPr>
              <w:spacing w:before="120" w:after="60"/>
              <w:jc w:val="both"/>
              <w:rPr>
                <w:sz w:val="26"/>
                <w:szCs w:val="26"/>
              </w:rPr>
            </w:pPr>
          </w:p>
        </w:tc>
        <w:tc>
          <w:tcPr>
            <w:tcW w:w="2265" w:type="dxa"/>
          </w:tcPr>
          <w:p w:rsidR="00C32DB2" w:rsidRPr="00497E7F" w:rsidRDefault="00C32DB2" w:rsidP="00C12F12">
            <w:pPr>
              <w:spacing w:before="120" w:after="60"/>
              <w:jc w:val="center"/>
              <w:rPr>
                <w:sz w:val="26"/>
                <w:szCs w:val="26"/>
              </w:rPr>
            </w:pPr>
            <w:r w:rsidRPr="00497E7F">
              <w:rPr>
                <w:sz w:val="26"/>
                <w:szCs w:val="26"/>
              </w:rPr>
              <w:t>3m</w:t>
            </w:r>
          </w:p>
        </w:tc>
        <w:tc>
          <w:tcPr>
            <w:tcW w:w="2266" w:type="dxa"/>
          </w:tcPr>
          <w:p w:rsidR="00C32DB2" w:rsidRPr="00497E7F" w:rsidRDefault="00C32DB2" w:rsidP="00C12F12">
            <w:pPr>
              <w:spacing w:before="120" w:after="60"/>
              <w:jc w:val="center"/>
              <w:rPr>
                <w:sz w:val="26"/>
                <w:szCs w:val="26"/>
              </w:rPr>
            </w:pPr>
            <w:r w:rsidRPr="00497E7F">
              <w:rPr>
                <w:sz w:val="26"/>
                <w:szCs w:val="26"/>
              </w:rPr>
              <w:t>6m</w:t>
            </w:r>
          </w:p>
        </w:tc>
        <w:tc>
          <w:tcPr>
            <w:tcW w:w="2384" w:type="dxa"/>
          </w:tcPr>
          <w:p w:rsidR="00C32DB2" w:rsidRPr="00497E7F" w:rsidRDefault="00C32DB2" w:rsidP="00C12F12">
            <w:pPr>
              <w:spacing w:before="120" w:after="60"/>
              <w:jc w:val="center"/>
              <w:rPr>
                <w:sz w:val="26"/>
                <w:szCs w:val="26"/>
              </w:rPr>
            </w:pPr>
            <w:r w:rsidRPr="00497E7F">
              <w:rPr>
                <w:sz w:val="26"/>
                <w:szCs w:val="26"/>
              </w:rPr>
              <w:t>9m</w:t>
            </w:r>
          </w:p>
        </w:tc>
      </w:tr>
      <w:tr w:rsidR="00C32DB2" w:rsidRPr="00497E7F" w:rsidTr="00B83D40">
        <w:tc>
          <w:tcPr>
            <w:tcW w:w="2157" w:type="dxa"/>
          </w:tcPr>
          <w:p w:rsidR="00C32DB2" w:rsidRPr="00497E7F" w:rsidRDefault="00C32DB2" w:rsidP="00C12F12">
            <w:pPr>
              <w:spacing w:before="120" w:after="60"/>
              <w:jc w:val="center"/>
              <w:rPr>
                <w:sz w:val="26"/>
                <w:szCs w:val="26"/>
              </w:rPr>
            </w:pPr>
            <w:r w:rsidRPr="00497E7F">
              <w:rPr>
                <w:sz w:val="26"/>
                <w:szCs w:val="26"/>
              </w:rPr>
              <w:t>11R</w:t>
            </w:r>
          </w:p>
        </w:tc>
        <w:tc>
          <w:tcPr>
            <w:tcW w:w="2265" w:type="dxa"/>
          </w:tcPr>
          <w:p w:rsidR="00C32DB2" w:rsidRPr="00497E7F" w:rsidRDefault="00C32DB2" w:rsidP="00C12F12">
            <w:pPr>
              <w:spacing w:before="120" w:after="60"/>
              <w:jc w:val="center"/>
              <w:rPr>
                <w:sz w:val="26"/>
                <w:szCs w:val="26"/>
              </w:rPr>
            </w:pPr>
            <w:r w:rsidRPr="00497E7F">
              <w:rPr>
                <w:sz w:val="26"/>
                <w:szCs w:val="26"/>
              </w:rPr>
              <w:t>0.70</w:t>
            </w:r>
          </w:p>
        </w:tc>
        <w:tc>
          <w:tcPr>
            <w:tcW w:w="2266" w:type="dxa"/>
          </w:tcPr>
          <w:p w:rsidR="00C32DB2" w:rsidRPr="00497E7F" w:rsidRDefault="00C32DB2" w:rsidP="00C12F12">
            <w:pPr>
              <w:spacing w:before="120" w:after="60"/>
              <w:jc w:val="center"/>
              <w:rPr>
                <w:sz w:val="26"/>
                <w:szCs w:val="26"/>
              </w:rPr>
            </w:pPr>
            <w:r w:rsidRPr="00497E7F">
              <w:rPr>
                <w:sz w:val="26"/>
                <w:szCs w:val="26"/>
              </w:rPr>
              <w:t>0.80</w:t>
            </w:r>
          </w:p>
        </w:tc>
        <w:tc>
          <w:tcPr>
            <w:tcW w:w="2384" w:type="dxa"/>
          </w:tcPr>
          <w:p w:rsidR="00C32DB2" w:rsidRPr="00497E7F" w:rsidRDefault="00C32DB2" w:rsidP="00C12F12">
            <w:pPr>
              <w:spacing w:before="120" w:after="60"/>
              <w:jc w:val="center"/>
              <w:rPr>
                <w:sz w:val="26"/>
                <w:szCs w:val="26"/>
              </w:rPr>
            </w:pPr>
            <w:r w:rsidRPr="00497E7F">
              <w:rPr>
                <w:sz w:val="26"/>
                <w:szCs w:val="26"/>
              </w:rPr>
              <w:t>0.70</w:t>
            </w:r>
          </w:p>
        </w:tc>
      </w:tr>
      <w:tr w:rsidR="00C32DB2" w:rsidRPr="00497E7F" w:rsidTr="00B83D40">
        <w:tc>
          <w:tcPr>
            <w:tcW w:w="2157" w:type="dxa"/>
          </w:tcPr>
          <w:p w:rsidR="00C32DB2" w:rsidRPr="00497E7F" w:rsidRDefault="00C32DB2" w:rsidP="00C12F12">
            <w:pPr>
              <w:spacing w:before="120" w:after="60"/>
              <w:jc w:val="center"/>
              <w:rPr>
                <w:sz w:val="26"/>
                <w:szCs w:val="26"/>
              </w:rPr>
            </w:pPr>
            <w:r w:rsidRPr="00497E7F">
              <w:rPr>
                <w:sz w:val="26"/>
                <w:szCs w:val="26"/>
              </w:rPr>
              <w:t>29L</w:t>
            </w:r>
          </w:p>
        </w:tc>
        <w:tc>
          <w:tcPr>
            <w:tcW w:w="2265" w:type="dxa"/>
          </w:tcPr>
          <w:p w:rsidR="00C32DB2" w:rsidRPr="00497E7F" w:rsidRDefault="00C32DB2" w:rsidP="00C12F12">
            <w:pPr>
              <w:spacing w:before="120" w:after="60"/>
              <w:jc w:val="center"/>
              <w:rPr>
                <w:sz w:val="26"/>
                <w:szCs w:val="26"/>
              </w:rPr>
            </w:pPr>
            <w:r w:rsidRPr="00497E7F">
              <w:rPr>
                <w:sz w:val="26"/>
                <w:szCs w:val="26"/>
              </w:rPr>
              <w:t>0.78</w:t>
            </w:r>
          </w:p>
        </w:tc>
        <w:tc>
          <w:tcPr>
            <w:tcW w:w="2266" w:type="dxa"/>
          </w:tcPr>
          <w:p w:rsidR="00C32DB2" w:rsidRPr="00497E7F" w:rsidRDefault="00C32DB2" w:rsidP="00C12F12">
            <w:pPr>
              <w:spacing w:before="120" w:after="60"/>
              <w:jc w:val="center"/>
              <w:rPr>
                <w:sz w:val="26"/>
                <w:szCs w:val="26"/>
              </w:rPr>
            </w:pPr>
            <w:r w:rsidRPr="00497E7F">
              <w:rPr>
                <w:sz w:val="26"/>
                <w:szCs w:val="26"/>
              </w:rPr>
              <w:t>0.81</w:t>
            </w:r>
          </w:p>
        </w:tc>
        <w:tc>
          <w:tcPr>
            <w:tcW w:w="2384" w:type="dxa"/>
          </w:tcPr>
          <w:p w:rsidR="00C32DB2" w:rsidRPr="00497E7F" w:rsidRDefault="00C32DB2" w:rsidP="00C12F12">
            <w:pPr>
              <w:spacing w:before="120" w:after="60"/>
              <w:jc w:val="center"/>
              <w:rPr>
                <w:sz w:val="26"/>
                <w:szCs w:val="26"/>
              </w:rPr>
            </w:pPr>
            <w:r w:rsidRPr="00497E7F">
              <w:rPr>
                <w:sz w:val="26"/>
                <w:szCs w:val="26"/>
              </w:rPr>
              <w:t>0.70</w:t>
            </w:r>
          </w:p>
        </w:tc>
      </w:tr>
    </w:tbl>
    <w:p w:rsidR="000231E0" w:rsidRDefault="000231E0" w:rsidP="00497E7F">
      <w:pPr>
        <w:spacing w:before="60" w:after="60"/>
        <w:ind w:firstLine="567"/>
        <w:jc w:val="both"/>
        <w:rPr>
          <w:lang w:val="es-ES_tradnl"/>
        </w:rPr>
      </w:pPr>
      <w:r w:rsidRPr="00497E7F">
        <w:rPr>
          <w:lang w:val="es-ES_tradnl"/>
        </w:rPr>
        <w:t>1.</w:t>
      </w:r>
      <w:r w:rsidR="00633A19">
        <w:rPr>
          <w:lang w:val="es-ES_tradnl"/>
        </w:rPr>
        <w:t>2</w:t>
      </w:r>
      <w:r w:rsidRPr="00497E7F">
        <w:rPr>
          <w:lang w:val="es-ES_tradnl"/>
        </w:rPr>
        <w:t>.1</w:t>
      </w:r>
      <w:r w:rsidR="008D3899" w:rsidRPr="00497E7F">
        <w:rPr>
          <w:lang w:val="es-ES_tradnl"/>
        </w:rPr>
        <w:t>4</w:t>
      </w:r>
      <w:r w:rsidRPr="00497E7F">
        <w:rPr>
          <w:lang w:val="es-ES_tradnl"/>
        </w:rPr>
        <w:t xml:space="preserve">. Lựa chọn và sử dụng đường cất hạ cánh:Do Đài kiểm soát tại sân bay thuộc Công ty Quản lý bay miền Bắc thực hiện theo </w:t>
      </w:r>
      <w:r w:rsidR="00C74D30" w:rsidRPr="00497E7F">
        <w:rPr>
          <w:lang w:val="es-ES_tradnl"/>
        </w:rPr>
        <w:t>Công văn số 3764/CHK-QLC ngày 15/8/2017 Cục Hàng không Việt Nam</w:t>
      </w:r>
      <w:r w:rsidRPr="00497E7F">
        <w:rPr>
          <w:lang w:val="es-ES_tradnl"/>
        </w:rPr>
        <w:t>.</w:t>
      </w:r>
    </w:p>
    <w:p w:rsidR="00301B6C" w:rsidRPr="00301B6C" w:rsidRDefault="00301B6C" w:rsidP="00301B6C">
      <w:pPr>
        <w:spacing w:before="60" w:after="60"/>
        <w:ind w:firstLine="567"/>
        <w:jc w:val="both"/>
        <w:rPr>
          <w:color w:val="FF0000"/>
          <w:highlight w:val="yellow"/>
          <w:lang w:val="es-ES_tradnl"/>
        </w:rPr>
      </w:pPr>
      <w:r w:rsidRPr="00301B6C">
        <w:rPr>
          <w:color w:val="FF0000"/>
          <w:highlight w:val="yellow"/>
          <w:lang w:val="es-ES_tradnl"/>
        </w:rPr>
        <w:t>Bổ sung sơ đồ các cự ly công bố - không lấy bản vẽ của AIP;</w:t>
      </w:r>
    </w:p>
    <w:p w:rsidR="00301B6C" w:rsidRPr="00497E7F" w:rsidRDefault="00301B6C" w:rsidP="00497E7F">
      <w:pPr>
        <w:spacing w:before="60" w:after="60"/>
        <w:ind w:firstLine="567"/>
        <w:jc w:val="both"/>
        <w:rPr>
          <w:lang w:val="es-ES_tradnl"/>
        </w:rPr>
      </w:pPr>
    </w:p>
    <w:p w:rsidR="00355627" w:rsidRPr="00497E7F" w:rsidRDefault="00887109" w:rsidP="00497E7F">
      <w:pPr>
        <w:pStyle w:val="Heading2"/>
        <w:spacing w:before="60"/>
        <w:ind w:firstLine="567"/>
        <w:jc w:val="both"/>
        <w:rPr>
          <w:rFonts w:cs="Times New Roman"/>
          <w:b w:val="0"/>
          <w:lang w:val="es-ES_tradnl"/>
        </w:rPr>
      </w:pPr>
      <w:r w:rsidRPr="00497E7F">
        <w:rPr>
          <w:rFonts w:cs="Times New Roman"/>
          <w:b w:val="0"/>
          <w:bCs w:val="0"/>
          <w:iCs w:val="0"/>
          <w:lang w:val="es-ES_tradnl"/>
        </w:rPr>
        <w:br w:type="page"/>
      </w:r>
      <w:bookmarkStart w:id="148" w:name="_Toc110757121"/>
      <w:bookmarkStart w:id="149" w:name="_Toc121124063"/>
      <w:bookmarkStart w:id="150" w:name="_Toc366828316"/>
      <w:bookmarkStart w:id="151" w:name="_Toc460939452"/>
      <w:bookmarkStart w:id="152" w:name="_Toc488673383"/>
      <w:r w:rsidR="00355627" w:rsidRPr="00923E94">
        <w:rPr>
          <w:rFonts w:cs="Times New Roman"/>
          <w:lang w:val="es-ES_tradnl"/>
        </w:rPr>
        <w:lastRenderedPageBreak/>
        <w:t>2. Đường lăn</w:t>
      </w:r>
      <w:bookmarkEnd w:id="148"/>
      <w:bookmarkEnd w:id="149"/>
      <w:bookmarkEnd w:id="150"/>
      <w:bookmarkEnd w:id="151"/>
      <w:bookmarkEnd w:id="152"/>
      <w:r w:rsidR="00355627" w:rsidRPr="00923E94">
        <w:rPr>
          <w:rFonts w:cs="Times New Roman"/>
          <w:lang w:val="es-ES_tradnl"/>
        </w:rPr>
        <w:tab/>
      </w:r>
    </w:p>
    <w:p w:rsidR="00355627" w:rsidRPr="00497E7F" w:rsidRDefault="00800546" w:rsidP="00497E7F">
      <w:pPr>
        <w:spacing w:before="60" w:after="60"/>
        <w:ind w:firstLine="567"/>
        <w:jc w:val="both"/>
        <w:rPr>
          <w:lang w:val="es-ES_tradnl"/>
        </w:rPr>
      </w:pPr>
      <w:r w:rsidRPr="00497E7F">
        <w:rPr>
          <w:lang w:val="es-ES_tradnl"/>
        </w:rPr>
        <w:t>Cảng Hàng không Quốc tế Nội Bài</w:t>
      </w:r>
      <w:r w:rsidR="00355627" w:rsidRPr="00497E7F">
        <w:rPr>
          <w:lang w:val="es-ES_tradnl"/>
        </w:rPr>
        <w:t xml:space="preserve"> có hai hệ thống đường lăn nằm ở hai bên của đường cất hạ cánh 11L/29R (phía Bắc) và 11R/29L (phía Nam). </w:t>
      </w:r>
    </w:p>
    <w:p w:rsidR="00355627" w:rsidRPr="00497E7F" w:rsidRDefault="00355627" w:rsidP="00497E7F">
      <w:pPr>
        <w:spacing w:before="60" w:after="60"/>
        <w:ind w:firstLine="567"/>
        <w:jc w:val="both"/>
        <w:rPr>
          <w:i/>
          <w:lang w:val="es-ES_tradnl"/>
        </w:rPr>
      </w:pPr>
      <w:r w:rsidRPr="00497E7F">
        <w:rPr>
          <w:i/>
          <w:lang w:val="es-ES_tradnl"/>
        </w:rPr>
        <w:t>Hệ thống đường lăn phía Bắc đường</w:t>
      </w:r>
      <w:r w:rsidR="000F3FB1" w:rsidRPr="00497E7F">
        <w:rPr>
          <w:i/>
          <w:lang w:val="es-ES_tradnl"/>
        </w:rPr>
        <w:t xml:space="preserve"> CHC 11L/29R </w:t>
      </w:r>
      <w:r w:rsidR="00301B6C">
        <w:rPr>
          <w:i/>
          <w:lang w:val="es-ES_tradnl"/>
        </w:rPr>
        <w:t>chủ yếu sử dụng cho hoạt động bay quân sự; hoạt động bay dân dụng chỉ sử dụng đường lăn N3, N4, N5 cho tàu bay đỗ tại các vị trí QS1-QS5.</w:t>
      </w:r>
    </w:p>
    <w:p w:rsidR="002E60C2" w:rsidRPr="00923E94" w:rsidRDefault="002E60C2" w:rsidP="00497E7F">
      <w:pPr>
        <w:pStyle w:val="Heading3"/>
        <w:spacing w:before="60"/>
        <w:ind w:firstLine="567"/>
        <w:jc w:val="both"/>
        <w:rPr>
          <w:rFonts w:cs="Times New Roman"/>
          <w:szCs w:val="28"/>
          <w:lang w:val="es-ES_tradnl"/>
        </w:rPr>
      </w:pPr>
      <w:bookmarkStart w:id="153" w:name="_Toc460939453"/>
      <w:bookmarkStart w:id="154" w:name="_Toc488673384"/>
      <w:r w:rsidRPr="00923E94">
        <w:rPr>
          <w:rFonts w:cs="Times New Roman"/>
          <w:szCs w:val="28"/>
          <w:lang w:val="es-ES_tradnl"/>
        </w:rPr>
        <w:t xml:space="preserve">2.1. </w:t>
      </w:r>
      <w:r w:rsidR="00355627" w:rsidRPr="00923E94">
        <w:rPr>
          <w:rFonts w:cs="Times New Roman"/>
          <w:szCs w:val="28"/>
          <w:lang w:val="es-ES_tradnl"/>
        </w:rPr>
        <w:t>Đường lăn chính</w:t>
      </w:r>
      <w:r w:rsidRPr="00923E94">
        <w:rPr>
          <w:rFonts w:cs="Times New Roman"/>
          <w:szCs w:val="28"/>
          <w:lang w:val="es-ES_tradnl"/>
        </w:rPr>
        <w:t xml:space="preserve"> phía Bắc:</w:t>
      </w:r>
      <w:bookmarkEnd w:id="153"/>
      <w:bookmarkEnd w:id="154"/>
    </w:p>
    <w:p w:rsidR="002E60C2" w:rsidRPr="00497E7F" w:rsidRDefault="00E806BA" w:rsidP="00497E7F">
      <w:pPr>
        <w:spacing w:before="60" w:after="60"/>
        <w:ind w:firstLine="567"/>
        <w:jc w:val="both"/>
        <w:rPr>
          <w:lang w:val="es-ES_tradnl"/>
        </w:rPr>
      </w:pPr>
      <w:r w:rsidRPr="00497E7F">
        <w:rPr>
          <w:lang w:val="es-ES_tradnl"/>
        </w:rPr>
        <w:t xml:space="preserve">2.1.1 Ký hiệu đường lăn: </w:t>
      </w:r>
      <w:r w:rsidR="00BB3A3B" w:rsidRPr="00497E7F">
        <w:rPr>
          <w:lang w:val="es-ES_tradnl"/>
        </w:rPr>
        <w:t>C</w:t>
      </w:r>
      <w:r w:rsidR="00355627" w:rsidRPr="00497E7F">
        <w:rPr>
          <w:lang w:val="es-ES_tradnl"/>
        </w:rPr>
        <w:t>hạy song song với đường CHC 11L/29R, cách lề đường CHC 212m</w:t>
      </w:r>
      <w:r w:rsidR="00203915" w:rsidRPr="00497E7F">
        <w:rPr>
          <w:lang w:val="es-ES_tradnl"/>
        </w:rPr>
        <w:t>, k</w:t>
      </w:r>
      <w:r w:rsidRPr="00497E7F">
        <w:rPr>
          <w:lang w:val="es-ES_tradnl"/>
        </w:rPr>
        <w:t xml:space="preserve">iểu loại: </w:t>
      </w:r>
      <w:r w:rsidR="000375BF" w:rsidRPr="00497E7F">
        <w:rPr>
          <w:lang w:val="es-ES_tradnl"/>
        </w:rPr>
        <w:t>Đ</w:t>
      </w:r>
      <w:r w:rsidRPr="00497E7F">
        <w:rPr>
          <w:lang w:val="es-ES_tradnl"/>
        </w:rPr>
        <w:t>ường lăn song song</w:t>
      </w:r>
    </w:p>
    <w:p w:rsidR="00E806BA" w:rsidRPr="00923E94" w:rsidRDefault="00E806BA" w:rsidP="00497E7F">
      <w:pPr>
        <w:spacing w:before="60" w:after="60"/>
        <w:ind w:firstLine="567"/>
        <w:jc w:val="both"/>
        <w:rPr>
          <w:lang w:val="es-ES_tradnl"/>
        </w:rPr>
      </w:pPr>
      <w:r w:rsidRPr="00923E94">
        <w:rPr>
          <w:lang w:val="es-ES_tradnl"/>
        </w:rPr>
        <w:t>2.1.2 Kích thước đường lăn:</w:t>
      </w:r>
    </w:p>
    <w:p w:rsidR="00E806BA" w:rsidRPr="00923E94" w:rsidRDefault="00E806BA" w:rsidP="00497E7F">
      <w:pPr>
        <w:spacing w:before="60" w:after="60"/>
        <w:ind w:firstLine="567"/>
        <w:jc w:val="both"/>
        <w:rPr>
          <w:lang w:val="es-ES_tradnl"/>
        </w:rPr>
      </w:pPr>
      <w:r w:rsidRPr="00923E94">
        <w:rPr>
          <w:lang w:val="es-ES_tradnl"/>
        </w:rPr>
        <w:t>- Chiều dài: 2800m</w:t>
      </w:r>
    </w:p>
    <w:p w:rsidR="00E806BA" w:rsidRPr="00923E94" w:rsidRDefault="00E806BA" w:rsidP="00497E7F">
      <w:pPr>
        <w:spacing w:before="60" w:after="60"/>
        <w:ind w:firstLine="567"/>
        <w:jc w:val="both"/>
        <w:rPr>
          <w:lang w:val="es-ES_tradnl"/>
        </w:rPr>
      </w:pPr>
      <w:r w:rsidRPr="00923E94">
        <w:rPr>
          <w:lang w:val="es-ES_tradnl"/>
        </w:rPr>
        <w:t>- Chiều rộng: 14m</w:t>
      </w:r>
    </w:p>
    <w:p w:rsidR="00203915" w:rsidRPr="00923E94" w:rsidRDefault="00E806BA" w:rsidP="00497E7F">
      <w:pPr>
        <w:spacing w:before="60" w:after="60"/>
        <w:ind w:firstLine="567"/>
        <w:jc w:val="both"/>
        <w:rPr>
          <w:lang w:val="es-ES_tradnl"/>
        </w:rPr>
      </w:pPr>
      <w:r w:rsidRPr="00923E94">
        <w:rPr>
          <w:lang w:val="es-ES_tradnl"/>
        </w:rPr>
        <w:t xml:space="preserve">2.1.3 Kích  thước lề đường lăn: </w:t>
      </w:r>
    </w:p>
    <w:p w:rsidR="00203915" w:rsidRPr="00923E94" w:rsidRDefault="00203915" w:rsidP="00497E7F">
      <w:pPr>
        <w:spacing w:before="60" w:after="60"/>
        <w:ind w:firstLine="567"/>
        <w:jc w:val="both"/>
        <w:rPr>
          <w:lang w:val="es-ES_tradnl"/>
        </w:rPr>
      </w:pPr>
      <w:r w:rsidRPr="00923E94">
        <w:rPr>
          <w:lang w:val="es-ES_tradnl"/>
        </w:rPr>
        <w:t>-</w:t>
      </w:r>
      <w:r w:rsidR="009A3B95" w:rsidRPr="00923E94">
        <w:rPr>
          <w:lang w:val="es-ES_tradnl"/>
        </w:rPr>
        <w:t xml:space="preserve"> Chiều dài: 2800</w:t>
      </w:r>
      <w:r w:rsidRPr="00923E94">
        <w:rPr>
          <w:lang w:val="es-ES_tradnl"/>
        </w:rPr>
        <w:t>m</w:t>
      </w:r>
    </w:p>
    <w:p w:rsidR="00B66392" w:rsidRPr="00923E94" w:rsidRDefault="00B66392" w:rsidP="00497E7F">
      <w:pPr>
        <w:spacing w:before="60" w:after="60"/>
        <w:ind w:firstLine="567"/>
        <w:jc w:val="both"/>
        <w:rPr>
          <w:lang w:val="es-ES_tradnl"/>
        </w:rPr>
      </w:pPr>
      <w:r w:rsidRPr="00923E94">
        <w:rPr>
          <w:lang w:val="es-ES_tradnl"/>
        </w:rPr>
        <w:t xml:space="preserve">- Chiều rộng: </w:t>
      </w:r>
      <w:r w:rsidR="000375BF" w:rsidRPr="00923E94">
        <w:rPr>
          <w:lang w:val="es-ES_tradnl"/>
        </w:rPr>
        <w:t>K</w:t>
      </w:r>
      <w:r w:rsidRPr="00923E94">
        <w:rPr>
          <w:lang w:val="es-ES_tradnl"/>
        </w:rPr>
        <w:t>hông có</w:t>
      </w:r>
    </w:p>
    <w:p w:rsidR="00203915" w:rsidRPr="00923E94" w:rsidRDefault="007F11B2" w:rsidP="00497E7F">
      <w:pPr>
        <w:spacing w:before="60" w:after="60"/>
        <w:ind w:firstLine="567"/>
        <w:jc w:val="both"/>
        <w:rPr>
          <w:lang w:val="es-ES_tradnl"/>
        </w:rPr>
      </w:pPr>
      <w:r w:rsidRPr="00923E94">
        <w:rPr>
          <w:lang w:val="es-ES_tradnl"/>
        </w:rPr>
        <w:t>2.1.4 Độ dốc dọc trung bình và độ dốc ngang điển hình của đường lăn:</w:t>
      </w:r>
      <w:r w:rsidR="00944C0E" w:rsidRPr="00923E94">
        <w:rPr>
          <w:lang w:val="es-ES_tradnl"/>
        </w:rPr>
        <w:t xml:space="preserve"> Chưa đo đạc, xác định.</w:t>
      </w:r>
    </w:p>
    <w:p w:rsidR="002E60C2" w:rsidRPr="00923E94" w:rsidRDefault="007F11B2" w:rsidP="00497E7F">
      <w:pPr>
        <w:spacing w:before="60" w:after="60"/>
        <w:ind w:firstLine="567"/>
        <w:jc w:val="both"/>
        <w:rPr>
          <w:lang w:val="es-ES_tradnl"/>
        </w:rPr>
      </w:pPr>
      <w:r w:rsidRPr="00923E94">
        <w:rPr>
          <w:lang w:val="es-ES_tradnl"/>
        </w:rPr>
        <w:t xml:space="preserve">2.1.5 Loại tầng phủ mặt đường lăn, sức chịu tải đường lăn công bố theo phương pháp ACN/PCN: </w:t>
      </w:r>
      <w:r w:rsidR="00BB3A3B" w:rsidRPr="00923E94">
        <w:rPr>
          <w:lang w:val="es-ES_tradnl"/>
        </w:rPr>
        <w:t>M</w:t>
      </w:r>
      <w:r w:rsidR="00355627" w:rsidRPr="00923E94">
        <w:rPr>
          <w:lang w:val="es-ES_tradnl"/>
        </w:rPr>
        <w:t xml:space="preserve">ặt phủ bê tông xi măng; sức chịu tải: PCN = 54/R/C/W/U. </w:t>
      </w:r>
    </w:p>
    <w:p w:rsidR="007F11B2" w:rsidRPr="00923E94" w:rsidRDefault="007F11B2" w:rsidP="00497E7F">
      <w:pPr>
        <w:spacing w:before="60" w:after="60"/>
        <w:ind w:firstLine="567"/>
        <w:jc w:val="both"/>
        <w:rPr>
          <w:lang w:val="es-ES_tradnl"/>
        </w:rPr>
      </w:pPr>
      <w:bookmarkStart w:id="155" w:name="_Toc460939454"/>
      <w:bookmarkStart w:id="156" w:name="_Toc488673385"/>
      <w:r w:rsidRPr="00923E94">
        <w:rPr>
          <w:lang w:val="es-ES_tradnl"/>
        </w:rPr>
        <w:t>2.1.6 Kích thước dải lăn</w:t>
      </w:r>
    </w:p>
    <w:p w:rsidR="00F97636" w:rsidRPr="00923E94" w:rsidRDefault="00F97636" w:rsidP="00497E7F">
      <w:pPr>
        <w:spacing w:before="60" w:after="60"/>
        <w:ind w:firstLine="567"/>
        <w:jc w:val="both"/>
        <w:rPr>
          <w:lang w:val="es-ES_tradnl"/>
        </w:rPr>
      </w:pPr>
      <w:r w:rsidRPr="00923E94">
        <w:rPr>
          <w:lang w:val="es-ES_tradnl"/>
        </w:rPr>
        <w:t xml:space="preserve">- Chiều dài: </w:t>
      </w:r>
      <w:r w:rsidR="0072299C" w:rsidRPr="00923E94">
        <w:rPr>
          <w:lang w:val="es-ES_tradnl"/>
        </w:rPr>
        <w:t>Chưa đo đạc, xác định</w:t>
      </w:r>
    </w:p>
    <w:p w:rsidR="00F97636" w:rsidRPr="00923E94" w:rsidRDefault="00F97636" w:rsidP="0072299C">
      <w:pPr>
        <w:spacing w:before="60" w:after="60"/>
        <w:ind w:firstLine="567"/>
        <w:jc w:val="both"/>
        <w:rPr>
          <w:lang w:val="es-ES_tradnl"/>
        </w:rPr>
      </w:pPr>
      <w:r w:rsidRPr="00923E94">
        <w:rPr>
          <w:lang w:val="es-ES_tradnl"/>
        </w:rPr>
        <w:t xml:space="preserve">- Chiều rộng: </w:t>
      </w:r>
      <w:r w:rsidR="0072299C" w:rsidRPr="00923E94">
        <w:rPr>
          <w:lang w:val="es-ES_tradnl"/>
        </w:rPr>
        <w:t>Chưa đo đạc, xác định</w:t>
      </w:r>
    </w:p>
    <w:p w:rsidR="007F11B2" w:rsidRPr="00C10E77" w:rsidRDefault="007F11B2" w:rsidP="00497E7F">
      <w:pPr>
        <w:spacing w:before="60" w:after="60"/>
        <w:ind w:firstLine="567"/>
        <w:jc w:val="both"/>
        <w:rPr>
          <w:color w:val="FF0000"/>
          <w:highlight w:val="yellow"/>
          <w:lang w:val="vi-VN"/>
        </w:rPr>
      </w:pPr>
      <w:r w:rsidRPr="00923E94">
        <w:rPr>
          <w:color w:val="FF0000"/>
          <w:highlight w:val="yellow"/>
          <w:lang w:val="es-ES_tradnl"/>
        </w:rPr>
        <w:t>2.7 Những hạn chế/lưu ý của đường lăn (nếu có).</w:t>
      </w:r>
      <w:r w:rsidR="00C10E77">
        <w:rPr>
          <w:color w:val="FF0000"/>
          <w:highlight w:val="yellow"/>
          <w:lang w:val="vi-VN"/>
        </w:rPr>
        <w:t>(liệt kê vào nếu có mục đích sử dụng cho quân sự cho tất cả các đường lăn)</w:t>
      </w:r>
    </w:p>
    <w:p w:rsidR="007F11B2" w:rsidRPr="00C10E77" w:rsidRDefault="007F11B2" w:rsidP="00497E7F">
      <w:pPr>
        <w:spacing w:before="60" w:after="60"/>
        <w:ind w:firstLine="567"/>
        <w:jc w:val="both"/>
        <w:rPr>
          <w:strike/>
          <w:color w:val="FF0000"/>
          <w:lang w:val="es-ES_tradnl"/>
        </w:rPr>
      </w:pPr>
      <w:r w:rsidRPr="00C10E77">
        <w:rPr>
          <w:strike/>
          <w:color w:val="FF0000"/>
          <w:highlight w:val="yellow"/>
          <w:lang w:val="es-ES_tradnl"/>
        </w:rPr>
        <w:t>2.8 Trường hợp có những đường lăn phục vụ riêng cho hoạt động bay quân sự, người khai thác cảng hàng không, sân bay nêu rõ ký hiệu đường lăn, vị trí đường lăn.</w:t>
      </w:r>
    </w:p>
    <w:bookmarkEnd w:id="155"/>
    <w:bookmarkEnd w:id="156"/>
    <w:p w:rsidR="00BB3A3B" w:rsidRPr="00923E94" w:rsidRDefault="007F11B2" w:rsidP="00497E7F">
      <w:pPr>
        <w:spacing w:before="60" w:after="60"/>
        <w:ind w:firstLine="567"/>
        <w:jc w:val="both"/>
        <w:rPr>
          <w:b/>
          <w:lang w:val="es-ES_tradnl"/>
        </w:rPr>
      </w:pPr>
      <w:r w:rsidRPr="00923E94">
        <w:rPr>
          <w:b/>
          <w:lang w:val="es-ES_tradnl"/>
        </w:rPr>
        <w:t>2.2.</w:t>
      </w:r>
      <w:r w:rsidR="00BB3A3B" w:rsidRPr="00923E94">
        <w:rPr>
          <w:b/>
          <w:lang w:val="es-ES_tradnl"/>
        </w:rPr>
        <w:t xml:space="preserve"> Đường lăn N1</w:t>
      </w:r>
    </w:p>
    <w:p w:rsidR="00BB3A3B" w:rsidRPr="00497E7F" w:rsidRDefault="007F11B2" w:rsidP="00497E7F">
      <w:pPr>
        <w:spacing w:before="60" w:after="60"/>
        <w:ind w:firstLine="567"/>
        <w:jc w:val="both"/>
        <w:rPr>
          <w:lang w:val="es-ES_tradnl"/>
        </w:rPr>
      </w:pPr>
      <w:r w:rsidRPr="00497E7F">
        <w:rPr>
          <w:lang w:val="es-ES_tradnl"/>
        </w:rPr>
        <w:t>2.2.1</w:t>
      </w:r>
      <w:r w:rsidR="00BB3A3B" w:rsidRPr="00497E7F">
        <w:rPr>
          <w:lang w:val="es-ES_tradnl"/>
        </w:rPr>
        <w:t xml:space="preserve"> Ký hiệu </w:t>
      </w:r>
      <w:r w:rsidR="00892D91" w:rsidRPr="00497E7F">
        <w:rPr>
          <w:lang w:val="es-ES_tradnl"/>
        </w:rPr>
        <w:t>đường lăn</w:t>
      </w:r>
      <w:r w:rsidRPr="00497E7F">
        <w:rPr>
          <w:lang w:val="es-ES_tradnl"/>
        </w:rPr>
        <w:t>:</w:t>
      </w:r>
      <w:r w:rsidR="00892D91" w:rsidRPr="00497E7F">
        <w:rPr>
          <w:lang w:val="es-ES_tradnl"/>
        </w:rPr>
        <w:t xml:space="preserve"> N1</w:t>
      </w:r>
      <w:r w:rsidRPr="00497E7F">
        <w:rPr>
          <w:lang w:val="es-ES_tradnl"/>
        </w:rPr>
        <w:t xml:space="preserve">, mô tả vị trí tương đối: </w:t>
      </w:r>
      <w:r w:rsidR="000375BF" w:rsidRPr="00497E7F">
        <w:rPr>
          <w:lang w:val="es-ES_tradnl"/>
        </w:rPr>
        <w:t>N</w:t>
      </w:r>
      <w:r w:rsidRPr="00497E7F">
        <w:rPr>
          <w:lang w:val="es-ES_tradnl"/>
        </w:rPr>
        <w:t>ối đường CHC 11L-29R với đường lăn chính phía Bắc, k</w:t>
      </w:r>
      <w:r w:rsidR="00BB3A3B" w:rsidRPr="00497E7F">
        <w:rPr>
          <w:lang w:val="es-ES_tradnl"/>
        </w:rPr>
        <w:t xml:space="preserve">iểu loại: </w:t>
      </w:r>
      <w:r w:rsidR="000375BF" w:rsidRPr="00497E7F">
        <w:rPr>
          <w:lang w:val="es-ES_tradnl"/>
        </w:rPr>
        <w:t>Đ</w:t>
      </w:r>
      <w:r w:rsidR="00BB3A3B" w:rsidRPr="00497E7F">
        <w:rPr>
          <w:lang w:val="es-ES_tradnl"/>
        </w:rPr>
        <w:t>ường lăn nối</w:t>
      </w:r>
      <w:r w:rsidRPr="00497E7F">
        <w:rPr>
          <w:lang w:val="es-ES_tradnl"/>
        </w:rPr>
        <w:t>.</w:t>
      </w:r>
    </w:p>
    <w:p w:rsidR="007F11B2" w:rsidRPr="00497E7F" w:rsidRDefault="007F11B2" w:rsidP="00497E7F">
      <w:pPr>
        <w:spacing w:before="60" w:after="60"/>
        <w:ind w:firstLine="567"/>
        <w:jc w:val="both"/>
        <w:rPr>
          <w:lang w:val="es-ES_tradnl"/>
        </w:rPr>
      </w:pPr>
      <w:r w:rsidRPr="00497E7F">
        <w:rPr>
          <w:lang w:val="es-ES_tradnl"/>
        </w:rPr>
        <w:t>2.2.2</w:t>
      </w:r>
      <w:r w:rsidR="00BB3A3B" w:rsidRPr="00497E7F">
        <w:rPr>
          <w:lang w:val="es-ES_tradnl"/>
        </w:rPr>
        <w:t xml:space="preserve"> Kích thước</w:t>
      </w:r>
      <w:r w:rsidR="00892D91" w:rsidRPr="00497E7F">
        <w:rPr>
          <w:lang w:val="es-ES_tradnl"/>
        </w:rPr>
        <w:t xml:space="preserve"> đường lăn</w:t>
      </w:r>
      <w:r w:rsidR="00BB3A3B" w:rsidRPr="00497E7F">
        <w:rPr>
          <w:lang w:val="es-ES_tradnl"/>
        </w:rPr>
        <w:t>:</w:t>
      </w:r>
    </w:p>
    <w:p w:rsidR="007F11B2" w:rsidRPr="00497E7F" w:rsidRDefault="007F11B2" w:rsidP="00497E7F">
      <w:pPr>
        <w:spacing w:before="60" w:after="60"/>
        <w:ind w:firstLine="567"/>
        <w:jc w:val="both"/>
        <w:rPr>
          <w:lang w:val="es-ES_tradnl"/>
        </w:rPr>
      </w:pPr>
      <w:r w:rsidRPr="00497E7F">
        <w:rPr>
          <w:lang w:val="es-ES_tradnl"/>
        </w:rPr>
        <w:t>-</w:t>
      </w:r>
      <w:r w:rsidR="00BB3A3B" w:rsidRPr="00923E94">
        <w:rPr>
          <w:lang w:val="es-ES_tradnl"/>
        </w:rPr>
        <w:t xml:space="preserve"> Chiều dài: 212m</w:t>
      </w:r>
    </w:p>
    <w:p w:rsidR="00BB3A3B" w:rsidRPr="00497E7F" w:rsidRDefault="007F11B2" w:rsidP="00497E7F">
      <w:pPr>
        <w:spacing w:before="60" w:after="60"/>
        <w:ind w:firstLine="567"/>
        <w:jc w:val="both"/>
        <w:rPr>
          <w:lang w:val="es-ES_tradnl"/>
        </w:rPr>
      </w:pPr>
      <w:r w:rsidRPr="00497E7F">
        <w:rPr>
          <w:lang w:val="es-ES_tradnl"/>
        </w:rPr>
        <w:t xml:space="preserve">- </w:t>
      </w:r>
      <w:r w:rsidR="00BB3A3B" w:rsidRPr="00923E94">
        <w:rPr>
          <w:lang w:val="es-ES_tradnl"/>
        </w:rPr>
        <w:t>Chiều rộng: 14m</w:t>
      </w:r>
    </w:p>
    <w:p w:rsidR="00892D91" w:rsidRPr="00497E7F" w:rsidRDefault="007F11B2" w:rsidP="00497E7F">
      <w:pPr>
        <w:spacing w:before="60" w:after="60"/>
        <w:ind w:firstLine="567"/>
        <w:jc w:val="both"/>
        <w:rPr>
          <w:lang w:val="es-ES_tradnl"/>
        </w:rPr>
      </w:pPr>
      <w:r w:rsidRPr="00497E7F">
        <w:rPr>
          <w:lang w:val="es-ES_tradnl"/>
        </w:rPr>
        <w:t>2.2.3</w:t>
      </w:r>
      <w:r w:rsidR="00892D91" w:rsidRPr="00497E7F">
        <w:rPr>
          <w:lang w:val="es-ES_tradnl"/>
        </w:rPr>
        <w:t xml:space="preserve"> Kích thước lề đường lăn:</w:t>
      </w:r>
    </w:p>
    <w:p w:rsidR="00F97636" w:rsidRPr="00497E7F" w:rsidRDefault="00F97636" w:rsidP="00497E7F">
      <w:pPr>
        <w:spacing w:before="60" w:after="60"/>
        <w:ind w:firstLine="567"/>
        <w:jc w:val="both"/>
        <w:rPr>
          <w:lang w:val="es-ES_tradnl"/>
        </w:rPr>
      </w:pPr>
      <w:r w:rsidRPr="00497E7F">
        <w:rPr>
          <w:lang w:val="es-ES_tradnl"/>
        </w:rPr>
        <w:t>- Chiều dài: 212m</w:t>
      </w:r>
    </w:p>
    <w:p w:rsidR="00B66392" w:rsidRPr="00923E94" w:rsidRDefault="00B66392" w:rsidP="00497E7F">
      <w:pPr>
        <w:spacing w:before="60" w:after="60"/>
        <w:ind w:firstLine="567"/>
        <w:jc w:val="both"/>
        <w:rPr>
          <w:lang w:val="es-ES_tradnl"/>
        </w:rPr>
      </w:pPr>
      <w:r w:rsidRPr="00923E94">
        <w:rPr>
          <w:lang w:val="es-ES_tradnl"/>
        </w:rPr>
        <w:t xml:space="preserve">- Chiều rộng: </w:t>
      </w:r>
      <w:r w:rsidR="00421FF0" w:rsidRPr="00923E94">
        <w:rPr>
          <w:lang w:val="es-ES_tradnl"/>
        </w:rPr>
        <w:t>Chưa đo đạc, xác dịnh</w:t>
      </w:r>
    </w:p>
    <w:p w:rsidR="00892D91" w:rsidRPr="00497E7F" w:rsidRDefault="007F11B2" w:rsidP="00497E7F">
      <w:pPr>
        <w:spacing w:before="60" w:after="60"/>
        <w:ind w:firstLine="567"/>
        <w:jc w:val="both"/>
        <w:rPr>
          <w:lang w:val="es-ES_tradnl"/>
        </w:rPr>
      </w:pPr>
      <w:r w:rsidRPr="00497E7F">
        <w:rPr>
          <w:lang w:val="es-ES_tradnl"/>
        </w:rPr>
        <w:t xml:space="preserve">2.2.4 </w:t>
      </w:r>
      <w:r w:rsidRPr="00923E94">
        <w:rPr>
          <w:lang w:val="es-ES_tradnl"/>
        </w:rPr>
        <w:t xml:space="preserve">Độ dốc dọc trung bình và độ dốc ngang điển hình của đường lăn: </w:t>
      </w:r>
      <w:r w:rsidR="000375BF" w:rsidRPr="00497E7F">
        <w:rPr>
          <w:lang w:val="es-ES_tradnl"/>
        </w:rPr>
        <w:t>Đ</w:t>
      </w:r>
      <w:r w:rsidR="00892D91" w:rsidRPr="00497E7F">
        <w:rPr>
          <w:lang w:val="es-ES_tradnl"/>
        </w:rPr>
        <w:t>ộ dốc dọc trung bình: 1,15%, độ dốc ngang: 0,8%.</w:t>
      </w:r>
    </w:p>
    <w:p w:rsidR="00892D91" w:rsidRPr="00923E94" w:rsidRDefault="007F11B2" w:rsidP="00497E7F">
      <w:pPr>
        <w:spacing w:before="60" w:after="60"/>
        <w:ind w:firstLine="567"/>
        <w:jc w:val="both"/>
        <w:rPr>
          <w:lang w:val="es-ES_tradnl"/>
        </w:rPr>
      </w:pPr>
      <w:r w:rsidRPr="00497E7F">
        <w:rPr>
          <w:lang w:val="es-ES_tradnl"/>
        </w:rPr>
        <w:lastRenderedPageBreak/>
        <w:t xml:space="preserve">2.2.5 </w:t>
      </w:r>
      <w:r w:rsidRPr="00923E94">
        <w:rPr>
          <w:lang w:val="es-ES_tradnl"/>
        </w:rPr>
        <w:t>Loại tầng phủ mặt đường lăn, sức chịu tải đường lăn công bố theo phương pháp ACN/PCN</w:t>
      </w:r>
      <w:r w:rsidR="00162686" w:rsidRPr="00923E94">
        <w:rPr>
          <w:lang w:val="es-ES_tradnl"/>
        </w:rPr>
        <w:t>:</w:t>
      </w:r>
      <w:r w:rsidR="00892D91" w:rsidRPr="00923E94">
        <w:rPr>
          <w:lang w:val="es-ES_tradnl"/>
        </w:rPr>
        <w:t>Mặt phủ bê tông xi măng và bê tông nhựa Polymer; sức chịu tải: PCN = 54/R/C/W/U. Trong đó 164,45m tính từ lề đường lăn chính phía Bắc là bê tông xi măng, 47,55m tính từ lề đường CHC 11L/29R mặt phủ bê tông nhựa Polymer;</w:t>
      </w:r>
    </w:p>
    <w:p w:rsidR="00162686" w:rsidRPr="00923E94" w:rsidRDefault="00162686" w:rsidP="00497E7F">
      <w:pPr>
        <w:spacing w:before="60" w:after="60"/>
        <w:ind w:firstLine="567"/>
        <w:jc w:val="both"/>
        <w:rPr>
          <w:lang w:val="es-ES_tradnl"/>
        </w:rPr>
      </w:pPr>
      <w:r w:rsidRPr="00923E94">
        <w:rPr>
          <w:lang w:val="es-ES_tradnl"/>
        </w:rPr>
        <w:t>- Loại tầng phủ bề mặt lề đường lăn:</w:t>
      </w:r>
      <w:r w:rsidR="000375BF" w:rsidRPr="00923E94">
        <w:rPr>
          <w:strike/>
          <w:lang w:val="es-ES_tradnl"/>
        </w:rPr>
        <w:t>K</w:t>
      </w:r>
      <w:r w:rsidR="00295D5A" w:rsidRPr="00923E94">
        <w:rPr>
          <w:strike/>
          <w:lang w:val="es-ES_tradnl"/>
        </w:rPr>
        <w:t>hông có</w:t>
      </w:r>
      <w:r w:rsidR="00D841E8" w:rsidRPr="00923E94">
        <w:rPr>
          <w:lang w:val="es-ES_tradnl"/>
        </w:rPr>
        <w:t>chưa đo đạc</w:t>
      </w:r>
      <w:r w:rsidR="001C53BA">
        <w:rPr>
          <w:lang w:val="vi-VN"/>
        </w:rPr>
        <w:t>,</w:t>
      </w:r>
      <w:r w:rsidR="00D841E8" w:rsidRPr="00923E94">
        <w:rPr>
          <w:lang w:val="es-ES_tradnl"/>
        </w:rPr>
        <w:t xml:space="preserve"> xác định</w:t>
      </w:r>
    </w:p>
    <w:p w:rsidR="00892D91" w:rsidRPr="00923E94" w:rsidRDefault="00162686" w:rsidP="00497E7F">
      <w:pPr>
        <w:spacing w:before="60" w:after="60"/>
        <w:ind w:firstLine="567"/>
        <w:jc w:val="both"/>
        <w:rPr>
          <w:lang w:val="es-ES_tradnl"/>
        </w:rPr>
      </w:pPr>
      <w:r w:rsidRPr="00923E94">
        <w:rPr>
          <w:lang w:val="es-ES_tradnl"/>
        </w:rPr>
        <w:t>2.2.6</w:t>
      </w:r>
      <w:r w:rsidR="00892D91" w:rsidRPr="00923E94">
        <w:rPr>
          <w:lang w:val="es-ES_tradnl"/>
        </w:rPr>
        <w:t xml:space="preserve"> Kích thước dải lăn:</w:t>
      </w:r>
      <w:r w:rsidR="003B21D6" w:rsidRPr="00923E94">
        <w:rPr>
          <w:lang w:val="es-ES_tradnl"/>
        </w:rPr>
        <w:t xml:space="preserve"> chưa đo đạc, xác định</w:t>
      </w:r>
    </w:p>
    <w:p w:rsidR="00B66392" w:rsidRPr="00923E94" w:rsidRDefault="00B66392" w:rsidP="00497E7F">
      <w:pPr>
        <w:spacing w:before="60" w:after="60"/>
        <w:ind w:firstLine="567"/>
        <w:jc w:val="both"/>
        <w:rPr>
          <w:strike/>
          <w:lang w:val="es-ES_tradnl"/>
        </w:rPr>
      </w:pPr>
      <w:r w:rsidRPr="00923E94">
        <w:rPr>
          <w:strike/>
          <w:lang w:val="es-ES_tradnl"/>
        </w:rPr>
        <w:t xml:space="preserve">- Chiều dài: </w:t>
      </w:r>
      <w:r w:rsidR="000375BF" w:rsidRPr="00923E94">
        <w:rPr>
          <w:strike/>
          <w:lang w:val="es-ES_tradnl"/>
        </w:rPr>
        <w:t>K</w:t>
      </w:r>
      <w:r w:rsidRPr="00923E94">
        <w:rPr>
          <w:strike/>
          <w:lang w:val="es-ES_tradnl"/>
        </w:rPr>
        <w:t>hông có</w:t>
      </w:r>
    </w:p>
    <w:p w:rsidR="00B66392" w:rsidRPr="00923E94" w:rsidRDefault="00B66392" w:rsidP="00497E7F">
      <w:pPr>
        <w:spacing w:before="60" w:after="60"/>
        <w:ind w:firstLine="567"/>
        <w:jc w:val="both"/>
        <w:rPr>
          <w:strike/>
          <w:lang w:val="es-ES_tradnl"/>
        </w:rPr>
      </w:pPr>
      <w:r w:rsidRPr="00923E94">
        <w:rPr>
          <w:strike/>
          <w:lang w:val="es-ES_tradnl"/>
        </w:rPr>
        <w:t xml:space="preserve">- Chiều rộng: </w:t>
      </w:r>
      <w:r w:rsidR="000375BF" w:rsidRPr="00923E94">
        <w:rPr>
          <w:strike/>
          <w:lang w:val="es-ES_tradnl"/>
        </w:rPr>
        <w:t>K</w:t>
      </w:r>
      <w:r w:rsidRPr="00923E94">
        <w:rPr>
          <w:strike/>
          <w:lang w:val="es-ES_tradnl"/>
        </w:rPr>
        <w:t>hông có</w:t>
      </w:r>
    </w:p>
    <w:p w:rsidR="00162686" w:rsidRPr="00923E94" w:rsidRDefault="00162686" w:rsidP="00497E7F">
      <w:pPr>
        <w:spacing w:before="60" w:after="60"/>
        <w:ind w:firstLine="567"/>
        <w:jc w:val="both"/>
        <w:rPr>
          <w:color w:val="FF0000"/>
          <w:highlight w:val="yellow"/>
          <w:lang w:val="es-ES_tradnl"/>
        </w:rPr>
      </w:pPr>
      <w:r w:rsidRPr="00923E94">
        <w:rPr>
          <w:color w:val="FF0000"/>
          <w:highlight w:val="yellow"/>
          <w:lang w:val="es-ES_tradnl"/>
        </w:rPr>
        <w:t>2.2.7 Những hạn chế/lưu ý của đường lăn (nếu có).</w:t>
      </w:r>
    </w:p>
    <w:p w:rsidR="00162686" w:rsidRPr="001C53BA" w:rsidRDefault="00162686" w:rsidP="00497E7F">
      <w:pPr>
        <w:spacing w:before="60" w:after="60"/>
        <w:ind w:firstLine="567"/>
        <w:jc w:val="both"/>
        <w:rPr>
          <w:strike/>
          <w:color w:val="FF0000"/>
          <w:lang w:val="es-ES_tradnl"/>
        </w:rPr>
      </w:pPr>
      <w:r w:rsidRPr="001C53BA">
        <w:rPr>
          <w:strike/>
          <w:color w:val="FF0000"/>
          <w:highlight w:val="yellow"/>
          <w:lang w:val="es-ES_tradnl"/>
        </w:rPr>
        <w:t>2.2.8 Trường hợp có những đường lăn phục vụ riêng cho hoạt động bay quân sự, người khai thác cảng hàng không, sân bay nêu rõ ký hiệu đường lăn, vị trí đường lăn.</w:t>
      </w:r>
    </w:p>
    <w:p w:rsidR="00844FC3" w:rsidRPr="00923E94" w:rsidRDefault="00162686" w:rsidP="00497E7F">
      <w:pPr>
        <w:spacing w:before="60" w:after="60"/>
        <w:ind w:firstLine="567"/>
        <w:jc w:val="both"/>
        <w:rPr>
          <w:b/>
          <w:lang w:val="es-ES_tradnl"/>
        </w:rPr>
      </w:pPr>
      <w:r w:rsidRPr="00923E94">
        <w:rPr>
          <w:b/>
          <w:lang w:val="es-ES_tradnl"/>
        </w:rPr>
        <w:t>2.3</w:t>
      </w:r>
      <w:r w:rsidR="00844FC3" w:rsidRPr="00923E94">
        <w:rPr>
          <w:b/>
          <w:lang w:val="es-ES_tradnl"/>
        </w:rPr>
        <w:t xml:space="preserve">. Đường lăn N2 </w:t>
      </w:r>
    </w:p>
    <w:p w:rsidR="00844FC3" w:rsidRPr="00497E7F" w:rsidRDefault="00162686" w:rsidP="00497E7F">
      <w:pPr>
        <w:spacing w:before="60" w:after="60"/>
        <w:ind w:firstLine="567"/>
        <w:jc w:val="both"/>
        <w:rPr>
          <w:lang w:val="es-ES_tradnl"/>
        </w:rPr>
      </w:pPr>
      <w:r w:rsidRPr="00497E7F">
        <w:rPr>
          <w:lang w:val="es-ES_tradnl"/>
        </w:rPr>
        <w:t>2.3.1</w:t>
      </w:r>
      <w:r w:rsidR="00D364B7" w:rsidRPr="00497E7F">
        <w:rPr>
          <w:lang w:val="es-ES_tradnl"/>
        </w:rPr>
        <w:t xml:space="preserve"> Ký hiệu</w:t>
      </w:r>
      <w:r w:rsidR="00EF7D2B" w:rsidRPr="00497E7F">
        <w:rPr>
          <w:lang w:val="es-ES_tradnl"/>
        </w:rPr>
        <w:t xml:space="preserve"> đường lăn</w:t>
      </w:r>
      <w:r w:rsidR="00D364B7" w:rsidRPr="00497E7F">
        <w:rPr>
          <w:lang w:val="es-ES_tradnl"/>
        </w:rPr>
        <w:t>:</w:t>
      </w:r>
      <w:r w:rsidR="00EF7D2B" w:rsidRPr="00497E7F">
        <w:rPr>
          <w:lang w:val="es-ES_tradnl"/>
        </w:rPr>
        <w:t xml:space="preserve"> N2</w:t>
      </w:r>
      <w:r w:rsidR="00D364B7" w:rsidRPr="00497E7F">
        <w:rPr>
          <w:lang w:val="es-ES_tradnl"/>
        </w:rPr>
        <w:t>, m</w:t>
      </w:r>
      <w:r w:rsidR="00844FC3" w:rsidRPr="00497E7F">
        <w:rPr>
          <w:lang w:val="es-ES_tradnl"/>
        </w:rPr>
        <w:t>ô tả vị trí tương đối: Nối đường CHC 11L-2</w:t>
      </w:r>
      <w:r w:rsidR="00D364B7" w:rsidRPr="00497E7F">
        <w:rPr>
          <w:lang w:val="es-ES_tradnl"/>
        </w:rPr>
        <w:t>9R với đường lăn chính phía Bắc, k</w:t>
      </w:r>
      <w:r w:rsidR="00844FC3" w:rsidRPr="00497E7F">
        <w:rPr>
          <w:lang w:val="es-ES_tradnl"/>
        </w:rPr>
        <w:t>iểu loại: Đường lăn nối</w:t>
      </w:r>
      <w:r w:rsidR="001449F9" w:rsidRPr="00497E7F">
        <w:rPr>
          <w:lang w:val="es-ES_tradnl"/>
        </w:rPr>
        <w:t>.</w:t>
      </w:r>
    </w:p>
    <w:p w:rsidR="00D364B7" w:rsidRPr="00497E7F" w:rsidRDefault="00D364B7" w:rsidP="00497E7F">
      <w:pPr>
        <w:spacing w:before="60" w:after="60"/>
        <w:ind w:firstLine="567"/>
        <w:jc w:val="both"/>
        <w:rPr>
          <w:lang w:val="es-ES_tradnl"/>
        </w:rPr>
      </w:pPr>
      <w:r w:rsidRPr="00497E7F">
        <w:rPr>
          <w:lang w:val="es-ES_tradnl"/>
        </w:rPr>
        <w:t xml:space="preserve">2.3.2 </w:t>
      </w:r>
      <w:r w:rsidR="00844FC3" w:rsidRPr="00497E7F">
        <w:rPr>
          <w:lang w:val="es-ES_tradnl"/>
        </w:rPr>
        <w:t>Kích thước</w:t>
      </w:r>
      <w:r w:rsidR="00EF7D2B" w:rsidRPr="00497E7F">
        <w:rPr>
          <w:lang w:val="es-ES_tradnl"/>
        </w:rPr>
        <w:t xml:space="preserve"> đường lăn</w:t>
      </w:r>
      <w:r w:rsidR="00844FC3" w:rsidRPr="00497E7F">
        <w:rPr>
          <w:lang w:val="es-ES_tradnl"/>
        </w:rPr>
        <w:t>:</w:t>
      </w:r>
    </w:p>
    <w:p w:rsidR="00D364B7" w:rsidRPr="00497E7F" w:rsidRDefault="00D364B7" w:rsidP="00497E7F">
      <w:pPr>
        <w:spacing w:before="60" w:after="60"/>
        <w:ind w:firstLine="567"/>
        <w:jc w:val="both"/>
        <w:rPr>
          <w:lang w:val="es-ES_tradnl"/>
        </w:rPr>
      </w:pPr>
      <w:r w:rsidRPr="00497E7F">
        <w:rPr>
          <w:lang w:val="es-ES_tradnl"/>
        </w:rPr>
        <w:t>-</w:t>
      </w:r>
      <w:r w:rsidR="00844FC3" w:rsidRPr="00923E94">
        <w:rPr>
          <w:lang w:val="es-ES_tradnl"/>
        </w:rPr>
        <w:t xml:space="preserve"> Chiều dài: 212m</w:t>
      </w:r>
    </w:p>
    <w:p w:rsidR="00844FC3" w:rsidRPr="00497E7F" w:rsidRDefault="00D364B7" w:rsidP="00497E7F">
      <w:pPr>
        <w:spacing w:before="60" w:after="60"/>
        <w:ind w:firstLine="567"/>
        <w:jc w:val="both"/>
        <w:rPr>
          <w:lang w:val="es-ES_tradnl"/>
        </w:rPr>
      </w:pPr>
      <w:r w:rsidRPr="00497E7F">
        <w:rPr>
          <w:lang w:val="es-ES_tradnl"/>
        </w:rPr>
        <w:t>-</w:t>
      </w:r>
      <w:r w:rsidR="00844FC3" w:rsidRPr="00923E94">
        <w:rPr>
          <w:lang w:val="es-ES_tradnl"/>
        </w:rPr>
        <w:t xml:space="preserve"> Chiều rộng: 14m</w:t>
      </w:r>
    </w:p>
    <w:p w:rsidR="00EF7D2B" w:rsidRPr="00497E7F" w:rsidRDefault="00D364B7" w:rsidP="00497E7F">
      <w:pPr>
        <w:spacing w:before="60" w:after="60"/>
        <w:ind w:firstLine="567"/>
        <w:jc w:val="both"/>
        <w:rPr>
          <w:lang w:val="es-ES_tradnl"/>
        </w:rPr>
      </w:pPr>
      <w:r w:rsidRPr="00497E7F">
        <w:rPr>
          <w:lang w:val="es-ES_tradnl"/>
        </w:rPr>
        <w:t>2.3.3</w:t>
      </w:r>
      <w:r w:rsidR="00EF7D2B" w:rsidRPr="00497E7F">
        <w:rPr>
          <w:lang w:val="es-ES_tradnl"/>
        </w:rPr>
        <w:t xml:space="preserve"> Kích thước lề đường lăn:</w:t>
      </w:r>
    </w:p>
    <w:p w:rsidR="00D364B7" w:rsidRPr="00497E7F" w:rsidRDefault="00D364B7" w:rsidP="00497E7F">
      <w:pPr>
        <w:spacing w:before="60" w:after="60"/>
        <w:ind w:firstLine="567"/>
        <w:jc w:val="both"/>
        <w:rPr>
          <w:lang w:val="es-ES_tradnl"/>
        </w:rPr>
      </w:pPr>
      <w:r w:rsidRPr="00497E7F">
        <w:rPr>
          <w:lang w:val="es-ES_tradnl"/>
        </w:rPr>
        <w:t xml:space="preserve">- Chiều dài: </w:t>
      </w:r>
      <w:r w:rsidR="009A3B95" w:rsidRPr="00497E7F">
        <w:rPr>
          <w:lang w:val="es-ES_tradnl"/>
        </w:rPr>
        <w:t>212m</w:t>
      </w:r>
    </w:p>
    <w:p w:rsidR="00B66392" w:rsidRPr="00923E94" w:rsidRDefault="00B66392" w:rsidP="00497E7F">
      <w:pPr>
        <w:spacing w:before="60" w:after="60"/>
        <w:ind w:firstLine="567"/>
        <w:jc w:val="both"/>
        <w:rPr>
          <w:lang w:val="es-ES_tradnl"/>
        </w:rPr>
      </w:pPr>
      <w:r w:rsidRPr="00923E94">
        <w:rPr>
          <w:lang w:val="es-ES_tradnl"/>
        </w:rPr>
        <w:t xml:space="preserve">- Chiều rộng: </w:t>
      </w:r>
      <w:r w:rsidR="000375BF" w:rsidRPr="00923E94">
        <w:rPr>
          <w:lang w:val="es-ES_tradnl"/>
        </w:rPr>
        <w:t>K</w:t>
      </w:r>
      <w:r w:rsidRPr="00923E94">
        <w:rPr>
          <w:lang w:val="es-ES_tradnl"/>
        </w:rPr>
        <w:t>hông có</w:t>
      </w:r>
    </w:p>
    <w:p w:rsidR="00EF7D2B" w:rsidRPr="00923E94" w:rsidRDefault="00D364B7" w:rsidP="00497E7F">
      <w:pPr>
        <w:spacing w:before="60" w:after="60"/>
        <w:ind w:firstLine="567"/>
        <w:jc w:val="both"/>
        <w:rPr>
          <w:lang w:val="es-ES_tradnl"/>
        </w:rPr>
      </w:pPr>
      <w:r w:rsidRPr="00923E94">
        <w:rPr>
          <w:lang w:val="es-ES_tradnl"/>
        </w:rPr>
        <w:t xml:space="preserve">2.3.4 Độ dốc dọc trung bình và độ dốc ngang điển hình của đường lăn: </w:t>
      </w:r>
      <w:r w:rsidR="00EF7D2B" w:rsidRPr="00923E94">
        <w:rPr>
          <w:lang w:val="es-ES_tradnl"/>
        </w:rPr>
        <w:t>Độ dốc dọc trung bình: 1,0%, độ dốc ngang: 0,7%.</w:t>
      </w:r>
    </w:p>
    <w:p w:rsidR="00D364B7" w:rsidRPr="00497E7F" w:rsidRDefault="00D364B7" w:rsidP="00497E7F">
      <w:pPr>
        <w:spacing w:before="60" w:after="60"/>
        <w:ind w:firstLine="567"/>
        <w:jc w:val="both"/>
        <w:rPr>
          <w:lang w:val="es-ES_tradnl"/>
        </w:rPr>
      </w:pPr>
      <w:r w:rsidRPr="00923E94">
        <w:rPr>
          <w:lang w:val="es-ES_tradnl"/>
        </w:rPr>
        <w:t>2.3.5 Loại tầng phủ mặt đường lăn, sức chịu tải đường lăn công bố theo phương pháp ACN/PCN: Mặt phủ bê tông xi măng và bê tông nhựa Polymer; sức chịu tải: PCN = 54/R/C/W/U. Trong đó 164,45m tính từ lề đường lăn chính phía Bắc là bê tông xi măng, 47,55m tính từ lề đường CHC 11L/29R mặt phủ bê tông nhựa Polymer;</w:t>
      </w:r>
    </w:p>
    <w:p w:rsidR="00D364B7" w:rsidRPr="00923E94" w:rsidRDefault="00D364B7" w:rsidP="00497E7F">
      <w:pPr>
        <w:spacing w:before="60" w:after="60"/>
        <w:ind w:firstLine="567"/>
        <w:jc w:val="both"/>
        <w:rPr>
          <w:lang w:val="es-ES_tradnl"/>
        </w:rPr>
      </w:pPr>
      <w:r w:rsidRPr="00923E94">
        <w:rPr>
          <w:lang w:val="es-ES_tradnl"/>
        </w:rPr>
        <w:t>- Loại tầng phủ b</w:t>
      </w:r>
      <w:r w:rsidR="00295D5A" w:rsidRPr="00923E94">
        <w:rPr>
          <w:lang w:val="es-ES_tradnl"/>
        </w:rPr>
        <w:t xml:space="preserve">ề mặt lề đường lăn: </w:t>
      </w:r>
      <w:r w:rsidR="000375BF" w:rsidRPr="00923E94">
        <w:rPr>
          <w:lang w:val="es-ES_tradnl"/>
        </w:rPr>
        <w:t>K</w:t>
      </w:r>
      <w:r w:rsidR="00295D5A" w:rsidRPr="00923E94">
        <w:rPr>
          <w:lang w:val="es-ES_tradnl"/>
        </w:rPr>
        <w:t>hông có.</w:t>
      </w:r>
    </w:p>
    <w:p w:rsidR="00D364B7" w:rsidRPr="00923E94" w:rsidRDefault="00D364B7" w:rsidP="00497E7F">
      <w:pPr>
        <w:spacing w:before="60" w:after="60"/>
        <w:ind w:firstLine="567"/>
        <w:jc w:val="both"/>
        <w:rPr>
          <w:lang w:val="es-ES_tradnl"/>
        </w:rPr>
      </w:pPr>
      <w:r w:rsidRPr="00923E94">
        <w:rPr>
          <w:lang w:val="es-ES_tradnl"/>
        </w:rPr>
        <w:t>2.3.6 Kích thước dải lăn</w:t>
      </w:r>
    </w:p>
    <w:p w:rsidR="00B66392" w:rsidRPr="00923E94" w:rsidRDefault="00B66392" w:rsidP="00497E7F">
      <w:pPr>
        <w:spacing w:before="60" w:after="60"/>
        <w:ind w:firstLine="567"/>
        <w:jc w:val="both"/>
        <w:rPr>
          <w:lang w:val="es-ES_tradnl"/>
        </w:rPr>
      </w:pPr>
      <w:r w:rsidRPr="00923E94">
        <w:rPr>
          <w:lang w:val="es-ES_tradnl"/>
        </w:rPr>
        <w:t>- Chiều dài: không có</w:t>
      </w:r>
    </w:p>
    <w:p w:rsidR="00B66392" w:rsidRPr="00923E94" w:rsidRDefault="00B66392" w:rsidP="00497E7F">
      <w:pPr>
        <w:spacing w:before="60" w:after="60"/>
        <w:ind w:firstLine="567"/>
        <w:jc w:val="both"/>
        <w:rPr>
          <w:lang w:val="es-ES_tradnl"/>
        </w:rPr>
      </w:pPr>
      <w:r w:rsidRPr="00923E94">
        <w:rPr>
          <w:lang w:val="es-ES_tradnl"/>
        </w:rPr>
        <w:t>- Chiều rộng: không có</w:t>
      </w:r>
    </w:p>
    <w:p w:rsidR="00D364B7" w:rsidRPr="00923E94" w:rsidRDefault="00D364B7" w:rsidP="00497E7F">
      <w:pPr>
        <w:spacing w:before="60" w:after="60"/>
        <w:ind w:firstLine="567"/>
        <w:jc w:val="both"/>
        <w:rPr>
          <w:lang w:val="es-ES_tradnl"/>
        </w:rPr>
      </w:pPr>
      <w:r w:rsidRPr="001C53BA">
        <w:rPr>
          <w:highlight w:val="yellow"/>
          <w:lang w:val="es-ES_tradnl"/>
        </w:rPr>
        <w:t>2.3.7 Những hạn chế/lưu ý của đường lăn (nếu có).</w:t>
      </w:r>
    </w:p>
    <w:p w:rsidR="00D364B7" w:rsidRPr="001C53BA" w:rsidRDefault="00D364B7" w:rsidP="00497E7F">
      <w:pPr>
        <w:spacing w:before="60" w:after="60"/>
        <w:ind w:firstLine="567"/>
        <w:jc w:val="both"/>
        <w:rPr>
          <w:strike/>
          <w:color w:val="FF0000"/>
          <w:lang w:val="es-ES_tradnl"/>
        </w:rPr>
      </w:pPr>
      <w:r w:rsidRPr="001C53BA">
        <w:rPr>
          <w:strike/>
          <w:color w:val="FF0000"/>
          <w:highlight w:val="yellow"/>
          <w:lang w:val="es-ES_tradnl"/>
        </w:rPr>
        <w:t>2.3.8 Trường hợp có những đường lăn phục vụ riêng cho hoạt động bay quân sự, người khai thác cảng hàng không, sân bay nêu rõ ký hiệu đường lăn, vị trí đường lăn.</w:t>
      </w:r>
    </w:p>
    <w:p w:rsidR="00844FC3" w:rsidRPr="00923E94" w:rsidRDefault="00844FC3" w:rsidP="00497E7F">
      <w:pPr>
        <w:spacing w:before="60" w:after="60"/>
        <w:ind w:firstLine="567"/>
        <w:jc w:val="both"/>
        <w:rPr>
          <w:b/>
          <w:lang w:val="es-ES_tradnl"/>
        </w:rPr>
      </w:pPr>
      <w:r w:rsidRPr="00923E94">
        <w:rPr>
          <w:b/>
          <w:lang w:val="es-ES_tradnl"/>
        </w:rPr>
        <w:t>2.</w:t>
      </w:r>
      <w:r w:rsidR="00D364B7" w:rsidRPr="00923E94">
        <w:rPr>
          <w:b/>
          <w:lang w:val="es-ES_tradnl"/>
        </w:rPr>
        <w:t>4</w:t>
      </w:r>
      <w:r w:rsidRPr="00923E94">
        <w:rPr>
          <w:b/>
          <w:lang w:val="es-ES_tradnl"/>
        </w:rPr>
        <w:t xml:space="preserve"> Đường lăn N3 </w:t>
      </w:r>
      <w:r w:rsidR="00F73095" w:rsidRPr="00923E94">
        <w:rPr>
          <w:b/>
          <w:color w:val="FF0000"/>
          <w:lang w:val="es-ES_tradnl"/>
        </w:rPr>
        <w:t>Rà soát lại theo nội dung nêu trên</w:t>
      </w:r>
    </w:p>
    <w:p w:rsidR="00844FC3" w:rsidRPr="00497E7F" w:rsidRDefault="00D364B7" w:rsidP="00497E7F">
      <w:pPr>
        <w:spacing w:before="60" w:after="60"/>
        <w:ind w:firstLine="567"/>
        <w:jc w:val="both"/>
        <w:rPr>
          <w:lang w:val="es-ES_tradnl"/>
        </w:rPr>
      </w:pPr>
      <w:r w:rsidRPr="00497E7F">
        <w:rPr>
          <w:lang w:val="es-ES_tradnl"/>
        </w:rPr>
        <w:lastRenderedPageBreak/>
        <w:t xml:space="preserve">2.4.1 </w:t>
      </w:r>
      <w:r w:rsidR="00844FC3" w:rsidRPr="00497E7F">
        <w:rPr>
          <w:lang w:val="es-ES_tradnl"/>
        </w:rPr>
        <w:t xml:space="preserve">Ký hiệu </w:t>
      </w:r>
      <w:r w:rsidR="00EF7D2B" w:rsidRPr="00497E7F">
        <w:rPr>
          <w:lang w:val="es-ES_tradnl"/>
        </w:rPr>
        <w:t>đường lăn</w:t>
      </w:r>
      <w:r w:rsidRPr="00497E7F">
        <w:rPr>
          <w:lang w:val="es-ES_tradnl"/>
        </w:rPr>
        <w:t>: N3, m</w:t>
      </w:r>
      <w:r w:rsidR="00844FC3" w:rsidRPr="00497E7F">
        <w:rPr>
          <w:lang w:val="es-ES_tradnl"/>
        </w:rPr>
        <w:t xml:space="preserve">ô tả vị trí tương đối: Nối đường CHC 11L-29R với đường lăn chính </w:t>
      </w:r>
      <w:r w:rsidRPr="00497E7F">
        <w:rPr>
          <w:lang w:val="es-ES_tradnl"/>
        </w:rPr>
        <w:t>phía Bắc, k</w:t>
      </w:r>
      <w:r w:rsidR="00844FC3" w:rsidRPr="00497E7F">
        <w:rPr>
          <w:lang w:val="es-ES_tradnl"/>
        </w:rPr>
        <w:t>iểu loại: Đường lăn nối</w:t>
      </w:r>
      <w:r w:rsidRPr="00497E7F">
        <w:rPr>
          <w:lang w:val="es-ES_tradnl"/>
        </w:rPr>
        <w:t>.</w:t>
      </w:r>
    </w:p>
    <w:p w:rsidR="00D364B7" w:rsidRPr="00497E7F" w:rsidRDefault="00D364B7" w:rsidP="00497E7F">
      <w:pPr>
        <w:spacing w:before="60" w:after="60"/>
        <w:ind w:firstLine="567"/>
        <w:jc w:val="both"/>
        <w:rPr>
          <w:lang w:val="es-ES_tradnl"/>
        </w:rPr>
      </w:pPr>
      <w:r w:rsidRPr="00497E7F">
        <w:rPr>
          <w:lang w:val="es-ES_tradnl"/>
        </w:rPr>
        <w:t xml:space="preserve">2.4.2 </w:t>
      </w:r>
      <w:r w:rsidR="00844FC3" w:rsidRPr="00497E7F">
        <w:rPr>
          <w:lang w:val="es-ES_tradnl"/>
        </w:rPr>
        <w:t>Kích thước</w:t>
      </w:r>
      <w:r w:rsidR="00EF7D2B" w:rsidRPr="00497E7F">
        <w:rPr>
          <w:lang w:val="es-ES_tradnl"/>
        </w:rPr>
        <w:t xml:space="preserve"> đường lăn</w:t>
      </w:r>
      <w:r w:rsidR="00844FC3" w:rsidRPr="00497E7F">
        <w:rPr>
          <w:lang w:val="es-ES_tradnl"/>
        </w:rPr>
        <w:t>:</w:t>
      </w:r>
    </w:p>
    <w:p w:rsidR="00D364B7" w:rsidRPr="00497E7F" w:rsidRDefault="00D364B7" w:rsidP="00497E7F">
      <w:pPr>
        <w:spacing w:before="60" w:after="60"/>
        <w:ind w:firstLine="567"/>
        <w:jc w:val="both"/>
        <w:rPr>
          <w:lang w:val="es-ES_tradnl"/>
        </w:rPr>
      </w:pPr>
      <w:r w:rsidRPr="00497E7F">
        <w:rPr>
          <w:lang w:val="es-ES_tradnl"/>
        </w:rPr>
        <w:t>-</w:t>
      </w:r>
      <w:r w:rsidR="00844FC3" w:rsidRPr="00923E94">
        <w:rPr>
          <w:lang w:val="es-ES_tradnl"/>
        </w:rPr>
        <w:t xml:space="preserve"> Chiều dài: 212m</w:t>
      </w:r>
    </w:p>
    <w:p w:rsidR="00844FC3" w:rsidRPr="00497E7F" w:rsidRDefault="00D364B7" w:rsidP="00497E7F">
      <w:pPr>
        <w:spacing w:before="60" w:after="60"/>
        <w:ind w:firstLine="567"/>
        <w:jc w:val="both"/>
        <w:rPr>
          <w:lang w:val="es-ES_tradnl"/>
        </w:rPr>
      </w:pPr>
      <w:r w:rsidRPr="00497E7F">
        <w:rPr>
          <w:lang w:val="es-ES_tradnl"/>
        </w:rPr>
        <w:t>-</w:t>
      </w:r>
      <w:r w:rsidR="00844FC3" w:rsidRPr="00923E94">
        <w:rPr>
          <w:lang w:val="es-ES_tradnl"/>
        </w:rPr>
        <w:t xml:space="preserve"> Chiều rộng: 14m</w:t>
      </w:r>
    </w:p>
    <w:p w:rsidR="00EF7D2B" w:rsidRPr="00497E7F" w:rsidRDefault="00D364B7" w:rsidP="00497E7F">
      <w:pPr>
        <w:spacing w:before="60" w:after="60"/>
        <w:ind w:firstLine="567"/>
        <w:jc w:val="both"/>
        <w:rPr>
          <w:lang w:val="es-ES_tradnl"/>
        </w:rPr>
      </w:pPr>
      <w:r w:rsidRPr="00497E7F">
        <w:rPr>
          <w:lang w:val="es-ES_tradnl"/>
        </w:rPr>
        <w:t xml:space="preserve">2.4.3 </w:t>
      </w:r>
      <w:r w:rsidR="00EF7D2B" w:rsidRPr="00497E7F">
        <w:rPr>
          <w:lang w:val="es-ES_tradnl"/>
        </w:rPr>
        <w:t>Kích thước lề đường lăn:</w:t>
      </w:r>
    </w:p>
    <w:p w:rsidR="00D364B7" w:rsidRPr="00923E94" w:rsidRDefault="00D364B7" w:rsidP="00497E7F">
      <w:pPr>
        <w:spacing w:before="60" w:after="60"/>
        <w:ind w:firstLine="567"/>
        <w:jc w:val="both"/>
        <w:rPr>
          <w:lang w:val="es-ES_tradnl"/>
        </w:rPr>
      </w:pPr>
      <w:r w:rsidRPr="00923E94">
        <w:rPr>
          <w:lang w:val="es-ES_tradnl"/>
        </w:rPr>
        <w:t xml:space="preserve">- Chiều dài </w:t>
      </w:r>
      <w:r w:rsidR="00ED6EAF" w:rsidRPr="00923E94">
        <w:rPr>
          <w:lang w:val="es-ES_tradnl"/>
        </w:rPr>
        <w:t>212m</w:t>
      </w:r>
    </w:p>
    <w:p w:rsidR="00B66392" w:rsidRPr="00923E94" w:rsidRDefault="00B66392" w:rsidP="00497E7F">
      <w:pPr>
        <w:spacing w:before="60" w:after="60"/>
        <w:ind w:firstLine="567"/>
        <w:jc w:val="both"/>
        <w:rPr>
          <w:lang w:val="es-ES_tradnl"/>
        </w:rPr>
      </w:pPr>
      <w:r w:rsidRPr="00923E94">
        <w:rPr>
          <w:lang w:val="es-ES_tradnl"/>
        </w:rPr>
        <w:t xml:space="preserve">- Chiều rộng: </w:t>
      </w:r>
      <w:r w:rsidR="000375BF" w:rsidRPr="00923E94">
        <w:rPr>
          <w:lang w:val="es-ES_tradnl"/>
        </w:rPr>
        <w:t>K</w:t>
      </w:r>
      <w:r w:rsidRPr="00923E94">
        <w:rPr>
          <w:lang w:val="es-ES_tradnl"/>
        </w:rPr>
        <w:t>hông có</w:t>
      </w:r>
    </w:p>
    <w:p w:rsidR="00EF7D2B" w:rsidRPr="00497E7F" w:rsidRDefault="00D364B7" w:rsidP="00497E7F">
      <w:pPr>
        <w:spacing w:before="60" w:after="60"/>
        <w:ind w:firstLine="567"/>
        <w:jc w:val="both"/>
        <w:rPr>
          <w:lang w:val="es-ES_tradnl"/>
        </w:rPr>
      </w:pPr>
      <w:r w:rsidRPr="00497E7F">
        <w:rPr>
          <w:lang w:val="es-ES_tradnl"/>
        </w:rPr>
        <w:t xml:space="preserve">2.4.4 </w:t>
      </w:r>
      <w:r w:rsidRPr="00923E94">
        <w:rPr>
          <w:lang w:val="es-ES_tradnl"/>
        </w:rPr>
        <w:t>Độ dốc dọc trung bình và độ dốc ngang điển hình của đường lăn</w:t>
      </w:r>
      <w:r w:rsidRPr="00497E7F">
        <w:rPr>
          <w:lang w:val="es-ES_tradnl"/>
        </w:rPr>
        <w:t xml:space="preserve">: </w:t>
      </w:r>
      <w:r w:rsidR="00EF7D2B" w:rsidRPr="00497E7F">
        <w:rPr>
          <w:lang w:val="es-ES_tradnl"/>
        </w:rPr>
        <w:t>Độ dốc dọc trung bình: 0,9%, độ dốc ngang: 0,7%.</w:t>
      </w:r>
    </w:p>
    <w:p w:rsidR="00D364B7" w:rsidRPr="00497E7F" w:rsidRDefault="00D364B7" w:rsidP="00497E7F">
      <w:pPr>
        <w:spacing w:before="60" w:after="60"/>
        <w:ind w:firstLine="567"/>
        <w:jc w:val="both"/>
        <w:rPr>
          <w:lang w:val="es-ES_tradnl"/>
        </w:rPr>
      </w:pPr>
      <w:r w:rsidRPr="00497E7F">
        <w:rPr>
          <w:lang w:val="es-ES_tradnl"/>
        </w:rPr>
        <w:t xml:space="preserve">2.4.5 </w:t>
      </w:r>
      <w:r w:rsidRPr="00923E94">
        <w:rPr>
          <w:lang w:val="es-ES_tradnl"/>
        </w:rPr>
        <w:t xml:space="preserve">Loại tầng phủ mặt đường lăn, sức chịu tải đường lăn công bố theo phương pháp ACN/PCN: </w:t>
      </w:r>
      <w:r w:rsidRPr="00497E7F">
        <w:rPr>
          <w:lang w:val="es-ES_tradnl"/>
        </w:rPr>
        <w:t>Mặt phủ bê tông xi măng và bê tông nhựa Polymer; sức chịu tải: PCN = 54/R/C/W/U. Trong đó 152,45m tính từ lề đường lăn chính phía Bắc là bê tông xi măng, 59,55m tính từ lề đường CHC 11L/29R mặt phủ bê tông nhựa Polymer;</w:t>
      </w:r>
    </w:p>
    <w:p w:rsidR="00D364B7" w:rsidRPr="00923E94" w:rsidRDefault="00D364B7" w:rsidP="00497E7F">
      <w:pPr>
        <w:spacing w:before="60" w:after="60"/>
        <w:ind w:firstLine="567"/>
        <w:jc w:val="both"/>
        <w:rPr>
          <w:lang w:val="es-ES_tradnl"/>
        </w:rPr>
      </w:pPr>
      <w:r w:rsidRPr="00923E94">
        <w:rPr>
          <w:lang w:val="es-ES_tradnl"/>
        </w:rPr>
        <w:t>- Loại tầng p</w:t>
      </w:r>
      <w:r w:rsidR="00295D5A" w:rsidRPr="00923E94">
        <w:rPr>
          <w:lang w:val="es-ES_tradnl"/>
        </w:rPr>
        <w:t>hủ bề mặt lề đường lăn: không có</w:t>
      </w:r>
    </w:p>
    <w:p w:rsidR="00D364B7" w:rsidRPr="00923E94" w:rsidRDefault="00D364B7" w:rsidP="00497E7F">
      <w:pPr>
        <w:spacing w:before="60" w:after="60"/>
        <w:ind w:firstLine="567"/>
        <w:jc w:val="both"/>
        <w:rPr>
          <w:lang w:val="es-ES_tradnl"/>
        </w:rPr>
      </w:pPr>
      <w:r w:rsidRPr="00923E94">
        <w:rPr>
          <w:lang w:val="es-ES_tradnl"/>
        </w:rPr>
        <w:t>2.4.6 Kích thước dải lăn:</w:t>
      </w:r>
    </w:p>
    <w:p w:rsidR="00B66392" w:rsidRPr="00923E94" w:rsidRDefault="00B66392" w:rsidP="00497E7F">
      <w:pPr>
        <w:spacing w:before="60" w:after="60"/>
        <w:ind w:firstLine="567"/>
        <w:jc w:val="both"/>
        <w:rPr>
          <w:lang w:val="es-ES_tradnl"/>
        </w:rPr>
      </w:pPr>
      <w:r w:rsidRPr="00923E94">
        <w:rPr>
          <w:lang w:val="es-ES_tradnl"/>
        </w:rPr>
        <w:t>- Chiều dài: không có</w:t>
      </w:r>
    </w:p>
    <w:p w:rsidR="00B66392" w:rsidRPr="00923E94" w:rsidRDefault="00B66392" w:rsidP="00497E7F">
      <w:pPr>
        <w:spacing w:before="60" w:after="60"/>
        <w:ind w:firstLine="567"/>
        <w:jc w:val="both"/>
        <w:rPr>
          <w:lang w:val="es-ES_tradnl"/>
        </w:rPr>
      </w:pPr>
      <w:r w:rsidRPr="00923E94">
        <w:rPr>
          <w:lang w:val="es-ES_tradnl"/>
        </w:rPr>
        <w:t>- Chiều rộng: không có</w:t>
      </w:r>
    </w:p>
    <w:p w:rsidR="00D364B7" w:rsidRPr="00923E94" w:rsidRDefault="00D364B7" w:rsidP="00497E7F">
      <w:pPr>
        <w:spacing w:before="60" w:after="60"/>
        <w:ind w:firstLine="567"/>
        <w:jc w:val="both"/>
        <w:rPr>
          <w:lang w:val="es-ES_tradnl"/>
        </w:rPr>
      </w:pPr>
      <w:r w:rsidRPr="004D39A7">
        <w:rPr>
          <w:highlight w:val="yellow"/>
          <w:lang w:val="es-ES_tradnl"/>
        </w:rPr>
        <w:t>2.4.7 Những hạn c</w:t>
      </w:r>
      <w:r w:rsidR="00ED6EAF" w:rsidRPr="004D39A7">
        <w:rPr>
          <w:highlight w:val="yellow"/>
          <w:lang w:val="es-ES_tradnl"/>
        </w:rPr>
        <w:t>hế/lưu ý của đường lăn (nếu có):</w:t>
      </w:r>
    </w:p>
    <w:p w:rsidR="00D364B7" w:rsidRPr="004D39A7" w:rsidRDefault="00D364B7" w:rsidP="00497E7F">
      <w:pPr>
        <w:spacing w:before="60" w:after="60"/>
        <w:ind w:firstLine="567"/>
        <w:jc w:val="both"/>
        <w:rPr>
          <w:strike/>
          <w:lang w:val="es-ES_tradnl"/>
        </w:rPr>
      </w:pPr>
      <w:r w:rsidRPr="004D39A7">
        <w:rPr>
          <w:strike/>
          <w:highlight w:val="yellow"/>
          <w:lang w:val="es-ES_tradnl"/>
        </w:rPr>
        <w:t>2.4.8 Trường hợp có những đường lăn phục vụ riêng cho hoạt động bay quân sự, người khai thác cảng hàng không, sân bay nêu rõ ký hiệu đường lăn, vị trí đường lăn.</w:t>
      </w:r>
    </w:p>
    <w:p w:rsidR="00844FC3" w:rsidRPr="00923E94" w:rsidRDefault="00844FC3" w:rsidP="00497E7F">
      <w:pPr>
        <w:spacing w:before="60" w:after="60"/>
        <w:ind w:firstLine="567"/>
        <w:jc w:val="both"/>
        <w:rPr>
          <w:b/>
          <w:lang w:val="es-ES_tradnl"/>
        </w:rPr>
      </w:pPr>
      <w:r w:rsidRPr="00923E94">
        <w:rPr>
          <w:b/>
          <w:lang w:val="es-ES_tradnl"/>
        </w:rPr>
        <w:t>2.</w:t>
      </w:r>
      <w:r w:rsidR="00D364B7" w:rsidRPr="00923E94">
        <w:rPr>
          <w:b/>
          <w:lang w:val="es-ES_tradnl"/>
        </w:rPr>
        <w:t>5</w:t>
      </w:r>
      <w:r w:rsidRPr="00923E94">
        <w:rPr>
          <w:b/>
          <w:lang w:val="es-ES_tradnl"/>
        </w:rPr>
        <w:t xml:space="preserve"> Đường lăn N4 </w:t>
      </w:r>
      <w:r w:rsidR="00F73095" w:rsidRPr="00923E94">
        <w:rPr>
          <w:b/>
          <w:color w:val="FF0000"/>
          <w:lang w:val="es-ES_tradnl"/>
        </w:rPr>
        <w:t>Rà soát lại theo nội dung nêu trên</w:t>
      </w:r>
    </w:p>
    <w:p w:rsidR="00D364B7" w:rsidRPr="00497E7F" w:rsidRDefault="00D364B7" w:rsidP="00497E7F">
      <w:pPr>
        <w:spacing w:before="60" w:after="60"/>
        <w:ind w:firstLine="567"/>
        <w:jc w:val="both"/>
        <w:rPr>
          <w:lang w:val="es-ES_tradnl"/>
        </w:rPr>
      </w:pPr>
      <w:r w:rsidRPr="00497E7F">
        <w:rPr>
          <w:lang w:val="es-ES_tradnl"/>
        </w:rPr>
        <w:t>2.5.1 Ký hiệu đường lăn: N4, mô tả vị trí tương đối: Nối đường CHC 11L-29R với đường lăn chính phía Bắc, kiểu loại: Đường lăn nối</w:t>
      </w:r>
    </w:p>
    <w:p w:rsidR="00D364B7" w:rsidRPr="00497E7F" w:rsidRDefault="00D364B7" w:rsidP="00497E7F">
      <w:pPr>
        <w:spacing w:before="60" w:after="60"/>
        <w:ind w:firstLine="567"/>
        <w:jc w:val="both"/>
        <w:rPr>
          <w:lang w:val="es-ES_tradnl"/>
        </w:rPr>
      </w:pPr>
      <w:r w:rsidRPr="00497E7F">
        <w:rPr>
          <w:lang w:val="es-ES_tradnl"/>
        </w:rPr>
        <w:t xml:space="preserve">2.5.2 </w:t>
      </w:r>
      <w:r w:rsidR="00844FC3" w:rsidRPr="00497E7F">
        <w:rPr>
          <w:lang w:val="es-ES_tradnl"/>
        </w:rPr>
        <w:t>Kích thước</w:t>
      </w:r>
      <w:r w:rsidR="00EF7D2B" w:rsidRPr="00497E7F">
        <w:rPr>
          <w:lang w:val="es-ES_tradnl"/>
        </w:rPr>
        <w:t xml:space="preserve"> đường lăn</w:t>
      </w:r>
      <w:r w:rsidR="00844FC3" w:rsidRPr="00497E7F">
        <w:rPr>
          <w:lang w:val="es-ES_tradnl"/>
        </w:rPr>
        <w:t>:</w:t>
      </w:r>
    </w:p>
    <w:p w:rsidR="00D364B7" w:rsidRPr="00497E7F" w:rsidRDefault="00D364B7" w:rsidP="00497E7F">
      <w:pPr>
        <w:spacing w:before="60" w:after="60"/>
        <w:ind w:firstLine="567"/>
        <w:jc w:val="both"/>
        <w:rPr>
          <w:lang w:val="es-ES_tradnl"/>
        </w:rPr>
      </w:pPr>
      <w:r w:rsidRPr="00497E7F">
        <w:rPr>
          <w:lang w:val="es-ES_tradnl"/>
        </w:rPr>
        <w:t>-</w:t>
      </w:r>
      <w:r w:rsidR="00844FC3" w:rsidRPr="00923E94">
        <w:rPr>
          <w:lang w:val="es-ES_tradnl"/>
        </w:rPr>
        <w:t xml:space="preserve"> Chiều dài: 212m</w:t>
      </w:r>
    </w:p>
    <w:p w:rsidR="00844FC3" w:rsidRPr="00497E7F" w:rsidRDefault="00D364B7" w:rsidP="00497E7F">
      <w:pPr>
        <w:spacing w:before="60" w:after="60"/>
        <w:ind w:firstLine="567"/>
        <w:jc w:val="both"/>
        <w:rPr>
          <w:lang w:val="es-ES_tradnl"/>
        </w:rPr>
      </w:pPr>
      <w:r w:rsidRPr="00497E7F">
        <w:rPr>
          <w:lang w:val="es-ES_tradnl"/>
        </w:rPr>
        <w:t>-</w:t>
      </w:r>
      <w:r w:rsidR="00844FC3" w:rsidRPr="00923E94">
        <w:rPr>
          <w:lang w:val="es-ES_tradnl"/>
        </w:rPr>
        <w:t xml:space="preserve"> Chiều rộng: 14m</w:t>
      </w:r>
    </w:p>
    <w:p w:rsidR="00EF7D2B" w:rsidRPr="00497E7F" w:rsidRDefault="00D364B7" w:rsidP="00497E7F">
      <w:pPr>
        <w:spacing w:before="60" w:after="60"/>
        <w:ind w:firstLine="567"/>
        <w:jc w:val="both"/>
        <w:rPr>
          <w:lang w:val="es-ES_tradnl"/>
        </w:rPr>
      </w:pPr>
      <w:r w:rsidRPr="00497E7F">
        <w:rPr>
          <w:lang w:val="es-ES_tradnl"/>
        </w:rPr>
        <w:t xml:space="preserve">2.5.3 </w:t>
      </w:r>
      <w:r w:rsidR="00EF7D2B" w:rsidRPr="00497E7F">
        <w:rPr>
          <w:lang w:val="es-ES_tradnl"/>
        </w:rPr>
        <w:t>Kích thước lề đường lăn:</w:t>
      </w:r>
    </w:p>
    <w:p w:rsidR="001328F6" w:rsidRPr="00923E94" w:rsidRDefault="001328F6" w:rsidP="00497E7F">
      <w:pPr>
        <w:spacing w:before="60" w:after="60"/>
        <w:ind w:firstLine="567"/>
        <w:jc w:val="both"/>
        <w:rPr>
          <w:lang w:val="es-ES_tradnl"/>
        </w:rPr>
      </w:pPr>
      <w:r w:rsidRPr="00923E94">
        <w:rPr>
          <w:lang w:val="es-ES_tradnl"/>
        </w:rPr>
        <w:t>- Chiều dài</w:t>
      </w:r>
      <w:r w:rsidR="00295D5A" w:rsidRPr="00923E94">
        <w:rPr>
          <w:lang w:val="es-ES_tradnl"/>
        </w:rPr>
        <w:t>:</w:t>
      </w:r>
      <w:r w:rsidR="00ED6EAF" w:rsidRPr="00923E94">
        <w:rPr>
          <w:lang w:val="es-ES_tradnl"/>
        </w:rPr>
        <w:t>212m</w:t>
      </w:r>
    </w:p>
    <w:p w:rsidR="001328F6" w:rsidRPr="00923E94" w:rsidRDefault="001328F6" w:rsidP="00497E7F">
      <w:pPr>
        <w:spacing w:before="60" w:after="60"/>
        <w:ind w:firstLine="567"/>
        <w:jc w:val="both"/>
        <w:rPr>
          <w:lang w:val="es-ES_tradnl"/>
        </w:rPr>
      </w:pPr>
      <w:r w:rsidRPr="00923E94">
        <w:rPr>
          <w:lang w:val="es-ES_tradnl"/>
        </w:rPr>
        <w:t>- Chiều rộng</w:t>
      </w:r>
      <w:r w:rsidR="00295D5A" w:rsidRPr="00923E94">
        <w:rPr>
          <w:lang w:val="es-ES_tradnl"/>
        </w:rPr>
        <w:t>:không có.</w:t>
      </w:r>
    </w:p>
    <w:p w:rsidR="001328F6" w:rsidRPr="00923E94" w:rsidRDefault="001328F6" w:rsidP="00497E7F">
      <w:pPr>
        <w:spacing w:before="60" w:after="60"/>
        <w:ind w:firstLine="567"/>
        <w:jc w:val="both"/>
        <w:rPr>
          <w:lang w:val="es-ES_tradnl"/>
        </w:rPr>
      </w:pPr>
      <w:r w:rsidRPr="00923E94">
        <w:rPr>
          <w:lang w:val="es-ES_tradnl"/>
        </w:rPr>
        <w:t>3.5.4 Độ dốc dọc trung bình và độ dốc ngang điển hình của đường lăn: Độ dốc dọc trung bình: 0,9%, độ dốc ngang: 0,7%.</w:t>
      </w:r>
    </w:p>
    <w:p w:rsidR="001328F6" w:rsidRPr="00923E94" w:rsidRDefault="001328F6" w:rsidP="00497E7F">
      <w:pPr>
        <w:spacing w:before="60" w:after="60"/>
        <w:ind w:firstLine="567"/>
        <w:jc w:val="both"/>
        <w:rPr>
          <w:lang w:val="es-ES_tradnl"/>
        </w:rPr>
      </w:pPr>
      <w:r w:rsidRPr="00923E94">
        <w:rPr>
          <w:lang w:val="es-ES_tradnl"/>
        </w:rPr>
        <w:t>3.5.5 Loại tầng phủ mặt đường lăn, sức chịu tải đường lăn công bố theo phương pháp ACN/PCN: Mặt phủ bê tông xi măng và bê tông nhựa Polymer; sức chịu tải: PCN = 54/R/C/W/U. Trong đó 156,55m tính từ lề đường lăn chính phía Bắc là bê tông xi măng, 55,45m tính từ lề đường CHC 11L/29R mặt phủ bê tông nhựa Polymer;</w:t>
      </w:r>
    </w:p>
    <w:p w:rsidR="00295D5A" w:rsidRPr="00923E94" w:rsidRDefault="00295D5A" w:rsidP="00497E7F">
      <w:pPr>
        <w:spacing w:before="60" w:after="60"/>
        <w:ind w:firstLine="567"/>
        <w:jc w:val="both"/>
        <w:rPr>
          <w:lang w:val="es-ES_tradnl"/>
        </w:rPr>
      </w:pPr>
      <w:r w:rsidRPr="00923E94">
        <w:rPr>
          <w:lang w:val="es-ES_tradnl"/>
        </w:rPr>
        <w:lastRenderedPageBreak/>
        <w:t>- Loại tầng phủ bề mặt lề đường lăn: Không có.</w:t>
      </w:r>
    </w:p>
    <w:p w:rsidR="00295D5A" w:rsidRPr="00923E94" w:rsidRDefault="00295D5A" w:rsidP="00497E7F">
      <w:pPr>
        <w:spacing w:before="60" w:after="60"/>
        <w:ind w:firstLine="567"/>
        <w:jc w:val="both"/>
        <w:rPr>
          <w:lang w:val="es-ES_tradnl"/>
        </w:rPr>
      </w:pPr>
      <w:r w:rsidRPr="00923E94">
        <w:rPr>
          <w:lang w:val="es-ES_tradnl"/>
        </w:rPr>
        <w:t>3.5.6 Kích thước dải lăn:</w:t>
      </w:r>
    </w:p>
    <w:p w:rsidR="00B66392" w:rsidRPr="00923E94" w:rsidRDefault="00B66392" w:rsidP="00497E7F">
      <w:pPr>
        <w:spacing w:before="60" w:after="60"/>
        <w:ind w:firstLine="567"/>
        <w:jc w:val="both"/>
        <w:rPr>
          <w:lang w:val="es-ES_tradnl"/>
        </w:rPr>
      </w:pPr>
      <w:r w:rsidRPr="00923E94">
        <w:rPr>
          <w:lang w:val="es-ES_tradnl"/>
        </w:rPr>
        <w:t>- Chiều dài: không có</w:t>
      </w:r>
    </w:p>
    <w:p w:rsidR="00B66392" w:rsidRPr="00923E94" w:rsidRDefault="00B66392" w:rsidP="00497E7F">
      <w:pPr>
        <w:spacing w:before="60" w:after="60"/>
        <w:ind w:firstLine="567"/>
        <w:jc w:val="both"/>
        <w:rPr>
          <w:lang w:val="es-ES_tradnl"/>
        </w:rPr>
      </w:pPr>
      <w:r w:rsidRPr="00923E94">
        <w:rPr>
          <w:lang w:val="es-ES_tradnl"/>
        </w:rPr>
        <w:t>- Chiều rộng: không có</w:t>
      </w:r>
    </w:p>
    <w:p w:rsidR="001328F6" w:rsidRPr="00923E94" w:rsidRDefault="001328F6" w:rsidP="00497E7F">
      <w:pPr>
        <w:spacing w:before="60" w:after="60"/>
        <w:ind w:firstLine="567"/>
        <w:jc w:val="both"/>
        <w:rPr>
          <w:lang w:val="es-ES_tradnl"/>
        </w:rPr>
      </w:pPr>
      <w:r w:rsidRPr="00923E94">
        <w:rPr>
          <w:lang w:val="es-ES_tradnl"/>
        </w:rPr>
        <w:t>3.5.7 Những hạn chế/lưu ý của đường lăn (nếu có).</w:t>
      </w:r>
    </w:p>
    <w:p w:rsidR="001328F6" w:rsidRPr="00923E94" w:rsidRDefault="001328F6" w:rsidP="00497E7F">
      <w:pPr>
        <w:spacing w:before="60" w:after="60"/>
        <w:ind w:firstLine="567"/>
        <w:jc w:val="both"/>
        <w:rPr>
          <w:lang w:val="es-ES_tradnl"/>
        </w:rPr>
      </w:pPr>
      <w:r w:rsidRPr="00923E94">
        <w:rPr>
          <w:lang w:val="es-ES_tradnl"/>
        </w:rPr>
        <w:t>3.5.8 Trường hợp có những đường lăn phục vụ riêng cho hoạt động bay quân sự, người khai thác cảng hàng không, sân bay nêu rõ ký hiệu đường lăn, vị trí đường lăn.</w:t>
      </w:r>
    </w:p>
    <w:p w:rsidR="0065665E" w:rsidRPr="00923E94" w:rsidRDefault="00844FC3" w:rsidP="00497E7F">
      <w:pPr>
        <w:spacing w:before="60" w:after="60"/>
        <w:ind w:firstLine="567"/>
        <w:jc w:val="both"/>
        <w:rPr>
          <w:b/>
          <w:lang w:val="es-ES_tradnl"/>
        </w:rPr>
      </w:pPr>
      <w:r w:rsidRPr="00923E94">
        <w:rPr>
          <w:b/>
          <w:lang w:val="es-ES_tradnl"/>
        </w:rPr>
        <w:t>2.</w:t>
      </w:r>
      <w:r w:rsidR="0065665E" w:rsidRPr="00923E94">
        <w:rPr>
          <w:b/>
          <w:lang w:val="es-ES_tradnl"/>
        </w:rPr>
        <w:t>6</w:t>
      </w:r>
      <w:r w:rsidRPr="00923E94">
        <w:rPr>
          <w:b/>
          <w:lang w:val="es-ES_tradnl"/>
        </w:rPr>
        <w:t xml:space="preserve"> Đường lăn N5</w:t>
      </w:r>
      <w:r w:rsidR="0065665E" w:rsidRPr="00923E94">
        <w:rPr>
          <w:b/>
          <w:lang w:val="es-ES_tradnl"/>
        </w:rPr>
        <w:t>:</w:t>
      </w:r>
      <w:r w:rsidR="00F73095" w:rsidRPr="00923E94">
        <w:rPr>
          <w:b/>
          <w:color w:val="FF0000"/>
          <w:lang w:val="es-ES_tradnl"/>
        </w:rPr>
        <w:t>Rà soát lại theo nội dung nêu trên</w:t>
      </w:r>
    </w:p>
    <w:p w:rsidR="0065665E" w:rsidRPr="00497E7F" w:rsidRDefault="0065665E" w:rsidP="00497E7F">
      <w:pPr>
        <w:spacing w:before="60" w:after="60"/>
        <w:ind w:firstLine="567"/>
        <w:jc w:val="both"/>
        <w:rPr>
          <w:lang w:val="es-ES_tradnl"/>
        </w:rPr>
      </w:pPr>
      <w:r w:rsidRPr="00497E7F">
        <w:rPr>
          <w:lang w:val="es-ES_tradnl"/>
        </w:rPr>
        <w:t>2.6.1 Ký hiệu đường lăn: N5, mô tả vị trí tương đối: Nối đường CHC 11L-29R với đường lăn chính phía Bắc, kiểu loại: Đường lăn nối</w:t>
      </w:r>
    </w:p>
    <w:p w:rsidR="0065665E" w:rsidRPr="00497E7F" w:rsidRDefault="0065665E" w:rsidP="00497E7F">
      <w:pPr>
        <w:spacing w:before="60" w:after="60"/>
        <w:ind w:firstLine="567"/>
        <w:jc w:val="both"/>
        <w:rPr>
          <w:lang w:val="es-ES_tradnl"/>
        </w:rPr>
      </w:pPr>
      <w:r w:rsidRPr="00497E7F">
        <w:rPr>
          <w:lang w:val="es-ES_tradnl"/>
        </w:rPr>
        <w:t>2.6.2 Kích thước đường lăn:</w:t>
      </w:r>
    </w:p>
    <w:p w:rsidR="0065665E" w:rsidRPr="00497E7F" w:rsidRDefault="0065665E" w:rsidP="00497E7F">
      <w:pPr>
        <w:spacing w:before="60" w:after="60"/>
        <w:ind w:firstLine="567"/>
        <w:jc w:val="both"/>
        <w:rPr>
          <w:lang w:val="es-ES_tradnl"/>
        </w:rPr>
      </w:pPr>
      <w:r w:rsidRPr="00497E7F">
        <w:rPr>
          <w:lang w:val="es-ES_tradnl"/>
        </w:rPr>
        <w:t>-</w:t>
      </w:r>
      <w:r w:rsidRPr="00923E94">
        <w:rPr>
          <w:lang w:val="es-ES_tradnl"/>
        </w:rPr>
        <w:t xml:space="preserve"> Chiều dài: 212m</w:t>
      </w:r>
    </w:p>
    <w:p w:rsidR="0065665E" w:rsidRPr="00497E7F" w:rsidRDefault="0065665E" w:rsidP="00497E7F">
      <w:pPr>
        <w:spacing w:before="60" w:after="60"/>
        <w:ind w:firstLine="567"/>
        <w:jc w:val="both"/>
        <w:rPr>
          <w:lang w:val="es-ES_tradnl"/>
        </w:rPr>
      </w:pPr>
      <w:r w:rsidRPr="00497E7F">
        <w:rPr>
          <w:lang w:val="es-ES_tradnl"/>
        </w:rPr>
        <w:t>-</w:t>
      </w:r>
      <w:r w:rsidRPr="00923E94">
        <w:rPr>
          <w:lang w:val="es-ES_tradnl"/>
        </w:rPr>
        <w:t xml:space="preserve"> Chiều rộng: 14m</w:t>
      </w:r>
    </w:p>
    <w:p w:rsidR="00295D5A" w:rsidRPr="00497E7F" w:rsidRDefault="00295D5A" w:rsidP="00497E7F">
      <w:pPr>
        <w:spacing w:before="60" w:after="60"/>
        <w:ind w:firstLine="567"/>
        <w:jc w:val="both"/>
        <w:rPr>
          <w:lang w:val="es-ES_tradnl"/>
        </w:rPr>
      </w:pPr>
      <w:r w:rsidRPr="00497E7F">
        <w:rPr>
          <w:lang w:val="es-ES_tradnl"/>
        </w:rPr>
        <w:t>2.6.3 Kích thước lề đường lăn:</w:t>
      </w:r>
    </w:p>
    <w:p w:rsidR="00295D5A" w:rsidRPr="00497E7F" w:rsidRDefault="00295D5A" w:rsidP="00497E7F">
      <w:pPr>
        <w:spacing w:before="60" w:after="60"/>
        <w:ind w:firstLine="567"/>
        <w:jc w:val="both"/>
        <w:rPr>
          <w:lang w:val="es-ES_tradnl"/>
        </w:rPr>
      </w:pPr>
      <w:r w:rsidRPr="00497E7F">
        <w:rPr>
          <w:lang w:val="es-ES_tradnl"/>
        </w:rPr>
        <w:t>- Chiều dài 212m</w:t>
      </w:r>
    </w:p>
    <w:p w:rsidR="00295D5A" w:rsidRPr="00497E7F" w:rsidRDefault="00295D5A" w:rsidP="00497E7F">
      <w:pPr>
        <w:spacing w:before="60" w:after="60"/>
        <w:ind w:firstLine="567"/>
        <w:jc w:val="both"/>
        <w:rPr>
          <w:lang w:val="es-ES_tradnl"/>
        </w:rPr>
      </w:pPr>
      <w:r w:rsidRPr="00497E7F">
        <w:rPr>
          <w:lang w:val="es-ES_tradnl"/>
        </w:rPr>
        <w:t>- Chiều rộng: Không có.</w:t>
      </w:r>
    </w:p>
    <w:p w:rsidR="0065665E" w:rsidRPr="00497E7F" w:rsidRDefault="0065665E" w:rsidP="00497E7F">
      <w:pPr>
        <w:spacing w:before="60" w:after="60"/>
        <w:ind w:firstLine="567"/>
        <w:jc w:val="both"/>
        <w:rPr>
          <w:lang w:val="es-ES_tradnl"/>
        </w:rPr>
      </w:pPr>
      <w:r w:rsidRPr="00923E94">
        <w:rPr>
          <w:lang w:val="es-ES_tradnl"/>
        </w:rPr>
        <w:t xml:space="preserve">3.6.4 Độ dốc dọc trung bình và độ dốc ngang điển hình của đường lăn: </w:t>
      </w:r>
      <w:r w:rsidRPr="00497E7F">
        <w:rPr>
          <w:lang w:val="es-ES_tradnl"/>
        </w:rPr>
        <w:t>Độ dốc dọc trung bình: 1,2%, độ dốc ngang: 0,7%.</w:t>
      </w:r>
    </w:p>
    <w:p w:rsidR="0065665E" w:rsidRPr="00497E7F" w:rsidRDefault="0065665E" w:rsidP="00497E7F">
      <w:pPr>
        <w:spacing w:before="60" w:after="60"/>
        <w:ind w:firstLine="567"/>
        <w:jc w:val="both"/>
        <w:rPr>
          <w:lang w:val="es-ES_tradnl"/>
        </w:rPr>
      </w:pPr>
      <w:r w:rsidRPr="00923E94">
        <w:rPr>
          <w:lang w:val="es-ES_tradnl"/>
        </w:rPr>
        <w:t xml:space="preserve">3.6.5 Loại tầng phủ mặt đường lăn, sức chịu tải đường lăn công bố theo phương pháp ACN/PCN: </w:t>
      </w:r>
      <w:r w:rsidRPr="00497E7F">
        <w:rPr>
          <w:lang w:val="es-ES_tradnl"/>
        </w:rPr>
        <w:t>Mặt phủ bê tông xi măng và bê tông nhựa Polymer; sức chịu tải: PCN = 54/R/C/W/U. Trong đó 172,45m tính từ lề đường lăn chính phía Bắc là bê tông xi măng, 39,55m tính từ lề đường CHC 11L/29R mặt phủ bê tông nhựa Polymer;</w:t>
      </w:r>
    </w:p>
    <w:p w:rsidR="00295D5A" w:rsidRPr="00497E7F" w:rsidRDefault="00295D5A" w:rsidP="00497E7F">
      <w:pPr>
        <w:spacing w:before="60" w:after="60"/>
        <w:ind w:firstLine="567"/>
        <w:jc w:val="both"/>
        <w:rPr>
          <w:lang w:val="es-ES_tradnl"/>
        </w:rPr>
      </w:pPr>
      <w:r w:rsidRPr="00497E7F">
        <w:rPr>
          <w:lang w:val="es-ES_tradnl"/>
        </w:rPr>
        <w:t>- Loại tầng phủ bề mặt lề đường lăn: Không có.</w:t>
      </w:r>
    </w:p>
    <w:p w:rsidR="00295D5A" w:rsidRPr="00497E7F" w:rsidRDefault="00295D5A" w:rsidP="00497E7F">
      <w:pPr>
        <w:spacing w:before="60" w:after="60"/>
        <w:ind w:firstLine="567"/>
        <w:jc w:val="both"/>
        <w:rPr>
          <w:lang w:val="es-ES_tradnl"/>
        </w:rPr>
      </w:pPr>
      <w:r w:rsidRPr="00497E7F">
        <w:rPr>
          <w:lang w:val="es-ES_tradnl"/>
        </w:rPr>
        <w:t>3.6.6 Kích thước dải lăn:</w:t>
      </w:r>
    </w:p>
    <w:p w:rsidR="00B66392" w:rsidRPr="00923E94" w:rsidRDefault="00B66392" w:rsidP="00497E7F">
      <w:pPr>
        <w:spacing w:before="60" w:after="60"/>
        <w:ind w:firstLine="567"/>
        <w:jc w:val="both"/>
        <w:rPr>
          <w:lang w:val="es-ES_tradnl"/>
        </w:rPr>
      </w:pPr>
      <w:r w:rsidRPr="00923E94">
        <w:rPr>
          <w:lang w:val="es-ES_tradnl"/>
        </w:rPr>
        <w:t xml:space="preserve">- Chiều dài: </w:t>
      </w:r>
      <w:r w:rsidR="00F10BB5" w:rsidRPr="00923E94">
        <w:rPr>
          <w:lang w:val="es-ES_tradnl"/>
        </w:rPr>
        <w:t>K</w:t>
      </w:r>
      <w:r w:rsidRPr="00923E94">
        <w:rPr>
          <w:lang w:val="es-ES_tradnl"/>
        </w:rPr>
        <w:t>hông có</w:t>
      </w:r>
    </w:p>
    <w:p w:rsidR="00B66392" w:rsidRPr="00923E94" w:rsidRDefault="00B66392" w:rsidP="00497E7F">
      <w:pPr>
        <w:spacing w:before="60" w:after="60"/>
        <w:ind w:firstLine="567"/>
        <w:jc w:val="both"/>
        <w:rPr>
          <w:lang w:val="es-ES_tradnl"/>
        </w:rPr>
      </w:pPr>
      <w:r w:rsidRPr="00923E94">
        <w:rPr>
          <w:lang w:val="es-ES_tradnl"/>
        </w:rPr>
        <w:t xml:space="preserve">- Chiều rộng: </w:t>
      </w:r>
      <w:r w:rsidR="00F10BB5" w:rsidRPr="00923E94">
        <w:rPr>
          <w:lang w:val="es-ES_tradnl"/>
        </w:rPr>
        <w:t>Không có</w:t>
      </w:r>
    </w:p>
    <w:p w:rsidR="0065665E" w:rsidRPr="00497E7F" w:rsidRDefault="0065665E" w:rsidP="00497E7F">
      <w:pPr>
        <w:spacing w:before="60" w:after="60"/>
        <w:ind w:firstLine="567"/>
        <w:jc w:val="both"/>
        <w:rPr>
          <w:lang w:val="es-ES_tradnl"/>
        </w:rPr>
      </w:pPr>
      <w:r w:rsidRPr="00923E94">
        <w:rPr>
          <w:highlight w:val="yellow"/>
          <w:lang w:val="es-ES_tradnl"/>
        </w:rPr>
        <w:t>3.6.7 Những hạn chế/lưu ý của đường lăn:</w:t>
      </w:r>
      <w:r w:rsidRPr="00614FD3">
        <w:rPr>
          <w:highlight w:val="yellow"/>
          <w:lang w:val="es-ES_tradnl"/>
        </w:rPr>
        <w:t xml:space="preserve"> Hệ thống đường lăn phía Nam đường CHC 11R/29L (dùng cho HKDD)</w:t>
      </w:r>
      <w:r w:rsidR="00C72815" w:rsidRPr="00C72815">
        <w:rPr>
          <w:color w:val="FF0000"/>
          <w:highlight w:val="yellow"/>
          <w:lang w:val="es-ES_tradnl"/>
        </w:rPr>
        <w:t>kiểm tra lại nội dung này</w:t>
      </w:r>
    </w:p>
    <w:p w:rsidR="0065665E" w:rsidRPr="00923E94" w:rsidRDefault="0065665E" w:rsidP="00497E7F">
      <w:pPr>
        <w:spacing w:before="60" w:after="60"/>
        <w:ind w:firstLine="567"/>
        <w:jc w:val="both"/>
        <w:rPr>
          <w:lang w:val="es-ES_tradnl"/>
        </w:rPr>
      </w:pPr>
      <w:r w:rsidRPr="00923E94">
        <w:rPr>
          <w:highlight w:val="yellow"/>
          <w:lang w:val="es-ES_tradnl"/>
        </w:rPr>
        <w:t>3.6.8 Trường hợp có những đường lăn phục vụ riêng cho hoạt động bay quân sự, người khai thác cảng hàng không, sân bay nêu rõ ký hiệu đường lăn, vị trí đường lăn.</w:t>
      </w:r>
    </w:p>
    <w:p w:rsidR="00B4594B" w:rsidRPr="00923E94" w:rsidRDefault="00B4594B" w:rsidP="00497E7F">
      <w:pPr>
        <w:pStyle w:val="Heading3"/>
        <w:spacing w:before="60"/>
        <w:ind w:firstLine="567"/>
        <w:jc w:val="both"/>
        <w:rPr>
          <w:rFonts w:cs="Times New Roman"/>
          <w:color w:val="FF0000"/>
          <w:szCs w:val="28"/>
          <w:lang w:val="es-ES_tradnl"/>
        </w:rPr>
      </w:pPr>
      <w:bookmarkStart w:id="157" w:name="_Toc460939455"/>
      <w:bookmarkStart w:id="158" w:name="_Toc488673386"/>
      <w:r w:rsidRPr="00923E94">
        <w:rPr>
          <w:rFonts w:cs="Times New Roman"/>
          <w:szCs w:val="28"/>
          <w:lang w:val="es-ES_tradnl"/>
        </w:rPr>
        <w:t>2.</w:t>
      </w:r>
      <w:r w:rsidR="0065665E" w:rsidRPr="00923E94">
        <w:rPr>
          <w:rFonts w:cs="Times New Roman"/>
          <w:szCs w:val="28"/>
          <w:lang w:val="es-ES_tradnl"/>
        </w:rPr>
        <w:t>7</w:t>
      </w:r>
      <w:r w:rsidRPr="00923E94">
        <w:rPr>
          <w:rFonts w:cs="Times New Roman"/>
          <w:szCs w:val="28"/>
          <w:lang w:val="es-ES_tradnl"/>
        </w:rPr>
        <w:t>. Đường lăn S1:</w:t>
      </w:r>
      <w:bookmarkEnd w:id="157"/>
      <w:bookmarkEnd w:id="158"/>
    </w:p>
    <w:p w:rsidR="00295D5A" w:rsidRPr="00923E94" w:rsidRDefault="00295D5A" w:rsidP="00497E7F">
      <w:pPr>
        <w:spacing w:before="60" w:after="60"/>
        <w:ind w:firstLine="567"/>
        <w:jc w:val="both"/>
        <w:rPr>
          <w:lang w:val="es-ES_tradnl"/>
        </w:rPr>
      </w:pPr>
      <w:r w:rsidRPr="00923E94">
        <w:rPr>
          <w:lang w:val="es-ES_tradnl"/>
        </w:rPr>
        <w:t>2.7.1 Ký hiệu: S1,Vị trí tương đối: Phía Nam của đường CHC 11R/29L và cách tim đường CHC 11R/29L là 185m. Phía Tây tiếp giáp đầu đường CHC 11R, phía Đông tiếp giáp từ đầu đường CHC 29R.Kiểu loại: Đường lăn song song.</w:t>
      </w:r>
    </w:p>
    <w:p w:rsidR="00295D5A" w:rsidRPr="00923E94" w:rsidRDefault="00295D5A" w:rsidP="00497E7F">
      <w:pPr>
        <w:spacing w:before="60" w:after="60"/>
        <w:ind w:firstLine="567"/>
        <w:jc w:val="both"/>
        <w:rPr>
          <w:lang w:val="es-ES_tradnl"/>
        </w:rPr>
      </w:pPr>
      <w:r w:rsidRPr="00923E94">
        <w:rPr>
          <w:lang w:val="es-ES_tradnl"/>
        </w:rPr>
        <w:t>2.7.2 Kích thước đường lăn:</w:t>
      </w:r>
    </w:p>
    <w:p w:rsidR="00295D5A" w:rsidRPr="00923E94" w:rsidRDefault="00295D5A" w:rsidP="00497E7F">
      <w:pPr>
        <w:spacing w:before="60" w:after="60"/>
        <w:ind w:firstLine="567"/>
        <w:jc w:val="both"/>
        <w:rPr>
          <w:lang w:val="es-ES_tradnl"/>
        </w:rPr>
      </w:pPr>
      <w:r w:rsidRPr="00923E94">
        <w:rPr>
          <w:lang w:val="es-ES_tradnl"/>
        </w:rPr>
        <w:lastRenderedPageBreak/>
        <w:t xml:space="preserve">- </w:t>
      </w:r>
      <w:r w:rsidRPr="00923E94">
        <w:rPr>
          <w:highlight w:val="yellow"/>
          <w:lang w:val="es-ES_tradnl"/>
        </w:rPr>
        <w:t>Chiều dài: 3900m</w:t>
      </w:r>
      <w:r w:rsidR="00FC107E" w:rsidRPr="00923E94">
        <w:rPr>
          <w:color w:val="FF0000"/>
          <w:lang w:val="es-ES_tradnl"/>
        </w:rPr>
        <w:t>(đề nghị bổ sung số liệu đo đạc để kiểm tra)</w:t>
      </w:r>
    </w:p>
    <w:p w:rsidR="00295D5A" w:rsidRPr="00923E94" w:rsidRDefault="00295D5A" w:rsidP="00497E7F">
      <w:pPr>
        <w:spacing w:before="60" w:after="60"/>
        <w:ind w:firstLine="567"/>
        <w:jc w:val="both"/>
        <w:rPr>
          <w:lang w:val="es-ES_tradnl"/>
        </w:rPr>
      </w:pPr>
      <w:r w:rsidRPr="00923E94">
        <w:rPr>
          <w:lang w:val="es-ES_tradnl"/>
        </w:rPr>
        <w:t>- Chiều rộng: 23m</w:t>
      </w:r>
    </w:p>
    <w:p w:rsidR="00295D5A" w:rsidRPr="00923E94" w:rsidRDefault="00295D5A" w:rsidP="00497E7F">
      <w:pPr>
        <w:spacing w:before="60" w:after="60"/>
        <w:ind w:firstLine="567"/>
        <w:jc w:val="both"/>
        <w:rPr>
          <w:lang w:val="es-ES_tradnl"/>
        </w:rPr>
      </w:pPr>
      <w:r w:rsidRPr="00923E94">
        <w:rPr>
          <w:lang w:val="es-ES_tradnl"/>
        </w:rPr>
        <w:t>2.7.3 Kích thước lề đường lăn:</w:t>
      </w:r>
    </w:p>
    <w:p w:rsidR="00295D5A" w:rsidRPr="00923E94" w:rsidRDefault="00295D5A" w:rsidP="00497E7F">
      <w:pPr>
        <w:spacing w:before="60" w:after="60"/>
        <w:ind w:firstLine="567"/>
        <w:jc w:val="both"/>
        <w:rPr>
          <w:lang w:val="es-ES_tradnl"/>
        </w:rPr>
      </w:pPr>
      <w:r w:rsidRPr="00923E94">
        <w:rPr>
          <w:lang w:val="es-ES_tradnl"/>
        </w:rPr>
        <w:t>- Chiều dài: 3900m</w:t>
      </w:r>
    </w:p>
    <w:p w:rsidR="00295D5A" w:rsidRPr="00923E94" w:rsidRDefault="00295D5A" w:rsidP="00497E7F">
      <w:pPr>
        <w:spacing w:before="60" w:after="60"/>
        <w:ind w:firstLine="567"/>
        <w:jc w:val="both"/>
        <w:rPr>
          <w:lang w:val="es-ES_tradnl"/>
        </w:rPr>
      </w:pPr>
      <w:r w:rsidRPr="00923E94">
        <w:rPr>
          <w:lang w:val="es-ES_tradnl"/>
        </w:rPr>
        <w:t>- Chiều rộng: 2 x 10,5m</w:t>
      </w:r>
    </w:p>
    <w:p w:rsidR="00295D5A" w:rsidRPr="00923E94" w:rsidRDefault="00295D5A" w:rsidP="00497E7F">
      <w:pPr>
        <w:spacing w:before="60" w:after="60"/>
        <w:ind w:firstLine="567"/>
        <w:jc w:val="both"/>
        <w:rPr>
          <w:lang w:val="es-ES_tradnl"/>
        </w:rPr>
      </w:pPr>
      <w:r w:rsidRPr="00923E94">
        <w:rPr>
          <w:lang w:val="es-ES_tradnl"/>
        </w:rPr>
        <w:t xml:space="preserve">2.7.4 Độ dốc dọc trung bình và độ dốc ngang điển hình của đường lăn: </w:t>
      </w:r>
    </w:p>
    <w:p w:rsidR="00295D5A" w:rsidRPr="00923E94" w:rsidRDefault="00295D5A" w:rsidP="00497E7F">
      <w:pPr>
        <w:spacing w:before="60" w:after="60"/>
        <w:ind w:firstLine="567"/>
        <w:jc w:val="both"/>
        <w:rPr>
          <w:lang w:val="es-ES_tradnl"/>
        </w:rPr>
      </w:pPr>
      <w:r w:rsidRPr="00923E94">
        <w:rPr>
          <w:lang w:val="es-ES_tradnl"/>
        </w:rPr>
        <w:t>- Độ dốc dọc: 0,41-0,96%</w:t>
      </w:r>
    </w:p>
    <w:p w:rsidR="00295D5A" w:rsidRPr="00923E94" w:rsidRDefault="00295D5A" w:rsidP="00497E7F">
      <w:pPr>
        <w:spacing w:before="60" w:after="60"/>
        <w:ind w:firstLine="567"/>
        <w:jc w:val="both"/>
        <w:rPr>
          <w:lang w:val="es-ES_tradnl"/>
        </w:rPr>
      </w:pPr>
      <w:r w:rsidRPr="00923E94">
        <w:rPr>
          <w:lang w:val="es-ES_tradnl"/>
        </w:rPr>
        <w:t>- Độ dốc ngang: 0,8%-1,0%</w:t>
      </w:r>
    </w:p>
    <w:p w:rsidR="00295D5A" w:rsidRPr="00923E94" w:rsidRDefault="00295D5A" w:rsidP="00497E7F">
      <w:pPr>
        <w:spacing w:before="60" w:after="60"/>
        <w:ind w:firstLine="567"/>
        <w:jc w:val="both"/>
        <w:rPr>
          <w:lang w:val="es-ES_tradnl"/>
        </w:rPr>
      </w:pPr>
      <w:r w:rsidRPr="00923E94">
        <w:rPr>
          <w:lang w:val="es-ES_tradnl"/>
        </w:rPr>
        <w:t>2.7.5 Loại tầng phủ mặt đường lăn:</w:t>
      </w:r>
    </w:p>
    <w:p w:rsidR="00295D5A" w:rsidRPr="00497E7F" w:rsidRDefault="00DD081E" w:rsidP="00497E7F">
      <w:pPr>
        <w:spacing w:before="60" w:after="60"/>
        <w:ind w:firstLine="567"/>
        <w:jc w:val="both"/>
        <w:rPr>
          <w:lang w:val="es-ES_tradnl"/>
        </w:rPr>
      </w:pPr>
      <w:r>
        <w:rPr>
          <w:lang w:val="es-ES_tradnl"/>
        </w:rPr>
        <w:t xml:space="preserve">- </w:t>
      </w:r>
      <w:r w:rsidR="00295D5A" w:rsidRPr="00497E7F">
        <w:rPr>
          <w:lang w:val="es-ES_tradnl"/>
        </w:rPr>
        <w:t xml:space="preserve">Sức chịu tải (PCN): </w:t>
      </w:r>
    </w:p>
    <w:p w:rsidR="00295D5A" w:rsidRPr="00497E7F" w:rsidRDefault="00295D5A" w:rsidP="00DD081E">
      <w:pPr>
        <w:spacing w:before="60" w:after="60"/>
        <w:ind w:left="900"/>
        <w:jc w:val="both"/>
        <w:rPr>
          <w:lang w:val="es-ES_tradnl"/>
        </w:rPr>
      </w:pPr>
      <w:r w:rsidRPr="00497E7F">
        <w:rPr>
          <w:lang w:val="es-ES_tradnl"/>
        </w:rPr>
        <w:t xml:space="preserve">+ Đoạn từ đầu đường CHC 29R đến giao điểm đường lăn S1 và đường lăn S1A, sức chịu tải: PCN = 54/R/C/W/U. </w:t>
      </w:r>
    </w:p>
    <w:p w:rsidR="00295D5A" w:rsidRPr="00497E7F" w:rsidRDefault="00295D5A" w:rsidP="00DD081E">
      <w:pPr>
        <w:spacing w:before="60" w:after="60"/>
        <w:ind w:left="900"/>
        <w:jc w:val="both"/>
        <w:rPr>
          <w:lang w:val="es-ES_tradnl"/>
        </w:rPr>
      </w:pPr>
      <w:r w:rsidRPr="00497E7F">
        <w:rPr>
          <w:lang w:val="es-ES_tradnl"/>
        </w:rPr>
        <w:t>+ Đoạn từ giao điểm đường lăn S1 và đường lăn S1A đến đầu đường CHC 11R: PCN = 65/R/B/W/T.</w:t>
      </w:r>
    </w:p>
    <w:p w:rsidR="00295D5A" w:rsidRPr="00497E7F" w:rsidRDefault="00295D5A" w:rsidP="00497E7F">
      <w:pPr>
        <w:spacing w:before="60" w:after="60"/>
        <w:ind w:left="131" w:firstLine="720"/>
        <w:jc w:val="both"/>
        <w:rPr>
          <w:lang w:val="es-ES_tradnl"/>
        </w:rPr>
      </w:pPr>
      <w:r w:rsidRPr="00497E7F">
        <w:rPr>
          <w:lang w:val="es-ES_tradnl"/>
        </w:rPr>
        <w:t>(Theo Quyết định số 1221/QĐ-CHK ngày 30/6/2015)</w:t>
      </w:r>
    </w:p>
    <w:p w:rsidR="00295D5A" w:rsidRPr="00497E7F" w:rsidRDefault="00DD081E" w:rsidP="00497E7F">
      <w:pPr>
        <w:spacing w:before="60" w:after="60"/>
        <w:ind w:firstLine="567"/>
        <w:jc w:val="both"/>
        <w:rPr>
          <w:lang w:val="es-ES_tradnl"/>
        </w:rPr>
      </w:pPr>
      <w:r>
        <w:rPr>
          <w:lang w:val="es-ES_tradnl"/>
        </w:rPr>
        <w:t xml:space="preserve">- </w:t>
      </w:r>
      <w:r w:rsidR="00295D5A" w:rsidRPr="00497E7F">
        <w:rPr>
          <w:lang w:val="es-ES_tradnl"/>
        </w:rPr>
        <w:t>Loại tầng phủ bề mặt lề đường lăn: Bê tông nhựa</w:t>
      </w:r>
    </w:p>
    <w:p w:rsidR="00295D5A" w:rsidRPr="00497E7F" w:rsidRDefault="00295D5A" w:rsidP="00497E7F">
      <w:pPr>
        <w:spacing w:before="60" w:after="60"/>
        <w:ind w:firstLine="567"/>
        <w:jc w:val="both"/>
        <w:rPr>
          <w:lang w:val="es-ES_tradnl"/>
        </w:rPr>
      </w:pPr>
      <w:r w:rsidRPr="00497E7F">
        <w:rPr>
          <w:lang w:val="es-ES_tradnl"/>
        </w:rPr>
        <w:t>2.7.6 Kích thước dải lăn:</w:t>
      </w:r>
    </w:p>
    <w:p w:rsidR="00295D5A" w:rsidRPr="00497E7F" w:rsidRDefault="00295D5A" w:rsidP="00497E7F">
      <w:pPr>
        <w:spacing w:before="60" w:after="60"/>
        <w:ind w:firstLine="567"/>
        <w:jc w:val="both"/>
        <w:rPr>
          <w:lang w:val="es-ES_tradnl"/>
        </w:rPr>
      </w:pPr>
      <w:r w:rsidRPr="00497E7F">
        <w:rPr>
          <w:lang w:val="es-ES_tradnl"/>
        </w:rPr>
        <w:t xml:space="preserve">- Chiều dài: 3.900m. </w:t>
      </w:r>
    </w:p>
    <w:p w:rsidR="00295D5A" w:rsidRPr="006B23BC" w:rsidRDefault="00295D5A" w:rsidP="00497E7F">
      <w:pPr>
        <w:spacing w:before="60" w:after="60"/>
        <w:ind w:firstLine="567"/>
        <w:jc w:val="both"/>
        <w:rPr>
          <w:lang w:val="vi-VN"/>
        </w:rPr>
      </w:pPr>
      <w:r w:rsidRPr="00497E7F">
        <w:rPr>
          <w:lang w:val="es-ES_tradnl"/>
        </w:rPr>
        <w:t xml:space="preserve">- Chiều rộng: Tối thiểu 87m </w:t>
      </w:r>
      <w:r w:rsidRPr="001E0970">
        <w:rPr>
          <w:highlight w:val="yellow"/>
          <w:lang w:val="es-ES_tradnl"/>
        </w:rPr>
        <w:t>(43,5m mỗi bên</w:t>
      </w:r>
      <w:r w:rsidRPr="00497E7F">
        <w:rPr>
          <w:lang w:val="es-ES_tradnl"/>
        </w:rPr>
        <w:t>).</w:t>
      </w:r>
      <w:r w:rsidR="001E0970" w:rsidRPr="001E0970">
        <w:rPr>
          <w:color w:val="FF0000"/>
          <w:lang w:val="es-ES_tradnl"/>
        </w:rPr>
        <w:t>căn cứ tính toán?.</w:t>
      </w:r>
      <w:r w:rsidR="006B23BC">
        <w:rPr>
          <w:color w:val="FF0000"/>
          <w:lang w:val="vi-VN"/>
        </w:rPr>
        <w:t xml:space="preserve">(trùng dải lăn, dải bay </w:t>
      </w:r>
      <w:r w:rsidR="006B23BC" w:rsidRPr="006B23BC">
        <w:rPr>
          <w:color w:val="FF0000"/>
          <w:lang w:val="vi-VN"/>
        </w:rPr>
        <w:sym w:font="Wingdings" w:char="F0E0"/>
      </w:r>
      <w:r w:rsidR="006B23BC">
        <w:rPr>
          <w:color w:val="FF0000"/>
          <w:lang w:val="vi-VN"/>
        </w:rPr>
        <w:t xml:space="preserve"> kê khai nếu có trường hợp trùng</w:t>
      </w:r>
      <w:r w:rsidR="007D1717">
        <w:rPr>
          <w:color w:val="FF0000"/>
          <w:lang w:val="vi-VN"/>
        </w:rPr>
        <w:t>, trùng bao nhiêu m, các số liệu chồng lấn</w:t>
      </w:r>
      <w:r w:rsidR="00211332">
        <w:rPr>
          <w:color w:val="FF0000"/>
          <w:lang w:val="vi-VN"/>
        </w:rPr>
        <w:t>, thêm sơ đồ nếu có</w:t>
      </w:r>
      <w:r w:rsidR="006B23BC">
        <w:rPr>
          <w:color w:val="FF0000"/>
          <w:lang w:val="vi-VN"/>
        </w:rPr>
        <w:t>)</w:t>
      </w:r>
    </w:p>
    <w:p w:rsidR="009265AB" w:rsidRDefault="00295D5A" w:rsidP="00497E7F">
      <w:pPr>
        <w:spacing w:before="60" w:after="60"/>
        <w:ind w:firstLine="567"/>
        <w:jc w:val="both"/>
        <w:rPr>
          <w:lang w:val="es-ES_tradnl"/>
        </w:rPr>
      </w:pPr>
      <w:r w:rsidRPr="00875E26">
        <w:rPr>
          <w:highlight w:val="yellow"/>
          <w:lang w:val="es-ES_tradnl"/>
        </w:rPr>
        <w:t>2.7.7 Những hạn chế/lưu ý của đường lăn:</w:t>
      </w:r>
    </w:p>
    <w:p w:rsidR="00295D5A" w:rsidRDefault="009265AB" w:rsidP="00497E7F">
      <w:pPr>
        <w:spacing w:before="60" w:after="60"/>
        <w:ind w:firstLine="567"/>
        <w:jc w:val="both"/>
        <w:rPr>
          <w:lang w:val="es-ES_tradnl"/>
        </w:rPr>
      </w:pPr>
      <w:r>
        <w:rPr>
          <w:lang w:val="es-ES_tradnl"/>
        </w:rPr>
        <w:t>-</w:t>
      </w:r>
      <w:r>
        <w:rPr>
          <w:lang w:val="es-ES_tradnl"/>
        </w:rPr>
        <w:tab/>
      </w:r>
      <w:r w:rsidR="00295D5A" w:rsidRPr="00497E7F">
        <w:rPr>
          <w:lang w:val="es-ES_tradnl"/>
        </w:rPr>
        <w:t>Đoạn từ giao đường lăn S1A đến đầu 29R, PCN = 54/R/C/W/U.</w:t>
      </w:r>
    </w:p>
    <w:p w:rsidR="009265AB" w:rsidRPr="00497E7F" w:rsidRDefault="009265AB" w:rsidP="009265AB">
      <w:pPr>
        <w:spacing w:before="60" w:after="60"/>
        <w:ind w:firstLine="567"/>
        <w:jc w:val="both"/>
        <w:rPr>
          <w:lang w:val="es-ES_tradnl"/>
        </w:rPr>
      </w:pPr>
      <w:r>
        <w:rPr>
          <w:lang w:val="es-ES_tradnl"/>
        </w:rPr>
        <w:t>- Một phần dải lăn trùng với dải cất hạ cánh của đường 1B</w:t>
      </w:r>
      <w:r w:rsidRPr="00497E7F">
        <w:rPr>
          <w:lang w:val="es-ES_tradnl"/>
        </w:rPr>
        <w:t>.</w:t>
      </w:r>
    </w:p>
    <w:p w:rsidR="002B0071" w:rsidRPr="00923E94" w:rsidRDefault="002B0071" w:rsidP="00497E7F">
      <w:pPr>
        <w:spacing w:before="60" w:after="60"/>
        <w:ind w:firstLine="567"/>
        <w:jc w:val="both"/>
        <w:rPr>
          <w:strike/>
          <w:lang w:val="es-ES_tradnl"/>
        </w:rPr>
      </w:pPr>
      <w:r w:rsidRPr="00923E94">
        <w:rPr>
          <w:strike/>
          <w:lang w:val="es-ES_tradnl"/>
        </w:rPr>
        <w:t>2.7.8 Trường hợp có những đường lăn phục vụ riêng cho hoạt động bay quân sự, người khai thác cảng hàng không, sân bay nêu rõ ký hiệu đường lăn, vị trí đường lăn.</w:t>
      </w:r>
    </w:p>
    <w:p w:rsidR="00B4594B" w:rsidRPr="00497E7F" w:rsidRDefault="005700D3" w:rsidP="00497E7F">
      <w:pPr>
        <w:pStyle w:val="Heading3"/>
        <w:spacing w:before="60"/>
        <w:ind w:firstLine="567"/>
        <w:jc w:val="both"/>
        <w:rPr>
          <w:rFonts w:cs="Times New Roman"/>
          <w:szCs w:val="28"/>
        </w:rPr>
      </w:pPr>
      <w:bookmarkStart w:id="159" w:name="_Toc460939456"/>
      <w:bookmarkStart w:id="160" w:name="_Toc488673387"/>
      <w:r w:rsidRPr="00497E7F">
        <w:rPr>
          <w:rFonts w:cs="Times New Roman"/>
          <w:szCs w:val="28"/>
        </w:rPr>
        <w:t>2.</w:t>
      </w:r>
      <w:r w:rsidR="002B0071" w:rsidRPr="00497E7F">
        <w:rPr>
          <w:rFonts w:cs="Times New Roman"/>
          <w:szCs w:val="28"/>
        </w:rPr>
        <w:t>8</w:t>
      </w:r>
      <w:r w:rsidRPr="00497E7F">
        <w:rPr>
          <w:rFonts w:cs="Times New Roman"/>
          <w:szCs w:val="28"/>
        </w:rPr>
        <w:t>. Đường lăn S1A</w:t>
      </w:r>
      <w:r w:rsidR="00185945" w:rsidRPr="00497E7F">
        <w:rPr>
          <w:rFonts w:cs="Times New Roman"/>
          <w:szCs w:val="28"/>
        </w:rPr>
        <w:t>:</w:t>
      </w:r>
      <w:bookmarkEnd w:id="159"/>
      <w:bookmarkEnd w:id="160"/>
      <w:r w:rsidR="00AA4850" w:rsidRPr="00AA4850">
        <w:rPr>
          <w:rFonts w:cs="Times New Roman"/>
          <w:color w:val="FF0000"/>
          <w:szCs w:val="28"/>
        </w:rPr>
        <w:t>Rà soát lại như S1</w:t>
      </w:r>
    </w:p>
    <w:p w:rsidR="00295D5A" w:rsidRPr="00497E7F" w:rsidRDefault="00295D5A" w:rsidP="00497E7F">
      <w:pPr>
        <w:spacing w:before="60" w:after="60"/>
        <w:ind w:firstLine="567"/>
        <w:jc w:val="both"/>
      </w:pPr>
      <w:r w:rsidRPr="00497E7F">
        <w:t xml:space="preserve">2.8.1 Ký hiệu: S1A.Vị trí tương đối: Vuông góc, nối đường lăn S1 với đường CHC 11R/29L tại vị trí sát đầu 29L, </w:t>
      </w:r>
      <w:r w:rsidR="00F36EC7" w:rsidRPr="00497E7F">
        <w:t>k</w:t>
      </w:r>
      <w:r w:rsidRPr="00497E7F">
        <w:t>iểu loại: Đường lăn nối.</w:t>
      </w:r>
    </w:p>
    <w:p w:rsidR="00295D5A" w:rsidRPr="00497E7F" w:rsidRDefault="00295D5A" w:rsidP="00497E7F">
      <w:pPr>
        <w:spacing w:before="60" w:after="60"/>
        <w:ind w:firstLine="567"/>
        <w:jc w:val="both"/>
      </w:pPr>
      <w:r w:rsidRPr="00497E7F">
        <w:t>2.8.2 Kích thước đường lăn:</w:t>
      </w:r>
    </w:p>
    <w:p w:rsidR="00295D5A" w:rsidRPr="00497E7F" w:rsidRDefault="00295D5A" w:rsidP="00497E7F">
      <w:pPr>
        <w:spacing w:before="60" w:after="60"/>
        <w:ind w:firstLine="567"/>
        <w:jc w:val="both"/>
      </w:pPr>
      <w:r w:rsidRPr="00497E7F">
        <w:t>- Chiều dài: 148,5m</w:t>
      </w:r>
    </w:p>
    <w:p w:rsidR="00295D5A" w:rsidRPr="00497E7F" w:rsidRDefault="00295D5A" w:rsidP="00497E7F">
      <w:pPr>
        <w:spacing w:before="60" w:after="60"/>
        <w:ind w:firstLine="567"/>
        <w:jc w:val="both"/>
      </w:pPr>
      <w:r w:rsidRPr="00497E7F">
        <w:t>- Chiều rộng: 23m</w:t>
      </w:r>
    </w:p>
    <w:p w:rsidR="00295D5A" w:rsidRPr="00497E7F" w:rsidRDefault="00295D5A" w:rsidP="00497E7F">
      <w:pPr>
        <w:spacing w:before="60" w:after="60"/>
        <w:ind w:firstLine="567"/>
        <w:jc w:val="both"/>
      </w:pPr>
      <w:r w:rsidRPr="00497E7F">
        <w:t>2.8.3 Kích thước lề đường lăn:</w:t>
      </w:r>
    </w:p>
    <w:p w:rsidR="00295D5A" w:rsidRPr="00497E7F" w:rsidRDefault="00295D5A" w:rsidP="00497E7F">
      <w:pPr>
        <w:spacing w:before="60" w:after="60"/>
        <w:ind w:firstLine="567"/>
        <w:jc w:val="both"/>
      </w:pPr>
      <w:r w:rsidRPr="00497E7F">
        <w:t>- Chiều dài: 148,5m</w:t>
      </w:r>
    </w:p>
    <w:p w:rsidR="00295D5A" w:rsidRPr="00497E7F" w:rsidRDefault="00295D5A" w:rsidP="00497E7F">
      <w:pPr>
        <w:spacing w:before="60" w:after="60"/>
        <w:ind w:firstLine="567"/>
        <w:jc w:val="both"/>
      </w:pPr>
      <w:r w:rsidRPr="00497E7F">
        <w:t>- Chiều rộng: 10,5m</w:t>
      </w:r>
    </w:p>
    <w:p w:rsidR="00295D5A" w:rsidRPr="00497E7F" w:rsidRDefault="00295D5A" w:rsidP="00497E7F">
      <w:pPr>
        <w:spacing w:before="60" w:after="60"/>
        <w:ind w:firstLine="567"/>
        <w:jc w:val="both"/>
      </w:pPr>
      <w:r w:rsidRPr="00497E7F">
        <w:t xml:space="preserve">2.8.4 Độ dốc dọc trung bình và độ dốc ngang điển hình của đường lăn: </w:t>
      </w:r>
    </w:p>
    <w:p w:rsidR="00295D5A" w:rsidRPr="00497E7F" w:rsidRDefault="00295D5A" w:rsidP="00497E7F">
      <w:pPr>
        <w:spacing w:before="60" w:after="60"/>
        <w:ind w:firstLine="567"/>
        <w:jc w:val="both"/>
      </w:pPr>
      <w:r w:rsidRPr="00497E7F">
        <w:lastRenderedPageBreak/>
        <w:t>2.8.5 Loại tầng phủ mặt đường lăn: Mặt đường BTXM M350/45, dày 34cm.Sức chịu tải: PCN=60/R/C/W/T.</w:t>
      </w:r>
    </w:p>
    <w:p w:rsidR="00295D5A" w:rsidRPr="00497E7F" w:rsidRDefault="00295D5A" w:rsidP="00497E7F">
      <w:pPr>
        <w:spacing w:before="60" w:after="60"/>
        <w:ind w:firstLine="567"/>
        <w:jc w:val="both"/>
      </w:pPr>
      <w:r w:rsidRPr="00497E7F">
        <w:t>- Loại tầng phủ bề mặt lề đường lăn: Bê tông nhựa</w:t>
      </w:r>
    </w:p>
    <w:p w:rsidR="00295D5A" w:rsidRPr="00497E7F" w:rsidRDefault="00295D5A" w:rsidP="00497E7F">
      <w:pPr>
        <w:spacing w:before="60" w:after="60"/>
        <w:ind w:firstLine="851"/>
        <w:jc w:val="both"/>
      </w:pPr>
      <w:r w:rsidRPr="00497E7F">
        <w:t>+ Bê tông nhựa hạt mịn dày 7cm.</w:t>
      </w:r>
    </w:p>
    <w:p w:rsidR="00295D5A" w:rsidRPr="00497E7F" w:rsidRDefault="00295D5A" w:rsidP="00497E7F">
      <w:pPr>
        <w:spacing w:before="60" w:after="60"/>
        <w:ind w:firstLine="851"/>
        <w:jc w:val="both"/>
      </w:pPr>
      <w:r w:rsidRPr="00497E7F">
        <w:t>+ Bê tông nhựa hạt trung dày 8cm.</w:t>
      </w:r>
    </w:p>
    <w:p w:rsidR="00295D5A" w:rsidRPr="00497E7F" w:rsidRDefault="00295D5A" w:rsidP="00497E7F">
      <w:pPr>
        <w:spacing w:before="60" w:after="60"/>
        <w:ind w:firstLine="567"/>
        <w:jc w:val="both"/>
      </w:pPr>
      <w:r w:rsidRPr="00497E7F">
        <w:t>2.8.6 Kích thước dải lăn:</w:t>
      </w:r>
    </w:p>
    <w:p w:rsidR="00295D5A" w:rsidRPr="00497E7F" w:rsidRDefault="00295D5A" w:rsidP="00497E7F">
      <w:pPr>
        <w:spacing w:before="60" w:after="60"/>
        <w:ind w:firstLine="567"/>
        <w:jc w:val="both"/>
      </w:pPr>
      <w:r w:rsidRPr="00497E7F">
        <w:t>- Chiều dài: 148,5m.</w:t>
      </w:r>
    </w:p>
    <w:p w:rsidR="00295D5A" w:rsidRPr="00497E7F" w:rsidRDefault="00295D5A" w:rsidP="00497E7F">
      <w:pPr>
        <w:spacing w:before="60" w:after="60"/>
        <w:ind w:firstLine="567"/>
        <w:jc w:val="both"/>
      </w:pPr>
      <w:r w:rsidRPr="00497E7F">
        <w:t>- Chiều rộng: Tối thiểu 87m (43,5m mỗi bên).</w:t>
      </w:r>
    </w:p>
    <w:p w:rsidR="00295D5A" w:rsidRPr="00C0432D" w:rsidRDefault="00295D5A" w:rsidP="00497E7F">
      <w:pPr>
        <w:spacing w:before="60" w:after="60"/>
        <w:ind w:firstLine="567"/>
        <w:jc w:val="both"/>
        <w:rPr>
          <w:strike/>
        </w:rPr>
      </w:pPr>
      <w:r w:rsidRPr="00497E7F">
        <w:t xml:space="preserve">2.8.7 Những hạn chế/lưu ý của đường lăn: </w:t>
      </w:r>
      <w:r w:rsidRPr="00526544">
        <w:rPr>
          <w:color w:val="FF0000"/>
        </w:rPr>
        <w:t xml:space="preserve">Hiện </w:t>
      </w:r>
      <w:r w:rsidR="00526544">
        <w:rPr>
          <w:color w:val="FF0000"/>
        </w:rPr>
        <w:t>đang đóng cửa không</w:t>
      </w:r>
      <w:r w:rsidR="00526544" w:rsidRPr="00526544">
        <w:rPr>
          <w:color w:val="FF0000"/>
        </w:rPr>
        <w:t xml:space="preserve"> khai thác</w:t>
      </w:r>
      <w:r w:rsidRPr="00526544">
        <w:rPr>
          <w:strike/>
        </w:rPr>
        <w:t xml:space="preserve">đang đỗ tàu bay Air Dream của Căm pu chia nên không thể sử dụng được </w:t>
      </w:r>
      <w:r w:rsidRPr="00C0432D">
        <w:rPr>
          <w:strike/>
        </w:rPr>
        <w:t>đường lăn này.</w:t>
      </w:r>
    </w:p>
    <w:p w:rsidR="002B0071" w:rsidRPr="00C0432D" w:rsidRDefault="002B0071" w:rsidP="00497E7F">
      <w:pPr>
        <w:spacing w:before="60" w:after="60"/>
        <w:ind w:firstLine="567"/>
        <w:jc w:val="both"/>
        <w:rPr>
          <w:strike/>
        </w:rPr>
      </w:pPr>
      <w:r w:rsidRPr="00C0432D">
        <w:rPr>
          <w:strike/>
        </w:rPr>
        <w:t>2.8.8 Trường hợp có những đường lăn phục vụ riêng cho hoạt động bay quân sự, người khai thác cảng hàng không, sân bay nêu rõ ký hiệu đường lăn, vị trí đường lăn.</w:t>
      </w:r>
    </w:p>
    <w:p w:rsidR="0052420C" w:rsidRPr="00497E7F" w:rsidRDefault="0052420C" w:rsidP="00497E7F">
      <w:pPr>
        <w:pStyle w:val="Heading3"/>
        <w:spacing w:before="60"/>
        <w:ind w:firstLine="567"/>
        <w:jc w:val="both"/>
        <w:rPr>
          <w:rFonts w:cs="Times New Roman"/>
          <w:szCs w:val="28"/>
        </w:rPr>
      </w:pPr>
      <w:bookmarkStart w:id="161" w:name="_Toc460939457"/>
      <w:bookmarkStart w:id="162" w:name="_Toc488673388"/>
      <w:r w:rsidRPr="00497E7F">
        <w:rPr>
          <w:rFonts w:cs="Times New Roman"/>
          <w:szCs w:val="28"/>
        </w:rPr>
        <w:t>2.</w:t>
      </w:r>
      <w:r w:rsidR="002B0071" w:rsidRPr="00497E7F">
        <w:rPr>
          <w:rFonts w:cs="Times New Roman"/>
          <w:szCs w:val="28"/>
        </w:rPr>
        <w:t>9</w:t>
      </w:r>
      <w:r w:rsidRPr="00497E7F">
        <w:rPr>
          <w:rFonts w:cs="Times New Roman"/>
          <w:szCs w:val="28"/>
        </w:rPr>
        <w:t>. Đường lăn S1B:</w:t>
      </w:r>
      <w:bookmarkEnd w:id="161"/>
      <w:bookmarkEnd w:id="162"/>
    </w:p>
    <w:p w:rsidR="00E3258F" w:rsidRPr="00497E7F" w:rsidRDefault="00E3258F" w:rsidP="00497E7F">
      <w:pPr>
        <w:spacing w:before="60" w:after="60"/>
        <w:ind w:firstLine="567"/>
        <w:jc w:val="both"/>
      </w:pPr>
      <w:r w:rsidRPr="00497E7F">
        <w:t>2.9.1 Ký hiệu đường lăn: S1B.Vị trí tương đối: Vuông góc, nối đường lăn S1 với sân đỗ tại vị trí phía Đông đường lăn S4</w:t>
      </w:r>
      <w:r w:rsidR="006B75C7" w:rsidRPr="00497E7F">
        <w:t>, k</w:t>
      </w:r>
      <w:r w:rsidRPr="00497E7F">
        <w:t xml:space="preserve">iểu loại: </w:t>
      </w:r>
      <w:r w:rsidR="006B75C7" w:rsidRPr="00497E7F">
        <w:t>đ</w:t>
      </w:r>
      <w:r w:rsidRPr="00497E7F">
        <w:t>ường lăn nối</w:t>
      </w:r>
      <w:r w:rsidR="006B75C7" w:rsidRPr="00497E7F">
        <w:t>, s</w:t>
      </w:r>
      <w:r w:rsidRPr="00497E7F">
        <w:t xml:space="preserve">ức chịu tải mặt đường, </w:t>
      </w:r>
      <w:r w:rsidRPr="00C0432D">
        <w:rPr>
          <w:color w:val="FF0000"/>
        </w:rPr>
        <w:t>PCN=</w:t>
      </w:r>
      <w:r w:rsidR="00C0432D" w:rsidRPr="00C0432D">
        <w:rPr>
          <w:color w:val="FF0000"/>
        </w:rPr>
        <w:t>65/R/B/W/T</w:t>
      </w:r>
    </w:p>
    <w:p w:rsidR="00E3258F" w:rsidRPr="00497E7F" w:rsidRDefault="00E3258F" w:rsidP="00497E7F">
      <w:pPr>
        <w:spacing w:before="60" w:after="60"/>
        <w:ind w:firstLine="567"/>
        <w:jc w:val="both"/>
      </w:pPr>
      <w:r w:rsidRPr="00497E7F">
        <w:t>2.9.2 Kích thước đường lăn:</w:t>
      </w:r>
    </w:p>
    <w:p w:rsidR="00E3258F" w:rsidRPr="00497E7F" w:rsidRDefault="00E3258F" w:rsidP="00497E7F">
      <w:pPr>
        <w:spacing w:before="60" w:after="60"/>
        <w:ind w:firstLine="567"/>
        <w:jc w:val="both"/>
      </w:pPr>
      <w:r w:rsidRPr="00497E7F">
        <w:t>- Chiều dài: 148,5m.</w:t>
      </w:r>
    </w:p>
    <w:p w:rsidR="00E3258F" w:rsidRPr="00497E7F" w:rsidRDefault="00E3258F" w:rsidP="00497E7F">
      <w:pPr>
        <w:spacing w:before="60" w:after="60"/>
        <w:ind w:firstLine="567"/>
        <w:jc w:val="both"/>
      </w:pPr>
      <w:r w:rsidRPr="00497E7F">
        <w:t>- Chiều rộng: 35,7m.</w:t>
      </w:r>
    </w:p>
    <w:p w:rsidR="00E3258F" w:rsidRPr="00497E7F" w:rsidRDefault="00E3258F" w:rsidP="00497E7F">
      <w:pPr>
        <w:spacing w:before="60" w:after="60"/>
        <w:ind w:firstLine="567"/>
        <w:jc w:val="both"/>
      </w:pPr>
      <w:r w:rsidRPr="00497E7F">
        <w:t>2.9.3 Kích thước lề đường lăn:</w:t>
      </w:r>
    </w:p>
    <w:p w:rsidR="00E3258F" w:rsidRPr="00497E7F" w:rsidRDefault="00E3258F" w:rsidP="00497E7F">
      <w:pPr>
        <w:spacing w:before="60" w:after="60"/>
        <w:ind w:firstLine="567"/>
        <w:jc w:val="both"/>
      </w:pPr>
      <w:r w:rsidRPr="00497E7F">
        <w:t>- Chiều dài: 148,5m</w:t>
      </w:r>
    </w:p>
    <w:p w:rsidR="00E3258F" w:rsidRPr="00497E7F" w:rsidRDefault="00E3258F" w:rsidP="00497E7F">
      <w:pPr>
        <w:spacing w:before="60" w:after="60"/>
        <w:ind w:firstLine="567"/>
        <w:jc w:val="both"/>
      </w:pPr>
      <w:r w:rsidRPr="00497E7F">
        <w:t>- Chiều rộng: 2 x 10,5m</w:t>
      </w:r>
    </w:p>
    <w:p w:rsidR="00E3258F" w:rsidRPr="00497E7F" w:rsidRDefault="00E3258F" w:rsidP="00497E7F">
      <w:pPr>
        <w:spacing w:before="60" w:after="60"/>
        <w:ind w:firstLine="567"/>
        <w:jc w:val="both"/>
      </w:pPr>
      <w:r w:rsidRPr="00497E7F">
        <w:t xml:space="preserve">2.9.4 Độ dốc dọc trung bình và độ dốc ngang điển hình của đường lăn: </w:t>
      </w:r>
    </w:p>
    <w:p w:rsidR="00E3258F" w:rsidRPr="00497E7F" w:rsidRDefault="00E3258F" w:rsidP="00497E7F">
      <w:pPr>
        <w:spacing w:before="60" w:after="60"/>
        <w:ind w:firstLine="567"/>
        <w:jc w:val="both"/>
      </w:pPr>
      <w:r w:rsidRPr="00497E7F">
        <w:t>2.9.5 Loại tầng phủ mặt đường lăn: Bê tông xi măng M350/45. Sức chịu tải mặt đường, PCN=65/R/B/W/T.</w:t>
      </w:r>
    </w:p>
    <w:p w:rsidR="00E3258F" w:rsidRPr="00497E7F" w:rsidRDefault="00E3258F" w:rsidP="00497E7F">
      <w:pPr>
        <w:spacing w:before="60" w:after="60"/>
        <w:ind w:firstLine="567"/>
        <w:jc w:val="both"/>
      </w:pPr>
      <w:r w:rsidRPr="00497E7F">
        <w:t>- Loại tầng phủ bề mặt lề đường lăn: Bê tông nhựa</w:t>
      </w:r>
    </w:p>
    <w:p w:rsidR="00E3258F" w:rsidRPr="00497E7F" w:rsidRDefault="00E3258F" w:rsidP="00497E7F">
      <w:pPr>
        <w:spacing w:before="60" w:after="60"/>
        <w:ind w:firstLine="567"/>
        <w:jc w:val="both"/>
      </w:pPr>
      <w:r w:rsidRPr="00497E7F">
        <w:t>2.9.6 Kích thước dải lăn:</w:t>
      </w:r>
    </w:p>
    <w:p w:rsidR="00E3258F" w:rsidRPr="00497E7F" w:rsidRDefault="00E3258F" w:rsidP="00497E7F">
      <w:pPr>
        <w:spacing w:before="60" w:after="60"/>
        <w:ind w:firstLine="567"/>
        <w:jc w:val="both"/>
      </w:pPr>
      <w:r w:rsidRPr="00497E7F">
        <w:t>- Chiều dài: 148,5m.</w:t>
      </w:r>
    </w:p>
    <w:p w:rsidR="00E3258F" w:rsidRPr="00497E7F" w:rsidRDefault="00E3258F" w:rsidP="00497E7F">
      <w:pPr>
        <w:spacing w:before="60" w:after="60"/>
        <w:ind w:firstLine="567"/>
        <w:jc w:val="both"/>
      </w:pPr>
      <w:r w:rsidRPr="00497E7F">
        <w:t>- Chiều rộng: Tối thiểu 87m (43,5m mỗi bên).</w:t>
      </w:r>
    </w:p>
    <w:p w:rsidR="00E3258F" w:rsidRPr="00497E7F" w:rsidRDefault="00E3258F" w:rsidP="00497E7F">
      <w:pPr>
        <w:spacing w:before="60" w:after="60"/>
        <w:ind w:firstLine="567"/>
        <w:jc w:val="both"/>
      </w:pPr>
      <w:r w:rsidRPr="00497E7F">
        <w:t>2.9.7 Những hạn chế/lưu ý của đường lăn: Không có.</w:t>
      </w:r>
    </w:p>
    <w:p w:rsidR="00745A12" w:rsidRPr="00A7035F" w:rsidRDefault="00745A12" w:rsidP="00497E7F">
      <w:pPr>
        <w:spacing w:before="60" w:after="60"/>
        <w:ind w:firstLine="567"/>
        <w:jc w:val="both"/>
        <w:rPr>
          <w:strike/>
        </w:rPr>
      </w:pPr>
      <w:r w:rsidRPr="00A7035F">
        <w:rPr>
          <w:strike/>
        </w:rPr>
        <w:t>2.9.8 Trường hợp có những đường lăn phục vụ riêng cho hoạt động bay quân sự, người khai thác cảng hàng không, sân bay nêu rõ ký hiệu đường lăn, vị trí đường lăn.</w:t>
      </w:r>
    </w:p>
    <w:p w:rsidR="0052420C" w:rsidRPr="00497E7F" w:rsidRDefault="0052420C" w:rsidP="00497E7F">
      <w:pPr>
        <w:pStyle w:val="Heading3"/>
        <w:spacing w:before="60"/>
        <w:ind w:firstLine="567"/>
        <w:jc w:val="both"/>
        <w:rPr>
          <w:rFonts w:cs="Times New Roman"/>
          <w:szCs w:val="28"/>
        </w:rPr>
      </w:pPr>
      <w:bookmarkStart w:id="163" w:name="_Toc460939458"/>
      <w:bookmarkStart w:id="164" w:name="_Toc488673389"/>
      <w:r w:rsidRPr="00497E7F">
        <w:rPr>
          <w:rFonts w:cs="Times New Roman"/>
          <w:szCs w:val="28"/>
        </w:rPr>
        <w:t>2.</w:t>
      </w:r>
      <w:r w:rsidR="00745A12" w:rsidRPr="00497E7F">
        <w:rPr>
          <w:rFonts w:cs="Times New Roman"/>
          <w:szCs w:val="28"/>
        </w:rPr>
        <w:t>10</w:t>
      </w:r>
      <w:r w:rsidRPr="00497E7F">
        <w:rPr>
          <w:rFonts w:cs="Times New Roman"/>
          <w:szCs w:val="28"/>
        </w:rPr>
        <w:t>. Đường lăn S1C:</w:t>
      </w:r>
      <w:bookmarkEnd w:id="163"/>
      <w:bookmarkEnd w:id="164"/>
    </w:p>
    <w:p w:rsidR="00745A12" w:rsidRPr="00923E94" w:rsidRDefault="00745A12" w:rsidP="00497E7F">
      <w:pPr>
        <w:spacing w:before="60" w:after="60"/>
        <w:ind w:firstLine="567"/>
        <w:jc w:val="both"/>
      </w:pPr>
      <w:r w:rsidRPr="00497E7F">
        <w:rPr>
          <w:lang w:val="es-ES_tradnl"/>
        </w:rPr>
        <w:t xml:space="preserve">2.10.1 Ký hiệu đường lăn: </w:t>
      </w:r>
      <w:r w:rsidRPr="00497E7F">
        <w:t>S1C</w:t>
      </w:r>
      <w:r w:rsidRPr="00497E7F">
        <w:rPr>
          <w:lang w:val="es-ES_tradnl"/>
        </w:rPr>
        <w:t xml:space="preserve">, mô tả vị trí tương đối: </w:t>
      </w:r>
      <w:bookmarkStart w:id="165" w:name="OLE_LINK129"/>
      <w:bookmarkStart w:id="166" w:name="OLE_LINK130"/>
      <w:bookmarkStart w:id="167" w:name="OLE_LINK131"/>
      <w:r w:rsidRPr="00923E94">
        <w:t>Vuông góc, nối đường lăn S1 với sân đỗ tại vị trí phía giữa đường lăn S6A và S7A</w:t>
      </w:r>
      <w:bookmarkEnd w:id="165"/>
      <w:bookmarkEnd w:id="166"/>
      <w:bookmarkEnd w:id="167"/>
      <w:r w:rsidRPr="00497E7F">
        <w:t>, kiểu loại: Đường lăn nối.</w:t>
      </w:r>
    </w:p>
    <w:p w:rsidR="00745A12" w:rsidRPr="00497E7F" w:rsidRDefault="00745A12" w:rsidP="00497E7F">
      <w:pPr>
        <w:spacing w:before="60" w:after="60"/>
        <w:ind w:firstLine="567"/>
        <w:jc w:val="both"/>
        <w:rPr>
          <w:lang w:val="es-ES_tradnl"/>
        </w:rPr>
      </w:pPr>
      <w:r w:rsidRPr="00497E7F">
        <w:rPr>
          <w:lang w:val="es-ES_tradnl"/>
        </w:rPr>
        <w:lastRenderedPageBreak/>
        <w:t>2.10.2 Kích thước đường lăn:</w:t>
      </w:r>
    </w:p>
    <w:p w:rsidR="00745A12" w:rsidRPr="00923E94" w:rsidRDefault="00745A12" w:rsidP="00497E7F">
      <w:pPr>
        <w:spacing w:before="60" w:after="60"/>
        <w:ind w:firstLine="567"/>
        <w:jc w:val="both"/>
      </w:pPr>
      <w:r w:rsidRPr="00923E94">
        <w:t>- Chiều dài: 75,5m</w:t>
      </w:r>
    </w:p>
    <w:p w:rsidR="00745A12" w:rsidRPr="00923E94" w:rsidRDefault="00745A12" w:rsidP="00497E7F">
      <w:pPr>
        <w:spacing w:before="60" w:after="60"/>
        <w:ind w:firstLine="567"/>
        <w:jc w:val="both"/>
      </w:pPr>
      <w:r w:rsidRPr="00923E94">
        <w:t>- Chiều rộng: 38m</w:t>
      </w:r>
    </w:p>
    <w:p w:rsidR="00745A12" w:rsidRPr="00497E7F" w:rsidRDefault="00745A12" w:rsidP="00497E7F">
      <w:pPr>
        <w:spacing w:before="60" w:after="60"/>
        <w:ind w:firstLine="567"/>
        <w:jc w:val="both"/>
        <w:rPr>
          <w:lang w:val="es-ES_tradnl"/>
        </w:rPr>
      </w:pPr>
      <w:r w:rsidRPr="00497E7F">
        <w:rPr>
          <w:lang w:val="es-ES_tradnl"/>
        </w:rPr>
        <w:t>2.10.3 Kích thước lề đường lăn:</w:t>
      </w:r>
    </w:p>
    <w:p w:rsidR="00745A12" w:rsidRPr="00923E94" w:rsidRDefault="00745A12" w:rsidP="00497E7F">
      <w:pPr>
        <w:spacing w:before="60" w:after="60"/>
        <w:ind w:firstLine="567"/>
        <w:jc w:val="both"/>
        <w:rPr>
          <w:lang w:val="es-ES_tradnl"/>
        </w:rPr>
      </w:pPr>
      <w:r w:rsidRPr="00923E94">
        <w:rPr>
          <w:lang w:val="es-ES_tradnl"/>
        </w:rPr>
        <w:t>- Chiều dài: 75,5m</w:t>
      </w:r>
    </w:p>
    <w:p w:rsidR="00745A12" w:rsidRPr="00923E94" w:rsidRDefault="00745A12" w:rsidP="00497E7F">
      <w:pPr>
        <w:spacing w:before="60" w:after="60"/>
        <w:ind w:firstLine="567"/>
        <w:jc w:val="both"/>
        <w:rPr>
          <w:lang w:val="es-ES_tradnl"/>
        </w:rPr>
      </w:pPr>
      <w:r w:rsidRPr="00923E94">
        <w:rPr>
          <w:lang w:val="es-ES_tradnl"/>
        </w:rPr>
        <w:t>- Chiều rộng: 10,5m</w:t>
      </w:r>
    </w:p>
    <w:p w:rsidR="00745A12" w:rsidRPr="00923E94" w:rsidRDefault="00745A12" w:rsidP="00497E7F">
      <w:pPr>
        <w:spacing w:before="60" w:after="60"/>
        <w:ind w:firstLine="567"/>
        <w:jc w:val="both"/>
        <w:rPr>
          <w:lang w:val="es-ES_tradnl"/>
        </w:rPr>
      </w:pPr>
      <w:r w:rsidRPr="00923E94">
        <w:rPr>
          <w:lang w:val="es-ES_tradnl"/>
        </w:rPr>
        <w:t xml:space="preserve">2.10.4 Độ dốc dọc trung bình và độ dốc ngang điển hình của đường lăn: </w:t>
      </w:r>
    </w:p>
    <w:p w:rsidR="00745A12" w:rsidRPr="00923E94" w:rsidRDefault="00745A12" w:rsidP="00497E7F">
      <w:pPr>
        <w:spacing w:before="60" w:after="60"/>
        <w:ind w:firstLine="567"/>
        <w:jc w:val="both"/>
        <w:rPr>
          <w:lang w:val="es-ES_tradnl"/>
        </w:rPr>
      </w:pPr>
      <w:r w:rsidRPr="00923E94">
        <w:rPr>
          <w:lang w:val="es-ES_tradnl"/>
        </w:rPr>
        <w:t>2.10.5 Loại tầng phủ mặt đường lăn, sức chịu tải đường lăn công bố theo phương pháp ACN/PCN: Mặt đường bê tông xi măng M350/45 lưới thép dày 40cm, sức chịu tải: PCN = 65/R/B/W/T.</w:t>
      </w:r>
    </w:p>
    <w:p w:rsidR="00E3258F" w:rsidRPr="00923E94" w:rsidRDefault="00E3258F" w:rsidP="00497E7F">
      <w:pPr>
        <w:spacing w:before="60" w:after="60"/>
        <w:ind w:firstLine="567"/>
        <w:jc w:val="both"/>
        <w:rPr>
          <w:lang w:val="es-ES_tradnl"/>
        </w:rPr>
      </w:pPr>
      <w:r w:rsidRPr="00923E94">
        <w:rPr>
          <w:lang w:val="es-ES_tradnl"/>
        </w:rPr>
        <w:t>- Loại tầng phủ bề mặt lề đường lăn: Bê tông nhựa</w:t>
      </w:r>
    </w:p>
    <w:p w:rsidR="00745A12" w:rsidRPr="00923E94" w:rsidRDefault="00745A12" w:rsidP="00497E7F">
      <w:pPr>
        <w:spacing w:before="60" w:after="60"/>
        <w:ind w:firstLine="567"/>
        <w:jc w:val="both"/>
        <w:rPr>
          <w:lang w:val="es-ES_tradnl"/>
        </w:rPr>
      </w:pPr>
      <w:r w:rsidRPr="00923E94">
        <w:rPr>
          <w:lang w:val="es-ES_tradnl"/>
        </w:rPr>
        <w:t>2.10.6 Kích thước dải lăn:</w:t>
      </w:r>
    </w:p>
    <w:p w:rsidR="00E3258F" w:rsidRPr="00923E94" w:rsidRDefault="00E3258F" w:rsidP="00497E7F">
      <w:pPr>
        <w:spacing w:before="60" w:after="60"/>
        <w:ind w:firstLine="567"/>
        <w:jc w:val="both"/>
        <w:rPr>
          <w:lang w:val="es-ES_tradnl"/>
        </w:rPr>
      </w:pPr>
      <w:r w:rsidRPr="00923E94">
        <w:rPr>
          <w:lang w:val="es-ES_tradnl"/>
        </w:rPr>
        <w:t>- Chiều dài: 75,5m.</w:t>
      </w:r>
    </w:p>
    <w:p w:rsidR="00E3258F" w:rsidRPr="00923E94" w:rsidRDefault="00E3258F" w:rsidP="00497E7F">
      <w:pPr>
        <w:spacing w:before="60" w:after="60"/>
        <w:ind w:firstLine="567"/>
        <w:jc w:val="both"/>
        <w:rPr>
          <w:lang w:val="es-ES_tradnl"/>
        </w:rPr>
      </w:pPr>
      <w:r w:rsidRPr="00923E94">
        <w:rPr>
          <w:lang w:val="es-ES_tradnl"/>
        </w:rPr>
        <w:t>- Chiều rộng: Tối thiểu 87m (43,5m mỗi bên).</w:t>
      </w:r>
    </w:p>
    <w:p w:rsidR="00E3258F" w:rsidRPr="00923E94" w:rsidRDefault="00E3258F" w:rsidP="00497E7F">
      <w:pPr>
        <w:spacing w:before="60" w:after="60"/>
        <w:ind w:firstLine="567"/>
        <w:jc w:val="both"/>
        <w:rPr>
          <w:lang w:val="es-ES_tradnl"/>
        </w:rPr>
      </w:pPr>
      <w:r w:rsidRPr="00923E94">
        <w:rPr>
          <w:lang w:val="es-ES_tradnl"/>
        </w:rPr>
        <w:t>2.10.7 Những hạn chế/lưu ý của đường lăn: Không có.</w:t>
      </w:r>
    </w:p>
    <w:p w:rsidR="00745A12" w:rsidRPr="00923E94" w:rsidRDefault="00745A12" w:rsidP="00497E7F">
      <w:pPr>
        <w:spacing w:before="60" w:after="60"/>
        <w:ind w:firstLine="567"/>
        <w:jc w:val="both"/>
        <w:rPr>
          <w:strike/>
          <w:lang w:val="es-ES_tradnl"/>
        </w:rPr>
      </w:pPr>
      <w:r w:rsidRPr="00923E94">
        <w:rPr>
          <w:strike/>
          <w:lang w:val="es-ES_tradnl"/>
        </w:rPr>
        <w:t>2.10.8 Trường hợp có những đường lăn phục vụ riêng cho hoạt động bay quân sự, người khai thác cảng hàng không, sân bay nêu rõ ký hiệu đường lăn, vị trí đường lăn.</w:t>
      </w:r>
    </w:p>
    <w:p w:rsidR="0052420C" w:rsidRPr="00923E94" w:rsidRDefault="0052420C" w:rsidP="00497E7F">
      <w:pPr>
        <w:pStyle w:val="Heading3"/>
        <w:spacing w:before="60"/>
        <w:ind w:firstLine="567"/>
        <w:jc w:val="both"/>
        <w:rPr>
          <w:rFonts w:cs="Times New Roman"/>
          <w:szCs w:val="28"/>
          <w:lang w:val="es-ES_tradnl"/>
        </w:rPr>
      </w:pPr>
      <w:bookmarkStart w:id="168" w:name="_Toc460939459"/>
      <w:bookmarkStart w:id="169" w:name="_Toc488673390"/>
      <w:r w:rsidRPr="00923E94">
        <w:rPr>
          <w:rFonts w:cs="Times New Roman"/>
          <w:szCs w:val="28"/>
          <w:lang w:val="es-ES_tradnl"/>
        </w:rPr>
        <w:t>2.</w:t>
      </w:r>
      <w:r w:rsidR="00745A12" w:rsidRPr="00923E94">
        <w:rPr>
          <w:rFonts w:cs="Times New Roman"/>
          <w:szCs w:val="28"/>
          <w:lang w:val="es-ES_tradnl"/>
        </w:rPr>
        <w:t>11</w:t>
      </w:r>
      <w:r w:rsidRPr="00923E94">
        <w:rPr>
          <w:rFonts w:cs="Times New Roman"/>
          <w:szCs w:val="28"/>
          <w:lang w:val="es-ES_tradnl"/>
        </w:rPr>
        <w:t xml:space="preserve"> Đường lăn S1D:</w:t>
      </w:r>
      <w:bookmarkEnd w:id="168"/>
      <w:bookmarkEnd w:id="169"/>
      <w:r w:rsidR="00A7035F" w:rsidRPr="00923E94">
        <w:rPr>
          <w:rFonts w:cs="Times New Roman"/>
          <w:color w:val="FF0000"/>
          <w:szCs w:val="28"/>
          <w:lang w:val="es-ES_tradnl"/>
        </w:rPr>
        <w:t>Rà soát, kiểm tra lại kích thước như S1</w:t>
      </w:r>
    </w:p>
    <w:p w:rsidR="00745A12" w:rsidRPr="00923E94" w:rsidRDefault="00745A12" w:rsidP="00497E7F">
      <w:pPr>
        <w:spacing w:before="60" w:after="60"/>
        <w:ind w:firstLine="567"/>
        <w:jc w:val="both"/>
        <w:rPr>
          <w:lang w:val="es-ES_tradnl"/>
        </w:rPr>
      </w:pPr>
      <w:r w:rsidRPr="00497E7F">
        <w:rPr>
          <w:lang w:val="es-ES_tradnl"/>
        </w:rPr>
        <w:t xml:space="preserve">2.11.1 Ký hiệu đường lăn: </w:t>
      </w:r>
      <w:r w:rsidRPr="00923E94">
        <w:rPr>
          <w:lang w:val="es-ES_tradnl"/>
        </w:rPr>
        <w:t>S1D</w:t>
      </w:r>
      <w:r w:rsidR="00F10BB5" w:rsidRPr="00497E7F">
        <w:rPr>
          <w:lang w:val="es-ES_tradnl"/>
        </w:rPr>
        <w:t>,</w:t>
      </w:r>
      <w:r w:rsidRPr="00497E7F">
        <w:rPr>
          <w:lang w:val="es-ES_tradnl"/>
        </w:rPr>
        <w:t xml:space="preserve"> mô tả vị trí tương đối: </w:t>
      </w:r>
      <w:r w:rsidRPr="00923E94">
        <w:rPr>
          <w:lang w:val="es-ES_tradnl"/>
        </w:rPr>
        <w:t xml:space="preserve">Vuông góc, nối đường lăn S1 với sân đỗ tại vị trí phía Đông </w:t>
      </w:r>
      <w:r w:rsidRPr="00923E94">
        <w:rPr>
          <w:highlight w:val="yellow"/>
          <w:lang w:val="es-ES_tradnl"/>
        </w:rPr>
        <w:t>đường lăn S1E</w:t>
      </w:r>
      <w:r w:rsidR="00DE47B1" w:rsidRPr="00923E94">
        <w:rPr>
          <w:color w:val="FF0000"/>
          <w:lang w:val="es-ES_tradnl"/>
        </w:rPr>
        <w:t>(hiện nay không còn S1E)</w:t>
      </w:r>
      <w:r w:rsidR="00F10BB5" w:rsidRPr="00923E94">
        <w:rPr>
          <w:lang w:val="es-ES_tradnl"/>
        </w:rPr>
        <w:t xml:space="preserve">, </w:t>
      </w:r>
      <w:r w:rsidRPr="00923E94">
        <w:rPr>
          <w:lang w:val="es-ES_tradnl"/>
        </w:rPr>
        <w:t>kiểu loại: Đường lăn nối.</w:t>
      </w:r>
    </w:p>
    <w:p w:rsidR="00E3258F" w:rsidRPr="00497E7F" w:rsidRDefault="00E3258F" w:rsidP="00497E7F">
      <w:pPr>
        <w:spacing w:before="60" w:after="60"/>
        <w:ind w:firstLine="567"/>
        <w:jc w:val="both"/>
        <w:rPr>
          <w:lang w:val="es-ES_tradnl"/>
        </w:rPr>
      </w:pPr>
      <w:r w:rsidRPr="00497E7F">
        <w:rPr>
          <w:lang w:val="es-ES_tradnl"/>
        </w:rPr>
        <w:t>2.11.2 Kích thước đường lăn:</w:t>
      </w:r>
    </w:p>
    <w:p w:rsidR="00E3258F" w:rsidRPr="00497E7F" w:rsidRDefault="00E3258F" w:rsidP="00497E7F">
      <w:pPr>
        <w:spacing w:before="60" w:after="60"/>
        <w:ind w:firstLine="567"/>
        <w:jc w:val="both"/>
        <w:rPr>
          <w:lang w:val="es-ES_tradnl"/>
        </w:rPr>
      </w:pPr>
      <w:r w:rsidRPr="00497E7F">
        <w:rPr>
          <w:lang w:val="es-ES_tradnl"/>
        </w:rPr>
        <w:t>- Chiều dài: 98,56m</w:t>
      </w:r>
    </w:p>
    <w:p w:rsidR="00E3258F" w:rsidRPr="00497E7F" w:rsidRDefault="00E3258F" w:rsidP="00497E7F">
      <w:pPr>
        <w:spacing w:before="60" w:after="60"/>
        <w:ind w:firstLine="567"/>
        <w:jc w:val="both"/>
        <w:rPr>
          <w:lang w:val="es-ES_tradnl"/>
        </w:rPr>
      </w:pPr>
      <w:r w:rsidRPr="00497E7F">
        <w:rPr>
          <w:lang w:val="es-ES_tradnl"/>
        </w:rPr>
        <w:t>- Chiều rộng: 38m (Gồm 23m đường lăn và mở rộng bụng đường cong về 2 phía, mỗi phía 7,5m).</w:t>
      </w:r>
    </w:p>
    <w:p w:rsidR="00E3258F" w:rsidRPr="00497E7F" w:rsidRDefault="00E3258F" w:rsidP="00497E7F">
      <w:pPr>
        <w:spacing w:before="60" w:after="60"/>
        <w:ind w:firstLine="567"/>
        <w:jc w:val="both"/>
        <w:rPr>
          <w:lang w:val="es-ES_tradnl"/>
        </w:rPr>
      </w:pPr>
      <w:r w:rsidRPr="00497E7F">
        <w:rPr>
          <w:lang w:val="es-ES_tradnl"/>
        </w:rPr>
        <w:t>2.11.3 Kích thước lề đường lăn:</w:t>
      </w:r>
    </w:p>
    <w:p w:rsidR="00E3258F" w:rsidRPr="00497E7F" w:rsidRDefault="00E3258F" w:rsidP="00497E7F">
      <w:pPr>
        <w:spacing w:before="60" w:after="60"/>
        <w:ind w:firstLine="567"/>
        <w:jc w:val="both"/>
        <w:rPr>
          <w:lang w:val="es-ES_tradnl"/>
        </w:rPr>
      </w:pPr>
      <w:r w:rsidRPr="00497E7F">
        <w:rPr>
          <w:lang w:val="es-ES_tradnl"/>
        </w:rPr>
        <w:t>- Chiều dài: 98,56m</w:t>
      </w:r>
    </w:p>
    <w:p w:rsidR="00E3258F" w:rsidRPr="00497E7F" w:rsidRDefault="00E3258F" w:rsidP="00497E7F">
      <w:pPr>
        <w:spacing w:before="60" w:after="60"/>
        <w:ind w:firstLine="567"/>
        <w:jc w:val="both"/>
        <w:rPr>
          <w:lang w:val="es-ES_tradnl"/>
        </w:rPr>
      </w:pPr>
      <w:r w:rsidRPr="00497E7F">
        <w:rPr>
          <w:lang w:val="es-ES_tradnl"/>
        </w:rPr>
        <w:t>- Chiều rộng: Lề đường lăn phía Đông kết cấu bê tông nhựa, chiều rộng là 10,5m, lề đường lăn phía Tây kết cấu BTXM, chiều rộng 10,5m.</w:t>
      </w:r>
    </w:p>
    <w:p w:rsidR="00E3258F" w:rsidRPr="00497E7F" w:rsidRDefault="00E3258F" w:rsidP="00497E7F">
      <w:pPr>
        <w:spacing w:before="60" w:after="60"/>
        <w:ind w:firstLine="567"/>
        <w:jc w:val="both"/>
        <w:rPr>
          <w:lang w:val="es-ES_tradnl"/>
        </w:rPr>
      </w:pPr>
      <w:r w:rsidRPr="00497E7F">
        <w:rPr>
          <w:lang w:val="es-ES_tradnl"/>
        </w:rPr>
        <w:t>2.11.4 Độ dốc dọc trung bình của đường lăn: 0,05%</w:t>
      </w:r>
      <w:r w:rsidR="00B66392" w:rsidRPr="00497E7F">
        <w:rPr>
          <w:lang w:val="es-ES_tradnl"/>
        </w:rPr>
        <w:t xml:space="preserve">. </w:t>
      </w:r>
      <w:r w:rsidRPr="00497E7F">
        <w:rPr>
          <w:lang w:val="es-ES_tradnl"/>
        </w:rPr>
        <w:t>Độ dốc ngang trung bình: 0,5% (Hướng dốc từ đường lăn S1 vào sân đỗ T2)</w:t>
      </w:r>
    </w:p>
    <w:p w:rsidR="00E3258F" w:rsidRPr="00497E7F" w:rsidRDefault="00E3258F" w:rsidP="00497E7F">
      <w:pPr>
        <w:spacing w:before="60" w:after="60"/>
        <w:ind w:firstLine="567"/>
        <w:jc w:val="both"/>
        <w:rPr>
          <w:lang w:val="es-ES_tradnl"/>
        </w:rPr>
      </w:pPr>
      <w:r w:rsidRPr="00497E7F">
        <w:rPr>
          <w:lang w:val="es-ES_tradnl"/>
        </w:rPr>
        <w:t>2.11.5 Loại tầng phủ mặt đường lăn: Mặt đường BTXM M350/45 lưới thép dày 40cm.</w:t>
      </w:r>
    </w:p>
    <w:p w:rsidR="00E3258F" w:rsidRPr="00497E7F" w:rsidRDefault="00E3258F" w:rsidP="00497E7F">
      <w:pPr>
        <w:spacing w:before="60" w:after="60"/>
        <w:ind w:firstLine="567"/>
        <w:jc w:val="both"/>
        <w:rPr>
          <w:lang w:val="es-ES_tradnl"/>
        </w:rPr>
      </w:pPr>
      <w:r w:rsidRPr="00497E7F">
        <w:rPr>
          <w:lang w:val="es-ES_tradnl"/>
        </w:rPr>
        <w:t>+ Sức chịu tải: PCN = 65/R/B/W/T.</w:t>
      </w:r>
    </w:p>
    <w:p w:rsidR="00E3258F" w:rsidRPr="00497E7F" w:rsidRDefault="00E3258F" w:rsidP="00497E7F">
      <w:pPr>
        <w:spacing w:before="60" w:after="60"/>
        <w:ind w:firstLine="567"/>
        <w:jc w:val="both"/>
        <w:rPr>
          <w:lang w:val="es-ES_tradnl"/>
        </w:rPr>
      </w:pPr>
      <w:r w:rsidRPr="00497E7F">
        <w:rPr>
          <w:lang w:val="es-ES_tradnl"/>
        </w:rPr>
        <w:t>- Loại tầng phủ bề mặt lề đường lăn: Bê tông nhựa.</w:t>
      </w:r>
    </w:p>
    <w:p w:rsidR="00E3258F" w:rsidRPr="00497E7F" w:rsidRDefault="00E3258F" w:rsidP="00497E7F">
      <w:pPr>
        <w:spacing w:before="60" w:after="60"/>
        <w:ind w:firstLine="567"/>
        <w:jc w:val="both"/>
        <w:rPr>
          <w:lang w:val="es-ES_tradnl"/>
        </w:rPr>
      </w:pPr>
      <w:r w:rsidRPr="00497E7F">
        <w:rPr>
          <w:lang w:val="es-ES_tradnl"/>
        </w:rPr>
        <w:t>2.11.6 Kích thước dải lăn:</w:t>
      </w:r>
    </w:p>
    <w:p w:rsidR="00E3258F" w:rsidRPr="00497E7F" w:rsidRDefault="00E3258F" w:rsidP="00497E7F">
      <w:pPr>
        <w:spacing w:before="60" w:after="60"/>
        <w:ind w:firstLine="567"/>
        <w:jc w:val="both"/>
        <w:rPr>
          <w:lang w:val="es-ES_tradnl"/>
        </w:rPr>
      </w:pPr>
      <w:r w:rsidRPr="00497E7F">
        <w:rPr>
          <w:lang w:val="es-ES_tradnl"/>
        </w:rPr>
        <w:t>- Chiều dài: 98,56m.</w:t>
      </w:r>
    </w:p>
    <w:p w:rsidR="00E3258F" w:rsidRPr="00497E7F" w:rsidRDefault="00E3258F" w:rsidP="00497E7F">
      <w:pPr>
        <w:spacing w:before="60" w:after="60"/>
        <w:ind w:firstLine="567"/>
        <w:jc w:val="both"/>
        <w:rPr>
          <w:lang w:val="es-ES_tradnl"/>
        </w:rPr>
      </w:pPr>
      <w:r w:rsidRPr="00497E7F">
        <w:rPr>
          <w:lang w:val="es-ES_tradnl"/>
        </w:rPr>
        <w:lastRenderedPageBreak/>
        <w:t>- Chiều rộng: Tối thiểu 87m (43,5m mỗi bên).</w:t>
      </w:r>
    </w:p>
    <w:p w:rsidR="00E3258F" w:rsidRPr="00497E7F" w:rsidRDefault="00E3258F" w:rsidP="00497E7F">
      <w:pPr>
        <w:spacing w:before="60" w:after="60"/>
        <w:ind w:firstLine="567"/>
        <w:jc w:val="both"/>
        <w:rPr>
          <w:lang w:val="es-ES_tradnl"/>
        </w:rPr>
      </w:pPr>
      <w:r w:rsidRPr="00497E7F">
        <w:rPr>
          <w:lang w:val="es-ES_tradnl"/>
        </w:rPr>
        <w:t>2.11.7 Những hạn chế/lưu ý của đường lăn: Không có.</w:t>
      </w:r>
    </w:p>
    <w:p w:rsidR="00745A12" w:rsidRPr="00923E94" w:rsidRDefault="00745A12" w:rsidP="00497E7F">
      <w:pPr>
        <w:spacing w:before="60" w:after="60"/>
        <w:ind w:firstLine="567"/>
        <w:jc w:val="both"/>
        <w:rPr>
          <w:strike/>
          <w:lang w:val="es-ES_tradnl"/>
        </w:rPr>
      </w:pPr>
      <w:r w:rsidRPr="00DE47B1">
        <w:rPr>
          <w:strike/>
          <w:lang w:val="es-ES_tradnl"/>
        </w:rPr>
        <w:t>2.11.8 Trường hợp có những đường lăn phục vụ riêng cho hoạt động bay</w:t>
      </w:r>
      <w:r w:rsidRPr="00923E94">
        <w:rPr>
          <w:strike/>
          <w:lang w:val="es-ES_tradnl"/>
        </w:rPr>
        <w:t xml:space="preserve"> quân sự, người khai thác cảng hàng không, sân bay nêu rõ ký hiệu đường lăn, vị trí đường lăn.</w:t>
      </w:r>
    </w:p>
    <w:p w:rsidR="00861F15" w:rsidRPr="00923E94" w:rsidRDefault="00861F15" w:rsidP="00497E7F">
      <w:pPr>
        <w:pStyle w:val="Heading3"/>
        <w:spacing w:before="60"/>
        <w:ind w:firstLine="567"/>
        <w:jc w:val="both"/>
        <w:rPr>
          <w:rFonts w:cs="Times New Roman"/>
          <w:szCs w:val="28"/>
          <w:lang w:val="es-ES_tradnl"/>
        </w:rPr>
      </w:pPr>
      <w:bookmarkStart w:id="170" w:name="_Toc460939460"/>
      <w:bookmarkStart w:id="171" w:name="_Toc488673391"/>
      <w:r w:rsidRPr="00923E94">
        <w:rPr>
          <w:rFonts w:cs="Times New Roman"/>
          <w:strike/>
          <w:szCs w:val="28"/>
          <w:highlight w:val="yellow"/>
          <w:lang w:val="es-ES_tradnl"/>
        </w:rPr>
        <w:t>2.12 Đường lăn S1E:</w:t>
      </w:r>
      <w:bookmarkEnd w:id="170"/>
      <w:bookmarkEnd w:id="171"/>
      <w:r w:rsidRPr="00923E94">
        <w:rPr>
          <w:rFonts w:cs="Times New Roman"/>
          <w:strike/>
          <w:szCs w:val="28"/>
          <w:highlight w:val="yellow"/>
          <w:lang w:val="es-ES_tradnl"/>
        </w:rPr>
        <w:t xml:space="preserve"> (Đang đóng cửa)</w:t>
      </w:r>
      <w:r w:rsidR="00DE47B1" w:rsidRPr="00923E94">
        <w:rPr>
          <w:rFonts w:cs="Times New Roman"/>
          <w:color w:val="FF0000"/>
          <w:szCs w:val="28"/>
          <w:highlight w:val="yellow"/>
          <w:lang w:val="es-ES_tradnl"/>
        </w:rPr>
        <w:t>không kê khai vị trí hiện không còn trên thực tế</w:t>
      </w:r>
    </w:p>
    <w:p w:rsidR="00861F15" w:rsidRPr="00D861C8" w:rsidRDefault="00861F15" w:rsidP="00497E7F">
      <w:pPr>
        <w:spacing w:before="60" w:after="60"/>
        <w:ind w:firstLine="567"/>
        <w:jc w:val="both"/>
        <w:rPr>
          <w:strike/>
          <w:lang w:val="es-ES_tradnl"/>
        </w:rPr>
      </w:pPr>
      <w:r w:rsidRPr="00D861C8">
        <w:rPr>
          <w:strike/>
          <w:lang w:val="es-ES_tradnl"/>
        </w:rPr>
        <w:t>2.12.1 Ký hiệu đường lăn: S1E</w:t>
      </w:r>
      <w:r w:rsidR="003A39BD" w:rsidRPr="00D861C8">
        <w:rPr>
          <w:strike/>
          <w:lang w:val="es-ES_tradnl"/>
        </w:rPr>
        <w:t xml:space="preserve">, </w:t>
      </w:r>
      <w:r w:rsidR="000C6A98" w:rsidRPr="00D861C8">
        <w:rPr>
          <w:strike/>
          <w:lang w:val="es-ES_tradnl"/>
        </w:rPr>
        <w:t>v</w:t>
      </w:r>
      <w:r w:rsidRPr="00D861C8">
        <w:rPr>
          <w:strike/>
          <w:lang w:val="es-ES_tradnl"/>
        </w:rPr>
        <w:t xml:space="preserve">ị trí tương đối: </w:t>
      </w:r>
      <w:r w:rsidR="00F10BB5" w:rsidRPr="00D861C8">
        <w:rPr>
          <w:strike/>
          <w:lang w:val="es-ES_tradnl"/>
        </w:rPr>
        <w:t>V</w:t>
      </w:r>
      <w:r w:rsidRPr="00D861C8">
        <w:rPr>
          <w:strike/>
          <w:lang w:val="es-ES_tradnl"/>
        </w:rPr>
        <w:t>uông góc, nối đường lăn S1 với sân đỗ tại v</w:t>
      </w:r>
      <w:r w:rsidR="003A39BD" w:rsidRPr="00D861C8">
        <w:rPr>
          <w:strike/>
          <w:lang w:val="es-ES_tradnl"/>
        </w:rPr>
        <w:t>ị trí phía Tây khu vực sân quay, k</w:t>
      </w:r>
      <w:r w:rsidRPr="00D861C8">
        <w:rPr>
          <w:strike/>
          <w:lang w:val="es-ES_tradnl"/>
        </w:rPr>
        <w:t xml:space="preserve">iểu loại: </w:t>
      </w:r>
      <w:r w:rsidR="00F10BB5" w:rsidRPr="00D861C8">
        <w:rPr>
          <w:strike/>
          <w:lang w:val="es-ES_tradnl"/>
        </w:rPr>
        <w:t>Đ</w:t>
      </w:r>
      <w:r w:rsidRPr="00D861C8">
        <w:rPr>
          <w:strike/>
          <w:lang w:val="es-ES_tradnl"/>
        </w:rPr>
        <w:t>ường lăn nối.</w:t>
      </w:r>
    </w:p>
    <w:p w:rsidR="00861F15" w:rsidRPr="00D861C8" w:rsidRDefault="00861F15" w:rsidP="00497E7F">
      <w:pPr>
        <w:spacing w:before="60" w:after="60"/>
        <w:ind w:firstLine="567"/>
        <w:jc w:val="both"/>
        <w:rPr>
          <w:strike/>
          <w:lang w:val="es-ES_tradnl"/>
        </w:rPr>
      </w:pPr>
      <w:r w:rsidRPr="00D861C8">
        <w:rPr>
          <w:strike/>
          <w:lang w:val="es-ES_tradnl"/>
        </w:rPr>
        <w:t>2.12.2 Kích thước đường lăn:</w:t>
      </w:r>
    </w:p>
    <w:p w:rsidR="00861F15" w:rsidRPr="00D861C8" w:rsidRDefault="00861F15" w:rsidP="00497E7F">
      <w:pPr>
        <w:spacing w:before="60" w:after="60"/>
        <w:ind w:firstLine="567"/>
        <w:jc w:val="both"/>
        <w:rPr>
          <w:strike/>
          <w:lang w:val="es-ES_tradnl"/>
        </w:rPr>
      </w:pPr>
      <w:r w:rsidRPr="00D861C8">
        <w:rPr>
          <w:strike/>
          <w:lang w:val="es-ES_tradnl"/>
        </w:rPr>
        <w:t>- Chiều dài: 98,56m</w:t>
      </w:r>
    </w:p>
    <w:p w:rsidR="00861F15" w:rsidRPr="00D861C8" w:rsidRDefault="00861F15" w:rsidP="00497E7F">
      <w:pPr>
        <w:spacing w:before="60" w:after="60"/>
        <w:ind w:firstLine="567"/>
        <w:jc w:val="both"/>
        <w:rPr>
          <w:strike/>
          <w:lang w:val="es-ES_tradnl"/>
        </w:rPr>
      </w:pPr>
      <w:r w:rsidRPr="00D861C8">
        <w:rPr>
          <w:strike/>
          <w:lang w:val="es-ES_tradnl"/>
        </w:rPr>
        <w:t>- Chiều rộng: tối thiểu 30m (Gồm 23m đường lăn và mở rộng bụng đường cong về phía Đông là 7m)</w:t>
      </w:r>
    </w:p>
    <w:p w:rsidR="00861F15" w:rsidRPr="00D861C8" w:rsidRDefault="00861F15" w:rsidP="00497E7F">
      <w:pPr>
        <w:spacing w:before="60" w:after="60"/>
        <w:ind w:firstLine="567"/>
        <w:jc w:val="both"/>
        <w:rPr>
          <w:strike/>
          <w:lang w:val="es-ES_tradnl"/>
        </w:rPr>
      </w:pPr>
      <w:r w:rsidRPr="00D861C8">
        <w:rPr>
          <w:strike/>
          <w:lang w:val="es-ES_tradnl"/>
        </w:rPr>
        <w:t>2.12.3 Kích thước lề đường lăn:</w:t>
      </w:r>
    </w:p>
    <w:p w:rsidR="00861F15" w:rsidRPr="00D861C8" w:rsidRDefault="00861F15" w:rsidP="00497E7F">
      <w:pPr>
        <w:spacing w:before="60" w:after="60"/>
        <w:ind w:firstLine="567"/>
        <w:jc w:val="both"/>
        <w:rPr>
          <w:strike/>
          <w:lang w:val="es-ES_tradnl"/>
        </w:rPr>
      </w:pPr>
      <w:r w:rsidRPr="00D861C8">
        <w:rPr>
          <w:strike/>
          <w:lang w:val="es-ES_tradnl"/>
        </w:rPr>
        <w:t>- Chiều dài: 98,56m</w:t>
      </w:r>
    </w:p>
    <w:p w:rsidR="00861F15" w:rsidRPr="00D861C8" w:rsidRDefault="00861F15" w:rsidP="00497E7F">
      <w:pPr>
        <w:spacing w:before="60" w:after="60"/>
        <w:ind w:firstLine="567"/>
        <w:jc w:val="both"/>
        <w:rPr>
          <w:strike/>
          <w:lang w:val="es-ES_tradnl"/>
        </w:rPr>
      </w:pPr>
      <w:r w:rsidRPr="00D861C8">
        <w:rPr>
          <w:strike/>
          <w:lang w:val="es-ES_tradnl"/>
        </w:rPr>
        <w:t>- Chiều rộng: Lề đường lăn phía Tây kết cấu bê tông nhựa, chiều rộng 10,5m ; lề đường lăn phía Đông kết cấu BTXM rộng 10,5m.</w:t>
      </w:r>
    </w:p>
    <w:p w:rsidR="00861F15" w:rsidRPr="00D861C8" w:rsidRDefault="00861F15" w:rsidP="00497E7F">
      <w:pPr>
        <w:spacing w:before="60" w:after="60"/>
        <w:ind w:firstLine="567"/>
        <w:jc w:val="both"/>
        <w:rPr>
          <w:strike/>
          <w:lang w:val="es-ES_tradnl"/>
        </w:rPr>
      </w:pPr>
      <w:r w:rsidRPr="00D861C8">
        <w:rPr>
          <w:strike/>
          <w:lang w:val="es-ES_tradnl"/>
        </w:rPr>
        <w:t xml:space="preserve">2.12.4 Độ dốc dọc trung bình và độ dốc ngang điển hình của đường lăn: </w:t>
      </w:r>
    </w:p>
    <w:p w:rsidR="00861F15" w:rsidRPr="00D861C8" w:rsidRDefault="00861F15" w:rsidP="00497E7F">
      <w:pPr>
        <w:spacing w:before="60" w:after="60"/>
        <w:ind w:firstLine="567"/>
        <w:jc w:val="both"/>
        <w:rPr>
          <w:strike/>
          <w:lang w:val="es-ES_tradnl"/>
        </w:rPr>
      </w:pPr>
      <w:r w:rsidRPr="00D861C8">
        <w:rPr>
          <w:strike/>
          <w:lang w:val="es-ES_tradnl"/>
        </w:rPr>
        <w:t>- Độ dốc dọc trung bình: 0,05%.</w:t>
      </w:r>
    </w:p>
    <w:p w:rsidR="00861F15" w:rsidRPr="00D861C8" w:rsidRDefault="00861F15" w:rsidP="00497E7F">
      <w:pPr>
        <w:spacing w:before="60" w:after="60"/>
        <w:ind w:firstLine="567"/>
        <w:jc w:val="both"/>
        <w:rPr>
          <w:strike/>
          <w:lang w:val="es-ES_tradnl"/>
        </w:rPr>
      </w:pPr>
      <w:r w:rsidRPr="00D861C8">
        <w:rPr>
          <w:strike/>
          <w:lang w:val="es-ES_tradnl"/>
        </w:rPr>
        <w:t>- Độ dốc ngang trung bình: 0,5% (Hướng dốc từ đường lăn S1 vào sân đỗ T2)</w:t>
      </w:r>
    </w:p>
    <w:p w:rsidR="00861F15" w:rsidRPr="00D861C8" w:rsidRDefault="00861F15" w:rsidP="00497E7F">
      <w:pPr>
        <w:spacing w:before="60" w:after="60"/>
        <w:ind w:firstLine="567"/>
        <w:jc w:val="both"/>
        <w:rPr>
          <w:strike/>
          <w:lang w:val="es-ES_tradnl"/>
        </w:rPr>
      </w:pPr>
      <w:r w:rsidRPr="00D861C8">
        <w:rPr>
          <w:strike/>
          <w:lang w:val="es-ES_tradnl"/>
        </w:rPr>
        <w:t>2.12.5 Loại tầng phủ mặt đường lăn: Mặt đường BTXM M350/45 lưới thép dày 40cm.Sức chịu tải: PCN = 65/R/B/W/T.Loại tầng phủ bề mặt lề đường lăn: Bê tông nhựa</w:t>
      </w:r>
    </w:p>
    <w:p w:rsidR="00861F15" w:rsidRPr="00D861C8" w:rsidRDefault="00861F15" w:rsidP="00497E7F">
      <w:pPr>
        <w:spacing w:before="60" w:after="60"/>
        <w:ind w:firstLine="567"/>
        <w:jc w:val="both"/>
        <w:rPr>
          <w:strike/>
          <w:lang w:val="es-ES_tradnl"/>
        </w:rPr>
      </w:pPr>
      <w:r w:rsidRPr="00D861C8">
        <w:rPr>
          <w:strike/>
          <w:lang w:val="es-ES_tradnl"/>
        </w:rPr>
        <w:t>2.12.6 Kích thước dải lăn:</w:t>
      </w:r>
    </w:p>
    <w:p w:rsidR="00861F15" w:rsidRPr="00D861C8" w:rsidRDefault="00861F15" w:rsidP="00497E7F">
      <w:pPr>
        <w:spacing w:before="60" w:after="60"/>
        <w:ind w:firstLine="567"/>
        <w:jc w:val="both"/>
        <w:rPr>
          <w:strike/>
          <w:lang w:val="es-ES_tradnl"/>
        </w:rPr>
      </w:pPr>
      <w:r w:rsidRPr="00D861C8">
        <w:rPr>
          <w:strike/>
          <w:lang w:val="es-ES_tradnl"/>
        </w:rPr>
        <w:t>- Chiều dài: 98,56m.</w:t>
      </w:r>
    </w:p>
    <w:p w:rsidR="00861F15" w:rsidRPr="00D861C8" w:rsidRDefault="00861F15" w:rsidP="00497E7F">
      <w:pPr>
        <w:spacing w:before="60" w:after="60"/>
        <w:ind w:firstLine="567"/>
        <w:jc w:val="both"/>
        <w:rPr>
          <w:strike/>
          <w:lang w:val="es-ES_tradnl"/>
        </w:rPr>
      </w:pPr>
      <w:r w:rsidRPr="00D861C8">
        <w:rPr>
          <w:strike/>
          <w:lang w:val="es-ES_tradnl"/>
        </w:rPr>
        <w:t>- Chiều rộng: Tối thiểu 87m (43,5m mỗi bên).</w:t>
      </w:r>
    </w:p>
    <w:p w:rsidR="00861F15" w:rsidRPr="00D861C8" w:rsidRDefault="00861F15" w:rsidP="00497E7F">
      <w:pPr>
        <w:spacing w:before="60" w:after="60"/>
        <w:ind w:firstLine="567"/>
        <w:jc w:val="both"/>
        <w:rPr>
          <w:strike/>
          <w:lang w:val="es-ES_tradnl"/>
        </w:rPr>
      </w:pPr>
      <w:r w:rsidRPr="00D861C8">
        <w:rPr>
          <w:strike/>
          <w:lang w:val="es-ES_tradnl"/>
        </w:rPr>
        <w:t>2.12.7 Những hạn chế/lưu ý của đường lăn: Không có.</w:t>
      </w:r>
    </w:p>
    <w:p w:rsidR="006C5603" w:rsidRPr="00923E94" w:rsidRDefault="006C5603" w:rsidP="00497E7F">
      <w:pPr>
        <w:spacing w:before="60" w:after="60"/>
        <w:ind w:firstLine="567"/>
        <w:jc w:val="both"/>
        <w:rPr>
          <w:strike/>
          <w:lang w:val="es-ES_tradnl"/>
        </w:rPr>
      </w:pPr>
      <w:r w:rsidRPr="00923E94">
        <w:rPr>
          <w:strike/>
          <w:lang w:val="es-ES_tradnl"/>
        </w:rPr>
        <w:t>2.12.8 Trường hợp có những đường lăn phục vụ riêng cho hoạt động bay quân sự, người khai thác cảng hàng không, sân bay nêu rõ ký hiệu đường lăn, vị trí đường lăn.</w:t>
      </w:r>
    </w:p>
    <w:p w:rsidR="005700D3" w:rsidRPr="00923E94" w:rsidRDefault="005700D3" w:rsidP="00497E7F">
      <w:pPr>
        <w:pStyle w:val="Heading3"/>
        <w:spacing w:before="60"/>
        <w:ind w:firstLine="567"/>
        <w:jc w:val="both"/>
        <w:rPr>
          <w:rFonts w:cs="Times New Roman"/>
          <w:szCs w:val="28"/>
          <w:lang w:val="es-ES_tradnl"/>
        </w:rPr>
      </w:pPr>
      <w:bookmarkStart w:id="172" w:name="_Toc460939461"/>
      <w:bookmarkStart w:id="173" w:name="_Toc488673392"/>
      <w:r w:rsidRPr="00923E94">
        <w:rPr>
          <w:rFonts w:cs="Times New Roman"/>
          <w:szCs w:val="28"/>
          <w:lang w:val="es-ES_tradnl"/>
        </w:rPr>
        <w:t>2.</w:t>
      </w:r>
      <w:r w:rsidR="006C5603" w:rsidRPr="00923E94">
        <w:rPr>
          <w:rFonts w:cs="Times New Roman"/>
          <w:szCs w:val="28"/>
          <w:lang w:val="es-ES_tradnl"/>
        </w:rPr>
        <w:t>13</w:t>
      </w:r>
      <w:r w:rsidRPr="00923E94">
        <w:rPr>
          <w:rFonts w:cs="Times New Roman"/>
          <w:szCs w:val="28"/>
          <w:lang w:val="es-ES_tradnl"/>
        </w:rPr>
        <w:t>. Đường lăn S2</w:t>
      </w:r>
      <w:r w:rsidR="00185945" w:rsidRPr="00923E94">
        <w:rPr>
          <w:rFonts w:cs="Times New Roman"/>
          <w:szCs w:val="28"/>
          <w:lang w:val="es-ES_tradnl"/>
        </w:rPr>
        <w:t>:</w:t>
      </w:r>
      <w:bookmarkEnd w:id="172"/>
      <w:bookmarkEnd w:id="173"/>
      <w:r w:rsidR="00D861C8" w:rsidRPr="00923E94">
        <w:rPr>
          <w:rFonts w:cs="Times New Roman"/>
          <w:color w:val="FF0000"/>
          <w:szCs w:val="28"/>
          <w:lang w:val="es-ES_tradnl"/>
        </w:rPr>
        <w:t>rà soát lại các nội dung như S1</w:t>
      </w:r>
    </w:p>
    <w:p w:rsidR="00281240" w:rsidRPr="00923E94" w:rsidRDefault="00F10BB5" w:rsidP="00497E7F">
      <w:pPr>
        <w:spacing w:before="60" w:after="60"/>
        <w:ind w:firstLine="567"/>
        <w:jc w:val="both"/>
        <w:rPr>
          <w:lang w:val="es-ES_tradnl"/>
        </w:rPr>
      </w:pPr>
      <w:r w:rsidRPr="00923E94">
        <w:rPr>
          <w:lang w:val="es-ES_tradnl"/>
        </w:rPr>
        <w:t>2.13.1 Ký hiệu đường lăn: S2, v</w:t>
      </w:r>
      <w:r w:rsidR="00281240" w:rsidRPr="00923E94">
        <w:rPr>
          <w:lang w:val="es-ES_tradnl"/>
        </w:rPr>
        <w:t>ị trí tương đối: Vuông góc, nối đường lăn S1 với các đường CHC về phía tây đường lăn S1A</w:t>
      </w:r>
      <w:r w:rsidRPr="00923E94">
        <w:rPr>
          <w:lang w:val="es-ES_tradnl"/>
        </w:rPr>
        <w:t>, k</w:t>
      </w:r>
      <w:r w:rsidR="00281240" w:rsidRPr="00923E94">
        <w:rPr>
          <w:lang w:val="es-ES_tradnl"/>
        </w:rPr>
        <w:t>iểu loại: Đường lăn nối.</w:t>
      </w:r>
    </w:p>
    <w:p w:rsidR="006C5603" w:rsidRPr="00497E7F" w:rsidRDefault="006C5603" w:rsidP="00497E7F">
      <w:pPr>
        <w:spacing w:before="60" w:after="60"/>
        <w:ind w:firstLine="567"/>
        <w:jc w:val="both"/>
        <w:rPr>
          <w:lang w:val="es-ES_tradnl"/>
        </w:rPr>
      </w:pPr>
      <w:r w:rsidRPr="00497E7F">
        <w:rPr>
          <w:lang w:val="es-ES_tradnl"/>
        </w:rPr>
        <w:t>2.13.2 Kích thước đường lăn:</w:t>
      </w:r>
    </w:p>
    <w:p w:rsidR="006C5603" w:rsidRPr="00923E94" w:rsidRDefault="006C5603" w:rsidP="00497E7F">
      <w:pPr>
        <w:spacing w:before="60" w:after="60"/>
        <w:ind w:firstLine="567"/>
        <w:jc w:val="both"/>
        <w:rPr>
          <w:lang w:val="es-ES_tradnl"/>
        </w:rPr>
      </w:pPr>
      <w:r w:rsidRPr="00923E94">
        <w:rPr>
          <w:lang w:val="es-ES_tradnl"/>
        </w:rPr>
        <w:t>- Chiều dài: 399,5m</w:t>
      </w:r>
    </w:p>
    <w:p w:rsidR="006C5603" w:rsidRPr="00923E94" w:rsidRDefault="006C5603" w:rsidP="00497E7F">
      <w:pPr>
        <w:spacing w:before="60" w:after="60"/>
        <w:ind w:firstLine="567"/>
        <w:jc w:val="both"/>
        <w:rPr>
          <w:lang w:val="es-ES_tradnl"/>
        </w:rPr>
      </w:pPr>
      <w:r w:rsidRPr="00923E94">
        <w:rPr>
          <w:lang w:val="es-ES_tradnl"/>
        </w:rPr>
        <w:t>- Chiều rộng: 23m</w:t>
      </w:r>
    </w:p>
    <w:p w:rsidR="006C5603" w:rsidRPr="00497E7F" w:rsidRDefault="006C5603" w:rsidP="00497E7F">
      <w:pPr>
        <w:spacing w:before="60" w:after="60"/>
        <w:ind w:firstLine="567"/>
        <w:jc w:val="both"/>
        <w:rPr>
          <w:lang w:val="es-ES_tradnl"/>
        </w:rPr>
      </w:pPr>
      <w:r w:rsidRPr="00497E7F">
        <w:rPr>
          <w:lang w:val="es-ES_tradnl"/>
        </w:rPr>
        <w:t>2.13.3 Kích thước lề đường lăn:</w:t>
      </w:r>
    </w:p>
    <w:p w:rsidR="006C5603" w:rsidRPr="00923E94" w:rsidRDefault="006C5603" w:rsidP="00497E7F">
      <w:pPr>
        <w:spacing w:before="60" w:after="60"/>
        <w:ind w:firstLine="567"/>
        <w:jc w:val="both"/>
        <w:rPr>
          <w:lang w:val="es-ES_tradnl"/>
        </w:rPr>
      </w:pPr>
      <w:r w:rsidRPr="00923E94">
        <w:rPr>
          <w:lang w:val="es-ES_tradnl"/>
        </w:rPr>
        <w:t>- Chiều dài: 399,5m</w:t>
      </w:r>
    </w:p>
    <w:p w:rsidR="006C5603" w:rsidRPr="00923E94" w:rsidRDefault="006C5603" w:rsidP="00497E7F">
      <w:pPr>
        <w:spacing w:before="60" w:after="60"/>
        <w:ind w:firstLine="567"/>
        <w:jc w:val="both"/>
        <w:rPr>
          <w:lang w:val="es-ES_tradnl"/>
        </w:rPr>
      </w:pPr>
      <w:r w:rsidRPr="00923E94">
        <w:rPr>
          <w:lang w:val="es-ES_tradnl"/>
        </w:rPr>
        <w:lastRenderedPageBreak/>
        <w:t>- Chiều rộng: 10.5m</w:t>
      </w:r>
    </w:p>
    <w:p w:rsidR="006C5603" w:rsidRPr="00923E94" w:rsidRDefault="006C5603" w:rsidP="00497E7F">
      <w:pPr>
        <w:spacing w:before="60" w:after="60"/>
        <w:ind w:firstLine="567"/>
        <w:jc w:val="both"/>
        <w:rPr>
          <w:lang w:val="es-ES_tradnl"/>
        </w:rPr>
      </w:pPr>
      <w:r w:rsidRPr="00923E94">
        <w:rPr>
          <w:lang w:val="es-ES_tradnl"/>
        </w:rPr>
        <w:t>2.13.4 Độ dốc dọc trung bình và độ dốc ngang điển hình của đường lăn: Độ dốc dọc 0,243% - 0,745%, độ dốc ngang: 1,0%.</w:t>
      </w:r>
    </w:p>
    <w:p w:rsidR="00281240" w:rsidRPr="00923E94" w:rsidRDefault="00281240" w:rsidP="00497E7F">
      <w:pPr>
        <w:spacing w:before="60" w:after="60"/>
        <w:ind w:firstLine="567"/>
        <w:jc w:val="both"/>
        <w:rPr>
          <w:lang w:val="es-ES_tradnl"/>
        </w:rPr>
      </w:pPr>
      <w:r w:rsidRPr="00923E94">
        <w:rPr>
          <w:lang w:val="es-ES_tradnl"/>
        </w:rPr>
        <w:t>2.13.5 Loại tầng phủ mặt đường lăn: Mặt đường BTXM mác 350/45. Trong đó có 263m tính từ lề đường lăn S1 mặt phủ bê tông xi măng, 136,5m tính từ lề đường CHC 11L/29R mặt phủ bê tông nhựa Polymer.Sức chịu tải PCN = 54/R/C/W/U</w:t>
      </w:r>
      <w:r w:rsidR="00F10BB5" w:rsidRPr="00923E94">
        <w:rPr>
          <w:lang w:val="es-ES_tradnl"/>
        </w:rPr>
        <w:t xml:space="preserve">. </w:t>
      </w:r>
      <w:r w:rsidRPr="00923E94">
        <w:rPr>
          <w:lang w:val="es-ES_tradnl"/>
        </w:rPr>
        <w:t>Loại tầng phủ bề mặt lề đường lăn: Bê tông nhựa</w:t>
      </w:r>
    </w:p>
    <w:p w:rsidR="006C5603" w:rsidRPr="00923E94" w:rsidRDefault="006C5603" w:rsidP="00497E7F">
      <w:pPr>
        <w:spacing w:before="60" w:after="60"/>
        <w:ind w:firstLine="567"/>
        <w:jc w:val="both"/>
        <w:rPr>
          <w:lang w:val="es-ES_tradnl"/>
        </w:rPr>
      </w:pPr>
      <w:r w:rsidRPr="00923E94">
        <w:rPr>
          <w:lang w:val="es-ES_tradnl"/>
        </w:rPr>
        <w:t xml:space="preserve">2.13.6 </w:t>
      </w:r>
      <w:r w:rsidRPr="00497E7F">
        <w:rPr>
          <w:lang w:val="es-ES_tradnl"/>
        </w:rPr>
        <w:t>Kích thước dải lăn:</w:t>
      </w:r>
    </w:p>
    <w:p w:rsidR="00281240" w:rsidRPr="00923E94" w:rsidRDefault="00281240" w:rsidP="00497E7F">
      <w:pPr>
        <w:spacing w:before="60" w:after="60"/>
        <w:ind w:firstLine="567"/>
        <w:jc w:val="both"/>
        <w:rPr>
          <w:lang w:val="es-ES_tradnl"/>
        </w:rPr>
      </w:pPr>
      <w:r w:rsidRPr="00923E94">
        <w:rPr>
          <w:lang w:val="es-ES_tradnl"/>
        </w:rPr>
        <w:t>- Chiều dài: 399,5m.</w:t>
      </w:r>
    </w:p>
    <w:p w:rsidR="00281240" w:rsidRPr="00923E94" w:rsidRDefault="00281240" w:rsidP="00497E7F">
      <w:pPr>
        <w:spacing w:before="60" w:after="60"/>
        <w:ind w:firstLine="567"/>
        <w:jc w:val="both"/>
        <w:rPr>
          <w:lang w:val="es-ES_tradnl"/>
        </w:rPr>
      </w:pPr>
      <w:r w:rsidRPr="00923E94">
        <w:rPr>
          <w:lang w:val="es-ES_tradnl"/>
        </w:rPr>
        <w:t>- Chiều rộng: Tối thiểu 87m (43,5m mỗi bên).</w:t>
      </w:r>
    </w:p>
    <w:p w:rsidR="00281240" w:rsidRPr="00497E7F" w:rsidRDefault="00281240" w:rsidP="00497E7F">
      <w:pPr>
        <w:spacing w:before="60" w:after="60"/>
        <w:ind w:firstLine="567"/>
        <w:jc w:val="both"/>
        <w:rPr>
          <w:lang w:val="es-ES_tradnl"/>
        </w:rPr>
      </w:pPr>
      <w:r w:rsidRPr="00923E94">
        <w:rPr>
          <w:lang w:val="es-ES_tradnl"/>
        </w:rPr>
        <w:t>2.12.7 Những hạn chế/lưu ý của đường lăn:</w:t>
      </w:r>
      <w:r w:rsidRPr="00497E7F">
        <w:rPr>
          <w:lang w:val="es-ES_tradnl"/>
        </w:rPr>
        <w:t xml:space="preserve"> Không có.</w:t>
      </w:r>
    </w:p>
    <w:p w:rsidR="006C5603" w:rsidRPr="00923E94" w:rsidRDefault="006C5603" w:rsidP="00497E7F">
      <w:pPr>
        <w:spacing w:before="60" w:after="60"/>
        <w:ind w:firstLine="567"/>
        <w:jc w:val="both"/>
        <w:rPr>
          <w:strike/>
          <w:lang w:val="es-ES_tradnl"/>
        </w:rPr>
      </w:pPr>
      <w:r w:rsidRPr="00923E94">
        <w:rPr>
          <w:strike/>
          <w:lang w:val="es-ES_tradnl"/>
        </w:rPr>
        <w:t>2.13.8 Trường hợp có những đường lăn phục vụ riêng cho hoạt động bay quân sự, người khai thác cảng hàng không, sân bay nêu rõ ký hiệu đường lăn, vị trí đường lăn.</w:t>
      </w:r>
    </w:p>
    <w:p w:rsidR="00B4594B" w:rsidRPr="00923E94" w:rsidRDefault="00C638B4" w:rsidP="00497E7F">
      <w:pPr>
        <w:pStyle w:val="Heading3"/>
        <w:spacing w:before="60"/>
        <w:ind w:firstLine="567"/>
        <w:jc w:val="both"/>
        <w:rPr>
          <w:rFonts w:cs="Times New Roman"/>
          <w:szCs w:val="28"/>
          <w:lang w:val="es-ES_tradnl"/>
        </w:rPr>
      </w:pPr>
      <w:bookmarkStart w:id="174" w:name="_Toc460939462"/>
      <w:bookmarkStart w:id="175" w:name="_Toc488673393"/>
      <w:r w:rsidRPr="00923E94">
        <w:rPr>
          <w:rFonts w:cs="Times New Roman"/>
          <w:szCs w:val="28"/>
          <w:lang w:val="es-ES_tradnl"/>
        </w:rPr>
        <w:t>2.</w:t>
      </w:r>
      <w:r w:rsidR="008D40E1" w:rsidRPr="00923E94">
        <w:rPr>
          <w:rFonts w:cs="Times New Roman"/>
          <w:szCs w:val="28"/>
          <w:lang w:val="es-ES_tradnl"/>
        </w:rPr>
        <w:t>1</w:t>
      </w:r>
      <w:r w:rsidR="006C5603" w:rsidRPr="00923E94">
        <w:rPr>
          <w:rFonts w:cs="Times New Roman"/>
          <w:szCs w:val="28"/>
          <w:lang w:val="es-ES_tradnl"/>
        </w:rPr>
        <w:t>4</w:t>
      </w:r>
      <w:r w:rsidRPr="00923E94">
        <w:rPr>
          <w:rFonts w:cs="Times New Roman"/>
          <w:szCs w:val="28"/>
          <w:lang w:val="es-ES_tradnl"/>
        </w:rPr>
        <w:t>. Đường lăn S3</w:t>
      </w:r>
      <w:r w:rsidR="00FB3C91" w:rsidRPr="00923E94">
        <w:rPr>
          <w:rFonts w:cs="Times New Roman"/>
          <w:szCs w:val="28"/>
          <w:lang w:val="es-ES_tradnl"/>
        </w:rPr>
        <w:t>:</w:t>
      </w:r>
      <w:bookmarkEnd w:id="174"/>
      <w:bookmarkEnd w:id="175"/>
      <w:r w:rsidR="008E1625" w:rsidRPr="00923E94">
        <w:rPr>
          <w:rFonts w:cs="Times New Roman"/>
          <w:color w:val="FF0000"/>
          <w:szCs w:val="28"/>
          <w:lang w:val="es-ES_tradnl"/>
        </w:rPr>
        <w:t>rà soát lại các nội dung như S1</w:t>
      </w:r>
    </w:p>
    <w:p w:rsidR="00281240" w:rsidRPr="00923E94" w:rsidRDefault="00281240" w:rsidP="00497E7F">
      <w:pPr>
        <w:spacing w:before="60" w:after="60"/>
        <w:ind w:firstLine="567"/>
        <w:jc w:val="both"/>
        <w:rPr>
          <w:lang w:val="es-ES_tradnl"/>
        </w:rPr>
      </w:pPr>
      <w:r w:rsidRPr="00497E7F">
        <w:rPr>
          <w:lang w:val="es-ES_tradnl"/>
        </w:rPr>
        <w:t xml:space="preserve">2.14.1 Ký hiệu đường lăn: </w:t>
      </w:r>
      <w:r w:rsidR="00F10BB5" w:rsidRPr="00923E94">
        <w:rPr>
          <w:lang w:val="es-ES_tradnl"/>
        </w:rPr>
        <w:t xml:space="preserve">S3, </w:t>
      </w:r>
      <w:r w:rsidR="00F10BB5" w:rsidRPr="00497E7F">
        <w:rPr>
          <w:lang w:val="es-ES_tradnl"/>
        </w:rPr>
        <w:t>v</w:t>
      </w:r>
      <w:r w:rsidRPr="00497E7F">
        <w:rPr>
          <w:lang w:val="es-ES_tradnl"/>
        </w:rPr>
        <w:t xml:space="preserve">ị trí tương đối: </w:t>
      </w:r>
      <w:r w:rsidRPr="00923E94">
        <w:rPr>
          <w:lang w:val="es-ES_tradnl"/>
        </w:rPr>
        <w:t>Vị trí cổ chữ Y, nối đường CH</w:t>
      </w:r>
      <w:r w:rsidR="00F10BB5" w:rsidRPr="00923E94">
        <w:rPr>
          <w:lang w:val="es-ES_tradnl"/>
        </w:rPr>
        <w:t>C 11L/29R đến đường CHC 11R/29L, k</w:t>
      </w:r>
      <w:r w:rsidRPr="00923E94">
        <w:rPr>
          <w:lang w:val="es-ES_tradnl"/>
        </w:rPr>
        <w:t>iểu loại: Đường lăn nối.</w:t>
      </w:r>
    </w:p>
    <w:p w:rsidR="00281240" w:rsidRPr="00497E7F" w:rsidRDefault="00281240" w:rsidP="00497E7F">
      <w:pPr>
        <w:spacing w:before="60" w:after="60"/>
        <w:ind w:firstLine="567"/>
        <w:jc w:val="both"/>
        <w:rPr>
          <w:lang w:val="es-ES_tradnl"/>
        </w:rPr>
      </w:pPr>
      <w:r w:rsidRPr="00497E7F">
        <w:rPr>
          <w:lang w:val="es-ES_tradnl"/>
        </w:rPr>
        <w:t>2.14.2 Kích thước đường lăn:</w:t>
      </w:r>
    </w:p>
    <w:p w:rsidR="00281240" w:rsidRPr="00923E94" w:rsidRDefault="00281240" w:rsidP="00497E7F">
      <w:pPr>
        <w:spacing w:before="60" w:after="60"/>
        <w:ind w:firstLine="567"/>
        <w:jc w:val="both"/>
        <w:rPr>
          <w:lang w:val="es-ES_tradnl"/>
        </w:rPr>
      </w:pPr>
      <w:r w:rsidRPr="00923E94">
        <w:rPr>
          <w:lang w:val="es-ES_tradnl"/>
        </w:rPr>
        <w:t>- Chiều dài: 400m.</w:t>
      </w:r>
    </w:p>
    <w:p w:rsidR="00281240" w:rsidRPr="00923E94" w:rsidRDefault="00281240" w:rsidP="00497E7F">
      <w:pPr>
        <w:spacing w:before="60" w:after="60"/>
        <w:ind w:firstLine="567"/>
        <w:jc w:val="both"/>
        <w:rPr>
          <w:lang w:val="es-ES_tradnl"/>
        </w:rPr>
      </w:pPr>
      <w:r w:rsidRPr="00923E94">
        <w:rPr>
          <w:lang w:val="es-ES_tradnl"/>
        </w:rPr>
        <w:t>- Chiều rộng: 27m.</w:t>
      </w:r>
    </w:p>
    <w:p w:rsidR="00281240" w:rsidRPr="00497E7F" w:rsidRDefault="00281240" w:rsidP="00497E7F">
      <w:pPr>
        <w:spacing w:before="60" w:after="60"/>
        <w:ind w:firstLine="567"/>
        <w:jc w:val="both"/>
        <w:rPr>
          <w:lang w:val="es-ES_tradnl"/>
        </w:rPr>
      </w:pPr>
      <w:r w:rsidRPr="00497E7F">
        <w:rPr>
          <w:lang w:val="es-ES_tradnl"/>
        </w:rPr>
        <w:t>2.14.3 Kích thước lề đường lăn:</w:t>
      </w:r>
    </w:p>
    <w:p w:rsidR="00281240" w:rsidRPr="00923E94" w:rsidRDefault="00281240" w:rsidP="00497E7F">
      <w:pPr>
        <w:spacing w:before="60" w:after="60"/>
        <w:ind w:firstLine="567"/>
        <w:jc w:val="both"/>
        <w:rPr>
          <w:lang w:val="es-ES_tradnl"/>
        </w:rPr>
      </w:pPr>
      <w:r w:rsidRPr="00923E94">
        <w:rPr>
          <w:lang w:val="es-ES_tradnl"/>
        </w:rPr>
        <w:t>- Chiều dài: 400m</w:t>
      </w:r>
    </w:p>
    <w:p w:rsidR="00281240" w:rsidRPr="00923E94" w:rsidRDefault="00281240" w:rsidP="00497E7F">
      <w:pPr>
        <w:spacing w:before="60" w:after="60"/>
        <w:ind w:firstLine="567"/>
        <w:jc w:val="both"/>
        <w:rPr>
          <w:lang w:val="es-ES_tradnl"/>
        </w:rPr>
      </w:pPr>
      <w:r w:rsidRPr="00923E94">
        <w:rPr>
          <w:highlight w:val="yellow"/>
          <w:lang w:val="es-ES_tradnl"/>
        </w:rPr>
        <w:t>- Chiều rộng: 2 x 12.6m</w:t>
      </w:r>
    </w:p>
    <w:p w:rsidR="00281240" w:rsidRPr="00923E94" w:rsidRDefault="00281240" w:rsidP="00497E7F">
      <w:pPr>
        <w:spacing w:before="60" w:after="60"/>
        <w:ind w:firstLine="567"/>
        <w:jc w:val="both"/>
        <w:rPr>
          <w:lang w:val="es-ES_tradnl"/>
        </w:rPr>
      </w:pPr>
      <w:r w:rsidRPr="00923E94">
        <w:rPr>
          <w:lang w:val="es-ES_tradnl"/>
        </w:rPr>
        <w:t>2.14.4 Độ dốc dọc trung bình và độ dốc ngang điển hình của đường lăn: Độ dốc dọc 0,48% - 0,508%, độ dốc ngang: 0,8%.</w:t>
      </w:r>
    </w:p>
    <w:p w:rsidR="00281240" w:rsidRPr="00923E94" w:rsidRDefault="00281240" w:rsidP="00497E7F">
      <w:pPr>
        <w:spacing w:before="60" w:after="60"/>
        <w:ind w:firstLine="567"/>
        <w:jc w:val="both"/>
        <w:rPr>
          <w:lang w:val="es-ES_tradnl"/>
        </w:rPr>
      </w:pPr>
      <w:r w:rsidRPr="00923E94">
        <w:rPr>
          <w:lang w:val="es-ES_tradnl"/>
        </w:rPr>
        <w:t>2.14.5 Loại tầng phủ mặt đường lăn: Mặt đường BTXM M300/40. Trong đó có 170m tính từ lề đường CHC 11R/29L mặt phủ bê tông xi măng, 230m tính từ lề đường CHC 11L/29R mặt phủ bê tông nhựa Polymer.Sức chịu tải PCN=54/R/C/W/U. Loại tầng phủ bề mặt lề đường lăn: BTXM</w:t>
      </w:r>
    </w:p>
    <w:p w:rsidR="00281240" w:rsidRPr="00923E94" w:rsidRDefault="00281240" w:rsidP="00497E7F">
      <w:pPr>
        <w:spacing w:before="60" w:after="60"/>
        <w:ind w:firstLine="567"/>
        <w:jc w:val="both"/>
        <w:rPr>
          <w:lang w:val="es-ES_tradnl"/>
        </w:rPr>
      </w:pPr>
      <w:r w:rsidRPr="00923E94">
        <w:rPr>
          <w:lang w:val="es-ES_tradnl"/>
        </w:rPr>
        <w:t xml:space="preserve">2.14.6 </w:t>
      </w:r>
      <w:r w:rsidRPr="00497E7F">
        <w:rPr>
          <w:lang w:val="es-ES_tradnl"/>
        </w:rPr>
        <w:t>Kích thước dải lăn:</w:t>
      </w:r>
    </w:p>
    <w:p w:rsidR="00281240" w:rsidRPr="00923E94" w:rsidRDefault="00281240" w:rsidP="00497E7F">
      <w:pPr>
        <w:spacing w:before="60" w:after="60"/>
        <w:ind w:firstLine="567"/>
        <w:jc w:val="both"/>
        <w:rPr>
          <w:lang w:val="es-ES_tradnl"/>
        </w:rPr>
      </w:pPr>
      <w:r w:rsidRPr="00923E94">
        <w:rPr>
          <w:lang w:val="es-ES_tradnl"/>
        </w:rPr>
        <w:t>- Chiều dài: 400m.</w:t>
      </w:r>
    </w:p>
    <w:p w:rsidR="00281240" w:rsidRPr="00923E94" w:rsidRDefault="00281240" w:rsidP="00497E7F">
      <w:pPr>
        <w:spacing w:before="60" w:after="60"/>
        <w:ind w:firstLine="567"/>
        <w:jc w:val="both"/>
        <w:rPr>
          <w:lang w:val="es-ES_tradnl"/>
        </w:rPr>
      </w:pPr>
      <w:r w:rsidRPr="00923E94">
        <w:rPr>
          <w:lang w:val="es-ES_tradnl"/>
        </w:rPr>
        <w:t xml:space="preserve">- Chiều rộng: </w:t>
      </w:r>
      <w:r w:rsidRPr="00923E94">
        <w:rPr>
          <w:highlight w:val="yellow"/>
          <w:lang w:val="es-ES_tradnl"/>
        </w:rPr>
        <w:t>Tối thiểu 87m (43,5m mỗi bên).</w:t>
      </w:r>
    </w:p>
    <w:p w:rsidR="00281240" w:rsidRPr="00497E7F" w:rsidRDefault="00281240" w:rsidP="00497E7F">
      <w:pPr>
        <w:spacing w:before="60" w:after="60"/>
        <w:ind w:firstLine="567"/>
        <w:jc w:val="both"/>
        <w:rPr>
          <w:lang w:val="es-ES_tradnl"/>
        </w:rPr>
      </w:pPr>
      <w:r w:rsidRPr="00923E94">
        <w:rPr>
          <w:lang w:val="es-ES_tradnl"/>
        </w:rPr>
        <w:t>2.12.7 Những hạn chế/lưu ý của đường lăn:</w:t>
      </w:r>
      <w:r w:rsidRPr="00923E94">
        <w:rPr>
          <w:bCs/>
          <w:lang w:val="es-ES_tradnl"/>
        </w:rPr>
        <w:t>Sử dụng đường lăn S3 sau khi hạ cánh  đầu CHC 11L đối với loại tàu bay nhóm C (A321 và tương đương trở xuống) với tốc độ tối đa của tàu bay khi lăn vào là 19,29km/h</w:t>
      </w:r>
      <w:r w:rsidRPr="00497E7F">
        <w:rPr>
          <w:lang w:val="es-ES_tradnl"/>
        </w:rPr>
        <w:t>.</w:t>
      </w:r>
    </w:p>
    <w:p w:rsidR="006C5603" w:rsidRPr="00923E94" w:rsidRDefault="006C5603" w:rsidP="00497E7F">
      <w:pPr>
        <w:spacing w:before="60" w:after="60"/>
        <w:ind w:firstLine="567"/>
        <w:jc w:val="both"/>
        <w:rPr>
          <w:strike/>
          <w:lang w:val="es-ES_tradnl"/>
        </w:rPr>
      </w:pPr>
      <w:r w:rsidRPr="00923E94">
        <w:rPr>
          <w:strike/>
          <w:lang w:val="es-ES_tradnl"/>
        </w:rPr>
        <w:t>2.14.8 Trường hợp có những đường lăn phục vụ riêng cho hoạt động bay quân sự, người khai thác cảng hàng không, sân bay nêu rõ ký hiệu đường lăn, vị trí đường lăn.</w:t>
      </w:r>
    </w:p>
    <w:p w:rsidR="00C638B4" w:rsidRPr="00923E94" w:rsidRDefault="00C638B4" w:rsidP="00497E7F">
      <w:pPr>
        <w:pStyle w:val="Heading3"/>
        <w:spacing w:before="60"/>
        <w:ind w:firstLine="567"/>
        <w:jc w:val="both"/>
        <w:rPr>
          <w:rFonts w:cs="Times New Roman"/>
          <w:szCs w:val="28"/>
          <w:lang w:val="es-ES_tradnl"/>
        </w:rPr>
      </w:pPr>
      <w:bookmarkStart w:id="176" w:name="_Toc460939463"/>
      <w:bookmarkStart w:id="177" w:name="_Toc488673394"/>
      <w:r w:rsidRPr="00923E94">
        <w:rPr>
          <w:rFonts w:cs="Times New Roman"/>
          <w:szCs w:val="28"/>
          <w:lang w:val="es-ES_tradnl"/>
        </w:rPr>
        <w:lastRenderedPageBreak/>
        <w:t>2.</w:t>
      </w:r>
      <w:r w:rsidR="008D40E1" w:rsidRPr="00923E94">
        <w:rPr>
          <w:rFonts w:cs="Times New Roman"/>
          <w:szCs w:val="28"/>
          <w:lang w:val="es-ES_tradnl"/>
        </w:rPr>
        <w:t>1</w:t>
      </w:r>
      <w:r w:rsidR="006C5603" w:rsidRPr="00923E94">
        <w:rPr>
          <w:rFonts w:cs="Times New Roman"/>
          <w:szCs w:val="28"/>
          <w:lang w:val="es-ES_tradnl"/>
        </w:rPr>
        <w:t>5</w:t>
      </w:r>
      <w:r w:rsidRPr="00923E94">
        <w:rPr>
          <w:rFonts w:cs="Times New Roman"/>
          <w:szCs w:val="28"/>
          <w:lang w:val="es-ES_tradnl"/>
        </w:rPr>
        <w:t>. Đường lăn S4</w:t>
      </w:r>
      <w:r w:rsidR="00FB3C91" w:rsidRPr="00923E94">
        <w:rPr>
          <w:rFonts w:cs="Times New Roman"/>
          <w:szCs w:val="28"/>
          <w:lang w:val="es-ES_tradnl"/>
        </w:rPr>
        <w:t>:</w:t>
      </w:r>
      <w:bookmarkEnd w:id="176"/>
      <w:bookmarkEnd w:id="177"/>
      <w:r w:rsidR="008E1625" w:rsidRPr="00923E94">
        <w:rPr>
          <w:rFonts w:cs="Times New Roman"/>
          <w:color w:val="FF0000"/>
          <w:szCs w:val="28"/>
          <w:lang w:val="es-ES_tradnl"/>
        </w:rPr>
        <w:t>Rà soát lại như trên</w:t>
      </w:r>
    </w:p>
    <w:p w:rsidR="00281240" w:rsidRPr="00497E7F" w:rsidRDefault="00281240" w:rsidP="00497E7F">
      <w:pPr>
        <w:spacing w:before="60" w:after="60"/>
        <w:ind w:firstLine="567"/>
        <w:jc w:val="both"/>
        <w:rPr>
          <w:lang w:val="es-ES_tradnl"/>
        </w:rPr>
      </w:pPr>
      <w:r w:rsidRPr="00497E7F">
        <w:rPr>
          <w:lang w:val="es-ES_tradnl"/>
        </w:rPr>
        <w:t xml:space="preserve">2.15.1 Ký hiệu đường lăn: </w:t>
      </w:r>
      <w:r w:rsidRPr="00923E94">
        <w:rPr>
          <w:lang w:val="es-ES_tradnl"/>
        </w:rPr>
        <w:t>S4</w:t>
      </w:r>
      <w:r w:rsidR="00C660DA" w:rsidRPr="00497E7F">
        <w:rPr>
          <w:lang w:val="es-ES_tradnl"/>
        </w:rPr>
        <w:t>, v</w:t>
      </w:r>
      <w:r w:rsidRPr="00497E7F">
        <w:rPr>
          <w:lang w:val="es-ES_tradnl"/>
        </w:rPr>
        <w:t xml:space="preserve">ị trí tương đối: Từ </w:t>
      </w:r>
      <w:r w:rsidRPr="00923E94">
        <w:rPr>
          <w:lang w:val="es-ES_tradnl"/>
        </w:rPr>
        <w:t>chữ Y (đường lăn S3 và S5) cắt qua đường CHC 11R/29L→Đường lăn S1 vào sân đỗ</w:t>
      </w:r>
      <w:r w:rsidR="00C660DA" w:rsidRPr="00923E94">
        <w:rPr>
          <w:lang w:val="es-ES_tradnl"/>
        </w:rPr>
        <w:t>,k</w:t>
      </w:r>
      <w:r w:rsidRPr="00923E94">
        <w:rPr>
          <w:lang w:val="es-ES_tradnl"/>
        </w:rPr>
        <w:t>iểu loại: Đường lăn nối.</w:t>
      </w:r>
    </w:p>
    <w:p w:rsidR="00281240" w:rsidRPr="00497E7F" w:rsidRDefault="00281240" w:rsidP="00497E7F">
      <w:pPr>
        <w:spacing w:before="60" w:after="60"/>
        <w:ind w:firstLine="567"/>
        <w:jc w:val="both"/>
        <w:rPr>
          <w:lang w:val="es-ES_tradnl"/>
        </w:rPr>
      </w:pPr>
      <w:r w:rsidRPr="00497E7F">
        <w:rPr>
          <w:lang w:val="es-ES_tradnl"/>
        </w:rPr>
        <w:t>2.15.2 Kích thước đường lăn:</w:t>
      </w:r>
    </w:p>
    <w:p w:rsidR="00281240" w:rsidRPr="00923E94" w:rsidRDefault="00281240" w:rsidP="00497E7F">
      <w:pPr>
        <w:spacing w:before="60" w:after="60"/>
        <w:ind w:firstLine="567"/>
        <w:jc w:val="both"/>
        <w:rPr>
          <w:lang w:val="es-ES_tradnl"/>
        </w:rPr>
      </w:pPr>
      <w:r w:rsidRPr="00923E94">
        <w:rPr>
          <w:lang w:val="es-ES_tradnl"/>
        </w:rPr>
        <w:t>- Chiều dài: 148,5m</w:t>
      </w:r>
    </w:p>
    <w:p w:rsidR="00281240" w:rsidRPr="00923E94" w:rsidRDefault="00281240" w:rsidP="00497E7F">
      <w:pPr>
        <w:spacing w:before="60" w:after="60"/>
        <w:ind w:firstLine="567"/>
        <w:jc w:val="both"/>
        <w:rPr>
          <w:lang w:val="es-ES_tradnl"/>
        </w:rPr>
      </w:pPr>
      <w:r w:rsidRPr="00923E94">
        <w:rPr>
          <w:lang w:val="es-ES_tradnl"/>
        </w:rPr>
        <w:t>- Chiều rộng: 27m</w:t>
      </w:r>
    </w:p>
    <w:p w:rsidR="00281240" w:rsidRPr="00497E7F" w:rsidRDefault="00281240" w:rsidP="00497E7F">
      <w:pPr>
        <w:spacing w:before="60" w:after="60"/>
        <w:ind w:firstLine="567"/>
        <w:jc w:val="both"/>
        <w:rPr>
          <w:lang w:val="es-ES_tradnl"/>
        </w:rPr>
      </w:pPr>
      <w:r w:rsidRPr="00497E7F">
        <w:rPr>
          <w:lang w:val="es-ES_tradnl"/>
        </w:rPr>
        <w:t>2.15.3 Kích thước lề đường lăn:</w:t>
      </w:r>
    </w:p>
    <w:p w:rsidR="00281240" w:rsidRPr="00923E94" w:rsidRDefault="00281240" w:rsidP="00497E7F">
      <w:pPr>
        <w:spacing w:before="60" w:after="60"/>
        <w:ind w:firstLine="567"/>
        <w:jc w:val="both"/>
        <w:rPr>
          <w:lang w:val="es-ES_tradnl"/>
        </w:rPr>
      </w:pPr>
      <w:r w:rsidRPr="00923E94">
        <w:rPr>
          <w:lang w:val="es-ES_tradnl"/>
        </w:rPr>
        <w:t>- Chiều dài: 148,5m</w:t>
      </w:r>
    </w:p>
    <w:p w:rsidR="00281240" w:rsidRPr="00923E94" w:rsidRDefault="00281240" w:rsidP="00497E7F">
      <w:pPr>
        <w:spacing w:before="60" w:after="60"/>
        <w:ind w:firstLine="567"/>
        <w:jc w:val="both"/>
        <w:rPr>
          <w:lang w:val="es-ES_tradnl"/>
        </w:rPr>
      </w:pPr>
      <w:r w:rsidRPr="00923E94">
        <w:rPr>
          <w:highlight w:val="yellow"/>
          <w:lang w:val="es-ES_tradnl"/>
        </w:rPr>
        <w:t>- Chiều rộng: 2 x 12.6m</w:t>
      </w:r>
    </w:p>
    <w:p w:rsidR="00281240" w:rsidRPr="00923E94" w:rsidRDefault="00281240" w:rsidP="00497E7F">
      <w:pPr>
        <w:spacing w:before="60" w:after="60"/>
        <w:ind w:firstLine="567"/>
        <w:jc w:val="both"/>
        <w:rPr>
          <w:lang w:val="es-ES_tradnl"/>
        </w:rPr>
      </w:pPr>
      <w:r w:rsidRPr="00923E94">
        <w:rPr>
          <w:lang w:val="es-ES_tradnl"/>
        </w:rPr>
        <w:t>2.15.4 Độ dốc dọc trung bình: 0,48% - 0,508%.Độ dốc ngang điển hình: 0,8%.</w:t>
      </w:r>
    </w:p>
    <w:p w:rsidR="00281240" w:rsidRPr="00923E94" w:rsidRDefault="00281240" w:rsidP="00497E7F">
      <w:pPr>
        <w:spacing w:before="60" w:after="60"/>
        <w:ind w:firstLine="567"/>
        <w:jc w:val="both"/>
        <w:rPr>
          <w:lang w:val="es-ES_tradnl"/>
        </w:rPr>
      </w:pPr>
      <w:r w:rsidRPr="00923E94">
        <w:rPr>
          <w:lang w:val="es-ES_tradnl"/>
        </w:rPr>
        <w:t>2.15.5 Loại tầng phủ mặt đường lăn: Mặt đường BTXM M300/40.Sức chịu tải PCN = 60-70/R/C/W/U. Loại tầng phủ bề mặt lề đường lăn: Bê tông nhựa.</w:t>
      </w:r>
    </w:p>
    <w:p w:rsidR="00281240" w:rsidRPr="00923E94" w:rsidRDefault="00281240" w:rsidP="00497E7F">
      <w:pPr>
        <w:spacing w:before="60" w:after="60"/>
        <w:ind w:firstLine="567"/>
        <w:jc w:val="both"/>
        <w:rPr>
          <w:lang w:val="es-ES_tradnl"/>
        </w:rPr>
      </w:pPr>
      <w:r w:rsidRPr="00923E94">
        <w:rPr>
          <w:lang w:val="es-ES_tradnl"/>
        </w:rPr>
        <w:t xml:space="preserve">2.15.6 </w:t>
      </w:r>
      <w:r w:rsidRPr="00497E7F">
        <w:rPr>
          <w:lang w:val="es-ES_tradnl"/>
        </w:rPr>
        <w:t>Kích thước dải lăn:</w:t>
      </w:r>
    </w:p>
    <w:p w:rsidR="00281240" w:rsidRPr="00923E94" w:rsidRDefault="00281240" w:rsidP="00497E7F">
      <w:pPr>
        <w:spacing w:before="60" w:after="60"/>
        <w:ind w:firstLine="567"/>
        <w:jc w:val="both"/>
        <w:rPr>
          <w:lang w:val="es-ES_tradnl"/>
        </w:rPr>
      </w:pPr>
      <w:r w:rsidRPr="00923E94">
        <w:rPr>
          <w:lang w:val="es-ES_tradnl"/>
        </w:rPr>
        <w:t>- Chiều dài: 148,5m.</w:t>
      </w:r>
    </w:p>
    <w:p w:rsidR="00281240" w:rsidRPr="00923E94" w:rsidRDefault="00281240" w:rsidP="00497E7F">
      <w:pPr>
        <w:spacing w:before="60" w:after="60"/>
        <w:ind w:firstLine="567"/>
        <w:jc w:val="both"/>
        <w:rPr>
          <w:lang w:val="es-ES_tradnl"/>
        </w:rPr>
      </w:pPr>
      <w:r w:rsidRPr="00923E94">
        <w:rPr>
          <w:highlight w:val="yellow"/>
          <w:lang w:val="es-ES_tradnl"/>
        </w:rPr>
        <w:t>- Chiều rộng: Tối thiểu 87m (43,5m mỗi bên).</w:t>
      </w:r>
    </w:p>
    <w:p w:rsidR="00281240" w:rsidRPr="00497E7F" w:rsidRDefault="00281240" w:rsidP="00497E7F">
      <w:pPr>
        <w:spacing w:before="60" w:after="60"/>
        <w:ind w:firstLine="567"/>
        <w:jc w:val="both"/>
        <w:rPr>
          <w:lang w:val="es-ES_tradnl"/>
        </w:rPr>
      </w:pPr>
      <w:r w:rsidRPr="00923E94">
        <w:rPr>
          <w:highlight w:val="yellow"/>
          <w:lang w:val="es-ES_tradnl"/>
        </w:rPr>
        <w:t>2.15.7 Những hạn chế/lưu ý của đường lăn:</w:t>
      </w:r>
      <w:r w:rsidRPr="008E1625">
        <w:rPr>
          <w:highlight w:val="yellow"/>
          <w:lang w:val="es-ES_tradnl"/>
        </w:rPr>
        <w:t xml:space="preserve"> Không có.</w:t>
      </w:r>
    </w:p>
    <w:p w:rsidR="006C5603" w:rsidRPr="00923E94" w:rsidRDefault="006C5603" w:rsidP="00497E7F">
      <w:pPr>
        <w:spacing w:before="60" w:after="60"/>
        <w:ind w:firstLine="567"/>
        <w:jc w:val="both"/>
        <w:rPr>
          <w:strike/>
          <w:lang w:val="es-ES_tradnl"/>
        </w:rPr>
      </w:pPr>
      <w:r w:rsidRPr="00923E94">
        <w:rPr>
          <w:strike/>
          <w:lang w:val="es-ES_tradnl"/>
        </w:rPr>
        <w:t>2.15.8 Trường hợp có những đường lăn phục vụ riêng cho hoạt động bay quân sự, người khai thác cảng hàng không, sân bay nêu rõ ký hiệu đường lăn, vị trí đường lăn.</w:t>
      </w:r>
    </w:p>
    <w:p w:rsidR="00C638B4" w:rsidRPr="00923E94" w:rsidRDefault="00C638B4" w:rsidP="00497E7F">
      <w:pPr>
        <w:pStyle w:val="Heading3"/>
        <w:spacing w:before="60"/>
        <w:ind w:firstLine="567"/>
        <w:jc w:val="both"/>
        <w:rPr>
          <w:rFonts w:cs="Times New Roman"/>
          <w:szCs w:val="28"/>
          <w:lang w:val="es-ES_tradnl"/>
        </w:rPr>
      </w:pPr>
      <w:bookmarkStart w:id="178" w:name="_Toc460939464"/>
      <w:bookmarkStart w:id="179" w:name="_Toc488673395"/>
      <w:r w:rsidRPr="00923E94">
        <w:rPr>
          <w:rFonts w:cs="Times New Roman"/>
          <w:szCs w:val="28"/>
          <w:lang w:val="es-ES_tradnl"/>
        </w:rPr>
        <w:t>2.</w:t>
      </w:r>
      <w:r w:rsidR="00F362D0" w:rsidRPr="00923E94">
        <w:rPr>
          <w:rFonts w:cs="Times New Roman"/>
          <w:szCs w:val="28"/>
          <w:lang w:val="es-ES_tradnl"/>
        </w:rPr>
        <w:t>1</w:t>
      </w:r>
      <w:r w:rsidR="006C5603" w:rsidRPr="00923E94">
        <w:rPr>
          <w:rFonts w:cs="Times New Roman"/>
          <w:szCs w:val="28"/>
          <w:lang w:val="es-ES_tradnl"/>
        </w:rPr>
        <w:t>6</w:t>
      </w:r>
      <w:r w:rsidRPr="00923E94">
        <w:rPr>
          <w:rFonts w:cs="Times New Roman"/>
          <w:szCs w:val="28"/>
          <w:lang w:val="es-ES_tradnl"/>
        </w:rPr>
        <w:t>. Đường lăn S5</w:t>
      </w:r>
      <w:r w:rsidR="00EE3B79" w:rsidRPr="00923E94">
        <w:rPr>
          <w:rFonts w:cs="Times New Roman"/>
          <w:szCs w:val="28"/>
          <w:lang w:val="es-ES_tradnl"/>
        </w:rPr>
        <w:t>:</w:t>
      </w:r>
      <w:bookmarkEnd w:id="178"/>
      <w:bookmarkEnd w:id="179"/>
      <w:r w:rsidR="008E1625" w:rsidRPr="00923E94">
        <w:rPr>
          <w:rFonts w:cs="Times New Roman"/>
          <w:color w:val="FF0000"/>
          <w:szCs w:val="28"/>
          <w:lang w:val="es-ES_tradnl"/>
        </w:rPr>
        <w:t>Rà soát lại như trên</w:t>
      </w:r>
    </w:p>
    <w:p w:rsidR="00281240" w:rsidRPr="00497E7F" w:rsidRDefault="00281240" w:rsidP="00497E7F">
      <w:pPr>
        <w:spacing w:before="60" w:after="60"/>
        <w:ind w:firstLine="567"/>
        <w:jc w:val="both"/>
        <w:rPr>
          <w:lang w:val="es-ES_tradnl"/>
        </w:rPr>
      </w:pPr>
      <w:r w:rsidRPr="00497E7F">
        <w:rPr>
          <w:lang w:val="es-ES_tradnl"/>
        </w:rPr>
        <w:t xml:space="preserve">2.16.1 Ký hiệu đường lăn: </w:t>
      </w:r>
      <w:r w:rsidRPr="00923E94">
        <w:rPr>
          <w:lang w:val="es-ES_tradnl"/>
        </w:rPr>
        <w:t>S5</w:t>
      </w:r>
      <w:r w:rsidR="00C660DA" w:rsidRPr="00497E7F">
        <w:rPr>
          <w:lang w:val="es-ES_tradnl"/>
        </w:rPr>
        <w:t>, v</w:t>
      </w:r>
      <w:r w:rsidRPr="00497E7F">
        <w:rPr>
          <w:lang w:val="es-ES_tradnl"/>
        </w:rPr>
        <w:t xml:space="preserve">ị trí tương đối: Từ </w:t>
      </w:r>
      <w:r w:rsidRPr="00923E94">
        <w:rPr>
          <w:lang w:val="es-ES_tradnl"/>
        </w:rPr>
        <w:t>chữ Y (đường lăn S3 và S5) cắt qua đường CHC 11R/29L→Đường lăn S1 vào sân đỗ</w:t>
      </w:r>
      <w:r w:rsidR="00C660DA" w:rsidRPr="00923E94">
        <w:rPr>
          <w:lang w:val="es-ES_tradnl"/>
        </w:rPr>
        <w:t>,k</w:t>
      </w:r>
      <w:r w:rsidRPr="00923E94">
        <w:rPr>
          <w:lang w:val="es-ES_tradnl"/>
        </w:rPr>
        <w:t>iểu loại: Đường lăn nối.</w:t>
      </w:r>
    </w:p>
    <w:p w:rsidR="00281240" w:rsidRPr="00497E7F" w:rsidRDefault="00281240" w:rsidP="00497E7F">
      <w:pPr>
        <w:spacing w:before="60" w:after="60"/>
        <w:ind w:firstLine="567"/>
        <w:jc w:val="both"/>
        <w:rPr>
          <w:lang w:val="es-ES_tradnl"/>
        </w:rPr>
      </w:pPr>
      <w:r w:rsidRPr="00497E7F">
        <w:rPr>
          <w:lang w:val="es-ES_tradnl"/>
        </w:rPr>
        <w:t>2.16.2 Kích thước đường lăn:</w:t>
      </w:r>
    </w:p>
    <w:p w:rsidR="00281240" w:rsidRPr="00923E94" w:rsidRDefault="00281240" w:rsidP="00497E7F">
      <w:pPr>
        <w:spacing w:before="60" w:after="60"/>
        <w:ind w:firstLine="567"/>
        <w:jc w:val="both"/>
        <w:rPr>
          <w:lang w:val="es-ES_tradnl"/>
        </w:rPr>
      </w:pPr>
      <w:r w:rsidRPr="00923E94">
        <w:rPr>
          <w:lang w:val="es-ES_tradnl"/>
        </w:rPr>
        <w:t>- Chiều dài: 400m</w:t>
      </w:r>
    </w:p>
    <w:p w:rsidR="00281240" w:rsidRPr="00923E94" w:rsidRDefault="00281240" w:rsidP="00497E7F">
      <w:pPr>
        <w:spacing w:before="60" w:after="60"/>
        <w:ind w:firstLine="567"/>
        <w:jc w:val="both"/>
        <w:rPr>
          <w:lang w:val="es-ES_tradnl"/>
        </w:rPr>
      </w:pPr>
      <w:r w:rsidRPr="00923E94">
        <w:rPr>
          <w:lang w:val="es-ES_tradnl"/>
        </w:rPr>
        <w:t>- Chiều rộng: 2 x 27m</w:t>
      </w:r>
    </w:p>
    <w:p w:rsidR="00281240" w:rsidRPr="00497E7F" w:rsidRDefault="00281240" w:rsidP="00497E7F">
      <w:pPr>
        <w:spacing w:before="60" w:after="60"/>
        <w:ind w:firstLine="567"/>
        <w:jc w:val="both"/>
        <w:rPr>
          <w:lang w:val="es-ES_tradnl"/>
        </w:rPr>
      </w:pPr>
      <w:r w:rsidRPr="00497E7F">
        <w:rPr>
          <w:lang w:val="es-ES_tradnl"/>
        </w:rPr>
        <w:t>2.16.3 Kích thước lề đường lăn:</w:t>
      </w:r>
    </w:p>
    <w:p w:rsidR="00281240" w:rsidRPr="00923E94" w:rsidRDefault="00281240" w:rsidP="00497E7F">
      <w:pPr>
        <w:spacing w:before="60" w:after="60"/>
        <w:ind w:firstLine="567"/>
        <w:jc w:val="both"/>
        <w:rPr>
          <w:lang w:val="es-ES_tradnl"/>
        </w:rPr>
      </w:pPr>
      <w:r w:rsidRPr="00923E94">
        <w:rPr>
          <w:lang w:val="es-ES_tradnl"/>
        </w:rPr>
        <w:t>- Chiều dài: 400m</w:t>
      </w:r>
    </w:p>
    <w:p w:rsidR="00281240" w:rsidRPr="00923E94" w:rsidRDefault="00281240" w:rsidP="00497E7F">
      <w:pPr>
        <w:spacing w:before="60" w:after="60"/>
        <w:ind w:firstLine="567"/>
        <w:jc w:val="both"/>
        <w:rPr>
          <w:lang w:val="es-ES_tradnl"/>
        </w:rPr>
      </w:pPr>
      <w:r w:rsidRPr="00923E94">
        <w:rPr>
          <w:lang w:val="es-ES_tradnl"/>
        </w:rPr>
        <w:t>- Chiều rộng: 2 x 12.6m</w:t>
      </w:r>
    </w:p>
    <w:p w:rsidR="00281240" w:rsidRPr="00497E7F" w:rsidRDefault="00281240" w:rsidP="00497E7F">
      <w:pPr>
        <w:spacing w:before="60" w:after="60"/>
        <w:ind w:firstLine="567"/>
        <w:jc w:val="both"/>
      </w:pPr>
      <w:r w:rsidRPr="00497E7F">
        <w:t xml:space="preserve">2.16.4 Độ dốc dọc trung bình: 0,45% - 0,528%. </w:t>
      </w:r>
    </w:p>
    <w:p w:rsidR="00281240" w:rsidRPr="00923E94" w:rsidRDefault="00281240" w:rsidP="00497E7F">
      <w:pPr>
        <w:spacing w:before="60" w:after="60"/>
        <w:ind w:firstLine="720"/>
        <w:jc w:val="both"/>
      </w:pPr>
      <w:r w:rsidRPr="00497E7F">
        <w:t>+ Độ dốc ngang: 0,8%.</w:t>
      </w:r>
    </w:p>
    <w:p w:rsidR="00281240" w:rsidRPr="00497E7F" w:rsidRDefault="00281240" w:rsidP="00497E7F">
      <w:pPr>
        <w:spacing w:before="60" w:after="60"/>
        <w:ind w:firstLine="567"/>
        <w:jc w:val="both"/>
      </w:pPr>
      <w:r w:rsidRPr="00497E7F">
        <w:t>2.16.5 Loại tầng phủ mặt đường lăn: Mặt đường BTXM M300/40 (Trong đó 170m tính từ lề đường CHC 11R/29L mặt phủ bê tông xi măng, 230m tính từ lề đường CHC 11L/29R mặt phủ bê tông nhựa Polymer).Sức chịu tải: PCN = 60-70/R/C/W/U. Loại tầng phủ bề mặt lề đường lăn: BTXM và BTN Polymer.</w:t>
      </w:r>
    </w:p>
    <w:p w:rsidR="00281240" w:rsidRPr="00497E7F" w:rsidRDefault="00281240" w:rsidP="00497E7F">
      <w:pPr>
        <w:spacing w:before="60" w:after="60"/>
        <w:ind w:firstLine="567"/>
        <w:jc w:val="both"/>
      </w:pPr>
      <w:r w:rsidRPr="00497E7F">
        <w:t xml:space="preserve">2.16.6 </w:t>
      </w:r>
      <w:r w:rsidRPr="00497E7F">
        <w:rPr>
          <w:lang w:val="es-ES_tradnl"/>
        </w:rPr>
        <w:t>Kích thước dải lăn:</w:t>
      </w:r>
    </w:p>
    <w:p w:rsidR="00281240" w:rsidRPr="00497E7F" w:rsidRDefault="00281240" w:rsidP="00497E7F">
      <w:pPr>
        <w:spacing w:before="60" w:after="60"/>
        <w:ind w:firstLine="567"/>
        <w:jc w:val="both"/>
      </w:pPr>
      <w:r w:rsidRPr="00497E7F">
        <w:lastRenderedPageBreak/>
        <w:t>- Chiều dài: 400m.</w:t>
      </w:r>
    </w:p>
    <w:p w:rsidR="00281240" w:rsidRPr="00497E7F" w:rsidRDefault="00281240" w:rsidP="00497E7F">
      <w:pPr>
        <w:spacing w:before="60" w:after="60"/>
        <w:ind w:firstLine="567"/>
        <w:jc w:val="both"/>
      </w:pPr>
      <w:r w:rsidRPr="008E1625">
        <w:rPr>
          <w:highlight w:val="yellow"/>
        </w:rPr>
        <w:t>- Chiều rộng: Tối thiểu 87m (43,5m mỗi bên).</w:t>
      </w:r>
    </w:p>
    <w:p w:rsidR="00281240" w:rsidRPr="00497E7F" w:rsidRDefault="00281240" w:rsidP="00497E7F">
      <w:pPr>
        <w:spacing w:before="60" w:after="60"/>
        <w:ind w:firstLine="567"/>
        <w:jc w:val="both"/>
        <w:rPr>
          <w:lang w:val="es-ES_tradnl"/>
        </w:rPr>
      </w:pPr>
      <w:r w:rsidRPr="00497E7F">
        <w:t>2.16.7 Những hạn chế/lưu ý của đường lăn:</w:t>
      </w:r>
      <w:r w:rsidRPr="00497E7F">
        <w:rPr>
          <w:bCs/>
        </w:rPr>
        <w:t>Sử dụng đường lăn S5 sau khi hạ cánh đầu CHC 29R đối với loại tàu bay nhóm C (A321 và tương đương trở xuống) với tốc độ tối đa của tàu bay khi lăn vào là 19,29km/h</w:t>
      </w:r>
    </w:p>
    <w:p w:rsidR="006C5603" w:rsidRPr="00923E94" w:rsidRDefault="006C5603" w:rsidP="00497E7F">
      <w:pPr>
        <w:spacing w:before="60" w:after="60"/>
        <w:ind w:firstLine="567"/>
        <w:jc w:val="both"/>
        <w:rPr>
          <w:lang w:val="es-ES_tradnl"/>
        </w:rPr>
      </w:pPr>
      <w:r w:rsidRPr="00923E94">
        <w:rPr>
          <w:lang w:val="es-ES_tradnl"/>
        </w:rPr>
        <w:t>2.1</w:t>
      </w:r>
      <w:r w:rsidR="009B6C7D" w:rsidRPr="00923E94">
        <w:rPr>
          <w:lang w:val="es-ES_tradnl"/>
        </w:rPr>
        <w:t>6</w:t>
      </w:r>
      <w:r w:rsidRPr="00923E94">
        <w:rPr>
          <w:lang w:val="es-ES_tradnl"/>
        </w:rPr>
        <w:t>.8 Trường hợp có những đường lăn phục vụ riêng cho hoạt động bay quân sự, người khai thác cảng hàng không, sân bay nêu rõ ký hiệu đường lăn, vị trí đường lăn.</w:t>
      </w:r>
    </w:p>
    <w:p w:rsidR="003D05CC" w:rsidRPr="00923E94" w:rsidRDefault="003D05CC" w:rsidP="00497E7F">
      <w:pPr>
        <w:pStyle w:val="Heading3"/>
        <w:spacing w:before="60"/>
        <w:ind w:firstLine="567"/>
        <w:jc w:val="both"/>
        <w:rPr>
          <w:rFonts w:cs="Times New Roman"/>
          <w:i/>
          <w:szCs w:val="28"/>
          <w:lang w:val="es-ES_tradnl"/>
        </w:rPr>
      </w:pPr>
      <w:bookmarkStart w:id="180" w:name="_Toc460939465"/>
      <w:bookmarkStart w:id="181" w:name="_Toc488673396"/>
      <w:r w:rsidRPr="00923E94">
        <w:rPr>
          <w:rFonts w:cs="Times New Roman"/>
          <w:szCs w:val="28"/>
          <w:lang w:val="es-ES_tradnl"/>
        </w:rPr>
        <w:t>2.1</w:t>
      </w:r>
      <w:r w:rsidR="002B578B" w:rsidRPr="00923E94">
        <w:rPr>
          <w:rFonts w:cs="Times New Roman"/>
          <w:szCs w:val="28"/>
          <w:lang w:val="es-ES_tradnl"/>
        </w:rPr>
        <w:t>7</w:t>
      </w:r>
      <w:r w:rsidRPr="00923E94">
        <w:rPr>
          <w:rFonts w:cs="Times New Roman"/>
          <w:szCs w:val="28"/>
          <w:lang w:val="es-ES_tradnl"/>
        </w:rPr>
        <w:t>. Đường lăn cao tốc S5A:</w:t>
      </w:r>
      <w:bookmarkEnd w:id="180"/>
      <w:bookmarkEnd w:id="181"/>
      <w:r w:rsidR="008E1625" w:rsidRPr="00923E94">
        <w:rPr>
          <w:rFonts w:cs="Times New Roman"/>
          <w:color w:val="FF0000"/>
          <w:szCs w:val="28"/>
          <w:lang w:val="es-ES_tradnl"/>
        </w:rPr>
        <w:t>Rà soát lại như trên</w:t>
      </w:r>
    </w:p>
    <w:p w:rsidR="00281240" w:rsidRPr="00923E94" w:rsidRDefault="00281240" w:rsidP="00497E7F">
      <w:pPr>
        <w:spacing w:before="60" w:after="60"/>
        <w:ind w:firstLine="567"/>
        <w:jc w:val="both"/>
        <w:rPr>
          <w:lang w:val="es-ES_tradnl"/>
        </w:rPr>
      </w:pPr>
      <w:r w:rsidRPr="00497E7F">
        <w:rPr>
          <w:lang w:val="es-ES_tradnl"/>
        </w:rPr>
        <w:t xml:space="preserve">2.17.1 Ký hiệu đường lăn: </w:t>
      </w:r>
      <w:r w:rsidR="00C660DA" w:rsidRPr="00923E94">
        <w:rPr>
          <w:lang w:val="es-ES_tradnl"/>
        </w:rPr>
        <w:t xml:space="preserve">S5A, </w:t>
      </w:r>
      <w:r w:rsidR="00C660DA" w:rsidRPr="00497E7F">
        <w:rPr>
          <w:lang w:val="es-ES_tradnl"/>
        </w:rPr>
        <w:t>v</w:t>
      </w:r>
      <w:r w:rsidRPr="00497E7F">
        <w:rPr>
          <w:lang w:val="es-ES_tradnl"/>
        </w:rPr>
        <w:t xml:space="preserve">ị trí tương đối: </w:t>
      </w:r>
      <w:r w:rsidRPr="00923E94">
        <w:rPr>
          <w:lang w:val="es-ES_tradnl"/>
        </w:rPr>
        <w:t>Nối đường CHC 11R</w:t>
      </w:r>
      <w:r w:rsidR="00C660DA" w:rsidRPr="00923E94">
        <w:rPr>
          <w:lang w:val="es-ES_tradnl"/>
        </w:rPr>
        <w:t>/29L với đường lăn song song S1, k</w:t>
      </w:r>
      <w:r w:rsidRPr="00923E94">
        <w:rPr>
          <w:lang w:val="es-ES_tradnl"/>
        </w:rPr>
        <w:t>iểu loại: Đường lăn thoát nhanh.</w:t>
      </w:r>
    </w:p>
    <w:p w:rsidR="00281240" w:rsidRPr="00497E7F" w:rsidRDefault="00281240" w:rsidP="00497E7F">
      <w:pPr>
        <w:spacing w:before="60" w:after="60"/>
        <w:ind w:firstLine="567"/>
        <w:jc w:val="both"/>
        <w:rPr>
          <w:lang w:val="es-ES_tradnl"/>
        </w:rPr>
      </w:pPr>
      <w:r w:rsidRPr="00497E7F">
        <w:rPr>
          <w:lang w:val="es-ES_tradnl"/>
        </w:rPr>
        <w:t>2.17.2 Kích thước đường lăn:</w:t>
      </w:r>
    </w:p>
    <w:p w:rsidR="00281240" w:rsidRPr="00923E94" w:rsidRDefault="00281240" w:rsidP="00497E7F">
      <w:pPr>
        <w:spacing w:before="60" w:after="60"/>
        <w:ind w:firstLine="567"/>
        <w:jc w:val="both"/>
        <w:rPr>
          <w:lang w:val="es-ES_tradnl"/>
        </w:rPr>
      </w:pPr>
      <w:r w:rsidRPr="00923E94">
        <w:rPr>
          <w:lang w:val="es-ES_tradnl"/>
        </w:rPr>
        <w:t>- Chiều dài: 332m</w:t>
      </w:r>
    </w:p>
    <w:p w:rsidR="00281240" w:rsidRPr="00923E94" w:rsidRDefault="00281240" w:rsidP="00497E7F">
      <w:pPr>
        <w:spacing w:before="60" w:after="60"/>
        <w:ind w:firstLine="567"/>
        <w:jc w:val="both"/>
        <w:rPr>
          <w:lang w:val="es-ES_tradnl"/>
        </w:rPr>
      </w:pPr>
      <w:r w:rsidRPr="00923E94">
        <w:rPr>
          <w:lang w:val="es-ES_tradnl"/>
        </w:rPr>
        <w:t>- Chiều rộng: 27m</w:t>
      </w:r>
    </w:p>
    <w:p w:rsidR="00281240" w:rsidRPr="00497E7F" w:rsidRDefault="00281240" w:rsidP="00497E7F">
      <w:pPr>
        <w:spacing w:before="60" w:after="60"/>
        <w:ind w:firstLine="567"/>
        <w:jc w:val="both"/>
        <w:rPr>
          <w:lang w:val="es-ES_tradnl"/>
        </w:rPr>
      </w:pPr>
      <w:r w:rsidRPr="00497E7F">
        <w:rPr>
          <w:lang w:val="es-ES_tradnl"/>
        </w:rPr>
        <w:t>2.17.3 Kích thước lề đường lăn:</w:t>
      </w:r>
    </w:p>
    <w:p w:rsidR="00281240" w:rsidRPr="00923E94" w:rsidRDefault="00281240" w:rsidP="00497E7F">
      <w:pPr>
        <w:spacing w:before="60" w:after="60"/>
        <w:ind w:firstLine="567"/>
        <w:jc w:val="both"/>
        <w:rPr>
          <w:lang w:val="es-ES_tradnl"/>
        </w:rPr>
      </w:pPr>
      <w:r w:rsidRPr="00923E94">
        <w:rPr>
          <w:lang w:val="es-ES_tradnl"/>
        </w:rPr>
        <w:t>- Chiều dài: 332m</w:t>
      </w:r>
    </w:p>
    <w:p w:rsidR="00281240" w:rsidRPr="00923E94" w:rsidRDefault="00281240" w:rsidP="00497E7F">
      <w:pPr>
        <w:spacing w:before="60" w:after="60"/>
        <w:ind w:firstLine="567"/>
        <w:jc w:val="both"/>
        <w:rPr>
          <w:lang w:val="es-ES_tradnl"/>
        </w:rPr>
      </w:pPr>
      <w:r w:rsidRPr="00923E94">
        <w:rPr>
          <w:lang w:val="es-ES_tradnl"/>
        </w:rPr>
        <w:t>- Chiều rộng: 2 x10.5m</w:t>
      </w:r>
    </w:p>
    <w:p w:rsidR="00281240" w:rsidRPr="00923E94" w:rsidRDefault="00281240" w:rsidP="00497E7F">
      <w:pPr>
        <w:spacing w:before="60" w:after="60"/>
        <w:ind w:firstLine="567"/>
        <w:jc w:val="both"/>
        <w:rPr>
          <w:lang w:val="es-ES_tradnl"/>
        </w:rPr>
      </w:pPr>
      <w:r w:rsidRPr="00923E94">
        <w:rPr>
          <w:lang w:val="es-ES_tradnl"/>
        </w:rPr>
        <w:t>2.17.4 Độ dốc dọc trung bình: 0,25%.Độ dốc ngang trung bình: 1%.</w:t>
      </w:r>
    </w:p>
    <w:p w:rsidR="00281240" w:rsidRPr="00923E94" w:rsidRDefault="00281240" w:rsidP="00497E7F">
      <w:pPr>
        <w:spacing w:before="60" w:after="60"/>
        <w:ind w:firstLine="567"/>
        <w:jc w:val="both"/>
        <w:rPr>
          <w:lang w:val="es-ES_tradnl"/>
        </w:rPr>
      </w:pPr>
      <w:r w:rsidRPr="00923E94">
        <w:rPr>
          <w:lang w:val="es-ES_tradnl"/>
        </w:rPr>
        <w:t>2.17.5 Loại tầng phủ mặt đường lăn: Mặt đường BTXM 350/45 lưới thép.Sức chịu tải : PCN = 65/R/B/W/T.Loại tầng phủ bề mặt lề đường lăn: 2 x 10,5m.</w:t>
      </w:r>
    </w:p>
    <w:p w:rsidR="00281240" w:rsidRPr="00923E94" w:rsidRDefault="00281240" w:rsidP="00497E7F">
      <w:pPr>
        <w:spacing w:before="60" w:after="60"/>
        <w:ind w:firstLine="567"/>
        <w:jc w:val="both"/>
        <w:rPr>
          <w:lang w:val="es-ES_tradnl"/>
        </w:rPr>
      </w:pPr>
      <w:r w:rsidRPr="00923E94">
        <w:rPr>
          <w:lang w:val="es-ES_tradnl"/>
        </w:rPr>
        <w:t xml:space="preserve">2.17.6 </w:t>
      </w:r>
      <w:r w:rsidRPr="00497E7F">
        <w:rPr>
          <w:lang w:val="es-ES_tradnl"/>
        </w:rPr>
        <w:t>Kích thước dải lăn:</w:t>
      </w:r>
    </w:p>
    <w:p w:rsidR="00281240" w:rsidRPr="00923E94" w:rsidRDefault="00281240" w:rsidP="00497E7F">
      <w:pPr>
        <w:spacing w:before="60" w:after="60"/>
        <w:ind w:firstLine="567"/>
        <w:jc w:val="both"/>
        <w:rPr>
          <w:lang w:val="es-ES_tradnl"/>
        </w:rPr>
      </w:pPr>
      <w:r w:rsidRPr="00923E94">
        <w:rPr>
          <w:lang w:val="es-ES_tradnl"/>
        </w:rPr>
        <w:t>- Chiều dài: 332m.</w:t>
      </w:r>
    </w:p>
    <w:p w:rsidR="00281240" w:rsidRPr="00923E94" w:rsidRDefault="00281240" w:rsidP="00497E7F">
      <w:pPr>
        <w:spacing w:before="60" w:after="60"/>
        <w:ind w:firstLine="567"/>
        <w:jc w:val="both"/>
        <w:rPr>
          <w:lang w:val="es-ES_tradnl"/>
        </w:rPr>
      </w:pPr>
      <w:r w:rsidRPr="00923E94">
        <w:rPr>
          <w:highlight w:val="yellow"/>
          <w:lang w:val="es-ES_tradnl"/>
        </w:rPr>
        <w:t>- Chiều rộng: Tối thiểu 87m (43,5m mỗi bên).</w:t>
      </w:r>
    </w:p>
    <w:p w:rsidR="00281240" w:rsidRPr="00497E7F" w:rsidRDefault="00281240" w:rsidP="00497E7F">
      <w:pPr>
        <w:spacing w:before="60" w:after="60"/>
        <w:ind w:firstLine="567"/>
        <w:jc w:val="both"/>
        <w:rPr>
          <w:lang w:val="es-ES_tradnl"/>
        </w:rPr>
      </w:pPr>
      <w:r w:rsidRPr="00923E94">
        <w:rPr>
          <w:highlight w:val="yellow"/>
          <w:lang w:val="es-ES_tradnl"/>
        </w:rPr>
        <w:t>2.17.7 Những hạn chế/lưu ý của đường lăn:</w:t>
      </w:r>
      <w:r w:rsidRPr="008E1625">
        <w:rPr>
          <w:highlight w:val="yellow"/>
          <w:lang w:val="es-ES_tradnl"/>
        </w:rPr>
        <w:t xml:space="preserve"> Không có.</w:t>
      </w:r>
    </w:p>
    <w:p w:rsidR="002B578B" w:rsidRPr="00923E94" w:rsidRDefault="002B578B" w:rsidP="00497E7F">
      <w:pPr>
        <w:spacing w:before="60" w:after="60"/>
        <w:ind w:firstLine="567"/>
        <w:jc w:val="both"/>
        <w:rPr>
          <w:strike/>
          <w:lang w:val="es-ES_tradnl"/>
        </w:rPr>
      </w:pPr>
      <w:r w:rsidRPr="00923E94">
        <w:rPr>
          <w:strike/>
          <w:highlight w:val="yellow"/>
          <w:lang w:val="es-ES_tradnl"/>
        </w:rPr>
        <w:t>2.17.8 Trường hợp có những đường lăn phục vụ riêng cho hoạt động bay quân sự, người khai thác cảng hàng không, sân bay nêu rõ ký hiệu đường lăn, vị trí đường lăn.</w:t>
      </w:r>
    </w:p>
    <w:p w:rsidR="00C638B4" w:rsidRPr="00923E94" w:rsidRDefault="00C638B4" w:rsidP="00497E7F">
      <w:pPr>
        <w:pStyle w:val="Heading3"/>
        <w:spacing w:before="60"/>
        <w:ind w:firstLine="567"/>
        <w:jc w:val="both"/>
        <w:rPr>
          <w:rFonts w:cs="Times New Roman"/>
          <w:szCs w:val="28"/>
          <w:lang w:val="es-ES_tradnl"/>
        </w:rPr>
      </w:pPr>
      <w:bookmarkStart w:id="182" w:name="_Toc460939466"/>
      <w:bookmarkStart w:id="183" w:name="_Toc488673397"/>
      <w:r w:rsidRPr="00923E94">
        <w:rPr>
          <w:rFonts w:cs="Times New Roman"/>
          <w:szCs w:val="28"/>
          <w:lang w:val="es-ES_tradnl"/>
        </w:rPr>
        <w:t>2.</w:t>
      </w:r>
      <w:r w:rsidR="00F362D0" w:rsidRPr="00923E94">
        <w:rPr>
          <w:rFonts w:cs="Times New Roman"/>
          <w:szCs w:val="28"/>
          <w:lang w:val="es-ES_tradnl"/>
        </w:rPr>
        <w:t>1</w:t>
      </w:r>
      <w:r w:rsidR="002B578B" w:rsidRPr="00923E94">
        <w:rPr>
          <w:rFonts w:cs="Times New Roman"/>
          <w:szCs w:val="28"/>
          <w:lang w:val="es-ES_tradnl"/>
        </w:rPr>
        <w:t>8</w:t>
      </w:r>
      <w:r w:rsidRPr="00923E94">
        <w:rPr>
          <w:rFonts w:cs="Times New Roman"/>
          <w:szCs w:val="28"/>
          <w:lang w:val="es-ES_tradnl"/>
        </w:rPr>
        <w:t>. Đường lăn S6</w:t>
      </w:r>
      <w:r w:rsidR="00AD4FDC" w:rsidRPr="00923E94">
        <w:rPr>
          <w:rFonts w:cs="Times New Roman"/>
          <w:szCs w:val="28"/>
          <w:lang w:val="es-ES_tradnl"/>
        </w:rPr>
        <w:t>:</w:t>
      </w:r>
      <w:bookmarkEnd w:id="182"/>
      <w:bookmarkEnd w:id="183"/>
      <w:r w:rsidR="008E1625" w:rsidRPr="00923E94">
        <w:rPr>
          <w:rFonts w:cs="Times New Roman"/>
          <w:color w:val="FF0000"/>
          <w:szCs w:val="28"/>
          <w:lang w:val="es-ES_tradnl"/>
        </w:rPr>
        <w:t>Rà soát lại như trên</w:t>
      </w:r>
    </w:p>
    <w:p w:rsidR="00281240" w:rsidRPr="00923E94" w:rsidRDefault="00281240" w:rsidP="00497E7F">
      <w:pPr>
        <w:spacing w:before="60" w:after="60"/>
        <w:ind w:firstLine="567"/>
        <w:jc w:val="both"/>
        <w:rPr>
          <w:lang w:val="es-ES_tradnl"/>
        </w:rPr>
      </w:pPr>
      <w:r w:rsidRPr="00497E7F">
        <w:rPr>
          <w:lang w:val="es-ES_tradnl"/>
        </w:rPr>
        <w:t xml:space="preserve">2.18.1 Ký hiệu đường lăn: </w:t>
      </w:r>
      <w:r w:rsidRPr="00923E94">
        <w:rPr>
          <w:lang w:val="es-ES_tradnl"/>
        </w:rPr>
        <w:t>S6</w:t>
      </w:r>
      <w:r w:rsidR="00C660DA" w:rsidRPr="00923E94">
        <w:rPr>
          <w:lang w:val="es-ES_tradnl"/>
        </w:rPr>
        <w:t xml:space="preserve">, </w:t>
      </w:r>
      <w:r w:rsidR="00C660DA" w:rsidRPr="00497E7F">
        <w:rPr>
          <w:lang w:val="es-ES_tradnl"/>
        </w:rPr>
        <w:t>v</w:t>
      </w:r>
      <w:r w:rsidRPr="00497E7F">
        <w:rPr>
          <w:lang w:val="es-ES_tradnl"/>
        </w:rPr>
        <w:t xml:space="preserve">ị trí tương đối: </w:t>
      </w:r>
      <w:r w:rsidRPr="00923E94">
        <w:rPr>
          <w:lang w:val="es-ES_tradnl"/>
        </w:rPr>
        <w:t>Nối giữa đườ</w:t>
      </w:r>
      <w:r w:rsidR="00C660DA" w:rsidRPr="00923E94">
        <w:rPr>
          <w:lang w:val="es-ES_tradnl"/>
        </w:rPr>
        <w:t>ng lăn S1 với đường CHC 11R/29L, k</w:t>
      </w:r>
      <w:r w:rsidRPr="00923E94">
        <w:rPr>
          <w:lang w:val="es-ES_tradnl"/>
        </w:rPr>
        <w:t>iểu loại: Đường lăn nối.</w:t>
      </w:r>
    </w:p>
    <w:p w:rsidR="00281240" w:rsidRPr="00497E7F" w:rsidRDefault="00281240" w:rsidP="00497E7F">
      <w:pPr>
        <w:spacing w:before="60" w:after="60"/>
        <w:ind w:firstLine="567"/>
        <w:jc w:val="both"/>
        <w:rPr>
          <w:lang w:val="es-ES_tradnl"/>
        </w:rPr>
      </w:pPr>
      <w:r w:rsidRPr="00497E7F">
        <w:rPr>
          <w:lang w:val="es-ES_tradnl"/>
        </w:rPr>
        <w:t>2.18.2 Kích thước đường lăn:</w:t>
      </w:r>
    </w:p>
    <w:p w:rsidR="00281240" w:rsidRPr="00923E94" w:rsidRDefault="00281240" w:rsidP="00497E7F">
      <w:pPr>
        <w:spacing w:before="60" w:after="60"/>
        <w:ind w:firstLine="567"/>
        <w:jc w:val="both"/>
        <w:rPr>
          <w:lang w:val="es-ES_tradnl"/>
        </w:rPr>
      </w:pPr>
      <w:r w:rsidRPr="00923E94">
        <w:rPr>
          <w:lang w:val="es-ES_tradnl"/>
        </w:rPr>
        <w:t>- Chiều dài: 148,5m</w:t>
      </w:r>
    </w:p>
    <w:p w:rsidR="00281240" w:rsidRPr="00923E94" w:rsidRDefault="00281240" w:rsidP="00497E7F">
      <w:pPr>
        <w:spacing w:before="60" w:after="60"/>
        <w:ind w:firstLine="567"/>
        <w:jc w:val="both"/>
        <w:rPr>
          <w:lang w:val="es-ES_tradnl"/>
        </w:rPr>
      </w:pPr>
      <w:r w:rsidRPr="00923E94">
        <w:rPr>
          <w:lang w:val="es-ES_tradnl"/>
        </w:rPr>
        <w:t>- Chiều rộng: 23m</w:t>
      </w:r>
    </w:p>
    <w:p w:rsidR="00281240" w:rsidRPr="00497E7F" w:rsidRDefault="00281240" w:rsidP="00497E7F">
      <w:pPr>
        <w:spacing w:before="60" w:after="60"/>
        <w:ind w:firstLine="567"/>
        <w:jc w:val="both"/>
        <w:rPr>
          <w:lang w:val="es-ES_tradnl"/>
        </w:rPr>
      </w:pPr>
      <w:r w:rsidRPr="00497E7F">
        <w:rPr>
          <w:lang w:val="es-ES_tradnl"/>
        </w:rPr>
        <w:t>2.18.3 Kích thước lề đường lăn:</w:t>
      </w:r>
    </w:p>
    <w:p w:rsidR="00281240" w:rsidRPr="00923E94" w:rsidRDefault="00281240" w:rsidP="00497E7F">
      <w:pPr>
        <w:spacing w:before="60" w:after="60"/>
        <w:ind w:firstLine="567"/>
        <w:jc w:val="both"/>
        <w:rPr>
          <w:lang w:val="es-ES_tradnl"/>
        </w:rPr>
      </w:pPr>
      <w:r w:rsidRPr="00923E94">
        <w:rPr>
          <w:lang w:val="es-ES_tradnl"/>
        </w:rPr>
        <w:t>- Chiều dài: 148,5m</w:t>
      </w:r>
    </w:p>
    <w:p w:rsidR="00281240" w:rsidRPr="00923E94" w:rsidRDefault="00281240" w:rsidP="00497E7F">
      <w:pPr>
        <w:spacing w:before="60" w:after="60"/>
        <w:ind w:firstLine="567"/>
        <w:jc w:val="both"/>
        <w:rPr>
          <w:lang w:val="es-ES_tradnl"/>
        </w:rPr>
      </w:pPr>
      <w:r w:rsidRPr="00923E94">
        <w:rPr>
          <w:lang w:val="es-ES_tradnl"/>
        </w:rPr>
        <w:t>- Chiều rộng: 2 x 10.5m</w:t>
      </w:r>
    </w:p>
    <w:p w:rsidR="00281240" w:rsidRPr="00923E94" w:rsidRDefault="00281240" w:rsidP="00497E7F">
      <w:pPr>
        <w:spacing w:before="60" w:after="60"/>
        <w:ind w:firstLine="567"/>
        <w:jc w:val="both"/>
        <w:rPr>
          <w:lang w:val="es-ES_tradnl"/>
        </w:rPr>
      </w:pPr>
      <w:r w:rsidRPr="00923E94">
        <w:rPr>
          <w:lang w:val="es-ES_tradnl"/>
        </w:rPr>
        <w:t>2.18.4 Độ dốc dọc trung bình: 0,45% - 0,528%.Độ dốc ngang: 0,8%.</w:t>
      </w:r>
    </w:p>
    <w:p w:rsidR="00281240" w:rsidRPr="00923E94" w:rsidRDefault="00281240" w:rsidP="00497E7F">
      <w:pPr>
        <w:spacing w:before="60" w:after="60"/>
        <w:ind w:firstLine="567"/>
        <w:jc w:val="both"/>
        <w:rPr>
          <w:lang w:val="es-ES_tradnl"/>
        </w:rPr>
      </w:pPr>
      <w:r w:rsidRPr="00923E94">
        <w:rPr>
          <w:lang w:val="es-ES_tradnl"/>
        </w:rPr>
        <w:lastRenderedPageBreak/>
        <w:t>2.18.5 Loại tầng phủ mặt đường lăn: Mặt đường BTXM M350/45.Sức chịu tải: PCN = 54/R/C/W/U. Loại tầng phủ bề mặt lề đường lăn: Bê tông nhựa.</w:t>
      </w:r>
    </w:p>
    <w:p w:rsidR="00281240" w:rsidRPr="00923E94" w:rsidRDefault="00281240" w:rsidP="00497E7F">
      <w:pPr>
        <w:spacing w:before="60" w:after="60"/>
        <w:ind w:firstLine="567"/>
        <w:jc w:val="both"/>
        <w:rPr>
          <w:lang w:val="es-ES_tradnl"/>
        </w:rPr>
      </w:pPr>
      <w:r w:rsidRPr="00923E94">
        <w:rPr>
          <w:lang w:val="es-ES_tradnl"/>
        </w:rPr>
        <w:t xml:space="preserve">2.18.6 </w:t>
      </w:r>
      <w:r w:rsidRPr="00497E7F">
        <w:rPr>
          <w:lang w:val="es-ES_tradnl"/>
        </w:rPr>
        <w:t>Kích thước dải lăn:</w:t>
      </w:r>
    </w:p>
    <w:p w:rsidR="00281240" w:rsidRPr="00923E94" w:rsidRDefault="00281240" w:rsidP="00497E7F">
      <w:pPr>
        <w:spacing w:before="60" w:after="60"/>
        <w:ind w:firstLine="567"/>
        <w:jc w:val="both"/>
        <w:rPr>
          <w:highlight w:val="yellow"/>
          <w:lang w:val="es-ES_tradnl"/>
        </w:rPr>
      </w:pPr>
      <w:r w:rsidRPr="00923E94">
        <w:rPr>
          <w:highlight w:val="yellow"/>
          <w:lang w:val="es-ES_tradnl"/>
        </w:rPr>
        <w:t>- Chiều dài: 148,5m.</w:t>
      </w:r>
    </w:p>
    <w:p w:rsidR="00281240" w:rsidRPr="00923E94" w:rsidRDefault="00281240" w:rsidP="00497E7F">
      <w:pPr>
        <w:spacing w:before="60" w:after="60"/>
        <w:ind w:firstLine="567"/>
        <w:jc w:val="both"/>
        <w:rPr>
          <w:lang w:val="es-ES_tradnl"/>
        </w:rPr>
      </w:pPr>
      <w:r w:rsidRPr="00923E94">
        <w:rPr>
          <w:highlight w:val="yellow"/>
          <w:lang w:val="es-ES_tradnl"/>
        </w:rPr>
        <w:t>- Chiều rộng: Tối thiểu 87m (43,5m mỗi bên).</w:t>
      </w:r>
    </w:p>
    <w:p w:rsidR="00281240" w:rsidRPr="008E1625" w:rsidRDefault="00281240" w:rsidP="00497E7F">
      <w:pPr>
        <w:spacing w:before="60" w:after="60"/>
        <w:ind w:firstLine="567"/>
        <w:jc w:val="both"/>
        <w:rPr>
          <w:highlight w:val="yellow"/>
          <w:lang w:val="es-ES_tradnl"/>
        </w:rPr>
      </w:pPr>
      <w:r w:rsidRPr="00923E94">
        <w:rPr>
          <w:highlight w:val="yellow"/>
          <w:lang w:val="es-ES_tradnl"/>
        </w:rPr>
        <w:t>2.18.7 Những hạn chế/lưu ý của đường lăn:</w:t>
      </w:r>
      <w:r w:rsidRPr="008E1625">
        <w:rPr>
          <w:highlight w:val="yellow"/>
          <w:lang w:val="es-ES_tradnl"/>
        </w:rPr>
        <w:t xml:space="preserve"> Chỉ số sức chịu tải </w:t>
      </w:r>
      <w:r w:rsidRPr="00923E94">
        <w:rPr>
          <w:highlight w:val="yellow"/>
          <w:lang w:val="es-ES_tradnl"/>
        </w:rPr>
        <w:t>PCN = 54/R/C/W/U.</w:t>
      </w:r>
    </w:p>
    <w:p w:rsidR="002B578B" w:rsidRPr="00923E94" w:rsidRDefault="002B578B" w:rsidP="00497E7F">
      <w:pPr>
        <w:spacing w:before="60" w:after="60"/>
        <w:ind w:firstLine="567"/>
        <w:jc w:val="both"/>
        <w:rPr>
          <w:strike/>
          <w:lang w:val="es-ES_tradnl"/>
        </w:rPr>
      </w:pPr>
      <w:r w:rsidRPr="00923E94">
        <w:rPr>
          <w:strike/>
          <w:highlight w:val="yellow"/>
          <w:lang w:val="es-ES_tradnl"/>
        </w:rPr>
        <w:t>2.1</w:t>
      </w:r>
      <w:r w:rsidR="007A61A6" w:rsidRPr="00923E94">
        <w:rPr>
          <w:strike/>
          <w:highlight w:val="yellow"/>
          <w:lang w:val="es-ES_tradnl"/>
        </w:rPr>
        <w:t>8</w:t>
      </w:r>
      <w:r w:rsidRPr="00923E94">
        <w:rPr>
          <w:strike/>
          <w:highlight w:val="yellow"/>
          <w:lang w:val="es-ES_tradnl"/>
        </w:rPr>
        <w:t>.8 Trường hợp có những đường lăn phục vụ riêng cho hoạt động bay quân sự, người khai thác cảng hàng không, sân bay nêu rõ ký hiệu đường lăn, vị trí đường lăn.</w:t>
      </w:r>
    </w:p>
    <w:p w:rsidR="00C638B4" w:rsidRPr="00923E94" w:rsidRDefault="00844277" w:rsidP="00497E7F">
      <w:pPr>
        <w:pStyle w:val="Heading3"/>
        <w:spacing w:before="60"/>
        <w:ind w:firstLine="567"/>
        <w:jc w:val="both"/>
        <w:rPr>
          <w:rFonts w:cs="Times New Roman"/>
          <w:szCs w:val="28"/>
          <w:lang w:val="es-ES_tradnl"/>
        </w:rPr>
      </w:pPr>
      <w:bookmarkStart w:id="184" w:name="_Toc460939467"/>
      <w:bookmarkStart w:id="185" w:name="_Toc488673398"/>
      <w:r w:rsidRPr="00923E94">
        <w:rPr>
          <w:rFonts w:cs="Times New Roman"/>
          <w:szCs w:val="28"/>
          <w:lang w:val="es-ES_tradnl"/>
        </w:rPr>
        <w:t>2.1</w:t>
      </w:r>
      <w:r w:rsidR="007A61A6" w:rsidRPr="00923E94">
        <w:rPr>
          <w:rFonts w:cs="Times New Roman"/>
          <w:szCs w:val="28"/>
          <w:lang w:val="es-ES_tradnl"/>
        </w:rPr>
        <w:t>9. Đường lăn S6</w:t>
      </w:r>
      <w:r w:rsidR="00A32ED9" w:rsidRPr="00923E94">
        <w:rPr>
          <w:rFonts w:cs="Times New Roman"/>
          <w:szCs w:val="28"/>
          <w:lang w:val="es-ES_tradnl"/>
        </w:rPr>
        <w:t>A</w:t>
      </w:r>
      <w:r w:rsidR="00AD4FDC" w:rsidRPr="00923E94">
        <w:rPr>
          <w:rFonts w:cs="Times New Roman"/>
          <w:szCs w:val="28"/>
          <w:lang w:val="es-ES_tradnl"/>
        </w:rPr>
        <w:t>:</w:t>
      </w:r>
      <w:bookmarkEnd w:id="184"/>
      <w:bookmarkEnd w:id="185"/>
      <w:r w:rsidR="008E1625" w:rsidRPr="00923E94">
        <w:rPr>
          <w:rFonts w:cs="Times New Roman"/>
          <w:color w:val="FF0000"/>
          <w:szCs w:val="28"/>
          <w:lang w:val="es-ES_tradnl"/>
        </w:rPr>
        <w:t>Rà soát lại như trên</w:t>
      </w:r>
    </w:p>
    <w:p w:rsidR="00A32ED9" w:rsidRPr="00923E94" w:rsidRDefault="00A32ED9" w:rsidP="00497E7F">
      <w:pPr>
        <w:spacing w:before="60" w:after="60"/>
        <w:ind w:firstLine="567"/>
        <w:jc w:val="both"/>
        <w:rPr>
          <w:lang w:val="es-ES_tradnl"/>
        </w:rPr>
      </w:pPr>
      <w:r w:rsidRPr="00497E7F">
        <w:rPr>
          <w:lang w:val="es-ES_tradnl"/>
        </w:rPr>
        <w:t xml:space="preserve">2.19.1 Ký hiệu đường lăn: </w:t>
      </w:r>
      <w:r w:rsidRPr="00923E94">
        <w:rPr>
          <w:lang w:val="es-ES_tradnl"/>
        </w:rPr>
        <w:t>S6A</w:t>
      </w:r>
      <w:r w:rsidR="00D728B2" w:rsidRPr="00923E94">
        <w:rPr>
          <w:lang w:val="es-ES_tradnl"/>
        </w:rPr>
        <w:t xml:space="preserve">, </w:t>
      </w:r>
      <w:r w:rsidR="00D728B2" w:rsidRPr="00497E7F">
        <w:rPr>
          <w:lang w:val="es-ES_tradnl"/>
        </w:rPr>
        <w:t>v</w:t>
      </w:r>
      <w:r w:rsidRPr="00497E7F">
        <w:rPr>
          <w:lang w:val="es-ES_tradnl"/>
        </w:rPr>
        <w:t xml:space="preserve">ị trí tương đối: </w:t>
      </w:r>
      <w:r w:rsidRPr="00923E94">
        <w:rPr>
          <w:lang w:val="es-ES_tradnl"/>
        </w:rPr>
        <w:t xml:space="preserve">Nối giữa </w:t>
      </w:r>
      <w:r w:rsidR="00D728B2" w:rsidRPr="00923E94">
        <w:rPr>
          <w:lang w:val="es-ES_tradnl"/>
        </w:rPr>
        <w:t>đường lăn S1 với sân đỗ tàu bay, k</w:t>
      </w:r>
      <w:r w:rsidRPr="00923E94">
        <w:rPr>
          <w:lang w:val="es-ES_tradnl"/>
        </w:rPr>
        <w:t>iểu loại: Đường lăn nối.</w:t>
      </w:r>
    </w:p>
    <w:p w:rsidR="00A32ED9" w:rsidRPr="00497E7F" w:rsidRDefault="00A32ED9" w:rsidP="00497E7F">
      <w:pPr>
        <w:spacing w:before="60" w:after="60"/>
        <w:ind w:firstLine="567"/>
        <w:jc w:val="both"/>
        <w:rPr>
          <w:lang w:val="es-ES_tradnl"/>
        </w:rPr>
      </w:pPr>
      <w:r w:rsidRPr="00497E7F">
        <w:rPr>
          <w:lang w:val="es-ES_tradnl"/>
        </w:rPr>
        <w:t>2.19.2 Kích thước đường lăn:</w:t>
      </w:r>
    </w:p>
    <w:p w:rsidR="00A32ED9" w:rsidRPr="00923E94" w:rsidRDefault="00A32ED9" w:rsidP="00497E7F">
      <w:pPr>
        <w:spacing w:before="60" w:after="60"/>
        <w:ind w:firstLine="567"/>
        <w:jc w:val="both"/>
        <w:rPr>
          <w:lang w:val="es-ES_tradnl"/>
        </w:rPr>
      </w:pPr>
      <w:r w:rsidRPr="00923E94">
        <w:rPr>
          <w:lang w:val="es-ES_tradnl"/>
        </w:rPr>
        <w:t>- Chiều dài: 44m</w:t>
      </w:r>
    </w:p>
    <w:p w:rsidR="00A32ED9" w:rsidRPr="00923E94" w:rsidRDefault="00A32ED9" w:rsidP="00497E7F">
      <w:pPr>
        <w:spacing w:before="60" w:after="60"/>
        <w:ind w:firstLine="567"/>
        <w:jc w:val="both"/>
        <w:rPr>
          <w:lang w:val="es-ES_tradnl"/>
        </w:rPr>
      </w:pPr>
      <w:r w:rsidRPr="00923E94">
        <w:rPr>
          <w:lang w:val="es-ES_tradnl"/>
        </w:rPr>
        <w:t>- Chiều rộng: 23m</w:t>
      </w:r>
    </w:p>
    <w:p w:rsidR="00A32ED9" w:rsidRPr="00497E7F" w:rsidRDefault="00A32ED9" w:rsidP="00497E7F">
      <w:pPr>
        <w:spacing w:before="60" w:after="60"/>
        <w:ind w:firstLine="567"/>
        <w:jc w:val="both"/>
        <w:rPr>
          <w:lang w:val="es-ES_tradnl"/>
        </w:rPr>
      </w:pPr>
      <w:r w:rsidRPr="00497E7F">
        <w:rPr>
          <w:lang w:val="es-ES_tradnl"/>
        </w:rPr>
        <w:t>2.19.3 Kích thước lề đường lăn:</w:t>
      </w:r>
    </w:p>
    <w:p w:rsidR="00A32ED9" w:rsidRPr="00923E94" w:rsidRDefault="00A32ED9" w:rsidP="00497E7F">
      <w:pPr>
        <w:spacing w:before="60" w:after="60"/>
        <w:ind w:firstLine="567"/>
        <w:jc w:val="both"/>
        <w:rPr>
          <w:lang w:val="es-ES_tradnl"/>
        </w:rPr>
      </w:pPr>
      <w:r w:rsidRPr="00923E94">
        <w:rPr>
          <w:lang w:val="es-ES_tradnl"/>
        </w:rPr>
        <w:t>- Chiều dài: 44m</w:t>
      </w:r>
    </w:p>
    <w:p w:rsidR="00A32ED9" w:rsidRPr="00923E94" w:rsidRDefault="00A32ED9" w:rsidP="00497E7F">
      <w:pPr>
        <w:spacing w:before="60" w:after="60"/>
        <w:ind w:firstLine="567"/>
        <w:jc w:val="both"/>
        <w:rPr>
          <w:lang w:val="es-ES_tradnl"/>
        </w:rPr>
      </w:pPr>
      <w:r w:rsidRPr="00923E94">
        <w:rPr>
          <w:lang w:val="es-ES_tradnl"/>
        </w:rPr>
        <w:t>- Chiều rộng: 2 x 10.5m</w:t>
      </w:r>
    </w:p>
    <w:p w:rsidR="00A32ED9" w:rsidRPr="00923E94" w:rsidRDefault="00A32ED9" w:rsidP="00497E7F">
      <w:pPr>
        <w:spacing w:before="60" w:after="60"/>
        <w:ind w:firstLine="567"/>
        <w:jc w:val="both"/>
        <w:rPr>
          <w:lang w:val="es-ES_tradnl"/>
        </w:rPr>
      </w:pPr>
      <w:r w:rsidRPr="00923E94">
        <w:rPr>
          <w:lang w:val="es-ES_tradnl"/>
        </w:rPr>
        <w:t>2.19.4 Độ dốc dọc trung bình:0,45% - 0,528%.Độ dốc ngang: 0,8%.</w:t>
      </w:r>
    </w:p>
    <w:p w:rsidR="00A32ED9" w:rsidRPr="00923E94" w:rsidRDefault="00A32ED9" w:rsidP="00497E7F">
      <w:pPr>
        <w:spacing w:before="60" w:after="60"/>
        <w:ind w:firstLine="567"/>
        <w:jc w:val="both"/>
        <w:rPr>
          <w:lang w:val="es-ES_tradnl"/>
        </w:rPr>
      </w:pPr>
      <w:r w:rsidRPr="00923E94">
        <w:rPr>
          <w:lang w:val="es-ES_tradnl"/>
        </w:rPr>
        <w:t>2.19.5 Loại tầng phủ mặt đường lăn: Mặt đường BTXM M350/45.Sức chịu tải PCN = 54/R/C/W/U.Loại tầng phủ bề mặt lề đường lăn:</w:t>
      </w:r>
    </w:p>
    <w:p w:rsidR="00A32ED9" w:rsidRPr="00923E94" w:rsidRDefault="00A32ED9" w:rsidP="00497E7F">
      <w:pPr>
        <w:spacing w:before="60" w:after="60"/>
        <w:ind w:firstLine="567"/>
        <w:jc w:val="both"/>
        <w:rPr>
          <w:lang w:val="es-ES_tradnl"/>
        </w:rPr>
      </w:pPr>
      <w:r w:rsidRPr="00923E94">
        <w:rPr>
          <w:lang w:val="es-ES_tradnl"/>
        </w:rPr>
        <w:t xml:space="preserve">2.19.6 </w:t>
      </w:r>
      <w:r w:rsidRPr="00497E7F">
        <w:rPr>
          <w:lang w:val="es-ES_tradnl"/>
        </w:rPr>
        <w:t>Kích thước dải lăn:</w:t>
      </w:r>
    </w:p>
    <w:p w:rsidR="00A32ED9" w:rsidRPr="00923E94" w:rsidRDefault="00A32ED9" w:rsidP="00497E7F">
      <w:pPr>
        <w:spacing w:before="60" w:after="60"/>
        <w:ind w:firstLine="567"/>
        <w:jc w:val="both"/>
        <w:rPr>
          <w:lang w:val="es-ES_tradnl"/>
        </w:rPr>
      </w:pPr>
      <w:r w:rsidRPr="00923E94">
        <w:rPr>
          <w:lang w:val="es-ES_tradnl"/>
        </w:rPr>
        <w:t>- Chiều dài: 44 m.</w:t>
      </w:r>
    </w:p>
    <w:p w:rsidR="00A32ED9" w:rsidRPr="00923E94" w:rsidRDefault="00A32ED9" w:rsidP="00497E7F">
      <w:pPr>
        <w:spacing w:before="60" w:after="60"/>
        <w:ind w:firstLine="567"/>
        <w:jc w:val="both"/>
        <w:rPr>
          <w:lang w:val="es-ES_tradnl"/>
        </w:rPr>
      </w:pPr>
      <w:r w:rsidRPr="00923E94">
        <w:rPr>
          <w:highlight w:val="yellow"/>
          <w:lang w:val="es-ES_tradnl"/>
        </w:rPr>
        <w:t>- Chiều rộng: Tối thiểu 87m (43,5m mỗi bên).</w:t>
      </w:r>
    </w:p>
    <w:p w:rsidR="00A32ED9" w:rsidRPr="00497E7F" w:rsidRDefault="00A32ED9" w:rsidP="00497E7F">
      <w:pPr>
        <w:spacing w:before="60" w:after="60"/>
        <w:ind w:firstLine="567"/>
        <w:jc w:val="both"/>
        <w:rPr>
          <w:lang w:val="es-ES_tradnl"/>
        </w:rPr>
      </w:pPr>
      <w:r w:rsidRPr="00923E94">
        <w:rPr>
          <w:highlight w:val="yellow"/>
          <w:lang w:val="es-ES_tradnl"/>
        </w:rPr>
        <w:t>2.19.7 Những hạn chế/lưu ý của đường lăn:</w:t>
      </w:r>
      <w:r w:rsidRPr="008E1625">
        <w:rPr>
          <w:highlight w:val="yellow"/>
          <w:lang w:val="es-ES_tradnl"/>
        </w:rPr>
        <w:t xml:space="preserve"> Không có.</w:t>
      </w:r>
    </w:p>
    <w:p w:rsidR="007A61A6" w:rsidRPr="00923E94" w:rsidRDefault="007A61A6" w:rsidP="00497E7F">
      <w:pPr>
        <w:spacing w:before="60" w:after="60"/>
        <w:ind w:firstLine="567"/>
        <w:jc w:val="both"/>
        <w:rPr>
          <w:strike/>
          <w:lang w:val="es-ES_tradnl"/>
        </w:rPr>
      </w:pPr>
      <w:r w:rsidRPr="00923E94">
        <w:rPr>
          <w:strike/>
          <w:lang w:val="es-ES_tradnl"/>
        </w:rPr>
        <w:t>2.19.8 Trường hợp có những đường lăn phục vụ riêng cho hoạt động bay quân sự, người khai thác cảng hàng không, sân bay nêu rõ ký hiệu đường lăn, vị trí đường lăn.</w:t>
      </w:r>
    </w:p>
    <w:p w:rsidR="00844277" w:rsidRPr="00923E94" w:rsidRDefault="00844277" w:rsidP="00497E7F">
      <w:pPr>
        <w:pStyle w:val="Heading3"/>
        <w:spacing w:before="60"/>
        <w:ind w:firstLine="567"/>
        <w:jc w:val="both"/>
        <w:rPr>
          <w:rFonts w:cs="Times New Roman"/>
          <w:szCs w:val="28"/>
          <w:lang w:val="es-ES_tradnl"/>
        </w:rPr>
      </w:pPr>
      <w:bookmarkStart w:id="186" w:name="_Toc460939468"/>
      <w:bookmarkStart w:id="187" w:name="_Toc488673399"/>
      <w:r w:rsidRPr="00923E94">
        <w:rPr>
          <w:rFonts w:cs="Times New Roman"/>
          <w:szCs w:val="28"/>
          <w:lang w:val="es-ES_tradnl"/>
        </w:rPr>
        <w:t>2.</w:t>
      </w:r>
      <w:r w:rsidR="007A61A6" w:rsidRPr="00923E94">
        <w:rPr>
          <w:rFonts w:cs="Times New Roman"/>
          <w:szCs w:val="28"/>
          <w:lang w:val="es-ES_tradnl"/>
        </w:rPr>
        <w:t>20</w:t>
      </w:r>
      <w:r w:rsidRPr="00923E94">
        <w:rPr>
          <w:rFonts w:cs="Times New Roman"/>
          <w:szCs w:val="28"/>
          <w:lang w:val="es-ES_tradnl"/>
        </w:rPr>
        <w:t>. Đường lăn S7</w:t>
      </w:r>
      <w:r w:rsidR="00AD4FDC" w:rsidRPr="00923E94">
        <w:rPr>
          <w:rFonts w:cs="Times New Roman"/>
          <w:szCs w:val="28"/>
          <w:lang w:val="es-ES_tradnl"/>
        </w:rPr>
        <w:t>:</w:t>
      </w:r>
      <w:bookmarkEnd w:id="186"/>
      <w:bookmarkEnd w:id="187"/>
      <w:r w:rsidR="008E1625" w:rsidRPr="00923E94">
        <w:rPr>
          <w:rFonts w:cs="Times New Roman"/>
          <w:color w:val="FF0000"/>
          <w:szCs w:val="28"/>
          <w:lang w:val="es-ES_tradnl"/>
        </w:rPr>
        <w:t>Rà soát lại như trên</w:t>
      </w:r>
    </w:p>
    <w:p w:rsidR="008C4166" w:rsidRPr="00923E94" w:rsidRDefault="008C4166" w:rsidP="00497E7F">
      <w:pPr>
        <w:spacing w:before="60" w:after="60"/>
        <w:ind w:firstLine="567"/>
        <w:jc w:val="both"/>
        <w:rPr>
          <w:lang w:val="es-ES_tradnl"/>
        </w:rPr>
      </w:pPr>
      <w:r w:rsidRPr="00497E7F">
        <w:rPr>
          <w:lang w:val="es-ES_tradnl"/>
        </w:rPr>
        <w:t xml:space="preserve">2.20.1 Ký hiệu đường lăn: </w:t>
      </w:r>
      <w:r w:rsidRPr="00923E94">
        <w:rPr>
          <w:lang w:val="es-ES_tradnl"/>
        </w:rPr>
        <w:t>S7</w:t>
      </w:r>
      <w:r w:rsidR="00D728B2" w:rsidRPr="00923E94">
        <w:rPr>
          <w:lang w:val="es-ES_tradnl"/>
        </w:rPr>
        <w:t>, v</w:t>
      </w:r>
      <w:r w:rsidRPr="00497E7F">
        <w:rPr>
          <w:lang w:val="es-ES_tradnl"/>
        </w:rPr>
        <w:t xml:space="preserve">ị trí tương đối: </w:t>
      </w:r>
      <w:r w:rsidRPr="00923E94">
        <w:rPr>
          <w:lang w:val="es-ES_tradnl"/>
        </w:rPr>
        <w:t>Nối giữa đường lăn S1với đường CHC 11R</w:t>
      </w:r>
      <w:r w:rsidR="00D728B2" w:rsidRPr="00923E94">
        <w:rPr>
          <w:lang w:val="es-ES_tradnl"/>
        </w:rPr>
        <w:t>/29L và đường CHC 11L/29R, k</w:t>
      </w:r>
      <w:r w:rsidRPr="00923E94">
        <w:rPr>
          <w:lang w:val="es-ES_tradnl"/>
        </w:rPr>
        <w:t>iểu loại: Đường lăn nối.</w:t>
      </w:r>
    </w:p>
    <w:p w:rsidR="008C4166" w:rsidRPr="00497E7F" w:rsidRDefault="008C4166" w:rsidP="00497E7F">
      <w:pPr>
        <w:spacing w:before="60" w:after="60"/>
        <w:ind w:firstLine="567"/>
        <w:jc w:val="both"/>
        <w:rPr>
          <w:lang w:val="es-ES_tradnl"/>
        </w:rPr>
      </w:pPr>
      <w:r w:rsidRPr="00497E7F">
        <w:rPr>
          <w:lang w:val="es-ES_tradnl"/>
        </w:rPr>
        <w:t>2.20.2 Kích thước đường lăn:</w:t>
      </w:r>
    </w:p>
    <w:p w:rsidR="008C4166" w:rsidRPr="00923E94" w:rsidRDefault="008C4166" w:rsidP="00497E7F">
      <w:pPr>
        <w:spacing w:before="60" w:after="60"/>
        <w:ind w:firstLine="567"/>
        <w:jc w:val="both"/>
        <w:rPr>
          <w:lang w:val="es-ES_tradnl"/>
        </w:rPr>
      </w:pPr>
      <w:r w:rsidRPr="00923E94">
        <w:rPr>
          <w:lang w:val="es-ES_tradnl"/>
        </w:rPr>
        <w:t>- Chiều dài: 399,5m</w:t>
      </w:r>
    </w:p>
    <w:p w:rsidR="008C4166" w:rsidRPr="00923E94" w:rsidRDefault="008C4166" w:rsidP="00497E7F">
      <w:pPr>
        <w:spacing w:before="60" w:after="60"/>
        <w:ind w:firstLine="567"/>
        <w:jc w:val="both"/>
        <w:rPr>
          <w:lang w:val="es-ES_tradnl"/>
        </w:rPr>
      </w:pPr>
      <w:r w:rsidRPr="00923E94">
        <w:rPr>
          <w:lang w:val="es-ES_tradnl"/>
        </w:rPr>
        <w:t>- Chiều rộng: 23m</w:t>
      </w:r>
    </w:p>
    <w:p w:rsidR="008C4166" w:rsidRPr="00497E7F" w:rsidRDefault="008C4166" w:rsidP="00497E7F">
      <w:pPr>
        <w:spacing w:before="60" w:after="60"/>
        <w:ind w:firstLine="567"/>
        <w:jc w:val="both"/>
        <w:rPr>
          <w:lang w:val="es-ES_tradnl"/>
        </w:rPr>
      </w:pPr>
      <w:r w:rsidRPr="00497E7F">
        <w:rPr>
          <w:lang w:val="es-ES_tradnl"/>
        </w:rPr>
        <w:t>2.20.3 Kích thước lề đường lăn:</w:t>
      </w:r>
    </w:p>
    <w:p w:rsidR="008C4166" w:rsidRPr="00923E94" w:rsidRDefault="008C4166" w:rsidP="00497E7F">
      <w:pPr>
        <w:spacing w:before="60" w:after="60"/>
        <w:ind w:firstLine="567"/>
        <w:jc w:val="both"/>
        <w:rPr>
          <w:lang w:val="es-ES_tradnl"/>
        </w:rPr>
      </w:pPr>
      <w:r w:rsidRPr="00923E94">
        <w:rPr>
          <w:lang w:val="es-ES_tradnl"/>
        </w:rPr>
        <w:t>- Chiều dài: 399,5m</w:t>
      </w:r>
    </w:p>
    <w:p w:rsidR="008C4166" w:rsidRPr="00923E94" w:rsidRDefault="008C4166" w:rsidP="00497E7F">
      <w:pPr>
        <w:spacing w:before="60" w:after="60"/>
        <w:ind w:firstLine="567"/>
        <w:jc w:val="both"/>
        <w:rPr>
          <w:lang w:val="es-ES_tradnl"/>
        </w:rPr>
      </w:pPr>
      <w:r w:rsidRPr="00923E94">
        <w:rPr>
          <w:lang w:val="es-ES_tradnl"/>
        </w:rPr>
        <w:t>- Chiều rộng: 2 x 10.5m</w:t>
      </w:r>
    </w:p>
    <w:p w:rsidR="008C4166" w:rsidRPr="00923E94" w:rsidRDefault="008C4166" w:rsidP="00497E7F">
      <w:pPr>
        <w:spacing w:before="60" w:after="60"/>
        <w:ind w:firstLine="567"/>
        <w:jc w:val="both"/>
        <w:rPr>
          <w:lang w:val="es-ES_tradnl"/>
        </w:rPr>
      </w:pPr>
      <w:r w:rsidRPr="00923E94">
        <w:rPr>
          <w:lang w:val="es-ES_tradnl"/>
        </w:rPr>
        <w:lastRenderedPageBreak/>
        <w:t>2.20.4 Độ dốc dọc trung bình: 0,3% - 0,975.Độ dốc ngang trung bình: 0,5%.</w:t>
      </w:r>
    </w:p>
    <w:p w:rsidR="008C4166" w:rsidRPr="00923E94" w:rsidRDefault="008C4166" w:rsidP="00497E7F">
      <w:pPr>
        <w:spacing w:before="60" w:after="60"/>
        <w:ind w:firstLine="567"/>
        <w:jc w:val="both"/>
        <w:rPr>
          <w:lang w:val="es-ES_tradnl"/>
        </w:rPr>
      </w:pPr>
      <w:r w:rsidRPr="00923E94">
        <w:rPr>
          <w:lang w:val="es-ES_tradnl"/>
        </w:rPr>
        <w:t>2.20.5 Loại tầng phủ mặt đường lăn: Mặt đường BTXM mác 350/45 (Trong đó có 263m tính từ đường lăn song song S1 mặt phủ bê tông xi măng, có 136,5m tính từ lề đường CHC 11L/29R mặt phủ bê tông nhựa Polymer).Sức chịu tải PCN=54/R/C/W/U.Loại tầng phủ bề mặt lề đường lăn: Bê tông nhựa.</w:t>
      </w:r>
    </w:p>
    <w:p w:rsidR="008C4166" w:rsidRPr="00923E94" w:rsidRDefault="008C4166" w:rsidP="00497E7F">
      <w:pPr>
        <w:spacing w:before="60" w:after="60"/>
        <w:ind w:firstLine="567"/>
        <w:jc w:val="both"/>
        <w:rPr>
          <w:lang w:val="es-ES_tradnl"/>
        </w:rPr>
      </w:pPr>
      <w:r w:rsidRPr="00923E94">
        <w:rPr>
          <w:lang w:val="es-ES_tradnl"/>
        </w:rPr>
        <w:t xml:space="preserve">2.20.6 </w:t>
      </w:r>
      <w:r w:rsidRPr="00497E7F">
        <w:rPr>
          <w:lang w:val="es-ES_tradnl"/>
        </w:rPr>
        <w:t>Kích thước dải lăn:</w:t>
      </w:r>
    </w:p>
    <w:p w:rsidR="008C4166" w:rsidRPr="00923E94" w:rsidRDefault="008C4166" w:rsidP="00497E7F">
      <w:pPr>
        <w:spacing w:before="60" w:after="60"/>
        <w:ind w:firstLine="567"/>
        <w:jc w:val="both"/>
        <w:rPr>
          <w:lang w:val="es-ES_tradnl"/>
        </w:rPr>
      </w:pPr>
      <w:r w:rsidRPr="00923E94">
        <w:rPr>
          <w:lang w:val="es-ES_tradnl"/>
        </w:rPr>
        <w:t>- Chiều dài: 399,5m.</w:t>
      </w:r>
    </w:p>
    <w:p w:rsidR="008C4166" w:rsidRPr="00923E94" w:rsidRDefault="008C4166" w:rsidP="00497E7F">
      <w:pPr>
        <w:spacing w:before="60" w:after="60"/>
        <w:ind w:firstLine="567"/>
        <w:jc w:val="both"/>
        <w:rPr>
          <w:lang w:val="es-ES_tradnl"/>
        </w:rPr>
      </w:pPr>
      <w:r w:rsidRPr="00923E94">
        <w:rPr>
          <w:highlight w:val="yellow"/>
          <w:lang w:val="es-ES_tradnl"/>
        </w:rPr>
        <w:t>- Chiều rộng: Tối thiểu 87m (43,5m mỗi bên).</w:t>
      </w:r>
    </w:p>
    <w:p w:rsidR="008C4166" w:rsidRPr="00497E7F" w:rsidRDefault="008C4166" w:rsidP="00497E7F">
      <w:pPr>
        <w:spacing w:before="60" w:after="60"/>
        <w:ind w:firstLine="567"/>
        <w:jc w:val="both"/>
        <w:rPr>
          <w:lang w:val="es-ES_tradnl"/>
        </w:rPr>
      </w:pPr>
      <w:r w:rsidRPr="00923E94">
        <w:rPr>
          <w:highlight w:val="yellow"/>
          <w:lang w:val="es-ES_tradnl"/>
        </w:rPr>
        <w:t>2.20.7 Những hạn chế/lưu ý của đường lăn:</w:t>
      </w:r>
      <w:r w:rsidRPr="008E1625">
        <w:rPr>
          <w:highlight w:val="yellow"/>
          <w:lang w:val="es-ES_tradnl"/>
        </w:rPr>
        <w:t xml:space="preserve"> Sức chịu tải mặt đường chỉ đáp ứng </w:t>
      </w:r>
      <w:r w:rsidRPr="00923E94">
        <w:rPr>
          <w:highlight w:val="yellow"/>
          <w:lang w:val="es-ES_tradnl"/>
        </w:rPr>
        <w:t>PCN=54/R/C/W/U</w:t>
      </w:r>
    </w:p>
    <w:p w:rsidR="007A61A6" w:rsidRPr="00923E94" w:rsidRDefault="007A61A6" w:rsidP="00497E7F">
      <w:pPr>
        <w:spacing w:before="60" w:after="60"/>
        <w:ind w:firstLine="567"/>
        <w:jc w:val="both"/>
        <w:rPr>
          <w:strike/>
          <w:lang w:val="es-ES_tradnl"/>
        </w:rPr>
      </w:pPr>
      <w:r w:rsidRPr="00923E94">
        <w:rPr>
          <w:strike/>
          <w:lang w:val="es-ES_tradnl"/>
        </w:rPr>
        <w:t>2.20.8 Trường hợp có những đường lăn phục vụ riêng cho hoạt động bay quân sự, người khai thác cảng hàng không, sân bay nêu rõ ký hiệu đường lăn, vị trí đường lăn.</w:t>
      </w:r>
    </w:p>
    <w:p w:rsidR="00AE52D8" w:rsidRPr="00923E94" w:rsidRDefault="00AE52D8" w:rsidP="00497E7F">
      <w:pPr>
        <w:pStyle w:val="Heading3"/>
        <w:spacing w:before="60"/>
        <w:ind w:firstLine="567"/>
        <w:jc w:val="both"/>
        <w:rPr>
          <w:rFonts w:cs="Times New Roman"/>
          <w:szCs w:val="28"/>
          <w:lang w:val="es-ES_tradnl"/>
        </w:rPr>
      </w:pPr>
      <w:bookmarkStart w:id="188" w:name="_Toc460939469"/>
      <w:bookmarkStart w:id="189" w:name="_Toc488673400"/>
      <w:r w:rsidRPr="00923E94">
        <w:rPr>
          <w:rFonts w:cs="Times New Roman"/>
          <w:szCs w:val="28"/>
          <w:lang w:val="es-ES_tradnl"/>
        </w:rPr>
        <w:t>2.</w:t>
      </w:r>
      <w:r w:rsidR="005073FC" w:rsidRPr="00923E94">
        <w:rPr>
          <w:rFonts w:cs="Times New Roman"/>
          <w:szCs w:val="28"/>
          <w:lang w:val="es-ES_tradnl"/>
        </w:rPr>
        <w:t>21</w:t>
      </w:r>
      <w:r w:rsidRPr="00923E94">
        <w:rPr>
          <w:rFonts w:cs="Times New Roman"/>
          <w:szCs w:val="28"/>
          <w:lang w:val="es-ES_tradnl"/>
        </w:rPr>
        <w:t>. Đường lăn S7A:</w:t>
      </w:r>
      <w:bookmarkEnd w:id="188"/>
      <w:bookmarkEnd w:id="189"/>
    </w:p>
    <w:p w:rsidR="008C4166" w:rsidRPr="00497E7F" w:rsidRDefault="008C4166" w:rsidP="00497E7F">
      <w:pPr>
        <w:spacing w:before="60" w:after="60"/>
        <w:ind w:firstLine="567"/>
        <w:jc w:val="both"/>
        <w:rPr>
          <w:lang w:val="es-ES_tradnl"/>
        </w:rPr>
      </w:pPr>
      <w:r w:rsidRPr="00497E7F">
        <w:rPr>
          <w:lang w:val="es-ES_tradnl"/>
        </w:rPr>
        <w:t xml:space="preserve">2.21.1 Ký hiệu đường lăn: </w:t>
      </w:r>
      <w:r w:rsidRPr="00923E94">
        <w:rPr>
          <w:lang w:val="es-ES_tradnl"/>
        </w:rPr>
        <w:t>S7A</w:t>
      </w:r>
      <w:r w:rsidR="00D728B2" w:rsidRPr="00497E7F">
        <w:rPr>
          <w:lang w:val="es-ES_tradnl"/>
        </w:rPr>
        <w:t>, v</w:t>
      </w:r>
      <w:r w:rsidRPr="00497E7F">
        <w:rPr>
          <w:lang w:val="es-ES_tradnl"/>
        </w:rPr>
        <w:t xml:space="preserve">ị trí tương đối: </w:t>
      </w:r>
      <w:r w:rsidRPr="00923E94">
        <w:rPr>
          <w:lang w:val="es-ES_tradnl"/>
        </w:rPr>
        <w:t>Nối giữa sân đỗ tàu bay với đường lăn</w:t>
      </w:r>
      <w:r w:rsidR="00D728B2" w:rsidRPr="00923E94">
        <w:rPr>
          <w:lang w:val="es-ES_tradnl"/>
        </w:rPr>
        <w:t xml:space="preserve"> S1 </w:t>
      </w:r>
      <w:r w:rsidR="00D728B2" w:rsidRPr="00923E94">
        <w:rPr>
          <w:strike/>
          <w:highlight w:val="yellow"/>
          <w:lang w:val="es-ES_tradnl"/>
        </w:rPr>
        <w:t>&amp; đường lăn S7</w:t>
      </w:r>
      <w:r w:rsidR="00D728B2" w:rsidRPr="00923E94">
        <w:rPr>
          <w:lang w:val="es-ES_tradnl"/>
        </w:rPr>
        <w:t>, k</w:t>
      </w:r>
      <w:r w:rsidRPr="00923E94">
        <w:rPr>
          <w:lang w:val="es-ES_tradnl"/>
        </w:rPr>
        <w:t>iểu loại: Đường lăn nối.</w:t>
      </w:r>
    </w:p>
    <w:p w:rsidR="008C4166" w:rsidRPr="00497E7F" w:rsidRDefault="008C4166" w:rsidP="00497E7F">
      <w:pPr>
        <w:spacing w:before="60" w:after="60"/>
        <w:ind w:firstLine="567"/>
        <w:jc w:val="both"/>
        <w:rPr>
          <w:lang w:val="es-ES_tradnl"/>
        </w:rPr>
      </w:pPr>
      <w:r w:rsidRPr="00497E7F">
        <w:rPr>
          <w:lang w:val="es-ES_tradnl"/>
        </w:rPr>
        <w:t>2.21.2 Kích thước đường lăn:</w:t>
      </w:r>
    </w:p>
    <w:p w:rsidR="008C4166" w:rsidRPr="00923E94" w:rsidRDefault="008C4166" w:rsidP="00497E7F">
      <w:pPr>
        <w:spacing w:before="60" w:after="60"/>
        <w:ind w:firstLine="567"/>
        <w:jc w:val="both"/>
        <w:rPr>
          <w:lang w:val="es-ES_tradnl"/>
        </w:rPr>
      </w:pPr>
      <w:r w:rsidRPr="00923E94">
        <w:rPr>
          <w:lang w:val="es-ES_tradnl"/>
        </w:rPr>
        <w:t>- Chiều dài: 75m.</w:t>
      </w:r>
    </w:p>
    <w:p w:rsidR="008C4166" w:rsidRPr="00923E94" w:rsidRDefault="008C4166" w:rsidP="00497E7F">
      <w:pPr>
        <w:spacing w:before="60" w:after="60"/>
        <w:ind w:firstLine="567"/>
        <w:jc w:val="both"/>
        <w:rPr>
          <w:lang w:val="es-ES_tradnl"/>
        </w:rPr>
      </w:pPr>
      <w:r w:rsidRPr="00923E94">
        <w:rPr>
          <w:lang w:val="es-ES_tradnl"/>
        </w:rPr>
        <w:t>- Chiều rộng: 38m.</w:t>
      </w:r>
    </w:p>
    <w:p w:rsidR="008C4166" w:rsidRPr="00497E7F" w:rsidRDefault="008C4166" w:rsidP="00497E7F">
      <w:pPr>
        <w:spacing w:before="60" w:after="60"/>
        <w:ind w:firstLine="567"/>
        <w:jc w:val="both"/>
        <w:rPr>
          <w:lang w:val="es-ES_tradnl"/>
        </w:rPr>
      </w:pPr>
      <w:r w:rsidRPr="00497E7F">
        <w:rPr>
          <w:lang w:val="es-ES_tradnl"/>
        </w:rPr>
        <w:t>2.21.3 Kích thước lề đường lăn:</w:t>
      </w:r>
    </w:p>
    <w:p w:rsidR="008C4166" w:rsidRPr="00923E94" w:rsidRDefault="008C4166" w:rsidP="00497E7F">
      <w:pPr>
        <w:spacing w:before="60" w:after="60"/>
        <w:ind w:firstLine="567"/>
        <w:jc w:val="both"/>
        <w:rPr>
          <w:lang w:val="es-ES_tradnl"/>
        </w:rPr>
      </w:pPr>
      <w:r w:rsidRPr="00923E94">
        <w:rPr>
          <w:lang w:val="es-ES_tradnl"/>
        </w:rPr>
        <w:t>- Chiều dài: 75m.</w:t>
      </w:r>
    </w:p>
    <w:p w:rsidR="008C4166" w:rsidRPr="00923E94" w:rsidRDefault="008C4166" w:rsidP="00497E7F">
      <w:pPr>
        <w:spacing w:before="60" w:after="60"/>
        <w:ind w:firstLine="567"/>
        <w:jc w:val="both"/>
        <w:rPr>
          <w:lang w:val="es-ES_tradnl"/>
        </w:rPr>
      </w:pPr>
      <w:r w:rsidRPr="00923E94">
        <w:rPr>
          <w:lang w:val="es-ES_tradnl"/>
        </w:rPr>
        <w:t>- Chiều rộng: 2 x 10.5m</w:t>
      </w:r>
    </w:p>
    <w:p w:rsidR="008C4166" w:rsidRPr="00923E94" w:rsidRDefault="008C4166" w:rsidP="00497E7F">
      <w:pPr>
        <w:spacing w:before="60" w:after="60"/>
        <w:ind w:firstLine="567"/>
        <w:jc w:val="both"/>
        <w:rPr>
          <w:lang w:val="es-ES_tradnl"/>
        </w:rPr>
      </w:pPr>
      <w:r w:rsidRPr="00923E94">
        <w:rPr>
          <w:lang w:val="es-ES_tradnl"/>
        </w:rPr>
        <w:t xml:space="preserve">2.21.4 Độ dốc dọc trung bình và độ dốc ngang điển hình của đường lăn: </w:t>
      </w:r>
    </w:p>
    <w:p w:rsidR="008C4166" w:rsidRPr="00923E94" w:rsidRDefault="008C4166" w:rsidP="00497E7F">
      <w:pPr>
        <w:spacing w:before="60" w:after="60"/>
        <w:ind w:firstLine="567"/>
        <w:jc w:val="both"/>
        <w:rPr>
          <w:lang w:val="es-ES_tradnl"/>
        </w:rPr>
      </w:pPr>
      <w:r w:rsidRPr="00923E94">
        <w:rPr>
          <w:lang w:val="es-ES_tradnl"/>
        </w:rPr>
        <w:t>2.21.5 Loại tầng phủ mặt đường lăn: Mặt đường BTXM M350/45 cốt thép dày 40cm.Sức chịu tải: PCN = 65/R/B/W/T.Loại tầng phủ bề mặt lề đường lăn: Bê tông nhựa.</w:t>
      </w:r>
    </w:p>
    <w:p w:rsidR="008C4166" w:rsidRPr="00923E94" w:rsidRDefault="008C4166" w:rsidP="00497E7F">
      <w:pPr>
        <w:spacing w:before="60" w:after="60"/>
        <w:ind w:firstLine="567"/>
        <w:jc w:val="both"/>
        <w:rPr>
          <w:lang w:val="es-ES_tradnl"/>
        </w:rPr>
      </w:pPr>
      <w:r w:rsidRPr="00923E94">
        <w:rPr>
          <w:lang w:val="es-ES_tradnl"/>
        </w:rPr>
        <w:t xml:space="preserve">2.21.6 </w:t>
      </w:r>
      <w:r w:rsidRPr="00497E7F">
        <w:rPr>
          <w:lang w:val="es-ES_tradnl"/>
        </w:rPr>
        <w:t>Kích thước dải lăn:</w:t>
      </w:r>
    </w:p>
    <w:p w:rsidR="008C4166" w:rsidRPr="00923E94" w:rsidRDefault="008C4166" w:rsidP="00497E7F">
      <w:pPr>
        <w:spacing w:before="60" w:after="60"/>
        <w:ind w:firstLine="567"/>
        <w:jc w:val="both"/>
        <w:rPr>
          <w:lang w:val="es-ES_tradnl"/>
        </w:rPr>
      </w:pPr>
      <w:r w:rsidRPr="00923E94">
        <w:rPr>
          <w:lang w:val="es-ES_tradnl"/>
        </w:rPr>
        <w:t>- Chiều dài: 75m.</w:t>
      </w:r>
    </w:p>
    <w:p w:rsidR="008C4166" w:rsidRPr="00923E94" w:rsidRDefault="008C4166" w:rsidP="00497E7F">
      <w:pPr>
        <w:spacing w:before="60" w:after="60"/>
        <w:ind w:firstLine="567"/>
        <w:jc w:val="both"/>
        <w:rPr>
          <w:highlight w:val="yellow"/>
          <w:lang w:val="es-ES_tradnl"/>
        </w:rPr>
      </w:pPr>
      <w:r w:rsidRPr="00923E94">
        <w:rPr>
          <w:highlight w:val="yellow"/>
          <w:lang w:val="es-ES_tradnl"/>
        </w:rPr>
        <w:t>- Chiều rộng: Tối thiểu 87m (43,5m mỗi bên).</w:t>
      </w:r>
    </w:p>
    <w:p w:rsidR="008C4166" w:rsidRPr="008E1625" w:rsidRDefault="008C4166" w:rsidP="00497E7F">
      <w:pPr>
        <w:spacing w:before="60" w:after="60"/>
        <w:ind w:firstLine="567"/>
        <w:jc w:val="both"/>
        <w:rPr>
          <w:highlight w:val="yellow"/>
          <w:lang w:val="es-ES_tradnl"/>
        </w:rPr>
      </w:pPr>
      <w:r w:rsidRPr="00923E94">
        <w:rPr>
          <w:highlight w:val="yellow"/>
          <w:lang w:val="es-ES_tradnl"/>
        </w:rPr>
        <w:t>2.21.7 Những hạn chế/lưu ý của đường lăn:</w:t>
      </w:r>
      <w:r w:rsidRPr="008E1625">
        <w:rPr>
          <w:highlight w:val="yellow"/>
          <w:lang w:val="es-ES_tradnl"/>
        </w:rPr>
        <w:t xml:space="preserve"> Không có.</w:t>
      </w:r>
    </w:p>
    <w:p w:rsidR="005073FC" w:rsidRPr="00923E94" w:rsidRDefault="005073FC" w:rsidP="00497E7F">
      <w:pPr>
        <w:spacing w:before="60" w:after="60"/>
        <w:ind w:firstLine="567"/>
        <w:jc w:val="both"/>
        <w:rPr>
          <w:strike/>
          <w:lang w:val="es-ES_tradnl"/>
        </w:rPr>
      </w:pPr>
      <w:r w:rsidRPr="00923E94">
        <w:rPr>
          <w:strike/>
          <w:highlight w:val="yellow"/>
          <w:lang w:val="es-ES_tradnl"/>
        </w:rPr>
        <w:t>2.21.8 Trường hợp có những đường lăn phục vụ riêng cho hoạt động bay quân sự, người khai thác cảng hàng không, sân bay nêu rõ ký hiệu đường lăn, vị trí đường lăn.</w:t>
      </w:r>
    </w:p>
    <w:p w:rsidR="00E80442" w:rsidRPr="00923E94" w:rsidRDefault="00E80442" w:rsidP="00497E7F">
      <w:pPr>
        <w:pStyle w:val="Heading2"/>
        <w:spacing w:before="60"/>
        <w:ind w:firstLine="567"/>
        <w:jc w:val="both"/>
        <w:rPr>
          <w:rFonts w:cs="Times New Roman"/>
          <w:lang w:val="es-ES_tradnl"/>
        </w:rPr>
      </w:pPr>
      <w:bookmarkStart w:id="190" w:name="_Toc460939470"/>
      <w:bookmarkStart w:id="191" w:name="_Toc488673401"/>
      <w:r w:rsidRPr="00923E94">
        <w:rPr>
          <w:rFonts w:cs="Times New Roman"/>
          <w:lang w:val="es-ES_tradnl"/>
        </w:rPr>
        <w:t>3. Sân đỗ</w:t>
      </w:r>
      <w:bookmarkEnd w:id="190"/>
      <w:bookmarkEnd w:id="191"/>
    </w:p>
    <w:p w:rsidR="00E80442" w:rsidRPr="00923E94" w:rsidRDefault="00E80442" w:rsidP="00497E7F">
      <w:pPr>
        <w:pStyle w:val="Heading3"/>
        <w:spacing w:before="60"/>
        <w:ind w:firstLine="567"/>
        <w:jc w:val="both"/>
        <w:rPr>
          <w:rFonts w:cs="Times New Roman"/>
          <w:szCs w:val="28"/>
          <w:lang w:val="es-ES_tradnl"/>
        </w:rPr>
      </w:pPr>
      <w:bookmarkStart w:id="192" w:name="_Toc460939471"/>
      <w:bookmarkStart w:id="193" w:name="_Toc488673402"/>
      <w:r w:rsidRPr="00923E94">
        <w:rPr>
          <w:rFonts w:cs="Times New Roman"/>
          <w:szCs w:val="28"/>
          <w:lang w:val="es-ES_tradnl"/>
        </w:rPr>
        <w:t xml:space="preserve">3.1 Sân đỗ nhà </w:t>
      </w:r>
      <w:r w:rsidR="0029573D" w:rsidRPr="00923E94">
        <w:rPr>
          <w:rFonts w:cs="Times New Roman"/>
          <w:szCs w:val="28"/>
          <w:lang w:val="es-ES_tradnl"/>
        </w:rPr>
        <w:t>G</w:t>
      </w:r>
      <w:r w:rsidRPr="00923E94">
        <w:rPr>
          <w:rFonts w:cs="Times New Roman"/>
          <w:szCs w:val="28"/>
          <w:lang w:val="es-ES_tradnl"/>
        </w:rPr>
        <w:t>a hàng hóa.</w:t>
      </w:r>
      <w:bookmarkEnd w:id="192"/>
      <w:bookmarkEnd w:id="193"/>
    </w:p>
    <w:p w:rsidR="00E80442" w:rsidRPr="00497E7F" w:rsidRDefault="00E80442" w:rsidP="00497E7F">
      <w:pPr>
        <w:spacing w:before="60" w:after="60"/>
        <w:ind w:firstLine="567"/>
        <w:rPr>
          <w:lang w:val="es-ES_tradnl"/>
        </w:rPr>
      </w:pPr>
      <w:bookmarkStart w:id="194" w:name="_Toc460939472"/>
      <w:r w:rsidRPr="00497E7F">
        <w:rPr>
          <w:lang w:val="es-ES_tradnl"/>
        </w:rPr>
        <w:t>3.1.1 Ký hiệu:</w:t>
      </w:r>
      <w:bookmarkEnd w:id="194"/>
      <w:r w:rsidR="005073FC" w:rsidRPr="00497E7F">
        <w:rPr>
          <w:lang w:val="es-ES_tradnl"/>
        </w:rPr>
        <w:t xml:space="preserve"> Sân đỗ nhà ga hàng hóa</w:t>
      </w:r>
    </w:p>
    <w:p w:rsidR="00E80442" w:rsidRPr="00497E7F" w:rsidRDefault="00E80442" w:rsidP="00497E7F">
      <w:pPr>
        <w:spacing w:before="60" w:after="60"/>
        <w:ind w:firstLine="567"/>
        <w:rPr>
          <w:lang w:val="es-ES_tradnl"/>
        </w:rPr>
      </w:pPr>
      <w:bookmarkStart w:id="195" w:name="_Toc460939473"/>
      <w:r w:rsidRPr="00497E7F">
        <w:rPr>
          <w:lang w:val="es-ES_tradnl"/>
        </w:rPr>
        <w:t>3.1.2 Kiểu loại: Sân đỗ tàu bay phục vụ hàng hóa.</w:t>
      </w:r>
      <w:bookmarkEnd w:id="195"/>
    </w:p>
    <w:p w:rsidR="00E80442" w:rsidRPr="00497E7F" w:rsidRDefault="00E80442" w:rsidP="00497E7F">
      <w:pPr>
        <w:spacing w:before="60" w:after="60"/>
        <w:ind w:firstLine="567"/>
        <w:jc w:val="both"/>
        <w:rPr>
          <w:lang w:val="es-ES_tradnl"/>
        </w:rPr>
      </w:pPr>
      <w:bookmarkStart w:id="196" w:name="_Toc460939474"/>
      <w:r w:rsidRPr="00497E7F">
        <w:rPr>
          <w:lang w:val="es-ES_tradnl"/>
        </w:rPr>
        <w:lastRenderedPageBreak/>
        <w:t xml:space="preserve">3.1.3 Vị trí và số lượng vị trí đỗ tàu bay, </w:t>
      </w:r>
      <w:r w:rsidR="00910C6E" w:rsidRPr="00497E7F">
        <w:rPr>
          <w:lang w:val="es-ES_tradnl"/>
        </w:rPr>
        <w:t>loại tàu bay khai thác đối với từng vị trí đỗ</w:t>
      </w:r>
      <w:bookmarkEnd w:id="196"/>
      <w:r w:rsidR="005073FC" w:rsidRPr="00497E7F">
        <w:rPr>
          <w:lang w:val="es-ES_tradnl"/>
        </w:rPr>
        <w:t xml:space="preserve">: </w:t>
      </w:r>
    </w:p>
    <w:p w:rsidR="008C4166" w:rsidRPr="00497E7F" w:rsidRDefault="008C4166" w:rsidP="00497E7F">
      <w:pPr>
        <w:spacing w:before="60" w:after="60"/>
        <w:ind w:firstLine="567"/>
        <w:rPr>
          <w:lang w:val="es-ES_tradnl"/>
        </w:rPr>
      </w:pPr>
      <w:bookmarkStart w:id="197" w:name="_Toc460939475"/>
      <w:r w:rsidRPr="00497E7F">
        <w:rPr>
          <w:lang w:val="es-ES_tradnl"/>
        </w:rPr>
        <w:t>3.1.3.1 Vị trí: Phía Đông nhà Ga T1 và trước nhà Ga hàng hoá NIA.</w:t>
      </w:r>
      <w:bookmarkEnd w:id="197"/>
    </w:p>
    <w:p w:rsidR="008C4166" w:rsidRPr="00497E7F" w:rsidRDefault="008C4166" w:rsidP="00497E7F">
      <w:pPr>
        <w:spacing w:before="60" w:after="60"/>
        <w:ind w:firstLine="567"/>
        <w:jc w:val="both"/>
        <w:rPr>
          <w:lang w:val="es-ES_tradnl"/>
        </w:rPr>
      </w:pPr>
      <w:bookmarkStart w:id="198" w:name="_Toc460939476"/>
      <w:r w:rsidRPr="00497E7F">
        <w:rPr>
          <w:lang w:val="es-ES_tradnl"/>
        </w:rPr>
        <w:t>3.1.3.2 Số lượng vị trí đỗ tàu bay: Các vị trí đỗ tàu bay số 4, 5, 6, 7, 8, 9, 10, 11, 12, 14.</w:t>
      </w:r>
      <w:bookmarkEnd w:id="198"/>
    </w:p>
    <w:p w:rsidR="008C4166" w:rsidRPr="00497E7F" w:rsidRDefault="008C4166" w:rsidP="00497E7F">
      <w:pPr>
        <w:spacing w:before="60" w:after="60"/>
        <w:ind w:firstLine="567"/>
        <w:jc w:val="both"/>
        <w:rPr>
          <w:lang w:val="es-ES_tradnl"/>
        </w:rPr>
      </w:pPr>
      <w:bookmarkStart w:id="199" w:name="_Toc460939477"/>
      <w:r w:rsidRPr="00497E7F">
        <w:rPr>
          <w:lang w:val="es-ES_tradnl"/>
        </w:rPr>
        <w:t>3.1.3.3 Loại tàu bay khai thác với từng vị trí đỗ:</w:t>
      </w:r>
      <w:bookmarkEnd w:id="199"/>
    </w:p>
    <w:p w:rsidR="008C4166" w:rsidRPr="00923E94" w:rsidRDefault="008C4166" w:rsidP="00497E7F">
      <w:pPr>
        <w:spacing w:before="60" w:after="60"/>
        <w:ind w:left="547" w:firstLine="20"/>
        <w:jc w:val="both"/>
        <w:rPr>
          <w:b/>
          <w:bCs/>
          <w:iCs/>
          <w:lang w:val="es-ES_tradnl"/>
        </w:rPr>
      </w:pPr>
      <w:r w:rsidRPr="00923E94">
        <w:rPr>
          <w:b/>
          <w:bCs/>
          <w:iCs/>
          <w:lang w:val="es-ES_tradnl"/>
        </w:rPr>
        <w:t>- Vị trí đỗ số 4:</w:t>
      </w:r>
    </w:p>
    <w:p w:rsidR="008C4166" w:rsidRPr="00923E94" w:rsidRDefault="008C4166" w:rsidP="00497E7F">
      <w:pPr>
        <w:spacing w:before="60" w:after="60"/>
        <w:ind w:left="1440" w:right="-108" w:hanging="589"/>
        <w:contextualSpacing/>
        <w:jc w:val="both"/>
        <w:rPr>
          <w:bCs/>
          <w:iCs/>
          <w:lang w:val="es-ES_tradnl"/>
        </w:rPr>
      </w:pPr>
      <w:r w:rsidRPr="00923E94">
        <w:rPr>
          <w:bCs/>
          <w:iCs/>
          <w:lang w:val="es-ES_tradnl"/>
        </w:rPr>
        <w:t>+ Loại tàu bay sử dụng: ATR72 và tương đương;</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xml:space="preserve">+ Sải cánh tối đa: 28,1m; </w:t>
      </w:r>
    </w:p>
    <w:p w:rsidR="008C4166" w:rsidRPr="00923E94" w:rsidRDefault="008C4166" w:rsidP="00497E7F">
      <w:pPr>
        <w:spacing w:before="60" w:after="60"/>
        <w:ind w:left="547" w:firstLine="20"/>
        <w:jc w:val="both"/>
        <w:rPr>
          <w:b/>
          <w:bCs/>
          <w:iCs/>
          <w:lang w:val="es-ES_tradnl"/>
        </w:rPr>
      </w:pPr>
      <w:r w:rsidRPr="00923E94">
        <w:rPr>
          <w:b/>
          <w:bCs/>
          <w:iCs/>
          <w:lang w:val="es-ES_tradnl"/>
        </w:rPr>
        <w:t>- Vị trí đỗ số 5:</w:t>
      </w:r>
    </w:p>
    <w:p w:rsidR="00E80442" w:rsidRPr="00923E94" w:rsidRDefault="003E6F64" w:rsidP="00497E7F">
      <w:pPr>
        <w:spacing w:before="60" w:after="60"/>
        <w:ind w:left="720" w:right="-108" w:firstLine="13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5C5D8C" w:rsidP="00497E7F">
      <w:pPr>
        <w:spacing w:before="60" w:after="60"/>
        <w:ind w:left="720" w:right="-108" w:firstLine="131"/>
        <w:contextualSpacing/>
        <w:jc w:val="both"/>
        <w:rPr>
          <w:bCs/>
          <w:iCs/>
          <w:lang w:val="es-ES_tradnl"/>
        </w:rPr>
      </w:pPr>
      <w:r w:rsidRPr="00923E94">
        <w:rPr>
          <w:bCs/>
          <w:iCs/>
          <w:lang w:val="es-ES_tradnl"/>
        </w:rPr>
        <w:t xml:space="preserve">+ </w:t>
      </w:r>
      <w:r w:rsidR="00E80442" w:rsidRPr="00923E94">
        <w:rPr>
          <w:bCs/>
          <w:iCs/>
          <w:lang w:val="es-ES_tradnl"/>
        </w:rPr>
        <w:t xml:space="preserve">Sải cánh tối đa: 35.8m; </w:t>
      </w:r>
    </w:p>
    <w:p w:rsidR="00E80442" w:rsidRPr="00923E94" w:rsidRDefault="00E80442" w:rsidP="00497E7F">
      <w:pPr>
        <w:spacing w:before="60" w:after="60"/>
        <w:ind w:left="547" w:firstLine="20"/>
        <w:jc w:val="both"/>
        <w:rPr>
          <w:b/>
          <w:bCs/>
          <w:iCs/>
          <w:lang w:val="es-ES_tradnl"/>
        </w:rPr>
      </w:pPr>
      <w:r w:rsidRPr="00923E94">
        <w:rPr>
          <w:b/>
          <w:bCs/>
          <w:iCs/>
          <w:lang w:val="es-ES_tradnl"/>
        </w:rPr>
        <w:t>- Vị trí đỗ số 6:</w:t>
      </w:r>
    </w:p>
    <w:p w:rsidR="00E80442" w:rsidRPr="00923E94" w:rsidRDefault="005C5D8C" w:rsidP="00497E7F">
      <w:pPr>
        <w:spacing w:before="60" w:after="60"/>
        <w:ind w:right="-108"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B747-8F và tương đương;</w:t>
      </w:r>
    </w:p>
    <w:p w:rsidR="00E80442" w:rsidRPr="00923E94" w:rsidRDefault="005C5D8C" w:rsidP="00497E7F">
      <w:pPr>
        <w:spacing w:before="60" w:after="60"/>
        <w:ind w:right="-108" w:firstLine="851"/>
        <w:contextualSpacing/>
        <w:jc w:val="both"/>
        <w:rPr>
          <w:bCs/>
          <w:iCs/>
          <w:lang w:val="es-ES_tradnl"/>
        </w:rPr>
      </w:pPr>
      <w:r w:rsidRPr="00923E94">
        <w:rPr>
          <w:bCs/>
          <w:iCs/>
          <w:lang w:val="es-ES_tradnl"/>
        </w:rPr>
        <w:t xml:space="preserve">+ </w:t>
      </w:r>
      <w:r w:rsidR="00E80442" w:rsidRPr="00923E94">
        <w:rPr>
          <w:bCs/>
          <w:iCs/>
          <w:lang w:val="es-ES_tradnl"/>
        </w:rPr>
        <w:t xml:space="preserve">Sải cánh tối đa: 68.4m; </w:t>
      </w:r>
    </w:p>
    <w:p w:rsidR="00E80442" w:rsidRPr="00923E94" w:rsidRDefault="00E80442" w:rsidP="00497E7F">
      <w:pPr>
        <w:spacing w:before="60" w:after="60"/>
        <w:ind w:left="547" w:firstLine="20"/>
        <w:jc w:val="both"/>
        <w:rPr>
          <w:b/>
          <w:bCs/>
          <w:iCs/>
          <w:lang w:val="es-ES_tradnl"/>
        </w:rPr>
      </w:pPr>
      <w:r w:rsidRPr="00923E94">
        <w:rPr>
          <w:b/>
          <w:bCs/>
          <w:iCs/>
          <w:lang w:val="es-ES_tradnl"/>
        </w:rPr>
        <w:t>- Vị trí đỗ số 7:</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 xml:space="preserve">Sải cánh tối đa: 35.8m; </w:t>
      </w:r>
    </w:p>
    <w:p w:rsidR="00E80442" w:rsidRPr="00923E94" w:rsidRDefault="00E80442" w:rsidP="00497E7F">
      <w:pPr>
        <w:spacing w:before="60" w:after="60"/>
        <w:ind w:left="547" w:firstLine="20"/>
        <w:jc w:val="both"/>
        <w:rPr>
          <w:b/>
          <w:bCs/>
          <w:iCs/>
          <w:lang w:val="es-ES_tradnl"/>
        </w:rPr>
      </w:pPr>
      <w:r w:rsidRPr="00923E94">
        <w:rPr>
          <w:b/>
          <w:bCs/>
          <w:iCs/>
          <w:lang w:val="es-ES_tradnl"/>
        </w:rPr>
        <w:t>- Vị trí đỗ số 8:</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 xml:space="preserve">Sải cánh tối đa: 35.8m; </w:t>
      </w:r>
    </w:p>
    <w:p w:rsidR="00E80442" w:rsidRPr="00923E94" w:rsidRDefault="00E80442" w:rsidP="00497E7F">
      <w:pPr>
        <w:spacing w:before="60" w:after="60"/>
        <w:ind w:left="547" w:firstLine="20"/>
        <w:jc w:val="both"/>
        <w:rPr>
          <w:b/>
          <w:bCs/>
          <w:iCs/>
          <w:lang w:val="es-ES_tradnl"/>
        </w:rPr>
      </w:pPr>
      <w:r w:rsidRPr="00923E94">
        <w:rPr>
          <w:b/>
          <w:bCs/>
          <w:iCs/>
          <w:lang w:val="es-ES_tradnl"/>
        </w:rPr>
        <w:t>- Vị trí đỗ số 9:</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B747-8F và tương đương;</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 xml:space="preserve">Sải cánh tối đa: 68.4m; </w:t>
      </w:r>
    </w:p>
    <w:p w:rsidR="00E80442" w:rsidRPr="00923E94" w:rsidRDefault="00E80442" w:rsidP="00497E7F">
      <w:pPr>
        <w:spacing w:before="60" w:after="60"/>
        <w:ind w:left="547" w:firstLine="20"/>
        <w:jc w:val="both"/>
        <w:rPr>
          <w:b/>
          <w:bCs/>
          <w:iCs/>
          <w:lang w:val="es-ES_tradnl"/>
        </w:rPr>
      </w:pPr>
      <w:r w:rsidRPr="00923E94">
        <w:rPr>
          <w:b/>
          <w:bCs/>
          <w:iCs/>
          <w:lang w:val="es-ES_tradnl"/>
        </w:rPr>
        <w:t>- Vị trí đỗ số 10:</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5C5D8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 xml:space="preserve">Sải cánh tối đa: 35.8m; </w:t>
      </w:r>
    </w:p>
    <w:p w:rsidR="008C4166" w:rsidRPr="00923E94" w:rsidRDefault="008C4166" w:rsidP="00497E7F">
      <w:pPr>
        <w:spacing w:before="60" w:after="60"/>
        <w:ind w:left="547" w:firstLine="20"/>
        <w:jc w:val="both"/>
        <w:rPr>
          <w:b/>
          <w:bCs/>
          <w:iCs/>
          <w:lang w:val="es-ES_tradnl"/>
        </w:rPr>
      </w:pPr>
      <w:r w:rsidRPr="00923E94">
        <w:rPr>
          <w:b/>
          <w:bCs/>
          <w:iCs/>
          <w:lang w:val="es-ES_tradnl"/>
        </w:rPr>
        <w:t>- Vị trí đỗ số 11:</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Loại tàu bay sử dụng: B767-400 và tương đương;</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xml:space="preserve">+ Sải cánh tối đa: 52m; </w:t>
      </w:r>
    </w:p>
    <w:p w:rsidR="008C4166" w:rsidRPr="00923E94" w:rsidRDefault="008C4166" w:rsidP="00497E7F">
      <w:pPr>
        <w:spacing w:before="60" w:after="60"/>
        <w:ind w:left="547" w:firstLine="20"/>
        <w:jc w:val="both"/>
        <w:rPr>
          <w:b/>
          <w:bCs/>
          <w:iCs/>
          <w:lang w:val="es-ES_tradnl"/>
        </w:rPr>
      </w:pPr>
      <w:r w:rsidRPr="00923E94">
        <w:rPr>
          <w:b/>
          <w:bCs/>
          <w:iCs/>
          <w:lang w:val="es-ES_tradnl"/>
        </w:rPr>
        <w:t>- Vị trí đỗ số 12:</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Loại tàu bay sử dụng: B747-400 và tương đương;</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xml:space="preserve">+ Sải cánh tối đa: 64,9m; </w:t>
      </w:r>
    </w:p>
    <w:p w:rsidR="008C4166" w:rsidRPr="00923E94" w:rsidRDefault="008C4166" w:rsidP="00497E7F">
      <w:pPr>
        <w:spacing w:before="60" w:after="60"/>
        <w:ind w:left="547" w:firstLine="20"/>
        <w:jc w:val="both"/>
        <w:rPr>
          <w:b/>
          <w:bCs/>
          <w:iCs/>
          <w:lang w:val="es-ES_tradnl"/>
        </w:rPr>
      </w:pPr>
      <w:r w:rsidRPr="00923E94">
        <w:rPr>
          <w:b/>
          <w:bCs/>
          <w:iCs/>
          <w:lang w:val="es-ES_tradnl"/>
        </w:rPr>
        <w:t>- Vị trí đỗ số 14:</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Loại tàu bay sử dụng: B747-400 và tương đương;</w:t>
      </w:r>
    </w:p>
    <w:p w:rsidR="008C4166" w:rsidRPr="00923E94" w:rsidRDefault="008C4166" w:rsidP="00497E7F">
      <w:pPr>
        <w:spacing w:before="60" w:after="60"/>
        <w:ind w:left="720" w:right="-108" w:firstLine="131"/>
        <w:contextualSpacing/>
        <w:jc w:val="both"/>
        <w:rPr>
          <w:bCs/>
          <w:iCs/>
          <w:lang w:val="es-ES_tradnl"/>
        </w:rPr>
      </w:pPr>
      <w:r w:rsidRPr="00923E94">
        <w:rPr>
          <w:bCs/>
          <w:iCs/>
          <w:lang w:val="es-ES_tradnl"/>
        </w:rPr>
        <w:t xml:space="preserve">+ Sải cánh tối đa: 64,9m; </w:t>
      </w:r>
    </w:p>
    <w:p w:rsidR="00E80442" w:rsidRPr="00923E94" w:rsidRDefault="005C5D8C" w:rsidP="00497E7F">
      <w:pPr>
        <w:spacing w:before="60" w:after="60"/>
        <w:ind w:firstLine="567"/>
        <w:jc w:val="both"/>
        <w:rPr>
          <w:lang w:val="es-ES_tradnl"/>
        </w:rPr>
      </w:pPr>
      <w:bookmarkStart w:id="200" w:name="_Toc460939480"/>
      <w:r w:rsidRPr="00923E94">
        <w:rPr>
          <w:lang w:val="es-ES_tradnl"/>
        </w:rPr>
        <w:t xml:space="preserve">3.1.4 </w:t>
      </w:r>
      <w:r w:rsidR="00E80442" w:rsidRPr="00923E94">
        <w:rPr>
          <w:lang w:val="es-ES_tradnl"/>
        </w:rPr>
        <w:t>Tọa độ các vị trí đỗ tàu bay</w:t>
      </w:r>
      <w:bookmarkEnd w:id="200"/>
      <w:r w:rsidR="005E1A1B" w:rsidRPr="00923E94">
        <w:rPr>
          <w:lang w:val="es-ES_tradnl"/>
        </w:rPr>
        <w:t>, vị trí các hệ thống chỉ dẫn chuyển động tàu bay trên mặt đất:</w:t>
      </w:r>
      <w:r w:rsidR="001A4565" w:rsidRPr="00923E94">
        <w:rPr>
          <w:lang w:val="es-ES_tradnl"/>
        </w:rPr>
        <w:t xml:space="preserve"> Chi tiết tại Phụ lục 01 II.8.1 Mặt bằng tổng thể Cảng hàng không quốc tế Nội Bài.</w:t>
      </w:r>
    </w:p>
    <w:p w:rsidR="005E1A1B" w:rsidRPr="00923E94" w:rsidRDefault="005E1A1B" w:rsidP="00497E7F">
      <w:pPr>
        <w:spacing w:before="60" w:after="60"/>
        <w:ind w:firstLine="567"/>
        <w:rPr>
          <w:lang w:val="es-ES_tradnl"/>
        </w:rPr>
      </w:pPr>
      <w:r w:rsidRPr="00923E94">
        <w:rPr>
          <w:lang w:val="es-ES_tradnl"/>
        </w:rPr>
        <w:t>3.1.4.1 Tọa độ các vị trí đỗ tàu bay:</w:t>
      </w:r>
    </w:p>
    <w:p w:rsidR="00E80442" w:rsidRPr="00923E94" w:rsidRDefault="005E1A1B" w:rsidP="00497E7F">
      <w:pPr>
        <w:spacing w:before="60" w:after="60"/>
        <w:ind w:left="360"/>
        <w:contextualSpacing/>
        <w:jc w:val="center"/>
        <w:rPr>
          <w:b/>
          <w:lang w:val="es-ES_tradnl"/>
        </w:rPr>
      </w:pPr>
      <w:r w:rsidRPr="00923E94">
        <w:rPr>
          <w:b/>
          <w:lang w:val="es-ES_tradnl"/>
        </w:rPr>
        <w:lastRenderedPageBreak/>
        <w:t>B</w:t>
      </w:r>
      <w:r w:rsidR="00E80442" w:rsidRPr="00923E94">
        <w:rPr>
          <w:b/>
          <w:lang w:val="es-ES_tradnl"/>
        </w:rPr>
        <w:t>ẢNG TỌA ĐỘ VẠCH DỪNG BÁNH MŨI TÀU BAY TRÊN SÂN ĐỖ NHÀ GA HÀNG HOÁ</w:t>
      </w:r>
    </w:p>
    <w:p w:rsidR="00E80442" w:rsidRPr="00923E94" w:rsidRDefault="00E80442" w:rsidP="00497E7F">
      <w:pPr>
        <w:spacing w:before="60" w:after="60"/>
        <w:ind w:left="360"/>
        <w:contextualSpacing/>
        <w:jc w:val="center"/>
        <w:rPr>
          <w:b/>
          <w:lang w:val="es-ES_tradnl"/>
        </w:rPr>
      </w:pPr>
      <w:r w:rsidRPr="00923E94">
        <w:rPr>
          <w:b/>
          <w:lang w:val="es-ES_tradnl"/>
        </w:rPr>
        <w:t>CẢNG HÀNG KHÔNG QUỐC TẾ NỘI BÀI</w:t>
      </w:r>
    </w:p>
    <w:p w:rsidR="00E80442" w:rsidRPr="00923E94" w:rsidRDefault="00E80442" w:rsidP="00497E7F">
      <w:pPr>
        <w:spacing w:before="60" w:after="60"/>
        <w:ind w:left="360"/>
        <w:contextualSpacing/>
        <w:jc w:val="center"/>
        <w:rPr>
          <w:lang w:val="es-ES_tradnl"/>
        </w:rPr>
      </w:pPr>
      <w:r w:rsidRPr="00923E94">
        <w:rPr>
          <w:lang w:val="es-ES_tradnl"/>
        </w:rPr>
        <w:t>(TỪ VỊ TRÍ SỐ 0</w:t>
      </w:r>
      <w:r w:rsidR="008C4166" w:rsidRPr="00923E94">
        <w:rPr>
          <w:lang w:val="es-ES_tradnl"/>
        </w:rPr>
        <w:t>4</w:t>
      </w:r>
      <w:r w:rsidRPr="00923E94">
        <w:rPr>
          <w:lang w:val="es-ES_tradnl"/>
        </w:rPr>
        <w:t xml:space="preserve"> ĐẾN VỊ TRÍ SỐ 1</w:t>
      </w:r>
      <w:r w:rsidR="008C4166" w:rsidRPr="00923E94">
        <w:rPr>
          <w:lang w:val="es-ES_tradnl"/>
        </w:rPr>
        <w:t>4</w:t>
      </w:r>
      <w:r w:rsidRPr="00923E94">
        <w:rPr>
          <w:lang w:val="es-ES_tradnl"/>
        </w:rPr>
        <w:t>)</w:t>
      </w:r>
    </w:p>
    <w:p w:rsidR="00E80442" w:rsidRPr="00923E94" w:rsidRDefault="00E80442" w:rsidP="00497E7F">
      <w:pPr>
        <w:spacing w:before="60" w:after="60"/>
        <w:ind w:left="360"/>
        <w:contextualSpacing/>
        <w:jc w:val="center"/>
        <w:rPr>
          <w:b/>
          <w:lang w:val="es-ES_tradnl"/>
        </w:rPr>
      </w:pPr>
      <w:r w:rsidRPr="00923E94">
        <w:rPr>
          <w:b/>
          <w:lang w:val="es-ES_tradnl"/>
        </w:rPr>
        <w:t>HỆ TỌA ĐỘ WGS-84, MÚI CHIẾU 48 BẮC</w:t>
      </w:r>
    </w:p>
    <w:p w:rsidR="00E80442" w:rsidRPr="00923E94" w:rsidRDefault="00E80442" w:rsidP="00497E7F">
      <w:pPr>
        <w:spacing w:before="60" w:after="60"/>
        <w:ind w:left="360"/>
        <w:contextualSpacing/>
        <w:jc w:val="center"/>
        <w:rPr>
          <w:lang w:val="es-ES_tradnl"/>
        </w:rPr>
      </w:pPr>
      <w:r w:rsidRPr="00923E94">
        <w:rPr>
          <w:lang w:val="es-ES_tradnl"/>
        </w:rPr>
        <w:t>(KINH TUYẾN TRỤC 105 ĐỘ 00 PHÚT, MÚI CHIẾU 6 ĐỘ)</w:t>
      </w:r>
    </w:p>
    <w:tbl>
      <w:tblPr>
        <w:tblStyle w:val="TableGrid1"/>
        <w:tblW w:w="9639" w:type="dxa"/>
        <w:tblLook w:val="04A0"/>
      </w:tblPr>
      <w:tblGrid>
        <w:gridCol w:w="851"/>
        <w:gridCol w:w="1815"/>
        <w:gridCol w:w="2579"/>
        <w:gridCol w:w="2770"/>
        <w:gridCol w:w="1624"/>
      </w:tblGrid>
      <w:tr w:rsidR="0068785A" w:rsidRPr="00497E7F" w:rsidTr="00B83D40">
        <w:tc>
          <w:tcPr>
            <w:tcW w:w="803" w:type="dxa"/>
            <w:vAlign w:val="center"/>
          </w:tcPr>
          <w:p w:rsidR="0068785A" w:rsidRPr="00497E7F" w:rsidRDefault="0068785A" w:rsidP="00773C1F">
            <w:pPr>
              <w:jc w:val="center"/>
              <w:rPr>
                <w:b/>
                <w:sz w:val="26"/>
                <w:szCs w:val="26"/>
              </w:rPr>
            </w:pPr>
            <w:r w:rsidRPr="00497E7F">
              <w:rPr>
                <w:b/>
                <w:sz w:val="26"/>
                <w:szCs w:val="26"/>
              </w:rPr>
              <w:t>STT</w:t>
            </w:r>
          </w:p>
        </w:tc>
        <w:tc>
          <w:tcPr>
            <w:tcW w:w="1710" w:type="dxa"/>
            <w:vAlign w:val="center"/>
          </w:tcPr>
          <w:p w:rsidR="0068785A" w:rsidRPr="00497E7F" w:rsidRDefault="0068785A" w:rsidP="00773C1F">
            <w:pPr>
              <w:jc w:val="center"/>
              <w:rPr>
                <w:b/>
                <w:sz w:val="26"/>
                <w:szCs w:val="26"/>
              </w:rPr>
            </w:pPr>
            <w:r w:rsidRPr="00497E7F">
              <w:rPr>
                <w:b/>
                <w:sz w:val="26"/>
                <w:szCs w:val="26"/>
              </w:rPr>
              <w:t>Tên vị trí đỗ</w:t>
            </w:r>
          </w:p>
        </w:tc>
        <w:tc>
          <w:tcPr>
            <w:tcW w:w="2430" w:type="dxa"/>
            <w:vAlign w:val="center"/>
          </w:tcPr>
          <w:p w:rsidR="0068785A" w:rsidRPr="00497E7F" w:rsidRDefault="0068785A" w:rsidP="00773C1F">
            <w:pPr>
              <w:jc w:val="center"/>
              <w:rPr>
                <w:b/>
                <w:sz w:val="26"/>
                <w:szCs w:val="26"/>
              </w:rPr>
            </w:pPr>
            <w:r w:rsidRPr="00497E7F">
              <w:rPr>
                <w:b/>
                <w:sz w:val="26"/>
                <w:szCs w:val="26"/>
              </w:rPr>
              <w:t>Latitude</w:t>
            </w:r>
            <w:r w:rsidRPr="00497E7F">
              <w:rPr>
                <w:sz w:val="26"/>
                <w:szCs w:val="26"/>
              </w:rPr>
              <w:t>(</w:t>
            </w:r>
            <w:r w:rsidRPr="00497E7F">
              <w:rPr>
                <w:sz w:val="26"/>
                <w:szCs w:val="26"/>
                <w:vertAlign w:val="superscript"/>
              </w:rPr>
              <w:t xml:space="preserve">0   </w:t>
            </w:r>
            <w:r w:rsidRPr="00497E7F">
              <w:rPr>
                <w:sz w:val="26"/>
                <w:szCs w:val="26"/>
              </w:rPr>
              <w:t>’  ”)N</w:t>
            </w:r>
          </w:p>
        </w:tc>
        <w:tc>
          <w:tcPr>
            <w:tcW w:w="2610" w:type="dxa"/>
            <w:vAlign w:val="center"/>
          </w:tcPr>
          <w:p w:rsidR="0068785A" w:rsidRPr="00497E7F" w:rsidRDefault="0068785A" w:rsidP="00773C1F">
            <w:pPr>
              <w:jc w:val="center"/>
              <w:rPr>
                <w:b/>
                <w:sz w:val="26"/>
                <w:szCs w:val="26"/>
              </w:rPr>
            </w:pPr>
            <w:r w:rsidRPr="00497E7F">
              <w:rPr>
                <w:b/>
                <w:sz w:val="26"/>
                <w:szCs w:val="26"/>
              </w:rPr>
              <w:t>Longitude</w:t>
            </w:r>
            <w:r w:rsidRPr="00497E7F">
              <w:rPr>
                <w:sz w:val="26"/>
                <w:szCs w:val="26"/>
              </w:rPr>
              <w:t>(</w:t>
            </w:r>
            <w:r w:rsidRPr="00497E7F">
              <w:rPr>
                <w:sz w:val="26"/>
                <w:szCs w:val="26"/>
                <w:vertAlign w:val="superscript"/>
              </w:rPr>
              <w:t xml:space="preserve">0   </w:t>
            </w:r>
            <w:r w:rsidRPr="00497E7F">
              <w:rPr>
                <w:sz w:val="26"/>
                <w:szCs w:val="26"/>
              </w:rPr>
              <w:t>’  ”)E</w:t>
            </w:r>
          </w:p>
        </w:tc>
        <w:tc>
          <w:tcPr>
            <w:tcW w:w="1530" w:type="dxa"/>
            <w:vAlign w:val="center"/>
          </w:tcPr>
          <w:p w:rsidR="0068785A" w:rsidRPr="00497E7F" w:rsidRDefault="0068785A" w:rsidP="00773C1F">
            <w:pPr>
              <w:jc w:val="center"/>
              <w:rPr>
                <w:b/>
                <w:sz w:val="26"/>
                <w:szCs w:val="26"/>
              </w:rPr>
            </w:pPr>
            <w:r w:rsidRPr="00497E7F">
              <w:rPr>
                <w:b/>
                <w:sz w:val="26"/>
                <w:szCs w:val="26"/>
              </w:rPr>
              <w:t>Ghi chú</w:t>
            </w: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1</w:t>
            </w:r>
          </w:p>
        </w:tc>
        <w:tc>
          <w:tcPr>
            <w:tcW w:w="1710" w:type="dxa"/>
            <w:vAlign w:val="center"/>
          </w:tcPr>
          <w:p w:rsidR="0068785A" w:rsidRPr="00497E7F" w:rsidRDefault="0068785A" w:rsidP="00773C1F">
            <w:pPr>
              <w:jc w:val="center"/>
              <w:rPr>
                <w:sz w:val="26"/>
                <w:szCs w:val="26"/>
              </w:rPr>
            </w:pPr>
            <w:r w:rsidRPr="00497E7F">
              <w:rPr>
                <w:sz w:val="26"/>
                <w:szCs w:val="26"/>
              </w:rPr>
              <w:t>4</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12’53.83”</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48’31.39”</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2</w:t>
            </w:r>
          </w:p>
        </w:tc>
        <w:tc>
          <w:tcPr>
            <w:tcW w:w="1710" w:type="dxa"/>
            <w:vAlign w:val="center"/>
          </w:tcPr>
          <w:p w:rsidR="0068785A" w:rsidRPr="00497E7F" w:rsidRDefault="0068785A" w:rsidP="00773C1F">
            <w:pPr>
              <w:jc w:val="center"/>
              <w:rPr>
                <w:sz w:val="26"/>
                <w:szCs w:val="26"/>
              </w:rPr>
            </w:pPr>
            <w:r w:rsidRPr="00497E7F">
              <w:rPr>
                <w:sz w:val="26"/>
                <w:szCs w:val="26"/>
              </w:rPr>
              <w:t>5</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12’52.58”</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48’30.97”</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3</w:t>
            </w:r>
          </w:p>
        </w:tc>
        <w:tc>
          <w:tcPr>
            <w:tcW w:w="1710" w:type="dxa"/>
            <w:vAlign w:val="center"/>
          </w:tcPr>
          <w:p w:rsidR="0068785A" w:rsidRPr="00497E7F" w:rsidRDefault="0068785A" w:rsidP="00773C1F">
            <w:pPr>
              <w:jc w:val="center"/>
              <w:rPr>
                <w:sz w:val="26"/>
                <w:szCs w:val="26"/>
              </w:rPr>
            </w:pPr>
            <w:r w:rsidRPr="00497E7F">
              <w:rPr>
                <w:sz w:val="26"/>
                <w:szCs w:val="26"/>
              </w:rPr>
              <w:t>6</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12’51.47”</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48’31.66”</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4</w:t>
            </w:r>
          </w:p>
        </w:tc>
        <w:tc>
          <w:tcPr>
            <w:tcW w:w="1710" w:type="dxa"/>
            <w:vAlign w:val="center"/>
          </w:tcPr>
          <w:p w:rsidR="0068785A" w:rsidRPr="00497E7F" w:rsidRDefault="0068785A" w:rsidP="00773C1F">
            <w:pPr>
              <w:jc w:val="center"/>
              <w:rPr>
                <w:sz w:val="26"/>
                <w:szCs w:val="26"/>
              </w:rPr>
            </w:pPr>
            <w:r w:rsidRPr="00497E7F">
              <w:rPr>
                <w:sz w:val="26"/>
                <w:szCs w:val="26"/>
              </w:rPr>
              <w:t>7</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12’51.23”</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48’30.53”</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5</w:t>
            </w:r>
          </w:p>
        </w:tc>
        <w:tc>
          <w:tcPr>
            <w:tcW w:w="1710" w:type="dxa"/>
            <w:vAlign w:val="center"/>
          </w:tcPr>
          <w:p w:rsidR="0068785A" w:rsidRPr="00497E7F" w:rsidRDefault="0068785A" w:rsidP="00773C1F">
            <w:pPr>
              <w:jc w:val="center"/>
              <w:rPr>
                <w:sz w:val="26"/>
                <w:szCs w:val="26"/>
              </w:rPr>
            </w:pPr>
            <w:r w:rsidRPr="00497E7F">
              <w:rPr>
                <w:sz w:val="26"/>
                <w:szCs w:val="26"/>
              </w:rPr>
              <w:t>8</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12’49.89”</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48’30.09”</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6</w:t>
            </w:r>
          </w:p>
        </w:tc>
        <w:tc>
          <w:tcPr>
            <w:tcW w:w="1710" w:type="dxa"/>
            <w:vAlign w:val="center"/>
          </w:tcPr>
          <w:p w:rsidR="0068785A" w:rsidRPr="00497E7F" w:rsidRDefault="0068785A" w:rsidP="00773C1F">
            <w:pPr>
              <w:jc w:val="center"/>
              <w:rPr>
                <w:sz w:val="26"/>
                <w:szCs w:val="26"/>
              </w:rPr>
            </w:pPr>
            <w:r w:rsidRPr="00497E7F">
              <w:rPr>
                <w:sz w:val="26"/>
                <w:szCs w:val="26"/>
              </w:rPr>
              <w:t>9</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12’48.76”</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48’30.77”</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7</w:t>
            </w:r>
          </w:p>
        </w:tc>
        <w:tc>
          <w:tcPr>
            <w:tcW w:w="1710" w:type="dxa"/>
            <w:vAlign w:val="center"/>
          </w:tcPr>
          <w:p w:rsidR="0068785A" w:rsidRPr="00497E7F" w:rsidRDefault="0068785A" w:rsidP="00773C1F">
            <w:pPr>
              <w:jc w:val="center"/>
              <w:rPr>
                <w:sz w:val="26"/>
                <w:szCs w:val="26"/>
              </w:rPr>
            </w:pPr>
            <w:r w:rsidRPr="00497E7F">
              <w:rPr>
                <w:sz w:val="26"/>
                <w:szCs w:val="26"/>
              </w:rPr>
              <w:t>10</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12’48.54”</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48’29.65”</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8</w:t>
            </w:r>
          </w:p>
        </w:tc>
        <w:tc>
          <w:tcPr>
            <w:tcW w:w="1710" w:type="dxa"/>
            <w:vAlign w:val="center"/>
          </w:tcPr>
          <w:p w:rsidR="0068785A" w:rsidRPr="00497E7F" w:rsidRDefault="0068785A" w:rsidP="00773C1F">
            <w:pPr>
              <w:jc w:val="center"/>
              <w:rPr>
                <w:sz w:val="26"/>
                <w:szCs w:val="26"/>
              </w:rPr>
            </w:pPr>
            <w:r w:rsidRPr="00497E7F">
              <w:rPr>
                <w:sz w:val="26"/>
                <w:szCs w:val="26"/>
              </w:rPr>
              <w:t>11</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12’55.44”</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48’24.35”</w:t>
            </w:r>
          </w:p>
        </w:tc>
        <w:tc>
          <w:tcPr>
            <w:tcW w:w="1530" w:type="dxa"/>
            <w:vAlign w:val="center"/>
          </w:tcPr>
          <w:p w:rsidR="0068785A" w:rsidRPr="00497E7F" w:rsidRDefault="0068785A" w:rsidP="00773C1F">
            <w:pPr>
              <w:jc w:val="center"/>
              <w:rPr>
                <w:sz w:val="26"/>
                <w:szCs w:val="26"/>
              </w:rPr>
            </w:pPr>
          </w:p>
        </w:tc>
      </w:tr>
      <w:tr w:rsidR="0068785A" w:rsidRPr="00497E7F" w:rsidTr="00B83D40">
        <w:tc>
          <w:tcPr>
            <w:tcW w:w="803" w:type="dxa"/>
            <w:vAlign w:val="center"/>
          </w:tcPr>
          <w:p w:rsidR="0068785A" w:rsidRPr="00497E7F" w:rsidRDefault="0068785A" w:rsidP="00773C1F">
            <w:pPr>
              <w:jc w:val="center"/>
              <w:rPr>
                <w:sz w:val="26"/>
                <w:szCs w:val="26"/>
              </w:rPr>
            </w:pPr>
            <w:r w:rsidRPr="00497E7F">
              <w:rPr>
                <w:sz w:val="26"/>
                <w:szCs w:val="26"/>
              </w:rPr>
              <w:t>9</w:t>
            </w:r>
          </w:p>
        </w:tc>
        <w:tc>
          <w:tcPr>
            <w:tcW w:w="1710" w:type="dxa"/>
            <w:vAlign w:val="center"/>
          </w:tcPr>
          <w:p w:rsidR="0068785A" w:rsidRPr="00497E7F" w:rsidRDefault="0068785A" w:rsidP="00773C1F">
            <w:pPr>
              <w:jc w:val="center"/>
              <w:rPr>
                <w:sz w:val="26"/>
                <w:szCs w:val="26"/>
              </w:rPr>
            </w:pPr>
            <w:r w:rsidRPr="00497E7F">
              <w:rPr>
                <w:sz w:val="26"/>
                <w:szCs w:val="26"/>
              </w:rPr>
              <w:t>12</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12’53.25”</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48’23.63”</w:t>
            </w:r>
          </w:p>
        </w:tc>
        <w:tc>
          <w:tcPr>
            <w:tcW w:w="1530" w:type="dxa"/>
            <w:vAlign w:val="center"/>
          </w:tcPr>
          <w:p w:rsidR="0068785A" w:rsidRPr="00497E7F" w:rsidRDefault="0068785A" w:rsidP="00773C1F">
            <w:pPr>
              <w:jc w:val="center"/>
              <w:rPr>
                <w:sz w:val="26"/>
                <w:szCs w:val="26"/>
              </w:rPr>
            </w:pPr>
          </w:p>
        </w:tc>
      </w:tr>
      <w:tr w:rsidR="007A2D11" w:rsidRPr="00497E7F" w:rsidTr="00B83D40">
        <w:tc>
          <w:tcPr>
            <w:tcW w:w="803" w:type="dxa"/>
            <w:vAlign w:val="center"/>
          </w:tcPr>
          <w:p w:rsidR="0068785A" w:rsidRPr="00497E7F" w:rsidRDefault="0068785A" w:rsidP="00773C1F">
            <w:pPr>
              <w:jc w:val="center"/>
              <w:rPr>
                <w:sz w:val="26"/>
                <w:szCs w:val="26"/>
              </w:rPr>
            </w:pPr>
            <w:r w:rsidRPr="00497E7F">
              <w:rPr>
                <w:sz w:val="26"/>
                <w:szCs w:val="26"/>
              </w:rPr>
              <w:t>10</w:t>
            </w:r>
          </w:p>
        </w:tc>
        <w:tc>
          <w:tcPr>
            <w:tcW w:w="1710" w:type="dxa"/>
            <w:vAlign w:val="center"/>
          </w:tcPr>
          <w:p w:rsidR="0068785A" w:rsidRPr="00497E7F" w:rsidRDefault="0068785A" w:rsidP="00773C1F">
            <w:pPr>
              <w:jc w:val="center"/>
              <w:rPr>
                <w:sz w:val="26"/>
                <w:szCs w:val="26"/>
              </w:rPr>
            </w:pPr>
            <w:r w:rsidRPr="00497E7F">
              <w:rPr>
                <w:sz w:val="26"/>
                <w:szCs w:val="26"/>
              </w:rPr>
              <w:t>14</w:t>
            </w:r>
          </w:p>
        </w:tc>
        <w:tc>
          <w:tcPr>
            <w:tcW w:w="2430" w:type="dxa"/>
          </w:tcPr>
          <w:p w:rsidR="0068785A" w:rsidRPr="00497E7F" w:rsidRDefault="0068785A"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12’51.00”</w:t>
            </w:r>
          </w:p>
        </w:tc>
        <w:tc>
          <w:tcPr>
            <w:tcW w:w="2610" w:type="dxa"/>
          </w:tcPr>
          <w:p w:rsidR="0068785A" w:rsidRPr="00497E7F" w:rsidRDefault="0068785A"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48’22.89”</w:t>
            </w:r>
          </w:p>
        </w:tc>
        <w:tc>
          <w:tcPr>
            <w:tcW w:w="1530" w:type="dxa"/>
            <w:vAlign w:val="center"/>
          </w:tcPr>
          <w:p w:rsidR="0068785A" w:rsidRPr="00497E7F" w:rsidRDefault="0068785A" w:rsidP="00773C1F">
            <w:pPr>
              <w:jc w:val="center"/>
              <w:rPr>
                <w:sz w:val="26"/>
                <w:szCs w:val="26"/>
              </w:rPr>
            </w:pPr>
          </w:p>
        </w:tc>
      </w:tr>
    </w:tbl>
    <w:p w:rsidR="007F1033" w:rsidRDefault="007F1033" w:rsidP="00A0363A">
      <w:pPr>
        <w:ind w:firstLine="567"/>
        <w:rPr>
          <w:color w:val="FF0000"/>
        </w:rPr>
      </w:pPr>
      <w:bookmarkStart w:id="201" w:name="_Toc460939481"/>
    </w:p>
    <w:p w:rsidR="00A0363A" w:rsidRPr="00497E7F" w:rsidRDefault="005E1A1B" w:rsidP="00497E7F">
      <w:pPr>
        <w:spacing w:before="60" w:after="60"/>
        <w:ind w:firstLine="567"/>
        <w:jc w:val="both"/>
      </w:pPr>
      <w:r w:rsidRPr="00497E7F">
        <w:t>3.1.4.2. Vị trí của các hệ thống chỉ dẫn chuyển động tàu bay trên mặt đất:</w:t>
      </w:r>
      <w:r w:rsidR="00F60A0C" w:rsidRPr="00497E7F">
        <w:t xml:space="preserve">Chi tiết tại Phụ lục 01 II.8.1 Mặt bằng tổng thể </w:t>
      </w:r>
      <w:r w:rsidR="001A4565" w:rsidRPr="00497E7F">
        <w:t>Cảng hàng không quốc tế Nội Bài</w:t>
      </w:r>
      <w:r w:rsidR="00F60A0C" w:rsidRPr="00497E7F">
        <w:t>.</w:t>
      </w:r>
    </w:p>
    <w:p w:rsidR="007A2D11" w:rsidRPr="00497E7F" w:rsidRDefault="007A2D11" w:rsidP="00497E7F">
      <w:pPr>
        <w:spacing w:before="60" w:after="60"/>
        <w:ind w:firstLine="567"/>
        <w:jc w:val="both"/>
      </w:pPr>
      <w:bookmarkStart w:id="202" w:name="OLE_LINK7"/>
      <w:bookmarkStart w:id="203" w:name="OLE_LINK8"/>
      <w:bookmarkEnd w:id="201"/>
      <w:r w:rsidRPr="00497E7F">
        <w:t>3.1.5 Loại tầng phủ bề mặt của sân đỗ: Mặt đường BTXM cốt thép M350/45</w:t>
      </w:r>
    </w:p>
    <w:p w:rsidR="007A2D11" w:rsidRPr="00497E7F" w:rsidRDefault="001A4565" w:rsidP="00497E7F">
      <w:pPr>
        <w:spacing w:before="60" w:after="60"/>
        <w:ind w:firstLine="567"/>
        <w:jc w:val="both"/>
      </w:pPr>
      <w:r w:rsidRPr="00497E7F">
        <w:t>-</w:t>
      </w:r>
      <w:r w:rsidR="007A2D11" w:rsidRPr="00497E7F">
        <w:t xml:space="preserve"> Kích thước 155m x150m.</w:t>
      </w:r>
    </w:p>
    <w:p w:rsidR="007A2D11" w:rsidRPr="00497E7F" w:rsidRDefault="001A4565" w:rsidP="00497E7F">
      <w:pPr>
        <w:spacing w:before="60" w:after="60"/>
        <w:ind w:firstLine="567"/>
        <w:jc w:val="both"/>
      </w:pPr>
      <w:r w:rsidRPr="00497E7F">
        <w:t>-</w:t>
      </w:r>
      <w:r w:rsidR="007A2D11" w:rsidRPr="00497E7F">
        <w:t xml:space="preserve"> Sức chịu tải PCN = 54/R/B/W/T.</w:t>
      </w:r>
    </w:p>
    <w:p w:rsidR="00510030" w:rsidRPr="00497E7F" w:rsidRDefault="007A2D11" w:rsidP="00497E7F">
      <w:pPr>
        <w:spacing w:before="60" w:after="60"/>
        <w:ind w:firstLine="567"/>
        <w:jc w:val="both"/>
        <w:rPr>
          <w:lang w:val="es-ES_tradnl"/>
        </w:rPr>
      </w:pPr>
      <w:r w:rsidRPr="00497E7F">
        <w:t xml:space="preserve">3.1.6. </w:t>
      </w:r>
      <w:r w:rsidR="00510030" w:rsidRPr="00497E7F">
        <w:rPr>
          <w:lang w:val="es-ES_tradnl"/>
        </w:rPr>
        <w:t>Phương án vận hành tàu bay từ đường cất hạ cánh, đường lăn vào sân đỗ và ngược lại (có sơ đồ kèm theo); vị trí các khu vực bố trí trang thiết bị mặt đất trên sân đỗ, neo chống bão (có sơ đồ kèm theo):</w:t>
      </w:r>
    </w:p>
    <w:p w:rsidR="00510030" w:rsidRPr="00923E94" w:rsidRDefault="007A2D11" w:rsidP="00497E7F">
      <w:pPr>
        <w:spacing w:before="60" w:after="60"/>
        <w:ind w:firstLine="567"/>
        <w:jc w:val="both"/>
        <w:rPr>
          <w:lang w:val="es-ES_tradnl"/>
        </w:rPr>
      </w:pPr>
      <w:r w:rsidRPr="00923E94">
        <w:rPr>
          <w:lang w:val="es-ES_tradnl"/>
        </w:rPr>
        <w:t xml:space="preserve">3.1.6.1 </w:t>
      </w:r>
      <w:r w:rsidR="00510030" w:rsidRPr="00497E7F">
        <w:rPr>
          <w:lang w:val="es-ES_tradnl"/>
        </w:rPr>
        <w:t>Phương án vận hành tàu bay từ đường cất hạ cánh, đường lăn vào sân đỗ và ngược lại (có sơ đồ kèm theo):</w:t>
      </w:r>
      <w:r w:rsidR="00CA375D" w:rsidRPr="00497E7F">
        <w:rPr>
          <w:lang w:val="es-ES_tradnl"/>
        </w:rPr>
        <w:t>Xem Phụ lục 01 II.8.1 Mặt bằng tổng thể Cảng hàng không quốc tế Nội Bài kèm theo.</w:t>
      </w:r>
    </w:p>
    <w:p w:rsidR="007A2D11" w:rsidRPr="00923E94" w:rsidRDefault="00510030" w:rsidP="00497E7F">
      <w:pPr>
        <w:spacing w:before="60" w:after="60"/>
        <w:ind w:firstLine="567"/>
        <w:jc w:val="both"/>
        <w:rPr>
          <w:lang w:val="es-ES_tradnl"/>
        </w:rPr>
      </w:pPr>
      <w:r w:rsidRPr="00923E94">
        <w:rPr>
          <w:lang w:val="es-ES_tradnl"/>
        </w:rPr>
        <w:t xml:space="preserve">3.1.6.1.1 </w:t>
      </w:r>
      <w:r w:rsidR="007A2D11" w:rsidRPr="00923E94">
        <w:rPr>
          <w:lang w:val="es-ES_tradnl"/>
        </w:rPr>
        <w:t>Vị trí đỗ số 4:</w:t>
      </w:r>
    </w:p>
    <w:p w:rsidR="007A2D11" w:rsidRPr="00923E94" w:rsidRDefault="007A2D11" w:rsidP="00497E7F">
      <w:pPr>
        <w:spacing w:before="60" w:after="60"/>
        <w:ind w:firstLine="567"/>
        <w:jc w:val="both"/>
        <w:rPr>
          <w:lang w:val="es-ES_tradnl"/>
        </w:rPr>
      </w:pPr>
      <w:r w:rsidRPr="00923E94">
        <w:rPr>
          <w:lang w:val="es-ES_tradnl"/>
        </w:rPr>
        <w:t>a) Đối với tàu bay đến, sau khi hạ cánh:</w:t>
      </w:r>
    </w:p>
    <w:p w:rsidR="007A2D11" w:rsidRPr="00497E7F" w:rsidRDefault="007A2D11" w:rsidP="00497E7F">
      <w:pPr>
        <w:spacing w:before="60" w:after="60"/>
        <w:ind w:firstLine="567"/>
        <w:jc w:val="both"/>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pPr>
      <w:r w:rsidRPr="00497E7F">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pPr>
      <w:r w:rsidRPr="00497E7F">
        <w:lastRenderedPageBreak/>
        <w:t>3.1.6.</w:t>
      </w:r>
      <w:r w:rsidR="00510030" w:rsidRPr="00497E7F">
        <w:t>1.</w:t>
      </w:r>
      <w:r w:rsidRPr="00497E7F">
        <w:t>2 Vị trí đỗ số 5:</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pPr>
      <w:r w:rsidRPr="00497E7F">
        <w:t>3.1.6.</w:t>
      </w:r>
      <w:r w:rsidR="00510030" w:rsidRPr="00497E7F">
        <w:t>1.</w:t>
      </w:r>
      <w:r w:rsidRPr="00497E7F">
        <w:t>3 Vị trí đỗ số 6:</w:t>
      </w:r>
    </w:p>
    <w:p w:rsidR="007A2D11" w:rsidRPr="00497E7F" w:rsidRDefault="007A2D11" w:rsidP="00497E7F">
      <w:pPr>
        <w:spacing w:before="60" w:after="60"/>
        <w:ind w:firstLine="567"/>
        <w:jc w:val="both"/>
      </w:pPr>
      <w:r w:rsidRPr="00497E7F">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 (Riêng đối với tàu bay B747-8F và tương đương: chỉ lăn theo đường lăn S1B, S4 vào sân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 Tàu bay được đẩy lùi ra vệt lăn EW để nổ máy khởi hành.</w:t>
      </w:r>
    </w:p>
    <w:p w:rsidR="001A4565" w:rsidRPr="00497E7F" w:rsidRDefault="007A2D11" w:rsidP="00497E7F">
      <w:pPr>
        <w:spacing w:before="60" w:after="60"/>
        <w:ind w:firstLine="567"/>
        <w:jc w:val="both"/>
        <w:rPr>
          <w:rFonts w:eastAsia="FreeSans"/>
        </w:rPr>
      </w:pPr>
      <w:r w:rsidRPr="00497E7F">
        <w:rPr>
          <w:rFonts w:eastAsia="FreeSans"/>
        </w:rPr>
        <w:t>- Tàu bay lăn qua đường lăn S1D/S7A/S1C/S6A/S4/S1B để khởi hành, (tàu bay B747-8F và tương đương: chỉ lăn theo đường lăn S1B, S4 để khởi hành).</w:t>
      </w:r>
    </w:p>
    <w:p w:rsidR="007A2D11" w:rsidRPr="00497E7F" w:rsidRDefault="007A2D11" w:rsidP="00497E7F">
      <w:pPr>
        <w:spacing w:before="60" w:after="60"/>
        <w:ind w:firstLine="567"/>
        <w:jc w:val="both"/>
        <w:rPr>
          <w:rFonts w:eastAsia="FreeSans"/>
        </w:rPr>
      </w:pPr>
      <w:r w:rsidRPr="00497E7F">
        <w:rPr>
          <w:rFonts w:eastAsia="FreeSans"/>
          <w:i/>
        </w:rPr>
        <w:t>Lưu ý: Khai thác khi không có tàu bay đỗ tại các vị trí đỗ tàu bay số 5, 7.</w:t>
      </w:r>
    </w:p>
    <w:p w:rsidR="007A2D11" w:rsidRPr="00497E7F" w:rsidRDefault="007A2D11" w:rsidP="00497E7F">
      <w:pPr>
        <w:spacing w:before="60" w:after="60"/>
        <w:ind w:firstLine="567"/>
        <w:jc w:val="both"/>
        <w:rPr>
          <w:rFonts w:eastAsia="FreeSans"/>
        </w:rPr>
      </w:pPr>
      <w:r w:rsidRPr="00497E7F">
        <w:rPr>
          <w:rFonts w:eastAsia="FreeSans"/>
        </w:rPr>
        <w:t>3.1.6.</w:t>
      </w:r>
      <w:r w:rsidR="00510030" w:rsidRPr="00497E7F">
        <w:rPr>
          <w:rFonts w:eastAsia="FreeSans"/>
        </w:rPr>
        <w:t>1.</w:t>
      </w:r>
      <w:r w:rsidRPr="00497E7F">
        <w:rPr>
          <w:rFonts w:eastAsia="FreeSans"/>
        </w:rPr>
        <w:t>4 Vị trí đỗ số 7:</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rPr>
          <w:rFonts w:eastAsia="FreeSans"/>
        </w:rPr>
      </w:pPr>
      <w:r w:rsidRPr="00497E7F">
        <w:rPr>
          <w:rFonts w:eastAsia="FreeSans"/>
        </w:rPr>
        <w:t>3.1.6.</w:t>
      </w:r>
      <w:r w:rsidR="00510030" w:rsidRPr="00497E7F">
        <w:rPr>
          <w:rFonts w:eastAsia="FreeSans"/>
        </w:rPr>
        <w:t>1.</w:t>
      </w:r>
      <w:r w:rsidRPr="00497E7F">
        <w:rPr>
          <w:rFonts w:eastAsia="FreeSans"/>
        </w:rPr>
        <w:t>5 Vị trí đỗ số 8:</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rPr>
          <w:rFonts w:eastAsia="FreeSans"/>
        </w:rPr>
      </w:pPr>
      <w:r w:rsidRPr="00497E7F">
        <w:rPr>
          <w:rFonts w:eastAsia="FreeSans"/>
        </w:rPr>
        <w:t>3.1.6.</w:t>
      </w:r>
      <w:r w:rsidR="00510030" w:rsidRPr="00497E7F">
        <w:rPr>
          <w:rFonts w:eastAsia="FreeSans"/>
        </w:rPr>
        <w:t>1.</w:t>
      </w:r>
      <w:r w:rsidRPr="00497E7F">
        <w:rPr>
          <w:rFonts w:eastAsia="FreeSans"/>
        </w:rPr>
        <w:t>6 Vị trí đỗ số 9:</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 (Riêng đối với tàu bay B747-8F và tương đương: chỉ lăn theo đường lăn S1B, S4 vào sân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 Tàu bay được đẩy lùi ra vệt lăn EW để nổ máy khởi hành.</w:t>
      </w:r>
    </w:p>
    <w:p w:rsidR="007A2D11" w:rsidRPr="00497E7F" w:rsidRDefault="007A2D11" w:rsidP="00497E7F">
      <w:pPr>
        <w:spacing w:before="60" w:after="60"/>
        <w:ind w:firstLine="567"/>
        <w:jc w:val="both"/>
        <w:rPr>
          <w:rFonts w:eastAsia="FreeSans"/>
        </w:rPr>
      </w:pPr>
      <w:r w:rsidRPr="00497E7F">
        <w:rPr>
          <w:rFonts w:eastAsia="FreeSans"/>
        </w:rPr>
        <w:t>- Tàu bay lăn qua đường lăn S1D/S7A/S1C/S6A/S4/S1B để khởi hành, (tàu bay B747-8F và tương đương: chỉ lăn theo đường lăn S1B, S4 để khởi hành).</w:t>
      </w:r>
    </w:p>
    <w:p w:rsidR="007A2D11" w:rsidRPr="00497E7F" w:rsidRDefault="007A2D11" w:rsidP="00497E7F">
      <w:pPr>
        <w:spacing w:before="60" w:after="60"/>
        <w:jc w:val="both"/>
        <w:rPr>
          <w:i/>
        </w:rPr>
      </w:pPr>
      <w:r w:rsidRPr="00497E7F">
        <w:rPr>
          <w:rFonts w:eastAsia="FreeSans"/>
          <w:i/>
        </w:rPr>
        <w:t>Lưu ý: Khai thác khi không có tàu bay đỗ tại các vị trí đỗ tàu bay số 8, 10.</w:t>
      </w:r>
    </w:p>
    <w:p w:rsidR="007A2D11" w:rsidRPr="00497E7F" w:rsidRDefault="007A2D11" w:rsidP="00497E7F">
      <w:pPr>
        <w:spacing w:before="60" w:after="60"/>
        <w:ind w:firstLine="567"/>
        <w:jc w:val="both"/>
      </w:pPr>
      <w:r w:rsidRPr="00497E7F">
        <w:t>3.1.6.</w:t>
      </w:r>
      <w:r w:rsidR="00510030" w:rsidRPr="00497E7F">
        <w:t>1.</w:t>
      </w:r>
      <w:r w:rsidRPr="00497E7F">
        <w:t>7 Vị trí đỗ số 10:</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lastRenderedPageBreak/>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autoSpaceDE w:val="0"/>
        <w:autoSpaceDN w:val="0"/>
        <w:adjustRightInd w:val="0"/>
        <w:spacing w:before="60" w:after="60"/>
        <w:ind w:firstLine="567"/>
        <w:jc w:val="both"/>
        <w:rPr>
          <w:rFonts w:eastAsia="FreeSans"/>
          <w:i/>
        </w:rPr>
      </w:pPr>
      <w:r w:rsidRPr="00497E7F">
        <w:rPr>
          <w:rFonts w:eastAsia="FreeSans"/>
          <w:i/>
        </w:rPr>
        <w:t>Lưu ý: Tàu bay được đẩy lùi ra vệt lăn EW để nổ máy khởi hành khi có tàu bay khai thác tại vị trí số 6.</w:t>
      </w:r>
    </w:p>
    <w:p w:rsidR="007A2D11" w:rsidRPr="00497E7F" w:rsidRDefault="007A2D11" w:rsidP="00497E7F">
      <w:pPr>
        <w:spacing w:before="60" w:after="60"/>
        <w:ind w:firstLine="567"/>
        <w:jc w:val="both"/>
      </w:pPr>
      <w:r w:rsidRPr="00497E7F">
        <w:t>3.1.6.</w:t>
      </w:r>
      <w:r w:rsidR="00510030" w:rsidRPr="00497E7F">
        <w:t>1.</w:t>
      </w:r>
      <w:r w:rsidRPr="00497E7F">
        <w:t>8 Vị trí đỗ số 11:</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pPr>
      <w:r w:rsidRPr="00497E7F">
        <w:t>3.1.6.</w:t>
      </w:r>
      <w:r w:rsidR="00510030" w:rsidRPr="00497E7F">
        <w:t>1.</w:t>
      </w:r>
      <w:r w:rsidRPr="00497E7F">
        <w:t>9 Vị trí đỗ số 12:</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rPr>
          <w:rFonts w:eastAsia="FreeSans"/>
        </w:rPr>
      </w:pPr>
      <w:r w:rsidRPr="00497E7F">
        <w:rPr>
          <w:rFonts w:eastAsia="FreeSans"/>
        </w:rPr>
        <w:t>3.1.6.</w:t>
      </w:r>
      <w:r w:rsidR="00510030" w:rsidRPr="00497E7F">
        <w:rPr>
          <w:rFonts w:eastAsia="FreeSans"/>
        </w:rPr>
        <w:t>1.</w:t>
      </w:r>
      <w:r w:rsidRPr="00497E7F">
        <w:rPr>
          <w:rFonts w:eastAsia="FreeSans"/>
        </w:rPr>
        <w:t>10 Vị trí đỗ số 14:</w:t>
      </w:r>
    </w:p>
    <w:p w:rsidR="007A2D11" w:rsidRPr="00497E7F" w:rsidRDefault="007A2D11" w:rsidP="00497E7F">
      <w:pPr>
        <w:spacing w:before="60" w:after="60"/>
        <w:ind w:firstLine="567"/>
        <w:jc w:val="both"/>
        <w:rPr>
          <w:rFonts w:eastAsia="FreeSans"/>
        </w:rPr>
      </w:pPr>
      <w:r w:rsidRPr="00497E7F">
        <w:rPr>
          <w:rFonts w:eastAsia="FreeSans"/>
        </w:rPr>
        <w:t>a) Đối với tàu bay đến, sau khi hạ cánh: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vào vị trí đỗ.</w:t>
      </w:r>
    </w:p>
    <w:p w:rsidR="007A2D11" w:rsidRPr="00497E7F" w:rsidRDefault="007A2D11" w:rsidP="00497E7F">
      <w:pPr>
        <w:spacing w:before="60" w:after="60"/>
        <w:ind w:firstLine="567"/>
        <w:jc w:val="both"/>
        <w:rPr>
          <w:rFonts w:eastAsia="FreeSans"/>
        </w:rPr>
      </w:pPr>
      <w:r w:rsidRPr="00497E7F">
        <w:rPr>
          <w:rFonts w:eastAsia="FreeSans"/>
        </w:rPr>
        <w:t>b) Đối với tàu bay khởi hành:</w:t>
      </w:r>
    </w:p>
    <w:p w:rsidR="007A2D11" w:rsidRPr="00497E7F" w:rsidRDefault="007A2D11" w:rsidP="00497E7F">
      <w:pPr>
        <w:spacing w:before="60" w:after="60"/>
        <w:ind w:firstLine="567"/>
        <w:jc w:val="both"/>
        <w:rPr>
          <w:rFonts w:eastAsia="FreeSans"/>
        </w:rPr>
      </w:pPr>
      <w:r w:rsidRPr="00497E7F">
        <w:rPr>
          <w:rFonts w:eastAsia="FreeSans"/>
        </w:rPr>
        <w:t>Tàu bay lăn qua đường lăn S1D/S7A/S1C/S6A/S4/S1B để khởi hành.</w:t>
      </w:r>
    </w:p>
    <w:p w:rsidR="007A2D11" w:rsidRPr="00497E7F" w:rsidRDefault="007A2D11" w:rsidP="00497E7F">
      <w:pPr>
        <w:spacing w:before="60" w:after="60"/>
        <w:ind w:firstLine="567"/>
        <w:jc w:val="both"/>
      </w:pPr>
      <w:r w:rsidRPr="00497E7F">
        <w:t>3.1.6.2 Vị trí các khu vực bố trí trang thiết bị mặt đất trên sân đỗ: Khu vực tiếp giáp sân đỗ A3 (PA3), diện tích 5.000m</w:t>
      </w:r>
      <w:r w:rsidRPr="00497E7F">
        <w:rPr>
          <w:vertAlign w:val="superscript"/>
        </w:rPr>
        <w:t>2</w:t>
      </w:r>
      <w:r w:rsidRPr="00497E7F">
        <w:t xml:space="preserve"> được đầu tư từ năm 2012 và các bãi tập kết trang thiết bị chân cầu hành khách Nhà ga T1 &amp; T2.</w:t>
      </w:r>
    </w:p>
    <w:p w:rsidR="007A2D11" w:rsidRPr="00497E7F" w:rsidRDefault="007A2D11" w:rsidP="00497E7F">
      <w:pPr>
        <w:spacing w:before="60" w:after="60"/>
        <w:ind w:firstLine="567"/>
        <w:jc w:val="both"/>
      </w:pPr>
      <w:r w:rsidRPr="00497E7F">
        <w:t xml:space="preserve">3.1.6.3 Neo chống bão: </w:t>
      </w:r>
      <w:r w:rsidRPr="00497E7F">
        <w:rPr>
          <w:bCs/>
          <w:iCs/>
        </w:rPr>
        <w:t>Cục hàng không Việt Nam đã chấp thuận vị trí số 4 áp dụng cho loại tàu bay ATR72, vị trí đỗ số 0</w:t>
      </w:r>
      <w:r w:rsidRPr="00497E7F">
        <w:t>5, 07 cho loại tàu bay A321.</w:t>
      </w:r>
    </w:p>
    <w:p w:rsidR="00EC070C" w:rsidRPr="00497E7F" w:rsidRDefault="00EC070C" w:rsidP="00497E7F">
      <w:pPr>
        <w:spacing w:before="60" w:after="60"/>
        <w:ind w:firstLine="567"/>
        <w:jc w:val="both"/>
      </w:pPr>
      <w:r w:rsidRPr="00497E7F">
        <w:t>3.1.7. Quy trình khai thác, phương án cung cấp dịch vụ đối với tường vị trí đỗ:</w:t>
      </w:r>
    </w:p>
    <w:p w:rsidR="00365E9F" w:rsidRPr="00497E7F" w:rsidRDefault="009501A3" w:rsidP="00497E7F">
      <w:pPr>
        <w:spacing w:before="60" w:after="60"/>
        <w:ind w:firstLine="567"/>
        <w:jc w:val="both"/>
      </w:pPr>
      <w:r w:rsidRPr="00497E7F">
        <w:t>- Đối với Công ty cổ phần phục vụ mặt đất Hà Nội: Áp dụng theo Sổ tay khai thác mặt đất GOM-03 phiên bản 05/00, hiệu lực 12/8/2015 và Sổ tay khai thác mặt đất GOM-05 phiên bản 05/00, hiệu lực 12/8/2015.</w:t>
      </w:r>
    </w:p>
    <w:p w:rsidR="009501A3" w:rsidRPr="00497E7F" w:rsidRDefault="009501A3" w:rsidP="00497E7F">
      <w:pPr>
        <w:spacing w:before="60" w:after="60"/>
        <w:ind w:firstLine="567"/>
        <w:jc w:val="both"/>
      </w:pPr>
      <w:r w:rsidRPr="00497E7F">
        <w:t>- Đối với Công ty TNHH MTV Dịch vụ mặt đất sân bay Việt Nam - Chi nhánh Nội Bài (VIAGS):</w:t>
      </w:r>
    </w:p>
    <w:p w:rsidR="00AF2EE9" w:rsidRPr="00497E7F" w:rsidRDefault="009501A3" w:rsidP="00497E7F">
      <w:pPr>
        <w:tabs>
          <w:tab w:val="left" w:pos="851"/>
        </w:tabs>
        <w:spacing w:before="60" w:after="60"/>
        <w:ind w:firstLine="567"/>
        <w:jc w:val="both"/>
      </w:pPr>
      <w:r w:rsidRPr="00497E7F">
        <w:tab/>
      </w:r>
      <w:r w:rsidR="00AF2EE9" w:rsidRPr="00497E7F">
        <w:t>+ Tài liệu Hướng dẫn vận hành dolly, ký hiệu  HD/VNBA/PVSĐ/02, ban hành ngày 26/6/2017;</w:t>
      </w:r>
    </w:p>
    <w:p w:rsidR="00AF2EE9" w:rsidRPr="00497E7F" w:rsidRDefault="00AF2EE9" w:rsidP="00497E7F">
      <w:pPr>
        <w:tabs>
          <w:tab w:val="left" w:pos="851"/>
        </w:tabs>
        <w:spacing w:before="60" w:after="60"/>
        <w:ind w:firstLine="567"/>
        <w:jc w:val="both"/>
      </w:pPr>
      <w:r w:rsidRPr="00497E7F">
        <w:tab/>
        <w:t>+ Tài liệu Hướng dẫn phục vụ - nhân viên xe nâng, ký hiệu HD/VNBA/PVSĐ/05, ban hành 26/6/2017;</w:t>
      </w:r>
    </w:p>
    <w:p w:rsidR="00AF2EE9" w:rsidRPr="00497E7F" w:rsidRDefault="00AF2EE9" w:rsidP="00497E7F">
      <w:pPr>
        <w:tabs>
          <w:tab w:val="left" w:pos="851"/>
        </w:tabs>
        <w:spacing w:before="60" w:after="60"/>
        <w:ind w:firstLine="567"/>
        <w:jc w:val="both"/>
      </w:pPr>
      <w:r w:rsidRPr="00497E7F">
        <w:tab/>
        <w:t>+ Tài liệu Hướng dẫn phục vụ - nhân viên xe băng tải, ký hiệu HD/VNBA/PVSĐ/06, ban hành 26/6/2017;</w:t>
      </w:r>
    </w:p>
    <w:p w:rsidR="00AF2EE9" w:rsidRPr="00497E7F" w:rsidRDefault="00AF2EE9" w:rsidP="00497E7F">
      <w:pPr>
        <w:tabs>
          <w:tab w:val="left" w:pos="851"/>
        </w:tabs>
        <w:spacing w:before="60" w:after="60"/>
        <w:ind w:firstLine="567"/>
        <w:jc w:val="both"/>
      </w:pPr>
      <w:r w:rsidRPr="00497E7F">
        <w:tab/>
        <w:t>+ Tài liệu Hướng dẫn phục vụ - nhân viên xe đầu kéo, ký hiệu HD/VNBA/PVSĐ/07, ban hành ngày 26/6/2017;</w:t>
      </w:r>
    </w:p>
    <w:p w:rsidR="00AF2EE9" w:rsidRPr="00497E7F" w:rsidRDefault="00AF2EE9" w:rsidP="00497E7F">
      <w:pPr>
        <w:tabs>
          <w:tab w:val="left" w:pos="851"/>
        </w:tabs>
        <w:spacing w:before="60" w:after="60"/>
        <w:ind w:firstLine="567"/>
        <w:jc w:val="both"/>
      </w:pPr>
      <w:r w:rsidRPr="00497E7F">
        <w:lastRenderedPageBreak/>
        <w:tab/>
        <w:t>+ Tài liệu Hướng dẫn phục vụ - nhân viên bốc xếp, ký hiệu HD/VNBA/PVSĐ/08, ban hành 01/8/2017;</w:t>
      </w:r>
    </w:p>
    <w:p w:rsidR="00AF2EE9" w:rsidRPr="00497E7F" w:rsidRDefault="00AF2EE9" w:rsidP="00497E7F">
      <w:pPr>
        <w:tabs>
          <w:tab w:val="left" w:pos="851"/>
        </w:tabs>
        <w:spacing w:before="60" w:after="60"/>
        <w:ind w:firstLine="567"/>
        <w:jc w:val="both"/>
      </w:pPr>
      <w:r w:rsidRPr="00497E7F">
        <w:tab/>
        <w:t>+ Tài liệu Hướng dẫn phục vụ - nhân viên đóng/ rút chèn máy bay, ký hiệu HD/VNBA/PVSĐ/14, ban hành ngày 01/8/2017;</w:t>
      </w:r>
    </w:p>
    <w:p w:rsidR="00AF2EE9" w:rsidRPr="00497E7F" w:rsidRDefault="00AF2EE9" w:rsidP="00497E7F">
      <w:pPr>
        <w:tabs>
          <w:tab w:val="left" w:pos="851"/>
        </w:tabs>
        <w:spacing w:before="60" w:after="60"/>
        <w:ind w:firstLine="567"/>
        <w:jc w:val="both"/>
      </w:pPr>
      <w:r w:rsidRPr="00497E7F">
        <w:tab/>
        <w:t>+ Tài liệu Hướng dẫn vệ sinh cabin tàu bay, ký hiệu HD/VNBA/PVTT/03,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xe chở vật tư và xe chở rác, ký hiệu HD/VNBA/PVTT/06,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nâng cấp vật tư, ký hiệu HD/VNBA/PVTT/07,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nâng phục vụ khách đặc biêt DPT, ký hiệu HD/VNBA/PVTT/08,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cấp nước sạch và xe hút VS, ký hiệu HD/VNBA/PVTT/09,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thang, ký hiệu HD/VNBA/PVTT/10,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cấp điện-khí khởi động-khí lạnh cho AC, ký hiệu HD/VNBA/PVTT/11, ban hành ngày 01/8/2017;</w:t>
      </w:r>
    </w:p>
    <w:p w:rsidR="00AF2EE9" w:rsidRPr="00497E7F" w:rsidRDefault="00AF2EE9" w:rsidP="00497E7F">
      <w:pPr>
        <w:tabs>
          <w:tab w:val="left" w:pos="851"/>
        </w:tabs>
        <w:spacing w:before="60" w:after="60"/>
        <w:ind w:firstLine="567"/>
        <w:jc w:val="both"/>
      </w:pPr>
      <w:r w:rsidRPr="00497E7F">
        <w:tab/>
        <w:t>+ Tài liệu Hướng dẫn công việc nhân viên lái vận hành TTB kéo đẩy tàu bay, ký hiệu  HD/VNBA/PVTT/12, ban hành ngày 01/8/2017;</w:t>
      </w:r>
    </w:p>
    <w:p w:rsidR="00E80442" w:rsidRPr="00497E7F" w:rsidRDefault="005C5D8C" w:rsidP="00497E7F">
      <w:pPr>
        <w:spacing w:before="60" w:after="60"/>
        <w:ind w:firstLine="567"/>
        <w:jc w:val="both"/>
      </w:pPr>
      <w:r w:rsidRPr="00497E7F">
        <w:t>3.1.</w:t>
      </w:r>
      <w:r w:rsidR="005E1A1B" w:rsidRPr="00497E7F">
        <w:t>8.</w:t>
      </w:r>
      <w:r w:rsidR="00E80442" w:rsidRPr="00497E7F">
        <w:rPr>
          <w:bCs/>
          <w:iCs/>
        </w:rPr>
        <w:t>Những hạn chế/lưu ý tại sân đỗ:</w:t>
      </w:r>
      <w:bookmarkEnd w:id="202"/>
      <w:bookmarkEnd w:id="203"/>
      <w:r w:rsidR="00E80442" w:rsidRPr="00497E7F">
        <w:t>Hiện tại khu vực quanh sân đỗ có 2 đường công vụ R3 và R5 thường xuyên có các phương tiện và người được phép hoạt động di chuyển, vì vậy các phương tiện và người được phép hoạt động cần lưu ý để tránh ảnh hưởng đến khu vực sân đỗ.</w:t>
      </w:r>
    </w:p>
    <w:p w:rsidR="00E80442" w:rsidRPr="00923E94" w:rsidRDefault="005C5D8C" w:rsidP="00497E7F">
      <w:pPr>
        <w:pStyle w:val="Heading3"/>
        <w:spacing w:before="60"/>
        <w:ind w:firstLine="567"/>
        <w:jc w:val="both"/>
        <w:rPr>
          <w:rFonts w:cs="Times New Roman"/>
          <w:szCs w:val="28"/>
          <w:lang w:val="fr-FR"/>
        </w:rPr>
      </w:pPr>
      <w:bookmarkStart w:id="204" w:name="_Toc460939482"/>
      <w:bookmarkStart w:id="205" w:name="_Toc488673403"/>
      <w:r w:rsidRPr="00923E94">
        <w:rPr>
          <w:rFonts w:cs="Times New Roman"/>
          <w:szCs w:val="28"/>
          <w:lang w:val="fr-FR"/>
        </w:rPr>
        <w:t xml:space="preserve">3.2 </w:t>
      </w:r>
      <w:r w:rsidR="00E80442" w:rsidRPr="00923E94">
        <w:rPr>
          <w:rFonts w:cs="Times New Roman"/>
          <w:szCs w:val="28"/>
          <w:lang w:val="fr-FR"/>
        </w:rPr>
        <w:t xml:space="preserve">Sân đỗ nhà </w:t>
      </w:r>
      <w:r w:rsidR="0029573D" w:rsidRPr="00923E94">
        <w:rPr>
          <w:rFonts w:cs="Times New Roman"/>
          <w:szCs w:val="28"/>
          <w:lang w:val="fr-FR"/>
        </w:rPr>
        <w:t>g</w:t>
      </w:r>
      <w:r w:rsidR="00E80442" w:rsidRPr="00923E94">
        <w:rPr>
          <w:rFonts w:cs="Times New Roman"/>
          <w:szCs w:val="28"/>
          <w:lang w:val="fr-FR"/>
        </w:rPr>
        <w:t>a T1</w:t>
      </w:r>
      <w:bookmarkEnd w:id="204"/>
      <w:bookmarkEnd w:id="205"/>
      <w:r w:rsidR="0029573D" w:rsidRPr="00923E94">
        <w:rPr>
          <w:rFonts w:cs="Times New Roman"/>
          <w:szCs w:val="28"/>
          <w:lang w:val="fr-FR"/>
        </w:rPr>
        <w:t>:</w:t>
      </w:r>
    </w:p>
    <w:p w:rsidR="00E80442" w:rsidRPr="00497E7F" w:rsidRDefault="00514346" w:rsidP="00497E7F">
      <w:pPr>
        <w:spacing w:before="60" w:after="60"/>
        <w:ind w:firstLine="567"/>
        <w:rPr>
          <w:lang w:val="es-ES_tradnl"/>
        </w:rPr>
      </w:pPr>
      <w:bookmarkStart w:id="206" w:name="_Toc460939483"/>
      <w:r w:rsidRPr="00497E7F">
        <w:rPr>
          <w:lang w:val="es-ES_tradnl"/>
        </w:rPr>
        <w:t xml:space="preserve">3.2.1 </w:t>
      </w:r>
      <w:r w:rsidR="00E80442" w:rsidRPr="00497E7F">
        <w:rPr>
          <w:lang w:val="es-ES_tradnl"/>
        </w:rPr>
        <w:t>Ký hiệu:</w:t>
      </w:r>
      <w:bookmarkEnd w:id="206"/>
      <w:r w:rsidR="0029573D" w:rsidRPr="00497E7F">
        <w:rPr>
          <w:lang w:val="es-ES_tradnl"/>
        </w:rPr>
        <w:t xml:space="preserve"> Sân đỗ nhà ga T1</w:t>
      </w:r>
    </w:p>
    <w:p w:rsidR="00E80442" w:rsidRPr="00497E7F" w:rsidRDefault="00514346" w:rsidP="00497E7F">
      <w:pPr>
        <w:spacing w:before="60" w:after="60"/>
        <w:ind w:firstLine="567"/>
        <w:rPr>
          <w:lang w:val="es-ES_tradnl"/>
        </w:rPr>
      </w:pPr>
      <w:bookmarkStart w:id="207" w:name="_Toc460939484"/>
      <w:r w:rsidRPr="00497E7F">
        <w:rPr>
          <w:lang w:val="es-ES_tradnl"/>
        </w:rPr>
        <w:t xml:space="preserve">3.2.2 </w:t>
      </w:r>
      <w:r w:rsidR="00E80442" w:rsidRPr="00497E7F">
        <w:rPr>
          <w:lang w:val="es-ES_tradnl"/>
        </w:rPr>
        <w:t>Kiểu loại: Sân đỗ tàu bay phục vụ hành khách.</w:t>
      </w:r>
      <w:bookmarkEnd w:id="207"/>
    </w:p>
    <w:p w:rsidR="00E80442" w:rsidRPr="00497E7F" w:rsidRDefault="00514346" w:rsidP="00497E7F">
      <w:pPr>
        <w:spacing w:before="60" w:after="60"/>
        <w:ind w:firstLine="567"/>
        <w:rPr>
          <w:lang w:val="es-ES_tradnl"/>
        </w:rPr>
      </w:pPr>
      <w:bookmarkStart w:id="208" w:name="_Toc460939485"/>
      <w:r w:rsidRPr="00497E7F">
        <w:rPr>
          <w:lang w:val="es-ES_tradnl"/>
        </w:rPr>
        <w:t xml:space="preserve">3.2.3 </w:t>
      </w:r>
      <w:r w:rsidR="00E80442" w:rsidRPr="00497E7F">
        <w:rPr>
          <w:lang w:val="es-ES_tradnl"/>
        </w:rPr>
        <w:t>Vị trí và số lượng vị trí đỗ tàu bay,</w:t>
      </w:r>
      <w:r w:rsidR="008757FE" w:rsidRPr="00497E7F">
        <w:rPr>
          <w:lang w:val="es-ES_tradnl"/>
        </w:rPr>
        <w:t xml:space="preserve"> loại tàu bay khai thác</w:t>
      </w:r>
      <w:bookmarkEnd w:id="208"/>
      <w:r w:rsidR="008757FE" w:rsidRPr="00497E7F">
        <w:rPr>
          <w:lang w:val="es-ES_tradnl"/>
        </w:rPr>
        <w:t xml:space="preserve"> đối với từng vị trí đỗ:</w:t>
      </w:r>
    </w:p>
    <w:p w:rsidR="00E80442" w:rsidRPr="00497E7F" w:rsidRDefault="00514346" w:rsidP="00497E7F">
      <w:pPr>
        <w:spacing w:before="60" w:after="60"/>
        <w:ind w:firstLine="567"/>
        <w:jc w:val="both"/>
        <w:rPr>
          <w:lang w:val="es-ES_tradnl"/>
        </w:rPr>
      </w:pPr>
      <w:bookmarkStart w:id="209" w:name="_Toc460939486"/>
      <w:r w:rsidRPr="00497E7F">
        <w:rPr>
          <w:lang w:val="es-ES_tradnl"/>
        </w:rPr>
        <w:t xml:space="preserve">3.2.3.1 </w:t>
      </w:r>
      <w:r w:rsidR="00E80442" w:rsidRPr="00497E7F">
        <w:rPr>
          <w:lang w:val="es-ES_tradnl"/>
        </w:rPr>
        <w:t xml:space="preserve">Vị trí: Nằm phía Đông và phía Tây nhà </w:t>
      </w:r>
      <w:r w:rsidR="009A654B" w:rsidRPr="00497E7F">
        <w:rPr>
          <w:lang w:val="es-ES_tradnl"/>
        </w:rPr>
        <w:t>g</w:t>
      </w:r>
      <w:r w:rsidR="00E80442" w:rsidRPr="00497E7F">
        <w:rPr>
          <w:lang w:val="es-ES_tradnl"/>
        </w:rPr>
        <w:t xml:space="preserve">a hành khách T1 tiếp giáp sân đỗ </w:t>
      </w:r>
      <w:r w:rsidR="009A654B" w:rsidRPr="00497E7F">
        <w:rPr>
          <w:lang w:val="es-ES_tradnl"/>
        </w:rPr>
        <w:t>g</w:t>
      </w:r>
      <w:r w:rsidR="00E80442" w:rsidRPr="00497E7F">
        <w:rPr>
          <w:lang w:val="es-ES_tradnl"/>
        </w:rPr>
        <w:t xml:space="preserve">a hàng hoá và sân đỗ nhà </w:t>
      </w:r>
      <w:r w:rsidR="009A654B" w:rsidRPr="00497E7F">
        <w:rPr>
          <w:lang w:val="es-ES_tradnl"/>
        </w:rPr>
        <w:t>g</w:t>
      </w:r>
      <w:r w:rsidR="00E80442" w:rsidRPr="00497E7F">
        <w:rPr>
          <w:lang w:val="es-ES_tradnl"/>
        </w:rPr>
        <w:t xml:space="preserve">a </w:t>
      </w:r>
      <w:r w:rsidR="009A654B" w:rsidRPr="00497E7F">
        <w:rPr>
          <w:lang w:val="es-ES_tradnl"/>
        </w:rPr>
        <w:t xml:space="preserve">hành khách </w:t>
      </w:r>
      <w:r w:rsidR="00E80442" w:rsidRPr="00497E7F">
        <w:rPr>
          <w:lang w:val="es-ES_tradnl"/>
        </w:rPr>
        <w:t>VIP</w:t>
      </w:r>
      <w:bookmarkEnd w:id="209"/>
      <w:r w:rsidR="009A654B" w:rsidRPr="00497E7F">
        <w:rPr>
          <w:lang w:val="es-ES_tradnl"/>
        </w:rPr>
        <w:t>.</w:t>
      </w:r>
    </w:p>
    <w:p w:rsidR="00773C1F" w:rsidRPr="00497E7F" w:rsidRDefault="00773C1F" w:rsidP="00497E7F">
      <w:pPr>
        <w:spacing w:before="60" w:after="60"/>
        <w:ind w:firstLine="567"/>
        <w:jc w:val="both"/>
        <w:rPr>
          <w:lang w:val="es-ES_tradnl"/>
        </w:rPr>
      </w:pPr>
      <w:bookmarkStart w:id="210" w:name="_Toc460939487"/>
      <w:bookmarkStart w:id="211" w:name="_Toc460939488"/>
      <w:r w:rsidRPr="00497E7F">
        <w:rPr>
          <w:lang w:val="es-ES_tradnl"/>
        </w:rPr>
        <w:t>3.2.3.2 Số lượng vị trí đỗ tàu bay: Gồm 22 vị trí đỗ, bao gồm các vị trí đỗ sau: 1; 1A; 1B; 2; 2A; 3; 15; 16; 17; 18; 19; 20; 20A; 21; 21A; 22; 23; 23A; 24 và 24A.</w:t>
      </w:r>
      <w:bookmarkEnd w:id="210"/>
    </w:p>
    <w:p w:rsidR="00E80442" w:rsidRPr="00497E7F" w:rsidRDefault="00514346" w:rsidP="00497E7F">
      <w:pPr>
        <w:spacing w:before="60" w:after="60"/>
        <w:ind w:firstLine="567"/>
        <w:rPr>
          <w:lang w:val="es-ES_tradnl"/>
        </w:rPr>
      </w:pPr>
      <w:r w:rsidRPr="00497E7F">
        <w:rPr>
          <w:lang w:val="es-ES_tradnl"/>
        </w:rPr>
        <w:t xml:space="preserve">3.2.3.3. </w:t>
      </w:r>
      <w:r w:rsidR="008757FE" w:rsidRPr="00497E7F">
        <w:rPr>
          <w:lang w:val="es-ES_tradnl"/>
        </w:rPr>
        <w:t>Loại tàu bay khai thác đối với từng vị trí đỗ</w:t>
      </w:r>
      <w:r w:rsidR="00E80442" w:rsidRPr="00497E7F">
        <w:rPr>
          <w:lang w:val="es-ES_tradnl"/>
        </w:rPr>
        <w:t>:</w:t>
      </w:r>
      <w:bookmarkEnd w:id="211"/>
    </w:p>
    <w:p w:rsidR="00773C1F" w:rsidRPr="00497E7F" w:rsidRDefault="00773C1F" w:rsidP="00497E7F">
      <w:pPr>
        <w:spacing w:before="60" w:after="60"/>
        <w:ind w:firstLine="567"/>
        <w:rPr>
          <w:lang w:val="es-ES_tradnl"/>
        </w:rPr>
      </w:pPr>
      <w:bookmarkStart w:id="212" w:name="_Toc460939489"/>
      <w:bookmarkStart w:id="213" w:name="_Toc460939514"/>
      <w:bookmarkStart w:id="214" w:name="OLE_LINK29"/>
      <w:bookmarkStart w:id="215" w:name="OLE_LINK43"/>
      <w:bookmarkStart w:id="216" w:name="OLE_LINK44"/>
      <w:bookmarkStart w:id="217" w:name="OLE_LINK47"/>
      <w:r w:rsidRPr="00497E7F">
        <w:rPr>
          <w:lang w:val="es-ES_tradnl"/>
        </w:rPr>
        <w:t>a) Vị trí đỗ số 1:</w:t>
      </w:r>
      <w:bookmarkEnd w:id="212"/>
    </w:p>
    <w:p w:rsidR="00773C1F" w:rsidRPr="00497E7F" w:rsidRDefault="00773C1F" w:rsidP="00497E7F">
      <w:pPr>
        <w:spacing w:before="60" w:after="60"/>
        <w:ind w:firstLine="567"/>
        <w:rPr>
          <w:lang w:val="es-ES_tradnl"/>
        </w:rPr>
      </w:pPr>
      <w:r w:rsidRPr="00497E7F">
        <w:rPr>
          <w:lang w:val="es-ES_tradnl"/>
        </w:rPr>
        <w:t>+ Loại tàu bay sử dụng: ATR72, F70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28,1m; </w:t>
      </w:r>
    </w:p>
    <w:p w:rsidR="00773C1F" w:rsidRPr="00497E7F" w:rsidRDefault="00773C1F" w:rsidP="00497E7F">
      <w:pPr>
        <w:spacing w:before="60" w:after="60"/>
        <w:ind w:firstLine="567"/>
        <w:rPr>
          <w:lang w:val="es-ES_tradnl"/>
        </w:rPr>
      </w:pPr>
      <w:bookmarkStart w:id="218" w:name="_Toc460939490"/>
      <w:r w:rsidRPr="00497E7F">
        <w:rPr>
          <w:lang w:val="es-ES_tradnl"/>
        </w:rPr>
        <w:t>b) Vị trí đỗ số 1A:</w:t>
      </w:r>
      <w:bookmarkEnd w:id="218"/>
    </w:p>
    <w:p w:rsidR="00773C1F" w:rsidRPr="00497E7F" w:rsidRDefault="00773C1F" w:rsidP="00497E7F">
      <w:pPr>
        <w:spacing w:before="60" w:after="60"/>
        <w:ind w:firstLine="567"/>
        <w:rPr>
          <w:lang w:val="es-ES_tradnl"/>
        </w:rPr>
      </w:pPr>
      <w:r w:rsidRPr="00497E7F">
        <w:rPr>
          <w:lang w:val="es-ES_tradnl"/>
        </w:rPr>
        <w:lastRenderedPageBreak/>
        <w:t>+ Loại tàu bay sử dụng: Cessna 208A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16m; </w:t>
      </w:r>
    </w:p>
    <w:p w:rsidR="00773C1F" w:rsidRPr="00497E7F" w:rsidRDefault="00773C1F" w:rsidP="00497E7F">
      <w:pPr>
        <w:spacing w:before="60" w:after="60"/>
        <w:ind w:firstLine="567"/>
        <w:rPr>
          <w:lang w:val="es-ES_tradnl"/>
        </w:rPr>
      </w:pPr>
      <w:bookmarkStart w:id="219" w:name="_Toc460939491"/>
      <w:r w:rsidRPr="00497E7F">
        <w:rPr>
          <w:lang w:val="es-ES_tradnl"/>
        </w:rPr>
        <w:t>c) Vị trí đỗ số 1B:</w:t>
      </w:r>
      <w:bookmarkEnd w:id="219"/>
    </w:p>
    <w:p w:rsidR="00773C1F" w:rsidRPr="00497E7F" w:rsidRDefault="00773C1F" w:rsidP="00497E7F">
      <w:pPr>
        <w:spacing w:before="60" w:after="60"/>
        <w:ind w:firstLine="567"/>
        <w:rPr>
          <w:lang w:val="es-ES_tradnl"/>
        </w:rPr>
      </w:pPr>
      <w:r w:rsidRPr="00497E7F">
        <w:rPr>
          <w:lang w:val="es-ES_tradnl"/>
        </w:rPr>
        <w:t>+ Loại tàu bay sử dụng: Cessna 208A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16m; </w:t>
      </w:r>
    </w:p>
    <w:p w:rsidR="00773C1F" w:rsidRPr="00497E7F" w:rsidRDefault="00773C1F" w:rsidP="00497E7F">
      <w:pPr>
        <w:spacing w:before="60" w:after="60"/>
        <w:ind w:firstLine="567"/>
        <w:rPr>
          <w:lang w:val="es-ES_tradnl"/>
        </w:rPr>
      </w:pPr>
      <w:bookmarkStart w:id="220" w:name="_Toc460939492"/>
      <w:r w:rsidRPr="00497E7F">
        <w:rPr>
          <w:lang w:val="es-ES_tradnl"/>
        </w:rPr>
        <w:t>d) Vị trí đỗ số 2:</w:t>
      </w:r>
      <w:bookmarkEnd w:id="220"/>
    </w:p>
    <w:p w:rsidR="00773C1F" w:rsidRPr="00497E7F" w:rsidRDefault="00773C1F" w:rsidP="00497E7F">
      <w:pPr>
        <w:spacing w:before="60" w:after="60"/>
        <w:ind w:firstLine="567"/>
        <w:rPr>
          <w:lang w:val="es-ES_tradnl"/>
        </w:rPr>
      </w:pPr>
      <w:r w:rsidRPr="00497E7F">
        <w:rPr>
          <w:lang w:val="es-ES_tradnl"/>
        </w:rPr>
        <w:t>+ Loại tàu bay sử dụng: ATR72, F70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28,1m; </w:t>
      </w:r>
    </w:p>
    <w:p w:rsidR="00773C1F" w:rsidRPr="00497E7F" w:rsidRDefault="00773C1F" w:rsidP="00497E7F">
      <w:pPr>
        <w:spacing w:before="60" w:after="60"/>
        <w:ind w:firstLine="567"/>
        <w:rPr>
          <w:lang w:val="es-ES_tradnl"/>
        </w:rPr>
      </w:pPr>
      <w:bookmarkStart w:id="221" w:name="_Toc460939493"/>
      <w:bookmarkStart w:id="222" w:name="OLE_LINK34"/>
      <w:bookmarkStart w:id="223" w:name="OLE_LINK35"/>
      <w:r w:rsidRPr="00497E7F">
        <w:rPr>
          <w:lang w:val="es-ES_tradnl"/>
        </w:rPr>
        <w:t>e) Vị trí đỗ số 2A:</w:t>
      </w:r>
      <w:bookmarkEnd w:id="221"/>
    </w:p>
    <w:p w:rsidR="00773C1F" w:rsidRPr="00497E7F" w:rsidRDefault="00773C1F" w:rsidP="00497E7F">
      <w:pPr>
        <w:spacing w:before="60" w:after="60"/>
        <w:ind w:firstLine="567"/>
        <w:rPr>
          <w:lang w:val="es-ES_tradnl"/>
        </w:rPr>
      </w:pPr>
      <w:r w:rsidRPr="00497E7F">
        <w:rPr>
          <w:lang w:val="es-ES_tradnl"/>
        </w:rPr>
        <w:t>+ Loại tàu bay sử dụng: Cessna 208A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16m; </w:t>
      </w:r>
    </w:p>
    <w:p w:rsidR="00773C1F" w:rsidRPr="00497E7F" w:rsidRDefault="00773C1F" w:rsidP="00497E7F">
      <w:pPr>
        <w:spacing w:before="60" w:after="60"/>
        <w:ind w:firstLine="567"/>
        <w:rPr>
          <w:lang w:val="es-ES_tradnl"/>
        </w:rPr>
      </w:pPr>
      <w:bookmarkStart w:id="224" w:name="_Toc460939494"/>
      <w:bookmarkEnd w:id="222"/>
      <w:bookmarkEnd w:id="223"/>
      <w:r w:rsidRPr="00497E7F">
        <w:rPr>
          <w:lang w:val="es-ES_tradnl"/>
        </w:rPr>
        <w:t>f) Vị trí đỗ số 3:</w:t>
      </w:r>
      <w:bookmarkEnd w:id="224"/>
    </w:p>
    <w:p w:rsidR="00773C1F" w:rsidRPr="00497E7F" w:rsidRDefault="00773C1F" w:rsidP="00497E7F">
      <w:pPr>
        <w:spacing w:before="60" w:after="60"/>
        <w:ind w:firstLine="567"/>
        <w:rPr>
          <w:lang w:val="es-ES_tradnl"/>
        </w:rPr>
      </w:pPr>
      <w:bookmarkStart w:id="225" w:name="_Toc460939499"/>
      <w:r w:rsidRPr="00497E7F">
        <w:rPr>
          <w:lang w:val="es-ES_tradnl"/>
        </w:rPr>
        <w:t>+ Loại tàu bay sử dụng: ATR72, F70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28,1m; </w:t>
      </w:r>
    </w:p>
    <w:p w:rsidR="00773C1F" w:rsidRPr="00497E7F" w:rsidRDefault="00773C1F" w:rsidP="00497E7F">
      <w:pPr>
        <w:spacing w:before="60" w:after="60"/>
        <w:ind w:firstLine="567"/>
        <w:rPr>
          <w:lang w:val="es-ES_tradnl"/>
        </w:rPr>
      </w:pPr>
      <w:r w:rsidRPr="00497E7F">
        <w:rPr>
          <w:lang w:val="es-ES_tradnl"/>
        </w:rPr>
        <w:t>g) Vị trí đỗ cầu hành khách số 15:</w:t>
      </w:r>
      <w:bookmarkEnd w:id="225"/>
    </w:p>
    <w:p w:rsidR="00773C1F" w:rsidRPr="00497E7F" w:rsidRDefault="00773C1F" w:rsidP="00497E7F">
      <w:pPr>
        <w:spacing w:before="60" w:after="60"/>
        <w:ind w:firstLine="567"/>
        <w:rPr>
          <w:lang w:val="es-ES_tradnl"/>
        </w:rPr>
      </w:pPr>
      <w:r w:rsidRPr="00497E7F">
        <w:rPr>
          <w:lang w:val="es-ES_tradnl"/>
        </w:rPr>
        <w:t>+ Loại tàu bay sử dụng: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64.9m; </w:t>
      </w:r>
    </w:p>
    <w:p w:rsidR="00773C1F" w:rsidRPr="00497E7F" w:rsidRDefault="00773C1F" w:rsidP="00497E7F">
      <w:pPr>
        <w:spacing w:before="60" w:after="60"/>
        <w:ind w:firstLine="567"/>
        <w:rPr>
          <w:lang w:val="es-ES_tradnl"/>
        </w:rPr>
      </w:pPr>
      <w:bookmarkStart w:id="226" w:name="_Toc460939500"/>
      <w:r w:rsidRPr="00497E7F">
        <w:rPr>
          <w:lang w:val="es-ES_tradnl"/>
        </w:rPr>
        <w:t>h) Vị trí đỗ cầu hành khách số 16:</w:t>
      </w:r>
      <w:bookmarkEnd w:id="226"/>
    </w:p>
    <w:p w:rsidR="00773C1F" w:rsidRPr="00497E7F" w:rsidRDefault="00773C1F" w:rsidP="00497E7F">
      <w:pPr>
        <w:spacing w:before="60" w:after="60"/>
        <w:ind w:firstLine="567"/>
        <w:rPr>
          <w:lang w:val="es-ES_tradnl"/>
        </w:rPr>
      </w:pPr>
      <w:r w:rsidRPr="00497E7F">
        <w:rPr>
          <w:lang w:val="es-ES_tradnl"/>
        </w:rPr>
        <w:t>+ Loại tàu bay sử dụng: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64.9m; </w:t>
      </w:r>
    </w:p>
    <w:p w:rsidR="00773C1F" w:rsidRPr="00497E7F" w:rsidRDefault="00773C1F" w:rsidP="00497E7F">
      <w:pPr>
        <w:spacing w:before="60" w:after="60"/>
        <w:ind w:firstLine="567"/>
        <w:rPr>
          <w:lang w:val="es-ES_tradnl"/>
        </w:rPr>
      </w:pPr>
      <w:r w:rsidRPr="00497E7F">
        <w:rPr>
          <w:lang w:val="es-ES_tradnl"/>
        </w:rPr>
        <w:t>k) Vị trí đỗ cầu hành khách số 16A:</w:t>
      </w:r>
    </w:p>
    <w:p w:rsidR="00773C1F" w:rsidRPr="00497E7F" w:rsidRDefault="00773C1F" w:rsidP="00497E7F">
      <w:pPr>
        <w:spacing w:before="60" w:after="60"/>
        <w:ind w:firstLine="567"/>
        <w:rPr>
          <w:lang w:val="es-ES_tradnl"/>
        </w:rPr>
      </w:pPr>
      <w:r w:rsidRPr="00497E7F">
        <w:rPr>
          <w:lang w:val="es-ES_tradnl"/>
        </w:rPr>
        <w:t>+ Loại tàu bay sử dụng: A321 và tương đương hoặc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hoặc 64,9m; </w:t>
      </w:r>
    </w:p>
    <w:p w:rsidR="00773C1F" w:rsidRPr="00497E7F" w:rsidRDefault="00773C1F" w:rsidP="00497E7F">
      <w:pPr>
        <w:spacing w:before="60" w:after="60"/>
        <w:ind w:firstLine="567"/>
        <w:rPr>
          <w:lang w:val="es-ES_tradnl"/>
        </w:rPr>
      </w:pPr>
      <w:bookmarkStart w:id="227" w:name="_Toc460939501"/>
      <w:bookmarkStart w:id="228" w:name="OLE_LINK50"/>
      <w:bookmarkStart w:id="229" w:name="OLE_LINK51"/>
      <w:r w:rsidRPr="00497E7F">
        <w:rPr>
          <w:lang w:val="es-ES_tradnl"/>
        </w:rPr>
        <w:t>i) Vị trí đỗ cầu hành khách số 17:</w:t>
      </w:r>
      <w:bookmarkEnd w:id="227"/>
    </w:p>
    <w:p w:rsidR="00773C1F" w:rsidRPr="00497E7F" w:rsidRDefault="00773C1F" w:rsidP="00497E7F">
      <w:pPr>
        <w:spacing w:before="60" w:after="60"/>
        <w:ind w:firstLine="567"/>
        <w:rPr>
          <w:lang w:val="es-ES_tradnl"/>
        </w:rPr>
      </w:pPr>
      <w:r w:rsidRPr="00497E7F">
        <w:rPr>
          <w:lang w:val="es-ES_tradnl"/>
        </w:rPr>
        <w:t>+ Loại tàu bay sử dụng: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64.9m; </w:t>
      </w:r>
    </w:p>
    <w:p w:rsidR="00773C1F" w:rsidRPr="00497E7F" w:rsidRDefault="00773C1F" w:rsidP="00497E7F">
      <w:pPr>
        <w:spacing w:before="60" w:after="60"/>
        <w:ind w:firstLine="567"/>
        <w:rPr>
          <w:lang w:val="es-ES_tradnl"/>
        </w:rPr>
      </w:pPr>
      <w:r w:rsidRPr="00497E7F">
        <w:rPr>
          <w:lang w:val="es-ES_tradnl"/>
        </w:rPr>
        <w:t>k) Vị trí đỗ cầu hành khách số 17A:</w:t>
      </w:r>
    </w:p>
    <w:p w:rsidR="00773C1F" w:rsidRPr="00497E7F" w:rsidRDefault="00773C1F" w:rsidP="00497E7F">
      <w:pPr>
        <w:spacing w:before="60" w:after="60"/>
        <w:ind w:firstLine="567"/>
        <w:jc w:val="both"/>
        <w:rPr>
          <w:lang w:val="es-ES_tradnl"/>
        </w:rPr>
      </w:pPr>
      <w:r w:rsidRPr="00497E7F">
        <w:rPr>
          <w:lang w:val="es-ES_tradnl"/>
        </w:rPr>
        <w:t>+ Loại tàu bay sử dụng: A321 và tương đương hoặc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hoặc 64,9m; </w:t>
      </w:r>
    </w:p>
    <w:p w:rsidR="00773C1F" w:rsidRPr="00497E7F" w:rsidRDefault="00773C1F" w:rsidP="00497E7F">
      <w:pPr>
        <w:spacing w:before="60" w:after="60"/>
        <w:ind w:firstLine="567"/>
        <w:rPr>
          <w:lang w:val="es-ES_tradnl"/>
        </w:rPr>
      </w:pPr>
      <w:bookmarkStart w:id="230" w:name="_Toc460939502"/>
      <w:bookmarkStart w:id="231" w:name="OLE_LINK58"/>
      <w:bookmarkStart w:id="232" w:name="OLE_LINK59"/>
      <w:bookmarkEnd w:id="228"/>
      <w:bookmarkEnd w:id="229"/>
      <w:r w:rsidRPr="00497E7F">
        <w:rPr>
          <w:lang w:val="es-ES_tradnl"/>
        </w:rPr>
        <w:t>k) Vị trí đỗ cầu hành khách số 18:</w:t>
      </w:r>
      <w:bookmarkEnd w:id="230"/>
    </w:p>
    <w:p w:rsidR="00773C1F" w:rsidRPr="00497E7F" w:rsidRDefault="00773C1F" w:rsidP="00497E7F">
      <w:pPr>
        <w:spacing w:before="60" w:after="60"/>
        <w:ind w:firstLine="567"/>
        <w:rPr>
          <w:lang w:val="es-ES_tradnl"/>
        </w:rPr>
      </w:pPr>
      <w:r w:rsidRPr="00497E7F">
        <w:rPr>
          <w:lang w:val="es-ES_tradnl"/>
        </w:rPr>
        <w:t>+ Loại tàu bay sử dụng: A321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w:t>
      </w:r>
    </w:p>
    <w:p w:rsidR="00773C1F" w:rsidRPr="00497E7F" w:rsidRDefault="00773C1F" w:rsidP="00497E7F">
      <w:pPr>
        <w:spacing w:before="60" w:after="60"/>
        <w:ind w:firstLine="567"/>
        <w:rPr>
          <w:lang w:val="es-ES_tradnl"/>
        </w:rPr>
      </w:pPr>
      <w:bookmarkStart w:id="233" w:name="_Toc460939503"/>
      <w:bookmarkEnd w:id="231"/>
      <w:bookmarkEnd w:id="232"/>
      <w:r w:rsidRPr="00497E7F">
        <w:rPr>
          <w:lang w:val="es-ES_tradnl"/>
        </w:rPr>
        <w:t>l) Vị trí đỗ cầu hành khách số 19:</w:t>
      </w:r>
      <w:bookmarkEnd w:id="233"/>
    </w:p>
    <w:p w:rsidR="00773C1F" w:rsidRPr="00497E7F" w:rsidRDefault="00773C1F" w:rsidP="00497E7F">
      <w:pPr>
        <w:spacing w:before="60" w:after="60"/>
        <w:ind w:firstLine="567"/>
        <w:rPr>
          <w:lang w:val="es-ES_tradnl"/>
        </w:rPr>
      </w:pPr>
      <w:r w:rsidRPr="00497E7F">
        <w:rPr>
          <w:lang w:val="es-ES_tradnl"/>
        </w:rPr>
        <w:t>+ Loại tàu bay sử dụng: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64.9m; </w:t>
      </w:r>
    </w:p>
    <w:p w:rsidR="00773C1F" w:rsidRPr="00497E7F" w:rsidRDefault="00773C1F" w:rsidP="00497E7F">
      <w:pPr>
        <w:spacing w:before="60" w:after="60"/>
        <w:ind w:firstLine="567"/>
        <w:rPr>
          <w:lang w:val="es-ES_tradnl"/>
        </w:rPr>
      </w:pPr>
      <w:bookmarkStart w:id="234" w:name="_Toc460939504"/>
      <w:r w:rsidRPr="00497E7F">
        <w:rPr>
          <w:lang w:val="es-ES_tradnl"/>
        </w:rPr>
        <w:lastRenderedPageBreak/>
        <w:t>m) Vị trí đỗ cầu hành khách số 20:</w:t>
      </w:r>
      <w:bookmarkEnd w:id="234"/>
    </w:p>
    <w:p w:rsidR="00773C1F" w:rsidRPr="00497E7F" w:rsidRDefault="00773C1F" w:rsidP="00497E7F">
      <w:pPr>
        <w:spacing w:before="60" w:after="60"/>
        <w:ind w:firstLine="567"/>
        <w:rPr>
          <w:lang w:val="es-ES_tradnl"/>
        </w:rPr>
      </w:pPr>
      <w:r w:rsidRPr="00497E7F">
        <w:rPr>
          <w:lang w:val="es-ES_tradnl"/>
        </w:rPr>
        <w:t>+ Loại tàu bay sử dụng: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64.9m; </w:t>
      </w:r>
    </w:p>
    <w:p w:rsidR="00773C1F" w:rsidRPr="00497E7F" w:rsidRDefault="00773C1F" w:rsidP="00497E7F">
      <w:pPr>
        <w:spacing w:before="60" w:after="60"/>
        <w:ind w:firstLine="567"/>
        <w:rPr>
          <w:lang w:val="es-ES_tradnl"/>
        </w:rPr>
      </w:pPr>
      <w:r w:rsidRPr="00497E7F">
        <w:rPr>
          <w:lang w:val="es-ES_tradnl"/>
        </w:rPr>
        <w:t>n) Vị trí đỗ cầu hành khách số 20A:</w:t>
      </w:r>
    </w:p>
    <w:p w:rsidR="00773C1F" w:rsidRPr="00497E7F" w:rsidRDefault="00773C1F" w:rsidP="00497E7F">
      <w:pPr>
        <w:spacing w:before="60" w:after="60"/>
        <w:ind w:firstLine="567"/>
        <w:rPr>
          <w:lang w:val="es-ES_tradnl"/>
        </w:rPr>
      </w:pPr>
      <w:r w:rsidRPr="00497E7F">
        <w:rPr>
          <w:lang w:val="es-ES_tradnl"/>
        </w:rPr>
        <w:t>+ Loại tàu bay sử dụng: A321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w:t>
      </w:r>
    </w:p>
    <w:p w:rsidR="00773C1F" w:rsidRPr="00497E7F" w:rsidRDefault="00773C1F" w:rsidP="00497E7F">
      <w:pPr>
        <w:spacing w:before="60" w:after="60"/>
        <w:ind w:firstLine="567"/>
        <w:rPr>
          <w:lang w:val="es-ES_tradnl"/>
        </w:rPr>
      </w:pPr>
      <w:bookmarkStart w:id="235" w:name="_Toc460939505"/>
      <w:r w:rsidRPr="00497E7F">
        <w:rPr>
          <w:lang w:val="es-ES_tradnl"/>
        </w:rPr>
        <w:t>p) Vị trí đỗ cầu hành khách số 21:</w:t>
      </w:r>
      <w:bookmarkEnd w:id="235"/>
    </w:p>
    <w:p w:rsidR="00773C1F" w:rsidRPr="00497E7F" w:rsidRDefault="00773C1F" w:rsidP="00497E7F">
      <w:pPr>
        <w:spacing w:before="60" w:after="60"/>
        <w:ind w:firstLine="567"/>
        <w:rPr>
          <w:lang w:val="es-ES_tradnl"/>
        </w:rPr>
      </w:pPr>
      <w:r w:rsidRPr="00497E7F">
        <w:rPr>
          <w:lang w:val="es-ES_tradnl"/>
        </w:rPr>
        <w:t>+ Loại tàu bay sử dụng: B747-400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64.9m; </w:t>
      </w:r>
    </w:p>
    <w:p w:rsidR="00773C1F" w:rsidRPr="00497E7F" w:rsidRDefault="00773C1F" w:rsidP="00497E7F">
      <w:pPr>
        <w:spacing w:before="60" w:after="60"/>
        <w:ind w:firstLine="567"/>
        <w:rPr>
          <w:lang w:val="es-ES_tradnl"/>
        </w:rPr>
      </w:pPr>
      <w:r w:rsidRPr="00497E7F">
        <w:rPr>
          <w:lang w:val="es-ES_tradnl"/>
        </w:rPr>
        <w:t>q) Vị trí đỗ cầu hành khách số 21A:</w:t>
      </w:r>
    </w:p>
    <w:p w:rsidR="00773C1F" w:rsidRPr="00497E7F" w:rsidRDefault="00773C1F" w:rsidP="00497E7F">
      <w:pPr>
        <w:spacing w:before="60" w:after="60"/>
        <w:ind w:firstLine="567"/>
        <w:rPr>
          <w:lang w:val="es-ES_tradnl"/>
        </w:rPr>
      </w:pPr>
      <w:r w:rsidRPr="00497E7F">
        <w:rPr>
          <w:lang w:val="es-ES_tradnl"/>
        </w:rPr>
        <w:t>+ Loại tàu bay sử dụng: A321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w:t>
      </w:r>
    </w:p>
    <w:p w:rsidR="00773C1F" w:rsidRPr="00497E7F" w:rsidRDefault="00773C1F" w:rsidP="00497E7F">
      <w:pPr>
        <w:spacing w:before="60" w:after="60"/>
        <w:ind w:firstLine="567"/>
        <w:rPr>
          <w:lang w:val="es-ES_tradnl"/>
        </w:rPr>
      </w:pPr>
      <w:bookmarkStart w:id="236" w:name="_Toc460939506"/>
      <w:r w:rsidRPr="00497E7F">
        <w:rPr>
          <w:lang w:val="es-ES_tradnl"/>
        </w:rPr>
        <w:t>r) Vị trí đỗ số 22:</w:t>
      </w:r>
      <w:bookmarkEnd w:id="236"/>
    </w:p>
    <w:p w:rsidR="00773C1F" w:rsidRPr="00497E7F" w:rsidRDefault="00773C1F" w:rsidP="00497E7F">
      <w:pPr>
        <w:spacing w:before="60" w:after="60"/>
        <w:ind w:firstLine="567"/>
        <w:rPr>
          <w:lang w:val="es-ES_tradnl"/>
        </w:rPr>
      </w:pPr>
      <w:r w:rsidRPr="00497E7F">
        <w:rPr>
          <w:lang w:val="es-ES_tradnl"/>
        </w:rPr>
        <w:t>+ Loại tàu bay sử dụng: B767-300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47.57m; </w:t>
      </w:r>
    </w:p>
    <w:p w:rsidR="00773C1F" w:rsidRPr="00497E7F" w:rsidRDefault="00773C1F" w:rsidP="00497E7F">
      <w:pPr>
        <w:spacing w:before="60" w:after="60"/>
        <w:ind w:firstLine="567"/>
        <w:rPr>
          <w:lang w:val="es-ES_tradnl"/>
        </w:rPr>
      </w:pPr>
      <w:bookmarkStart w:id="237" w:name="_Toc460939507"/>
      <w:r w:rsidRPr="00497E7F">
        <w:rPr>
          <w:lang w:val="es-ES_tradnl"/>
        </w:rPr>
        <w:t>t) Vị trí đỗ số 23:</w:t>
      </w:r>
      <w:bookmarkEnd w:id="237"/>
    </w:p>
    <w:p w:rsidR="00773C1F" w:rsidRPr="00497E7F" w:rsidRDefault="00773C1F" w:rsidP="00497E7F">
      <w:pPr>
        <w:spacing w:before="60" w:after="60"/>
        <w:ind w:firstLine="567"/>
        <w:rPr>
          <w:lang w:val="es-ES_tradnl"/>
        </w:rPr>
      </w:pPr>
      <w:r w:rsidRPr="00497E7F">
        <w:rPr>
          <w:lang w:val="es-ES_tradnl"/>
        </w:rPr>
        <w:t>+ Loại tàu bay sử dụng: A321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w:t>
      </w:r>
    </w:p>
    <w:p w:rsidR="00773C1F" w:rsidRPr="00497E7F" w:rsidRDefault="00773C1F" w:rsidP="00497E7F">
      <w:pPr>
        <w:spacing w:before="60" w:after="60"/>
        <w:ind w:firstLine="567"/>
        <w:rPr>
          <w:lang w:val="es-ES_tradnl"/>
        </w:rPr>
      </w:pPr>
      <w:bookmarkStart w:id="238" w:name="_Toc460939508"/>
      <w:r w:rsidRPr="00497E7F">
        <w:rPr>
          <w:lang w:val="es-ES_tradnl"/>
        </w:rPr>
        <w:t>s) Vị trí đỗ số 23A:</w:t>
      </w:r>
      <w:bookmarkEnd w:id="238"/>
    </w:p>
    <w:p w:rsidR="00773C1F" w:rsidRPr="00497E7F" w:rsidRDefault="00773C1F" w:rsidP="00497E7F">
      <w:pPr>
        <w:spacing w:before="60" w:after="60"/>
        <w:ind w:firstLine="567"/>
        <w:rPr>
          <w:lang w:val="es-ES_tradnl"/>
        </w:rPr>
      </w:pPr>
      <w:r w:rsidRPr="00497E7F">
        <w:rPr>
          <w:lang w:val="es-ES_tradnl"/>
        </w:rPr>
        <w:t>+ Loại tàu bay sử dụng: A321/A320 và tương đương trở xuống;</w:t>
      </w:r>
    </w:p>
    <w:p w:rsidR="00773C1F" w:rsidRPr="00497E7F" w:rsidRDefault="00773C1F" w:rsidP="00497E7F">
      <w:pPr>
        <w:spacing w:before="60" w:after="60"/>
        <w:ind w:firstLine="567"/>
        <w:rPr>
          <w:lang w:val="es-ES_tradnl"/>
        </w:rPr>
      </w:pPr>
      <w:r w:rsidRPr="00497E7F">
        <w:rPr>
          <w:lang w:val="es-ES_tradnl"/>
        </w:rPr>
        <w:t xml:space="preserve">+ Sải cánh tối đa:  </w:t>
      </w:r>
    </w:p>
    <w:p w:rsidR="00773C1F" w:rsidRPr="00497E7F" w:rsidRDefault="00773C1F" w:rsidP="00497E7F">
      <w:pPr>
        <w:spacing w:before="60" w:after="60"/>
        <w:ind w:firstLine="567"/>
        <w:rPr>
          <w:lang w:val="es-ES_tradnl"/>
        </w:rPr>
      </w:pPr>
      <w:bookmarkStart w:id="239" w:name="_Toc460939509"/>
      <w:r w:rsidRPr="00497E7F">
        <w:rPr>
          <w:lang w:val="es-ES_tradnl"/>
        </w:rPr>
        <w:t>u) Vị trí đỗ số 24:</w:t>
      </w:r>
      <w:bookmarkEnd w:id="239"/>
    </w:p>
    <w:p w:rsidR="00773C1F" w:rsidRPr="00497E7F" w:rsidRDefault="00773C1F" w:rsidP="00497E7F">
      <w:pPr>
        <w:spacing w:before="60" w:after="60"/>
        <w:ind w:firstLine="567"/>
        <w:rPr>
          <w:lang w:val="es-ES_tradnl"/>
        </w:rPr>
      </w:pPr>
      <w:r w:rsidRPr="00497E7F">
        <w:rPr>
          <w:lang w:val="es-ES_tradnl"/>
        </w:rPr>
        <w:t>+ Loại tàu bay sử dụng: A32</w:t>
      </w:r>
      <w:r w:rsidR="00365E9F" w:rsidRPr="00497E7F">
        <w:rPr>
          <w:lang w:val="es-ES_tradnl"/>
        </w:rPr>
        <w:t>0</w:t>
      </w:r>
      <w:r w:rsidRPr="00497E7F">
        <w:rPr>
          <w:lang w:val="es-ES_tradnl"/>
        </w:rPr>
        <w:t xml:space="preserve"> và tương đương;</w:t>
      </w:r>
    </w:p>
    <w:p w:rsidR="00773C1F" w:rsidRPr="00497E7F" w:rsidRDefault="00773C1F" w:rsidP="00497E7F">
      <w:pPr>
        <w:spacing w:before="60" w:after="60"/>
        <w:ind w:firstLine="567"/>
        <w:rPr>
          <w:lang w:val="es-ES_tradnl"/>
        </w:rPr>
      </w:pPr>
      <w:r w:rsidRPr="00497E7F">
        <w:rPr>
          <w:lang w:val="es-ES_tradnl"/>
        </w:rPr>
        <w:t xml:space="preserve">+ Sải cánh tối đa: 35.8m; </w:t>
      </w:r>
    </w:p>
    <w:p w:rsidR="00773C1F" w:rsidRPr="00497E7F" w:rsidRDefault="00773C1F" w:rsidP="00497E7F">
      <w:pPr>
        <w:spacing w:before="60" w:after="60"/>
        <w:ind w:firstLine="567"/>
        <w:rPr>
          <w:lang w:val="es-ES_tradnl"/>
        </w:rPr>
      </w:pPr>
      <w:bookmarkStart w:id="240" w:name="_Toc460939510"/>
      <w:r w:rsidRPr="00497E7F">
        <w:rPr>
          <w:lang w:val="es-ES_tradnl"/>
        </w:rPr>
        <w:t>v) Vị trí đỗ số 24A:</w:t>
      </w:r>
      <w:bookmarkEnd w:id="240"/>
    </w:p>
    <w:p w:rsidR="00773C1F" w:rsidRPr="00497E7F" w:rsidRDefault="00773C1F" w:rsidP="00497E7F">
      <w:pPr>
        <w:spacing w:before="60" w:after="60"/>
        <w:ind w:firstLine="567"/>
        <w:rPr>
          <w:lang w:val="es-ES_tradnl"/>
        </w:rPr>
      </w:pPr>
      <w:r w:rsidRPr="00497E7F">
        <w:rPr>
          <w:lang w:val="es-ES_tradnl"/>
        </w:rPr>
        <w:t>+ Loại tàu bay sử dụng: A321/A320 và tương đương trở xuống;</w:t>
      </w:r>
    </w:p>
    <w:p w:rsidR="00773C1F" w:rsidRPr="00497E7F" w:rsidRDefault="00773C1F" w:rsidP="00497E7F">
      <w:pPr>
        <w:spacing w:before="60" w:after="60"/>
        <w:ind w:firstLine="567"/>
        <w:rPr>
          <w:lang w:val="es-ES_tradnl"/>
        </w:rPr>
      </w:pPr>
      <w:r w:rsidRPr="00497E7F">
        <w:rPr>
          <w:lang w:val="es-ES_tradnl"/>
        </w:rPr>
        <w:t xml:space="preserve">+ Sải cánh tối đa:  </w:t>
      </w:r>
    </w:p>
    <w:p w:rsidR="003F54A8" w:rsidRPr="00497E7F" w:rsidRDefault="008757FE" w:rsidP="00497E7F">
      <w:pPr>
        <w:spacing w:before="60" w:after="60"/>
        <w:ind w:firstLine="567"/>
        <w:jc w:val="both"/>
        <w:rPr>
          <w:lang w:val="es-ES_tradnl"/>
        </w:rPr>
      </w:pPr>
      <w:r w:rsidRPr="00497E7F">
        <w:rPr>
          <w:lang w:val="es-ES_tradnl"/>
        </w:rPr>
        <w:t>3.2.4 Tọa độ các vị trí đỗ tàu bay</w:t>
      </w:r>
      <w:bookmarkEnd w:id="213"/>
      <w:r w:rsidRPr="00497E7F">
        <w:rPr>
          <w:lang w:val="es-ES_tradnl"/>
        </w:rPr>
        <w:t>, vị trí của các hệ thống chỉ dẫn chuyển động tàu bay trên mặt đất:</w:t>
      </w:r>
      <w:r w:rsidR="003F54A8" w:rsidRPr="00923E94">
        <w:rPr>
          <w:lang w:val="es-ES_tradnl"/>
        </w:rPr>
        <w:t>Chi tiết tại Phụ lục 01 II.8.1 Mặt bằng tổng thể Cảng hàng không quốc tế Nội Bài.</w:t>
      </w:r>
    </w:p>
    <w:p w:rsidR="008757FE" w:rsidRPr="00497E7F" w:rsidRDefault="008757FE" w:rsidP="00497E7F">
      <w:pPr>
        <w:spacing w:before="60" w:after="60"/>
        <w:ind w:firstLine="567"/>
        <w:rPr>
          <w:lang w:val="es-ES_tradnl"/>
        </w:rPr>
      </w:pPr>
      <w:r w:rsidRPr="00497E7F">
        <w:rPr>
          <w:lang w:val="es-ES_tradnl"/>
        </w:rPr>
        <w:t>3.2.4.1 Tọa độ các vị trí đỗ tàu bay:</w:t>
      </w:r>
    </w:p>
    <w:p w:rsidR="009A654B" w:rsidRPr="00497E7F" w:rsidRDefault="009A654B" w:rsidP="00497E7F">
      <w:pPr>
        <w:spacing w:before="60" w:after="60"/>
        <w:ind w:firstLine="567"/>
        <w:rPr>
          <w:lang w:val="es-ES_tradnl"/>
        </w:rPr>
      </w:pPr>
    </w:p>
    <w:p w:rsidR="008757FE" w:rsidRPr="00923E94" w:rsidRDefault="008757FE" w:rsidP="00497E7F">
      <w:pPr>
        <w:spacing w:before="60" w:after="60"/>
        <w:ind w:left="360"/>
        <w:contextualSpacing/>
        <w:jc w:val="center"/>
        <w:rPr>
          <w:b/>
          <w:lang w:val="es-ES_tradnl"/>
        </w:rPr>
      </w:pPr>
      <w:r w:rsidRPr="00923E94">
        <w:rPr>
          <w:b/>
          <w:lang w:val="es-ES_tradnl"/>
        </w:rPr>
        <w:t>BẢNG TỌA ĐỘ VẠCH DỪNG BÁNH MŨI TÀU BAY TRÊN SÂN ĐỖ</w:t>
      </w:r>
    </w:p>
    <w:p w:rsidR="008757FE" w:rsidRPr="00923E94" w:rsidRDefault="008757FE" w:rsidP="00497E7F">
      <w:pPr>
        <w:spacing w:before="60" w:after="60"/>
        <w:ind w:left="360"/>
        <w:contextualSpacing/>
        <w:jc w:val="center"/>
        <w:rPr>
          <w:b/>
          <w:lang w:val="es-ES_tradnl"/>
        </w:rPr>
      </w:pPr>
      <w:r w:rsidRPr="00923E94">
        <w:rPr>
          <w:b/>
          <w:lang w:val="es-ES_tradnl"/>
        </w:rPr>
        <w:t>NHÀ GA T1 CẢNG HÀNG KHÔNG QUỐC TẾ NỘI BÀI</w:t>
      </w:r>
    </w:p>
    <w:p w:rsidR="008757FE" w:rsidRPr="00923E94" w:rsidRDefault="008757FE" w:rsidP="00497E7F">
      <w:pPr>
        <w:spacing w:before="60" w:after="60"/>
        <w:ind w:left="360"/>
        <w:contextualSpacing/>
        <w:jc w:val="center"/>
        <w:rPr>
          <w:lang w:val="es-ES_tradnl"/>
        </w:rPr>
      </w:pPr>
      <w:r w:rsidRPr="00923E94">
        <w:rPr>
          <w:lang w:val="es-ES_tradnl"/>
        </w:rPr>
        <w:t>(TỪ VỊ TRÍ SỐ 01 ĐẾN VỊ TRÍ SỐ 24)</w:t>
      </w:r>
    </w:p>
    <w:p w:rsidR="008757FE" w:rsidRPr="00923E94" w:rsidRDefault="008757FE" w:rsidP="00497E7F">
      <w:pPr>
        <w:spacing w:before="60" w:after="60"/>
        <w:ind w:left="360"/>
        <w:contextualSpacing/>
        <w:jc w:val="center"/>
        <w:rPr>
          <w:b/>
          <w:lang w:val="es-ES_tradnl"/>
        </w:rPr>
      </w:pPr>
      <w:r w:rsidRPr="00923E94">
        <w:rPr>
          <w:b/>
          <w:lang w:val="es-ES_tradnl"/>
        </w:rPr>
        <w:t>HỆ TỌA ĐỘ WGS-84, MÚI CHIẾU 48 BẮC</w:t>
      </w:r>
    </w:p>
    <w:p w:rsidR="008757FE" w:rsidRPr="00923E94" w:rsidRDefault="008757FE" w:rsidP="00497E7F">
      <w:pPr>
        <w:spacing w:before="60" w:after="60"/>
        <w:ind w:left="360"/>
        <w:contextualSpacing/>
        <w:jc w:val="center"/>
        <w:rPr>
          <w:lang w:val="es-ES_tradnl"/>
        </w:rPr>
      </w:pPr>
      <w:r w:rsidRPr="00923E94">
        <w:rPr>
          <w:lang w:val="es-ES_tradnl"/>
        </w:rPr>
        <w:t>(KINH TUYẾN TRỤC 105 ĐỘ 00 PHÚT, MÚI CHIẾU 6 ĐỘ)</w:t>
      </w:r>
    </w:p>
    <w:tbl>
      <w:tblPr>
        <w:tblStyle w:val="TableGrid1"/>
        <w:tblW w:w="9639" w:type="dxa"/>
        <w:tblLook w:val="04A0"/>
      </w:tblPr>
      <w:tblGrid>
        <w:gridCol w:w="851"/>
        <w:gridCol w:w="1815"/>
        <w:gridCol w:w="2579"/>
        <w:gridCol w:w="2770"/>
        <w:gridCol w:w="1624"/>
      </w:tblGrid>
      <w:tr w:rsidR="00773C1F" w:rsidRPr="00497E7F" w:rsidTr="00B83D40">
        <w:tc>
          <w:tcPr>
            <w:tcW w:w="803" w:type="dxa"/>
            <w:vAlign w:val="center"/>
          </w:tcPr>
          <w:p w:rsidR="00773C1F" w:rsidRPr="00497E7F" w:rsidRDefault="00773C1F" w:rsidP="00773C1F">
            <w:pPr>
              <w:jc w:val="center"/>
              <w:rPr>
                <w:b/>
                <w:sz w:val="26"/>
                <w:szCs w:val="26"/>
              </w:rPr>
            </w:pPr>
            <w:r w:rsidRPr="00497E7F">
              <w:rPr>
                <w:b/>
                <w:sz w:val="26"/>
                <w:szCs w:val="26"/>
              </w:rPr>
              <w:lastRenderedPageBreak/>
              <w:t>STT</w:t>
            </w:r>
          </w:p>
        </w:tc>
        <w:tc>
          <w:tcPr>
            <w:tcW w:w="1710" w:type="dxa"/>
            <w:vAlign w:val="center"/>
          </w:tcPr>
          <w:p w:rsidR="00773C1F" w:rsidRPr="00497E7F" w:rsidRDefault="00773C1F" w:rsidP="00773C1F">
            <w:pPr>
              <w:jc w:val="center"/>
              <w:rPr>
                <w:b/>
                <w:sz w:val="26"/>
                <w:szCs w:val="26"/>
              </w:rPr>
            </w:pPr>
            <w:r w:rsidRPr="00497E7F">
              <w:rPr>
                <w:b/>
                <w:sz w:val="26"/>
                <w:szCs w:val="26"/>
              </w:rPr>
              <w:t>Tên vị trí đỗ</w:t>
            </w:r>
          </w:p>
        </w:tc>
        <w:tc>
          <w:tcPr>
            <w:tcW w:w="2430" w:type="dxa"/>
            <w:vAlign w:val="center"/>
          </w:tcPr>
          <w:p w:rsidR="00773C1F" w:rsidRPr="00497E7F" w:rsidRDefault="00773C1F" w:rsidP="00773C1F">
            <w:pPr>
              <w:jc w:val="center"/>
              <w:rPr>
                <w:b/>
                <w:sz w:val="26"/>
                <w:szCs w:val="26"/>
              </w:rPr>
            </w:pPr>
            <w:r w:rsidRPr="00497E7F">
              <w:rPr>
                <w:b/>
                <w:sz w:val="26"/>
                <w:szCs w:val="26"/>
              </w:rPr>
              <w:t xml:space="preserve">Latitude </w:t>
            </w:r>
            <w:r w:rsidRPr="00497E7F">
              <w:rPr>
                <w:sz w:val="26"/>
                <w:szCs w:val="26"/>
              </w:rPr>
              <w:t>(</w:t>
            </w:r>
            <w:r w:rsidRPr="00497E7F">
              <w:rPr>
                <w:sz w:val="26"/>
                <w:szCs w:val="26"/>
                <w:vertAlign w:val="superscript"/>
              </w:rPr>
              <w:t xml:space="preserve">0   </w:t>
            </w:r>
            <w:r w:rsidRPr="00497E7F">
              <w:rPr>
                <w:sz w:val="26"/>
                <w:szCs w:val="26"/>
              </w:rPr>
              <w:t>’  ”)N</w:t>
            </w:r>
          </w:p>
        </w:tc>
        <w:tc>
          <w:tcPr>
            <w:tcW w:w="2610" w:type="dxa"/>
            <w:vAlign w:val="center"/>
          </w:tcPr>
          <w:p w:rsidR="00773C1F" w:rsidRPr="00497E7F" w:rsidRDefault="00773C1F" w:rsidP="00773C1F">
            <w:pPr>
              <w:jc w:val="center"/>
              <w:rPr>
                <w:b/>
                <w:sz w:val="26"/>
                <w:szCs w:val="26"/>
              </w:rPr>
            </w:pPr>
            <w:r w:rsidRPr="00497E7F">
              <w:rPr>
                <w:b/>
                <w:sz w:val="26"/>
                <w:szCs w:val="26"/>
              </w:rPr>
              <w:t xml:space="preserve">Longitude </w:t>
            </w:r>
            <w:r w:rsidRPr="00497E7F">
              <w:rPr>
                <w:sz w:val="26"/>
                <w:szCs w:val="26"/>
              </w:rPr>
              <w:t>(</w:t>
            </w:r>
            <w:r w:rsidRPr="00497E7F">
              <w:rPr>
                <w:sz w:val="26"/>
                <w:szCs w:val="26"/>
                <w:vertAlign w:val="superscript"/>
              </w:rPr>
              <w:t xml:space="preserve">0   </w:t>
            </w:r>
            <w:r w:rsidRPr="00497E7F">
              <w:rPr>
                <w:sz w:val="26"/>
                <w:szCs w:val="26"/>
              </w:rPr>
              <w:t>’  ”)E</w:t>
            </w:r>
          </w:p>
        </w:tc>
        <w:tc>
          <w:tcPr>
            <w:tcW w:w="1530" w:type="dxa"/>
            <w:vAlign w:val="center"/>
          </w:tcPr>
          <w:p w:rsidR="00773C1F" w:rsidRPr="00497E7F" w:rsidRDefault="00773C1F" w:rsidP="00773C1F">
            <w:pPr>
              <w:jc w:val="center"/>
              <w:rPr>
                <w:b/>
                <w:sz w:val="26"/>
                <w:szCs w:val="26"/>
              </w:rPr>
            </w:pPr>
            <w:r w:rsidRPr="00497E7F">
              <w:rPr>
                <w:b/>
                <w:sz w:val="26"/>
                <w:szCs w:val="26"/>
              </w:rPr>
              <w:t>Ghi chú</w:t>
            </w: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1</w:t>
            </w:r>
          </w:p>
        </w:tc>
        <w:tc>
          <w:tcPr>
            <w:tcW w:w="1710" w:type="dxa"/>
            <w:vAlign w:val="center"/>
          </w:tcPr>
          <w:p w:rsidR="00773C1F" w:rsidRPr="00497E7F" w:rsidRDefault="00773C1F" w:rsidP="00773C1F">
            <w:pPr>
              <w:jc w:val="center"/>
              <w:rPr>
                <w:sz w:val="26"/>
                <w:szCs w:val="26"/>
              </w:rPr>
            </w:pPr>
            <w:r w:rsidRPr="00497E7F">
              <w:rPr>
                <w:sz w:val="26"/>
                <w:szCs w:val="26"/>
              </w:rPr>
              <w:t>1</w:t>
            </w:r>
          </w:p>
        </w:tc>
        <w:tc>
          <w:tcPr>
            <w:tcW w:w="2430" w:type="dxa"/>
            <w:vAlign w:val="center"/>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12’51.98”</w:t>
            </w:r>
          </w:p>
        </w:tc>
        <w:tc>
          <w:tcPr>
            <w:tcW w:w="2610" w:type="dxa"/>
            <w:vAlign w:val="center"/>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48’36.24”</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2</w:t>
            </w:r>
          </w:p>
        </w:tc>
        <w:tc>
          <w:tcPr>
            <w:tcW w:w="1710" w:type="dxa"/>
            <w:vAlign w:val="center"/>
          </w:tcPr>
          <w:p w:rsidR="00773C1F" w:rsidRPr="00497E7F" w:rsidRDefault="00773C1F" w:rsidP="00773C1F">
            <w:pPr>
              <w:jc w:val="center"/>
              <w:rPr>
                <w:sz w:val="26"/>
                <w:szCs w:val="26"/>
              </w:rPr>
            </w:pPr>
            <w:r w:rsidRPr="00497E7F">
              <w:rPr>
                <w:sz w:val="26"/>
                <w:szCs w:val="26"/>
              </w:rPr>
              <w:t>2</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12’52.35”</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48’34.98”</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3</w:t>
            </w:r>
          </w:p>
        </w:tc>
        <w:tc>
          <w:tcPr>
            <w:tcW w:w="1710" w:type="dxa"/>
            <w:vAlign w:val="center"/>
          </w:tcPr>
          <w:p w:rsidR="00773C1F" w:rsidRPr="00497E7F" w:rsidRDefault="00773C1F" w:rsidP="00773C1F">
            <w:pPr>
              <w:jc w:val="center"/>
              <w:rPr>
                <w:sz w:val="26"/>
                <w:szCs w:val="26"/>
              </w:rPr>
            </w:pPr>
            <w:r w:rsidRPr="00497E7F">
              <w:rPr>
                <w:sz w:val="26"/>
                <w:szCs w:val="26"/>
              </w:rPr>
              <w:t>3</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12’52.71”</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48’33.72”</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4</w:t>
            </w:r>
          </w:p>
        </w:tc>
        <w:tc>
          <w:tcPr>
            <w:tcW w:w="1710" w:type="dxa"/>
            <w:vAlign w:val="center"/>
          </w:tcPr>
          <w:p w:rsidR="00773C1F" w:rsidRPr="00497E7F" w:rsidRDefault="00773C1F" w:rsidP="00773C1F">
            <w:pPr>
              <w:jc w:val="center"/>
              <w:rPr>
                <w:sz w:val="26"/>
                <w:szCs w:val="26"/>
              </w:rPr>
            </w:pPr>
            <w:r w:rsidRPr="00497E7F">
              <w:rPr>
                <w:sz w:val="26"/>
                <w:szCs w:val="26"/>
              </w:rPr>
              <w:t>15</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12’51.62”</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48’16.68”</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5</w:t>
            </w:r>
          </w:p>
        </w:tc>
        <w:tc>
          <w:tcPr>
            <w:tcW w:w="1710" w:type="dxa"/>
            <w:vAlign w:val="center"/>
          </w:tcPr>
          <w:p w:rsidR="00773C1F" w:rsidRPr="00497E7F" w:rsidRDefault="00773C1F" w:rsidP="00773C1F">
            <w:pPr>
              <w:jc w:val="center"/>
              <w:rPr>
                <w:sz w:val="26"/>
                <w:szCs w:val="26"/>
              </w:rPr>
            </w:pPr>
            <w:r w:rsidRPr="00497E7F">
              <w:rPr>
                <w:sz w:val="26"/>
                <w:szCs w:val="26"/>
              </w:rPr>
              <w:t>16</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12’54.01”</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48’18.20”</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6</w:t>
            </w:r>
          </w:p>
        </w:tc>
        <w:tc>
          <w:tcPr>
            <w:tcW w:w="1710" w:type="dxa"/>
            <w:vAlign w:val="center"/>
          </w:tcPr>
          <w:p w:rsidR="00773C1F" w:rsidRPr="00497E7F" w:rsidRDefault="00773C1F" w:rsidP="00773C1F">
            <w:pPr>
              <w:jc w:val="center"/>
              <w:rPr>
                <w:sz w:val="26"/>
                <w:szCs w:val="26"/>
              </w:rPr>
            </w:pPr>
            <w:r w:rsidRPr="00497E7F">
              <w:rPr>
                <w:sz w:val="26"/>
                <w:szCs w:val="26"/>
              </w:rPr>
              <w:t>17</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12’56.15”</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48’18.53”</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7</w:t>
            </w:r>
          </w:p>
        </w:tc>
        <w:tc>
          <w:tcPr>
            <w:tcW w:w="1710" w:type="dxa"/>
            <w:vAlign w:val="center"/>
          </w:tcPr>
          <w:p w:rsidR="00773C1F" w:rsidRPr="00497E7F" w:rsidRDefault="00773C1F" w:rsidP="00773C1F">
            <w:pPr>
              <w:jc w:val="center"/>
              <w:rPr>
                <w:sz w:val="26"/>
                <w:szCs w:val="26"/>
              </w:rPr>
            </w:pPr>
            <w:r w:rsidRPr="00497E7F">
              <w:rPr>
                <w:sz w:val="26"/>
                <w:szCs w:val="26"/>
              </w:rPr>
              <w:t>18</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12’57.23”</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48’17.41”</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8</w:t>
            </w:r>
          </w:p>
        </w:tc>
        <w:tc>
          <w:tcPr>
            <w:tcW w:w="1710" w:type="dxa"/>
            <w:vAlign w:val="center"/>
          </w:tcPr>
          <w:p w:rsidR="00773C1F" w:rsidRPr="00497E7F" w:rsidRDefault="00773C1F" w:rsidP="00773C1F">
            <w:pPr>
              <w:jc w:val="center"/>
              <w:rPr>
                <w:sz w:val="26"/>
                <w:szCs w:val="26"/>
              </w:rPr>
            </w:pPr>
            <w:r w:rsidRPr="00497E7F">
              <w:rPr>
                <w:sz w:val="26"/>
                <w:szCs w:val="26"/>
              </w:rPr>
              <w:t>19</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12’56.92”</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48’14.09”</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9</w:t>
            </w:r>
          </w:p>
        </w:tc>
        <w:tc>
          <w:tcPr>
            <w:tcW w:w="1710" w:type="dxa"/>
            <w:vAlign w:val="center"/>
          </w:tcPr>
          <w:p w:rsidR="00773C1F" w:rsidRPr="00497E7F" w:rsidRDefault="00773C1F" w:rsidP="00773C1F">
            <w:pPr>
              <w:jc w:val="center"/>
              <w:rPr>
                <w:sz w:val="26"/>
                <w:szCs w:val="26"/>
              </w:rPr>
            </w:pPr>
            <w:r w:rsidRPr="00497E7F">
              <w:rPr>
                <w:sz w:val="26"/>
                <w:szCs w:val="26"/>
              </w:rPr>
              <w:t>20</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12’55.61”</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48’11.55”</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10</w:t>
            </w:r>
          </w:p>
        </w:tc>
        <w:tc>
          <w:tcPr>
            <w:tcW w:w="1710" w:type="dxa"/>
            <w:vAlign w:val="center"/>
          </w:tcPr>
          <w:p w:rsidR="00773C1F" w:rsidRPr="00497E7F" w:rsidRDefault="00773C1F" w:rsidP="00773C1F">
            <w:pPr>
              <w:jc w:val="center"/>
              <w:rPr>
                <w:sz w:val="26"/>
                <w:szCs w:val="26"/>
              </w:rPr>
            </w:pPr>
            <w:r w:rsidRPr="00497E7F">
              <w:rPr>
                <w:sz w:val="26"/>
                <w:szCs w:val="26"/>
              </w:rPr>
              <w:t>21</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12’56.01”</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48’08.91”</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11</w:t>
            </w:r>
          </w:p>
        </w:tc>
        <w:tc>
          <w:tcPr>
            <w:tcW w:w="1710" w:type="dxa"/>
            <w:vAlign w:val="center"/>
          </w:tcPr>
          <w:p w:rsidR="00773C1F" w:rsidRPr="00497E7F" w:rsidRDefault="00773C1F" w:rsidP="00773C1F">
            <w:pPr>
              <w:jc w:val="center"/>
              <w:rPr>
                <w:sz w:val="26"/>
                <w:szCs w:val="26"/>
              </w:rPr>
            </w:pPr>
            <w:r w:rsidRPr="00497E7F">
              <w:rPr>
                <w:sz w:val="26"/>
                <w:szCs w:val="26"/>
              </w:rPr>
              <w:t>22</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13’00.79”</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48’06.29”</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12</w:t>
            </w:r>
          </w:p>
        </w:tc>
        <w:tc>
          <w:tcPr>
            <w:tcW w:w="1710" w:type="dxa"/>
            <w:vAlign w:val="center"/>
          </w:tcPr>
          <w:p w:rsidR="00773C1F" w:rsidRPr="00497E7F" w:rsidRDefault="00773C1F" w:rsidP="00773C1F">
            <w:pPr>
              <w:jc w:val="center"/>
              <w:rPr>
                <w:sz w:val="26"/>
                <w:szCs w:val="26"/>
              </w:rPr>
            </w:pPr>
            <w:r w:rsidRPr="00497E7F">
              <w:rPr>
                <w:sz w:val="26"/>
                <w:szCs w:val="26"/>
              </w:rPr>
              <w:t>23</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12’59.26”</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48’05.79”</w:t>
            </w:r>
          </w:p>
        </w:tc>
        <w:tc>
          <w:tcPr>
            <w:tcW w:w="1530" w:type="dxa"/>
            <w:vAlign w:val="center"/>
          </w:tcPr>
          <w:p w:rsidR="00773C1F" w:rsidRPr="00497E7F" w:rsidRDefault="00773C1F" w:rsidP="00773C1F">
            <w:pPr>
              <w:jc w:val="center"/>
              <w:rPr>
                <w:sz w:val="26"/>
                <w:szCs w:val="26"/>
              </w:rPr>
            </w:pPr>
          </w:p>
        </w:tc>
      </w:tr>
      <w:tr w:rsidR="00773C1F" w:rsidRPr="00497E7F" w:rsidTr="00B83D40">
        <w:tc>
          <w:tcPr>
            <w:tcW w:w="803" w:type="dxa"/>
            <w:vAlign w:val="center"/>
          </w:tcPr>
          <w:p w:rsidR="00773C1F" w:rsidRPr="00497E7F" w:rsidRDefault="00773C1F" w:rsidP="00773C1F">
            <w:pPr>
              <w:jc w:val="center"/>
              <w:rPr>
                <w:sz w:val="26"/>
                <w:szCs w:val="26"/>
              </w:rPr>
            </w:pPr>
            <w:r w:rsidRPr="00497E7F">
              <w:rPr>
                <w:sz w:val="26"/>
                <w:szCs w:val="26"/>
              </w:rPr>
              <w:t>13</w:t>
            </w:r>
          </w:p>
        </w:tc>
        <w:tc>
          <w:tcPr>
            <w:tcW w:w="1710" w:type="dxa"/>
            <w:vAlign w:val="center"/>
          </w:tcPr>
          <w:p w:rsidR="00773C1F" w:rsidRPr="00497E7F" w:rsidRDefault="00773C1F" w:rsidP="00773C1F">
            <w:pPr>
              <w:jc w:val="center"/>
              <w:rPr>
                <w:sz w:val="26"/>
                <w:szCs w:val="26"/>
              </w:rPr>
            </w:pPr>
            <w:r w:rsidRPr="00497E7F">
              <w:rPr>
                <w:sz w:val="26"/>
                <w:szCs w:val="26"/>
              </w:rPr>
              <w:t>24</w:t>
            </w:r>
          </w:p>
        </w:tc>
        <w:tc>
          <w:tcPr>
            <w:tcW w:w="2430" w:type="dxa"/>
          </w:tcPr>
          <w:p w:rsidR="00773C1F" w:rsidRPr="00497E7F" w:rsidRDefault="00773C1F" w:rsidP="00773C1F">
            <w:pPr>
              <w:jc w:val="center"/>
              <w:rPr>
                <w:sz w:val="26"/>
                <w:szCs w:val="26"/>
              </w:rPr>
            </w:pPr>
            <w:r w:rsidRPr="00497E7F">
              <w:rPr>
                <w:sz w:val="26"/>
                <w:szCs w:val="26"/>
              </w:rPr>
              <w:t>21</w:t>
            </w:r>
            <w:r w:rsidRPr="00497E7F">
              <w:rPr>
                <w:sz w:val="26"/>
                <w:szCs w:val="26"/>
                <w:vertAlign w:val="superscript"/>
              </w:rPr>
              <w:t>0</w:t>
            </w:r>
            <w:r w:rsidRPr="00497E7F">
              <w:rPr>
                <w:sz w:val="26"/>
                <w:szCs w:val="26"/>
              </w:rPr>
              <w:t>12’57.91”</w:t>
            </w:r>
          </w:p>
        </w:tc>
        <w:tc>
          <w:tcPr>
            <w:tcW w:w="2610" w:type="dxa"/>
          </w:tcPr>
          <w:p w:rsidR="00773C1F" w:rsidRPr="00497E7F" w:rsidRDefault="00773C1F" w:rsidP="00773C1F">
            <w:pPr>
              <w:jc w:val="center"/>
              <w:rPr>
                <w:sz w:val="26"/>
                <w:szCs w:val="26"/>
              </w:rPr>
            </w:pPr>
            <w:r w:rsidRPr="00497E7F">
              <w:rPr>
                <w:sz w:val="26"/>
                <w:szCs w:val="26"/>
              </w:rPr>
              <w:t>105</w:t>
            </w:r>
            <w:r w:rsidRPr="00497E7F">
              <w:rPr>
                <w:sz w:val="26"/>
                <w:szCs w:val="26"/>
                <w:vertAlign w:val="superscript"/>
              </w:rPr>
              <w:t>0</w:t>
            </w:r>
            <w:r w:rsidRPr="00497E7F">
              <w:rPr>
                <w:sz w:val="26"/>
                <w:szCs w:val="26"/>
              </w:rPr>
              <w:t>48’05.35”</w:t>
            </w:r>
          </w:p>
        </w:tc>
        <w:tc>
          <w:tcPr>
            <w:tcW w:w="1530" w:type="dxa"/>
            <w:vAlign w:val="center"/>
          </w:tcPr>
          <w:p w:rsidR="00773C1F" w:rsidRPr="00497E7F" w:rsidRDefault="00773C1F" w:rsidP="00773C1F">
            <w:pPr>
              <w:jc w:val="center"/>
              <w:rPr>
                <w:sz w:val="26"/>
                <w:szCs w:val="26"/>
              </w:rPr>
            </w:pPr>
          </w:p>
        </w:tc>
      </w:tr>
    </w:tbl>
    <w:p w:rsidR="00773C1F" w:rsidRPr="00497E7F" w:rsidRDefault="00773C1F" w:rsidP="00497E7F">
      <w:pPr>
        <w:spacing w:before="60" w:after="60"/>
        <w:ind w:firstLine="567"/>
        <w:rPr>
          <w:i/>
          <w:lang w:val="es-ES_tradnl"/>
        </w:rPr>
      </w:pPr>
      <w:r w:rsidRPr="00497E7F">
        <w:rPr>
          <w:i/>
          <w:lang w:val="es-ES_tradnl"/>
        </w:rPr>
        <w:t>Lưu ý: Những vị trí đỗ tàu bay số 1A, 1B, 2</w:t>
      </w:r>
      <w:r w:rsidR="00980E06" w:rsidRPr="00497E7F">
        <w:rPr>
          <w:i/>
          <w:lang w:val="es-ES_tradnl"/>
        </w:rPr>
        <w:t>a</w:t>
      </w:r>
      <w:r w:rsidRPr="00497E7F">
        <w:rPr>
          <w:i/>
          <w:lang w:val="es-ES_tradnl"/>
        </w:rPr>
        <w:t>, 20</w:t>
      </w:r>
      <w:r w:rsidR="00980E06" w:rsidRPr="00497E7F">
        <w:rPr>
          <w:i/>
          <w:lang w:val="es-ES_tradnl"/>
        </w:rPr>
        <w:t>a</w:t>
      </w:r>
      <w:r w:rsidRPr="00497E7F">
        <w:rPr>
          <w:i/>
          <w:lang w:val="es-ES_tradnl"/>
        </w:rPr>
        <w:t>, 21ª, 23ª, 24ª là những vị trí đỗ linh hoạt/qua đêm nên không công bố tọa độ vạch dừng bánh mũi.</w:t>
      </w:r>
    </w:p>
    <w:p w:rsidR="008757FE" w:rsidRPr="00497E7F" w:rsidRDefault="008757FE" w:rsidP="00497E7F">
      <w:pPr>
        <w:spacing w:before="60" w:after="60"/>
        <w:ind w:firstLine="567"/>
        <w:jc w:val="both"/>
        <w:rPr>
          <w:lang w:val="es-ES_tradnl"/>
        </w:rPr>
      </w:pPr>
      <w:r w:rsidRPr="00497E7F">
        <w:rPr>
          <w:lang w:val="es-ES_tradnl"/>
        </w:rPr>
        <w:t>3.2.4.2 Vị trí của các hệ thống chỉ dẫn chuyển động tàu bay trên mặt đất:</w:t>
      </w:r>
      <w:r w:rsidR="00F60A0C" w:rsidRPr="00923E94">
        <w:rPr>
          <w:lang w:val="es-ES_tradnl"/>
        </w:rPr>
        <w:t xml:space="preserve">Chi tiết tại Phụ lục 01 II.8.1 Mặt bằng tổng thể </w:t>
      </w:r>
      <w:r w:rsidR="003F54A8" w:rsidRPr="00923E94">
        <w:rPr>
          <w:lang w:val="es-ES_tradnl"/>
        </w:rPr>
        <w:t>Cảng hàng không quốc tế Nội Bài</w:t>
      </w:r>
      <w:r w:rsidR="00F60A0C" w:rsidRPr="00923E94">
        <w:rPr>
          <w:lang w:val="es-ES_tradnl"/>
        </w:rPr>
        <w:t>.</w:t>
      </w:r>
    </w:p>
    <w:p w:rsidR="008757FE" w:rsidRPr="00923E94" w:rsidRDefault="008757FE" w:rsidP="00497E7F">
      <w:pPr>
        <w:spacing w:before="60" w:after="60"/>
        <w:ind w:firstLine="567"/>
        <w:jc w:val="both"/>
        <w:rPr>
          <w:lang w:val="es-ES_tradnl"/>
        </w:rPr>
      </w:pPr>
      <w:bookmarkStart w:id="241" w:name="_Toc460939515"/>
      <w:r w:rsidRPr="00923E94">
        <w:rPr>
          <w:lang w:val="es-ES_tradnl"/>
        </w:rPr>
        <w:t>3.2.5 Loại tầng phủ bề mặt của sân đỗ, sức chịu tải theo phương pháp</w:t>
      </w:r>
      <w:r w:rsidR="00CB41EA" w:rsidRPr="00923E94">
        <w:rPr>
          <w:lang w:val="es-ES_tradnl"/>
        </w:rPr>
        <w:t xml:space="preserve"> PCN/ACN</w:t>
      </w:r>
      <w:bookmarkEnd w:id="241"/>
      <w:r w:rsidR="009A654B" w:rsidRPr="00923E94">
        <w:rPr>
          <w:lang w:val="es-ES_tradnl"/>
        </w:rPr>
        <w:t>:</w:t>
      </w:r>
    </w:p>
    <w:p w:rsidR="008757FE" w:rsidRPr="00923E94" w:rsidRDefault="008757FE" w:rsidP="00497E7F">
      <w:pPr>
        <w:spacing w:before="60" w:after="60"/>
        <w:ind w:firstLine="567"/>
        <w:jc w:val="both"/>
        <w:rPr>
          <w:bCs/>
          <w:iCs/>
          <w:lang w:val="es-ES_tradnl"/>
        </w:rPr>
      </w:pPr>
      <w:r w:rsidRPr="00923E94">
        <w:rPr>
          <w:bCs/>
          <w:iCs/>
          <w:lang w:val="es-ES_tradnl"/>
        </w:rPr>
        <w:t xml:space="preserve">- Sân đỗ phía Tây nhà ga T1 (A1-T1): </w:t>
      </w:r>
      <w:bookmarkStart w:id="242" w:name="OLE_LINK49"/>
      <w:bookmarkStart w:id="243" w:name="OLE_LINK52"/>
      <w:bookmarkStart w:id="244" w:name="OLE_LINK53"/>
      <w:r w:rsidRPr="00923E94">
        <w:rPr>
          <w:bCs/>
          <w:iCs/>
          <w:lang w:val="es-ES_tradnl"/>
        </w:rPr>
        <w:t>Diện tích 13.600m2, kết cấu BTXM, h = 34cm; móng cát gia cố xi măng, h = 20cm, sức chịu tải PCN = 50/R/B/W/T. A1 mở rộng có diện tích 81.000m2, kết cấu BTXM mác 350/45, h = 34cm, móng cát gia cố xi măng, h = 20cm, sức chịu tải PCN = 51/R/B/W/T</w:t>
      </w:r>
      <w:bookmarkEnd w:id="242"/>
      <w:bookmarkEnd w:id="243"/>
      <w:bookmarkEnd w:id="244"/>
      <w:r w:rsidRPr="00923E94">
        <w:rPr>
          <w:bCs/>
          <w:iCs/>
          <w:lang w:val="es-ES_tradnl"/>
        </w:rPr>
        <w:t>.</w:t>
      </w:r>
    </w:p>
    <w:p w:rsidR="008757FE" w:rsidRPr="00923E94" w:rsidRDefault="008757FE" w:rsidP="00497E7F">
      <w:pPr>
        <w:spacing w:before="60" w:after="60"/>
        <w:ind w:firstLine="567"/>
        <w:jc w:val="both"/>
        <w:rPr>
          <w:bCs/>
          <w:iCs/>
          <w:lang w:val="es-ES_tradnl"/>
        </w:rPr>
      </w:pPr>
      <w:r w:rsidRPr="00923E94">
        <w:rPr>
          <w:bCs/>
          <w:iCs/>
          <w:lang w:val="es-ES_tradnl"/>
        </w:rPr>
        <w:t>- Sân đỗ phía Đông nhà ga T1 (A1): Kích thước 152m x 292m, kết cấu BTXM, h = 40cm; móng cát gia cố xi măng, h = 20cm, sức chịu tải PCN = 47/R/B/W/T. Tại khu vực vị trí đỗ số 15 số 16 với diện tích 3209 m</w:t>
      </w:r>
      <w:r w:rsidRPr="00923E94">
        <w:rPr>
          <w:bCs/>
          <w:iCs/>
          <w:vertAlign w:val="superscript"/>
          <w:lang w:val="es-ES_tradnl"/>
        </w:rPr>
        <w:t>2</w:t>
      </w:r>
      <w:r w:rsidRPr="00923E94">
        <w:rPr>
          <w:bCs/>
          <w:iCs/>
          <w:lang w:val="es-ES_tradnl"/>
        </w:rPr>
        <w:t xml:space="preserve"> tháng 12 năm 2016 được nâng cấp lên với kết cấu BTXM cốt thép M350/45 dày h = 40cm; móng BTXM M150 chiều dày h = 20cm, sức chịu tải PCN = 65/R/B/W/T.</w:t>
      </w:r>
    </w:p>
    <w:p w:rsidR="008757FE" w:rsidRPr="00923E94" w:rsidRDefault="008757FE" w:rsidP="00497E7F">
      <w:pPr>
        <w:spacing w:before="60" w:after="60"/>
        <w:ind w:firstLine="567"/>
        <w:jc w:val="both"/>
        <w:rPr>
          <w:bCs/>
          <w:iCs/>
          <w:lang w:val="es-ES_tradnl"/>
        </w:rPr>
      </w:pPr>
      <w:r w:rsidRPr="00923E94">
        <w:rPr>
          <w:bCs/>
          <w:iCs/>
          <w:lang w:val="es-ES_tradnl"/>
        </w:rPr>
        <w:t>- Sân đỗ A2: Kích thước 140,5m x269m, kết cấu BTXM, h = 40cm; móng cát gia cố xi măng, h = 20cm, sức chịu tải PCN = 52/R/B/W/T. Tại khu vực vị trí đỗ số 12, 14 và vệt lăn E3 với diện tích 4208 m</w:t>
      </w:r>
      <w:r w:rsidRPr="00923E94">
        <w:rPr>
          <w:bCs/>
          <w:iCs/>
          <w:vertAlign w:val="superscript"/>
          <w:lang w:val="es-ES_tradnl"/>
        </w:rPr>
        <w:t>2</w:t>
      </w:r>
      <w:r w:rsidRPr="00923E94">
        <w:rPr>
          <w:bCs/>
          <w:iCs/>
          <w:lang w:val="es-ES_tradnl"/>
        </w:rPr>
        <w:t xml:space="preserve"> tháng 12 năm 2016 được </w:t>
      </w:r>
      <w:r w:rsidRPr="00923E94">
        <w:rPr>
          <w:bCs/>
          <w:iCs/>
          <w:lang w:val="es-ES_tradnl"/>
        </w:rPr>
        <w:lastRenderedPageBreak/>
        <w:t>nâng cấp lên với kết cấu BTXM cốt thép M350/45 dày h = 40cm; móng BTXM M150 chiều dày h = 20cm, sức chịu tải PCN = 65/R/B/W/T.</w:t>
      </w:r>
    </w:p>
    <w:p w:rsidR="008757FE" w:rsidRPr="00923E94" w:rsidRDefault="008757FE" w:rsidP="00497E7F">
      <w:pPr>
        <w:spacing w:before="60" w:after="60"/>
        <w:ind w:firstLine="567"/>
        <w:jc w:val="both"/>
        <w:rPr>
          <w:bCs/>
          <w:iCs/>
          <w:lang w:val="es-ES_tradnl"/>
        </w:rPr>
      </w:pPr>
      <w:r w:rsidRPr="00923E94">
        <w:rPr>
          <w:bCs/>
          <w:iCs/>
          <w:lang w:val="es-ES_tradnl"/>
        </w:rPr>
        <w:t xml:space="preserve">- Sân đỗ A3: Kích thước 78m x 280m, kết cấu BTXM, h = 34cm, móng cát gia cố xi măng, h = 20cm và sức chịu tải PCN = 54/R/B/X/T. </w:t>
      </w:r>
    </w:p>
    <w:bookmarkEnd w:id="214"/>
    <w:bookmarkEnd w:id="215"/>
    <w:bookmarkEnd w:id="216"/>
    <w:bookmarkEnd w:id="217"/>
    <w:p w:rsidR="008757FE" w:rsidRPr="00497E7F" w:rsidRDefault="008757FE" w:rsidP="00497E7F">
      <w:pPr>
        <w:spacing w:before="60" w:after="60"/>
        <w:ind w:firstLine="567"/>
        <w:jc w:val="both"/>
        <w:rPr>
          <w:lang w:val="es-ES_tradnl"/>
        </w:rPr>
      </w:pPr>
      <w:r w:rsidRPr="00497E7F">
        <w:rPr>
          <w:lang w:val="es-ES_tradnl"/>
        </w:rPr>
        <w:t>3.2.</w:t>
      </w:r>
      <w:r w:rsidR="00532B6A" w:rsidRPr="00497E7F">
        <w:rPr>
          <w:lang w:val="es-ES_tradnl"/>
        </w:rPr>
        <w:t>6</w:t>
      </w:r>
      <w:r w:rsidRPr="00497E7F">
        <w:rPr>
          <w:lang w:val="es-ES_tradnl"/>
        </w:rPr>
        <w:t xml:space="preserve">. Phương án </w:t>
      </w:r>
      <w:r w:rsidR="00532B6A" w:rsidRPr="00497E7F">
        <w:rPr>
          <w:lang w:val="es-ES_tradnl"/>
        </w:rPr>
        <w:t>vận hành tàu bay từ đường cất hạ cánh, đường lăn vào sân đỗ và ngược lại (có sơ đồ kèm theo)</w:t>
      </w:r>
      <w:r w:rsidR="00510030" w:rsidRPr="00497E7F">
        <w:rPr>
          <w:lang w:val="es-ES_tradnl"/>
        </w:rPr>
        <w:t>;</w:t>
      </w:r>
      <w:r w:rsidR="00532B6A" w:rsidRPr="00497E7F">
        <w:rPr>
          <w:lang w:val="es-ES_tradnl"/>
        </w:rPr>
        <w:t xml:space="preserve"> vị trí các khu vực bố trí trang thiết bị mặt đất trên sân đỗ, neo chống bão (có sơ đồ kèm theo)</w:t>
      </w:r>
      <w:r w:rsidRPr="00497E7F">
        <w:rPr>
          <w:lang w:val="es-ES_tradnl"/>
        </w:rPr>
        <w:t>:</w:t>
      </w:r>
    </w:p>
    <w:p w:rsidR="00510030" w:rsidRPr="00497E7F" w:rsidRDefault="00510030" w:rsidP="00497E7F">
      <w:pPr>
        <w:spacing w:before="60" w:after="60"/>
        <w:ind w:firstLine="567"/>
        <w:jc w:val="both"/>
        <w:rPr>
          <w:lang w:val="es-ES_tradnl"/>
        </w:rPr>
      </w:pPr>
      <w:bookmarkStart w:id="245" w:name="_Hlk491164491"/>
      <w:r w:rsidRPr="00497E7F">
        <w:rPr>
          <w:lang w:val="es-ES_tradnl"/>
        </w:rPr>
        <w:t>3.2.6.1 Phương án vận hành tàu bay từ đường cất hạ cánh, đường lăn vào sân đỗ và ngược lại (có sơ đồ kèm theo):</w:t>
      </w:r>
      <w:r w:rsidR="00CA375D" w:rsidRPr="00497E7F">
        <w:rPr>
          <w:lang w:val="es-ES_tradnl"/>
        </w:rPr>
        <w:t xml:space="preserve"> Xem Phụ lục 01 II.8.1 Mặt bằng tổng thể Cảng hàng không quốc tế Nội Bài kèm theo.</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 Vị trí đỗ số 1:</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lùi ra vệt lăn EW hoặc S1,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2 Vị trí đỗ số 1A:</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tự lăn vào vị trí đỗ.</w:t>
      </w:r>
    </w:p>
    <w:p w:rsidR="00EA47FC" w:rsidRPr="00497E7F" w:rsidRDefault="00EA47FC" w:rsidP="00497E7F">
      <w:pPr>
        <w:spacing w:before="60" w:after="60"/>
        <w:ind w:firstLine="567"/>
        <w:jc w:val="both"/>
        <w:rPr>
          <w:lang w:val="es-ES_tradnl"/>
        </w:rPr>
      </w:pPr>
      <w:r w:rsidRPr="00497E7F">
        <w:rPr>
          <w:lang w:val="es-ES_tradnl"/>
        </w:rPr>
        <w:t xml:space="preserve"> 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lùi ra vệt lăn EW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3 Vị trí đỗ số 1B:</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tự lăn vào vị trí đỗ.</w:t>
      </w:r>
    </w:p>
    <w:p w:rsidR="00EA47FC" w:rsidRPr="00497E7F" w:rsidRDefault="00EA47FC" w:rsidP="00497E7F">
      <w:pPr>
        <w:spacing w:before="60" w:after="60"/>
        <w:ind w:firstLine="567"/>
        <w:jc w:val="both"/>
        <w:rPr>
          <w:lang w:val="es-ES_tradnl"/>
        </w:rPr>
      </w:pPr>
      <w:r w:rsidRPr="00497E7F">
        <w:rPr>
          <w:lang w:val="es-ES_tradnl"/>
        </w:rPr>
        <w:t xml:space="preserve"> 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lùi ra vệt lăn EW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4 Vị trí đỗ số 2:</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lùi ra vệt lăn EW hoặc S1,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5 Vị trí đỗ số 2A:</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tự lăn vào vị trí đỗ.</w:t>
      </w:r>
    </w:p>
    <w:p w:rsidR="00EA47FC" w:rsidRPr="00497E7F" w:rsidRDefault="00EA47FC" w:rsidP="00497E7F">
      <w:pPr>
        <w:spacing w:before="60" w:after="60"/>
        <w:ind w:firstLine="567"/>
        <w:jc w:val="both"/>
        <w:rPr>
          <w:lang w:val="es-ES_tradnl"/>
        </w:rPr>
      </w:pPr>
      <w:r w:rsidRPr="00497E7F">
        <w:rPr>
          <w:lang w:val="es-ES_tradnl"/>
        </w:rPr>
        <w:t xml:space="preserve"> 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lùi ra vệt lăn EW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6 Vị trí đỗ số 3:</w:t>
      </w:r>
    </w:p>
    <w:p w:rsidR="00EA47FC" w:rsidRPr="00497E7F" w:rsidRDefault="00EA47FC" w:rsidP="00497E7F">
      <w:pPr>
        <w:spacing w:before="60" w:after="60"/>
        <w:ind w:firstLine="567"/>
        <w:jc w:val="both"/>
        <w:rPr>
          <w:lang w:val="es-ES_tradnl"/>
        </w:rPr>
      </w:pPr>
      <w:r w:rsidRPr="00497E7F">
        <w:rPr>
          <w:lang w:val="es-ES_tradnl"/>
        </w:rPr>
        <w:lastRenderedPageBreak/>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lùi ra vệt lăn EW hoặc S1,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7 Vị trí đỗ số 15:</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S1 hoặc các vị trí đỗ tàu bay số 11, 12, 14 khi các vị trí này không có tàu bay khai thác để nổ máy khởi hành.</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Lưu ý: Vị trí số 14 khai thác đến tàu bay B767-400 và tương đương.</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8 Vị trí đỗ số 16:</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S1 hoặc các vị trí đỗ tàu bay số 11, 12, 14 khi các vị trí này không có tàu bay khai thác để nổ máy khởi hành.</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Lưu ý: Vị trí số 14 khai thác đến tàu bay B767-400 và tương đương.</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9 Vị trí đỗ số 17:</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S1 hoặc vệt lăn E3 hoặc các vị trí đỗ tàu bay số 11, 12, 14 khi các vị trí này không có tàu bay khai thác để nổ máy khởi hành.</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Lưu ý: Vị trí số 14 khai thác đến tàu bay B767-400 và tương đương.</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10 Vị trí đỗ số 18:</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S1 hoặc vệt lăn E3 hoặc các vị trí đỗ tàu bay số 11, 12, 14 khi các vị trí này không có tàu bay khai thác để nổ máy khởi hành, hoặc;</w:t>
      </w:r>
    </w:p>
    <w:p w:rsidR="00EA47FC" w:rsidRPr="00497E7F" w:rsidRDefault="00EA47FC" w:rsidP="00497E7F">
      <w:pPr>
        <w:spacing w:before="60" w:after="60"/>
        <w:ind w:firstLine="567"/>
        <w:jc w:val="both"/>
        <w:rPr>
          <w:lang w:val="es-ES_tradnl"/>
        </w:rPr>
      </w:pPr>
      <w:r w:rsidRPr="00497E7F">
        <w:rPr>
          <w:lang w:val="es-ES_tradnl"/>
        </w:rPr>
        <w:lastRenderedPageBreak/>
        <w:t>- Tàu bay được đẩy ra vị trí đỗ tàu bay số 24 khi vị trí này không có tàu bay khai thác để nổ máy khởi hành,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23 khi vị trí này không có tàu bay khai thác để nổ máy khởi hành, hoặc;</w:t>
      </w:r>
    </w:p>
    <w:p w:rsidR="00EA47FC" w:rsidRPr="00497E7F" w:rsidRDefault="00EA47FC" w:rsidP="00497E7F">
      <w:pPr>
        <w:spacing w:before="60" w:after="60"/>
        <w:ind w:firstLine="567"/>
        <w:jc w:val="both"/>
        <w:rPr>
          <w:lang w:val="es-ES_tradnl"/>
        </w:rPr>
      </w:pPr>
      <w:r w:rsidRPr="00497E7F">
        <w:rPr>
          <w:lang w:val="es-ES_tradnl"/>
        </w:rPr>
        <w:t>- Tàu bay được đẩy ra vệt lăn W1 để nổ máy khởi hành.</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11 Vị trí đỗ số 19:</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S1 hoặc vệt lăn E3 hoặc các vị trí đỗ tàu bay số 11, 12, 14 khi các vị trí này không có tàu bay khai thác để nổ máy khởi hành,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22 khi vị trí này không có tàu bay khai thác để nổ máy khởi hành, (áp dụng với tàu bay B767 và tương đương),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23 khi vị trí này không có tàu bay khai thác để nổ máy khởi hành (áp dụng với tàu bay A321 và tương đương), hoặc;</w:t>
      </w:r>
    </w:p>
    <w:p w:rsidR="00EA47FC" w:rsidRPr="00497E7F" w:rsidRDefault="00EA47FC" w:rsidP="00497E7F">
      <w:pPr>
        <w:spacing w:before="60" w:after="60"/>
        <w:ind w:firstLine="567"/>
        <w:jc w:val="both"/>
        <w:rPr>
          <w:lang w:val="es-ES_tradnl"/>
        </w:rPr>
      </w:pPr>
      <w:r w:rsidRPr="00497E7F">
        <w:rPr>
          <w:lang w:val="es-ES_tradnl"/>
        </w:rPr>
        <w:t>- Tàu bay được đẩy ra vệt lăn W1 để nổ máy khởi hành (áp dụng với tàu bay B767 và tương đương).</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12 Vị trí đỗ số 20:</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vệt lăn E3 để nổ máy khởi hành;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22 khi vị trí này không có tàu bay khai thác để nổ máy khởi hành, (áp dụng với tàu bay B767 và tương đương),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23 khi vị trí này không có tàu bay khai thác để nổ máy khởi hành (áp dụng với tàu bay A321 và tương đương), hoặc;</w:t>
      </w:r>
    </w:p>
    <w:p w:rsidR="00EA47FC" w:rsidRPr="00497E7F" w:rsidRDefault="00EA47FC" w:rsidP="00497E7F">
      <w:pPr>
        <w:spacing w:before="60" w:after="60"/>
        <w:ind w:firstLine="567"/>
        <w:jc w:val="both"/>
        <w:rPr>
          <w:lang w:val="es-ES_tradnl"/>
        </w:rPr>
      </w:pPr>
      <w:r w:rsidRPr="00497E7F">
        <w:rPr>
          <w:lang w:val="es-ES_tradnl"/>
        </w:rPr>
        <w:t>- Tàu bay được đẩy ra vệt lăn W1 để nổ máy khởi hành (áp dụng với tàu bay B767 và tương đương).</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 xml:space="preserve">Lưu ý: </w:t>
      </w:r>
    </w:p>
    <w:p w:rsidR="00EA47FC" w:rsidRPr="00497E7F" w:rsidRDefault="00EA47FC" w:rsidP="00497E7F">
      <w:pPr>
        <w:spacing w:before="60" w:after="60"/>
        <w:ind w:firstLine="567"/>
        <w:jc w:val="both"/>
        <w:rPr>
          <w:lang w:val="es-ES_tradnl"/>
        </w:rPr>
      </w:pPr>
      <w:r w:rsidRPr="00497E7F">
        <w:rPr>
          <w:lang w:val="es-ES_tradnl"/>
        </w:rPr>
        <w:lastRenderedPageBreak/>
        <w:t>- Bổ sung vạch dừng (do not use bridge) tịnh tiến về phía Bắc 15m khai thác B747-400</w:t>
      </w:r>
    </w:p>
    <w:p w:rsidR="00EA47FC" w:rsidRPr="00497E7F" w:rsidRDefault="00EA47FC" w:rsidP="00497E7F">
      <w:pPr>
        <w:spacing w:before="60" w:after="60"/>
        <w:ind w:firstLine="567"/>
        <w:jc w:val="both"/>
        <w:rPr>
          <w:lang w:val="es-ES_tradnl"/>
        </w:rPr>
      </w:pPr>
      <w:r w:rsidRPr="00497E7F">
        <w:rPr>
          <w:lang w:val="es-ES_tradnl"/>
        </w:rPr>
        <w:t>- Khi vị trí 20A có tàu bay khai thác, tàu bay đỗ tại vị trí đỗ số 20 không được phép nổ máy (kể cả nổ máy ở chế độ không tải).</w:t>
      </w:r>
    </w:p>
    <w:p w:rsidR="00EA47FC" w:rsidRPr="00497E7F" w:rsidRDefault="00EA47FC" w:rsidP="00497E7F">
      <w:pPr>
        <w:spacing w:before="60" w:after="60"/>
        <w:ind w:firstLine="567"/>
        <w:jc w:val="both"/>
        <w:rPr>
          <w:lang w:val="es-ES_tradnl"/>
        </w:rPr>
      </w:pPr>
      <w:r w:rsidRPr="00497E7F">
        <w:rPr>
          <w:lang w:val="es-ES_tradnl"/>
        </w:rPr>
        <w:t>- Hướng tiếp cận và thoát ly của các phương tiện phục vụ mặt đất.</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13 Vị trí đỗ số 20A:</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theo đường lăn S1 để vào vị trí đỗ. Lưu ý:</w:t>
      </w:r>
    </w:p>
    <w:p w:rsidR="00EA47FC" w:rsidRPr="00497E7F" w:rsidRDefault="00EA47FC" w:rsidP="00497E7F">
      <w:pPr>
        <w:spacing w:before="60" w:after="60"/>
        <w:ind w:firstLine="567"/>
        <w:jc w:val="both"/>
        <w:rPr>
          <w:lang w:val="es-ES_tradnl"/>
        </w:rPr>
      </w:pPr>
      <w:r w:rsidRPr="00497E7F">
        <w:rPr>
          <w:lang w:val="es-ES_tradnl"/>
        </w:rPr>
        <w:t xml:space="preserve">- Vị trí đỗ 20, 20A khai thác theo phương án cuốn chiếu (tàu bay vào trước sẽ khởi hành sau và ngược lại tàu bay vào sau sẽ khởi hành trước). </w:t>
      </w:r>
    </w:p>
    <w:p w:rsidR="00EA47FC" w:rsidRPr="00497E7F" w:rsidRDefault="00EA47FC" w:rsidP="00497E7F">
      <w:pPr>
        <w:spacing w:before="60" w:after="60"/>
        <w:ind w:firstLine="567"/>
        <w:jc w:val="both"/>
        <w:rPr>
          <w:lang w:val="es-ES_tradnl"/>
        </w:rPr>
      </w:pPr>
      <w:r w:rsidRPr="00497E7F">
        <w:rPr>
          <w:lang w:val="es-ES_tradnl"/>
        </w:rPr>
        <w:t>- Vị trí đỗ 20A không khai thác khi vị trí đỗ 20 có tàu bay khai thác tại vạch dừng “Do not use bridge”</w:t>
      </w:r>
    </w:p>
    <w:p w:rsidR="00EA47FC" w:rsidRPr="00497E7F" w:rsidRDefault="00EA47FC" w:rsidP="00497E7F">
      <w:pPr>
        <w:spacing w:before="60" w:after="60"/>
        <w:ind w:firstLine="567"/>
        <w:jc w:val="both"/>
        <w:rPr>
          <w:lang w:val="es-ES_tradnl"/>
        </w:rPr>
      </w:pPr>
      <w:r w:rsidRPr="00497E7F">
        <w:rPr>
          <w:lang w:val="es-ES_tradnl"/>
        </w:rPr>
        <w:t>- Khi vị trí 20 khai thác tàu bay từ B777 trở xuống, vị trí đỗ số 20A chỉ sử dụng để đỗ chờ đối với loại tàu bay A321 và tương đương trở xuống.</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ra vệt lăn EW để khởi hành</w:t>
      </w:r>
    </w:p>
    <w:p w:rsidR="00EA47FC" w:rsidRPr="00497E7F" w:rsidRDefault="00EA47FC" w:rsidP="00497E7F">
      <w:pPr>
        <w:spacing w:before="60" w:after="60"/>
        <w:ind w:firstLine="567"/>
        <w:jc w:val="both"/>
        <w:rPr>
          <w:lang w:val="es-ES_tradnl"/>
        </w:rPr>
      </w:pPr>
      <w:r w:rsidRPr="00497E7F">
        <w:rPr>
          <w:lang w:val="es-ES_tradnl"/>
        </w:rPr>
        <w:t>Lưu ý: hướng tiếp cận và thoát ly của các phương tiện phục vụ mặt đất.</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14 Vị trí đỗ số 21:</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ra vệt lăn EW hoặc vệt lăn E3 để nổ máy khởi hành;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22 khi vị trí này không có tàu bay khai thác để nổ máy khởi hành, (áp dụng với tàu bay B767 và tương đương), hoặc;</w:t>
      </w:r>
    </w:p>
    <w:p w:rsidR="00EA47FC" w:rsidRPr="00497E7F" w:rsidRDefault="00EA47FC" w:rsidP="00497E7F">
      <w:pPr>
        <w:spacing w:before="60" w:after="60"/>
        <w:ind w:firstLine="567"/>
        <w:jc w:val="both"/>
        <w:rPr>
          <w:lang w:val="es-ES_tradnl"/>
        </w:rPr>
      </w:pPr>
      <w:r w:rsidRPr="00497E7F">
        <w:rPr>
          <w:lang w:val="es-ES_tradnl"/>
        </w:rPr>
        <w:t>- Tàu bay được đẩy ra vị trí đỗ tàu bay số 23 khi vị trí này không có tàu bay khai thác để nổ máy khởi hành (áp dụng với tàu bay A321 và tương đương), hoặc;</w:t>
      </w:r>
    </w:p>
    <w:p w:rsidR="00EA47FC" w:rsidRPr="00497E7F" w:rsidRDefault="00EA47FC" w:rsidP="00497E7F">
      <w:pPr>
        <w:spacing w:before="60" w:after="60"/>
        <w:ind w:firstLine="567"/>
        <w:jc w:val="both"/>
        <w:rPr>
          <w:lang w:val="es-ES_tradnl"/>
        </w:rPr>
      </w:pPr>
      <w:r w:rsidRPr="00497E7F">
        <w:rPr>
          <w:lang w:val="es-ES_tradnl"/>
        </w:rPr>
        <w:t>- Tàu bay được đẩy ra vệt lăn W1 để nổ máy khởi hành (áp dụng với tàu bay B767 và tương đương).</w:t>
      </w:r>
    </w:p>
    <w:p w:rsidR="00EA47FC" w:rsidRPr="00497E7F" w:rsidRDefault="00EA47FC" w:rsidP="00497E7F">
      <w:pPr>
        <w:spacing w:before="60" w:after="60"/>
        <w:ind w:firstLine="567"/>
        <w:jc w:val="both"/>
        <w:rPr>
          <w:lang w:val="es-ES_tradnl"/>
        </w:rPr>
      </w:pPr>
      <w:r w:rsidRPr="00497E7F">
        <w:rPr>
          <w:lang w:val="es-ES_tradnl"/>
        </w:rPr>
        <w:t>Lưu ý:</w:t>
      </w:r>
    </w:p>
    <w:p w:rsidR="00EA47FC" w:rsidRPr="00497E7F" w:rsidRDefault="00EA47FC" w:rsidP="00497E7F">
      <w:pPr>
        <w:spacing w:before="60" w:after="60"/>
        <w:ind w:firstLine="567"/>
        <w:jc w:val="both"/>
        <w:rPr>
          <w:lang w:val="es-ES_tradnl"/>
        </w:rPr>
      </w:pPr>
      <w:r w:rsidRPr="00497E7F">
        <w:rPr>
          <w:lang w:val="es-ES_tradnl"/>
        </w:rPr>
        <w:t>- Bổ sung vạch dừng (do not use bridge) tịnh tiến về phía Bắc 35m khai thác B747-400</w:t>
      </w:r>
    </w:p>
    <w:p w:rsidR="00EA47FC" w:rsidRPr="00497E7F" w:rsidRDefault="00EA47FC" w:rsidP="00497E7F">
      <w:pPr>
        <w:spacing w:before="60" w:after="60"/>
        <w:ind w:firstLine="567"/>
        <w:jc w:val="both"/>
        <w:rPr>
          <w:lang w:val="es-ES_tradnl"/>
        </w:rPr>
      </w:pPr>
      <w:r w:rsidRPr="00497E7F">
        <w:rPr>
          <w:lang w:val="es-ES_tradnl"/>
        </w:rPr>
        <w:t>- Khi vị trí 20A có tàu bay khai thác, tàu bay đỗ tại vị trí đỗ số 20 không được phép nổ máy (kể cả nổ máy ở chế độ không tải)</w:t>
      </w:r>
    </w:p>
    <w:p w:rsidR="00EA47FC" w:rsidRPr="00497E7F" w:rsidRDefault="00EA47FC" w:rsidP="00497E7F">
      <w:pPr>
        <w:spacing w:before="60" w:after="60"/>
        <w:ind w:firstLine="567"/>
        <w:jc w:val="both"/>
        <w:rPr>
          <w:lang w:val="es-ES_tradnl"/>
        </w:rPr>
      </w:pPr>
      <w:r w:rsidRPr="00497E7F">
        <w:rPr>
          <w:lang w:val="es-ES_tradnl"/>
        </w:rPr>
        <w:t>- Lưu ý: hướng tiếp cận và thoát ly của các phương tiện phục vụ mặt đất</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15 Vị trí đỗ số 21A:</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lastRenderedPageBreak/>
        <w:t>Tàu bay lăn theo đường lăn S1 để vào vị trí đỗ. Lưu ý:</w:t>
      </w:r>
    </w:p>
    <w:p w:rsidR="00EA47FC" w:rsidRPr="00497E7F" w:rsidRDefault="00EA47FC" w:rsidP="00497E7F">
      <w:pPr>
        <w:spacing w:before="60" w:after="60"/>
        <w:ind w:firstLine="567"/>
        <w:jc w:val="both"/>
        <w:rPr>
          <w:lang w:val="es-ES_tradnl"/>
        </w:rPr>
      </w:pPr>
      <w:r w:rsidRPr="00497E7F">
        <w:rPr>
          <w:lang w:val="es-ES_tradnl"/>
        </w:rPr>
        <w:t xml:space="preserve">- Vị trí đỗ 20, 20A khai thác theo phương án cuốn chiếu (tàu bay vào trước sẽ khởi hành sau và ngược lại tàu bay vào sau sẽ khởi hành trước). </w:t>
      </w:r>
    </w:p>
    <w:p w:rsidR="00EA47FC" w:rsidRPr="00497E7F" w:rsidRDefault="00EA47FC" w:rsidP="00497E7F">
      <w:pPr>
        <w:spacing w:before="60" w:after="60"/>
        <w:ind w:firstLine="567"/>
        <w:jc w:val="both"/>
        <w:rPr>
          <w:lang w:val="es-ES_tradnl"/>
        </w:rPr>
      </w:pPr>
      <w:r w:rsidRPr="00497E7F">
        <w:rPr>
          <w:lang w:val="es-ES_tradnl"/>
        </w:rPr>
        <w:t>- Vị trí đỗ 20A không khai thác khi vị trí đỗ 20 có tàu bay khai thác tại vạch dừng “Do not use bridge”</w:t>
      </w:r>
    </w:p>
    <w:p w:rsidR="00EA47FC" w:rsidRPr="00497E7F" w:rsidRDefault="00EA47FC" w:rsidP="00497E7F">
      <w:pPr>
        <w:spacing w:before="60" w:after="60"/>
        <w:ind w:firstLine="567"/>
        <w:jc w:val="both"/>
        <w:rPr>
          <w:lang w:val="es-ES_tradnl"/>
        </w:rPr>
      </w:pPr>
      <w:r w:rsidRPr="00497E7F">
        <w:rPr>
          <w:lang w:val="es-ES_tradnl"/>
        </w:rPr>
        <w:t>- Khi vị trí 20 khai thác tàu bay từ B777 trở xuống, vị trí đỗ số 20A chỉ sử dụng để đỗ chờ đối với loại tàu bay A321 và tương đương trở xuống.</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Tàu bay được đẩy ra vệt lăn EW để khởi hành</w:t>
      </w:r>
    </w:p>
    <w:p w:rsidR="00EA47FC" w:rsidRPr="00497E7F" w:rsidRDefault="00EA47FC" w:rsidP="00497E7F">
      <w:pPr>
        <w:spacing w:before="60" w:after="60"/>
        <w:ind w:firstLine="567"/>
        <w:jc w:val="both"/>
        <w:rPr>
          <w:lang w:val="es-ES_tradnl"/>
        </w:rPr>
      </w:pPr>
      <w:r w:rsidRPr="00497E7F">
        <w:rPr>
          <w:lang w:val="es-ES_tradnl"/>
        </w:rPr>
        <w:t>- Lưu ý: hướng tiếp cận và thoát ly của các phương tiện phục vụ mặt đất</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16 Vị trí đỗ số 22:</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ab/>
        <w:t>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17 Vị trí đỗ số 23:</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ab/>
        <w:t>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18 Vị trí đỗ số 23A:</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 xml:space="preserve">Tàu bay được kéo/đẩy vào vị trí đỗ để đỗ chờ. </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Khi có tàu bay đỗ tại vị trí 23A, tàu bay khai thác tại các vị trí đỗ 22, 23, 24 được đẩy theo vệt lăn W2 ra vệt lăn EW để khởi hành.</w:t>
      </w:r>
    </w:p>
    <w:p w:rsidR="00EA47FC" w:rsidRPr="00497E7F" w:rsidRDefault="00EA47FC" w:rsidP="00497E7F">
      <w:pPr>
        <w:spacing w:before="60" w:after="60"/>
        <w:ind w:firstLine="567"/>
        <w:jc w:val="both"/>
        <w:rPr>
          <w:lang w:val="es-ES_tradnl"/>
        </w:rPr>
      </w:pPr>
      <w:r w:rsidRPr="00497E7F">
        <w:rPr>
          <w:lang w:val="es-ES_tradnl"/>
        </w:rPr>
        <w:t>Lưu ý: Khi tàu bay đỗ tại vị trí 23A, 24A đường công vụ R8 đóng 1 chiều theo hướng từ vệt lăn EW đến đường công vụ Nhà ga T1, chỉ sử dụng 1 chiều từ hướng đường công vụ Nhà ga T1 ra vệt lăn EW.</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19 Vị trí đỗ số 24:</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t>Tàu bay lăn qua đường lăn S1D/S7A/S1C/S6A/S4/S1B để vào vị trí đỗ.</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 Tàu bay được đẩy lùi ra vệt lăn EW để khởi hành; tàu bay ATR72, F70 và tương đương (sải cánh tối đa 28,1 M) tự lăn để khởi hành.</w:t>
      </w:r>
    </w:p>
    <w:p w:rsidR="00EA47FC" w:rsidRPr="00497E7F" w:rsidRDefault="00EA47FC" w:rsidP="00497E7F">
      <w:pPr>
        <w:spacing w:before="60" w:after="60"/>
        <w:ind w:firstLine="567"/>
        <w:jc w:val="both"/>
        <w:rPr>
          <w:lang w:val="es-ES_tradnl"/>
        </w:rPr>
      </w:pPr>
      <w:r w:rsidRPr="00497E7F">
        <w:rPr>
          <w:lang w:val="es-ES_tradnl"/>
        </w:rPr>
        <w:t>- Tàu bay lăn qua đường lăn S1D/S7A/S1C/S6A/S4/S1B để khởi hành.</w:t>
      </w:r>
    </w:p>
    <w:p w:rsidR="00EA47FC" w:rsidRPr="00497E7F" w:rsidRDefault="00EA47FC" w:rsidP="00497E7F">
      <w:pPr>
        <w:spacing w:before="60" w:after="60"/>
        <w:ind w:firstLine="567"/>
        <w:jc w:val="both"/>
        <w:rPr>
          <w:lang w:val="es-ES_tradnl"/>
        </w:rPr>
      </w:pPr>
      <w:r w:rsidRPr="00497E7F">
        <w:rPr>
          <w:lang w:val="es-ES_tradnl"/>
        </w:rPr>
        <w:t>3.2.6.</w:t>
      </w:r>
      <w:r w:rsidR="00510030" w:rsidRPr="00497E7F">
        <w:rPr>
          <w:lang w:val="es-ES_tradnl"/>
        </w:rPr>
        <w:t>1.</w:t>
      </w:r>
      <w:r w:rsidRPr="00497E7F">
        <w:rPr>
          <w:lang w:val="es-ES_tradnl"/>
        </w:rPr>
        <w:t>20 Vị trí đỗ số 24A:</w:t>
      </w:r>
    </w:p>
    <w:p w:rsidR="00EA47FC" w:rsidRPr="00497E7F" w:rsidRDefault="00EA47FC" w:rsidP="00497E7F">
      <w:pPr>
        <w:spacing w:before="60" w:after="60"/>
        <w:ind w:firstLine="567"/>
        <w:jc w:val="both"/>
        <w:rPr>
          <w:lang w:val="es-ES_tradnl"/>
        </w:rPr>
      </w:pPr>
      <w:r w:rsidRPr="00497E7F">
        <w:rPr>
          <w:lang w:val="es-ES_tradnl"/>
        </w:rPr>
        <w:t>a) Đối với tàu bay đến, sau khi hạ cánh:</w:t>
      </w:r>
    </w:p>
    <w:p w:rsidR="00EA47FC" w:rsidRPr="00497E7F" w:rsidRDefault="00EA47FC" w:rsidP="00497E7F">
      <w:pPr>
        <w:spacing w:before="60" w:after="60"/>
        <w:ind w:firstLine="567"/>
        <w:jc w:val="both"/>
        <w:rPr>
          <w:lang w:val="es-ES_tradnl"/>
        </w:rPr>
      </w:pPr>
      <w:r w:rsidRPr="00497E7F">
        <w:rPr>
          <w:lang w:val="es-ES_tradnl"/>
        </w:rPr>
        <w:lastRenderedPageBreak/>
        <w:t>Tàu bay được kéo/đẩy vào vị trí đỗ để đỗ chờ khi không có tàu bay đỗ tại vị trí đỗ số 23A.</w:t>
      </w:r>
    </w:p>
    <w:p w:rsidR="00EA47FC" w:rsidRPr="00497E7F" w:rsidRDefault="00EA47FC" w:rsidP="00497E7F">
      <w:pPr>
        <w:spacing w:before="60" w:after="60"/>
        <w:ind w:firstLine="567"/>
        <w:jc w:val="both"/>
        <w:rPr>
          <w:lang w:val="es-ES_tradnl"/>
        </w:rPr>
      </w:pPr>
      <w:r w:rsidRPr="00497E7F">
        <w:rPr>
          <w:lang w:val="es-ES_tradnl"/>
        </w:rPr>
        <w:t>b) Đối với tàu bay khởi hành:</w:t>
      </w:r>
    </w:p>
    <w:p w:rsidR="00EA47FC" w:rsidRPr="00497E7F" w:rsidRDefault="00EA47FC" w:rsidP="00497E7F">
      <w:pPr>
        <w:spacing w:before="60" w:after="60"/>
        <w:ind w:firstLine="567"/>
        <w:jc w:val="both"/>
        <w:rPr>
          <w:lang w:val="es-ES_tradnl"/>
        </w:rPr>
      </w:pPr>
      <w:r w:rsidRPr="00497E7F">
        <w:rPr>
          <w:lang w:val="es-ES_tradnl"/>
        </w:rPr>
        <w:t>Khi có tàu bay đỗ tại vị trí 24A (Vị trí đỗ 23A không có tàu bay đỗ) tàu bay khai thác tại vị trí đỗ 23, 24 được đẩy theo vệt lăn W2 ra vệt lăn EW để khởi hành. Tàu bay đỗ tại vị trí đỗ số 22 khai thác bình thường.</w:t>
      </w:r>
    </w:p>
    <w:p w:rsidR="00027C71" w:rsidRPr="00497E7F" w:rsidRDefault="00C42DEE" w:rsidP="00497E7F">
      <w:pPr>
        <w:spacing w:before="60" w:after="60"/>
        <w:ind w:firstLine="567"/>
        <w:jc w:val="both"/>
        <w:rPr>
          <w:lang w:val="es-ES_tradnl"/>
        </w:rPr>
      </w:pPr>
      <w:r w:rsidRPr="00497E7F">
        <w:rPr>
          <w:lang w:val="es-ES_tradnl"/>
        </w:rPr>
        <w:t xml:space="preserve">3.2.6.2 Vị trí các khu vực bố trí trang thiết bị mặt đất trên sân đỗ (có sơ đồ kèm theo): </w:t>
      </w:r>
      <w:r w:rsidR="00027C71" w:rsidRPr="00923E94">
        <w:rPr>
          <w:lang w:val="es-ES_tradnl"/>
        </w:rPr>
        <w:t>Chi tiết tại Phụ lục 01 II.8.1 Mặt bằng tổng thể Cảng hàng không quốc tế Nội Bài.</w:t>
      </w:r>
    </w:p>
    <w:p w:rsidR="00027C71" w:rsidRPr="00923E94" w:rsidRDefault="00C42DEE" w:rsidP="00497E7F">
      <w:pPr>
        <w:spacing w:before="60" w:after="60"/>
        <w:ind w:firstLine="567"/>
        <w:jc w:val="both"/>
        <w:rPr>
          <w:bCs/>
          <w:iCs/>
          <w:lang w:val="es-ES_tradnl"/>
        </w:rPr>
      </w:pPr>
      <w:r w:rsidRPr="00497E7F">
        <w:rPr>
          <w:lang w:val="es-ES_tradnl"/>
        </w:rPr>
        <w:t xml:space="preserve">3.2.6.3 </w:t>
      </w:r>
      <w:r w:rsidR="00225B72" w:rsidRPr="00497E7F">
        <w:rPr>
          <w:lang w:val="es-ES_tradnl"/>
        </w:rPr>
        <w:t>Vị trí n</w:t>
      </w:r>
      <w:r w:rsidRPr="00497E7F">
        <w:rPr>
          <w:lang w:val="es-ES_tradnl"/>
        </w:rPr>
        <w:t>eo chống bão</w:t>
      </w:r>
      <w:r w:rsidR="00225B72" w:rsidRPr="00497E7F">
        <w:rPr>
          <w:lang w:val="es-ES_tradnl"/>
        </w:rPr>
        <w:t xml:space="preserve"> (có sơ đồ kèm theo)</w:t>
      </w:r>
      <w:r w:rsidRPr="00497E7F">
        <w:rPr>
          <w:lang w:val="es-ES_tradnl"/>
        </w:rPr>
        <w:t>:</w:t>
      </w:r>
      <w:bookmarkStart w:id="246" w:name="_Hlk491164502"/>
      <w:bookmarkEnd w:id="245"/>
      <w:r w:rsidR="00027C71" w:rsidRPr="00923E94">
        <w:rPr>
          <w:bCs/>
          <w:iCs/>
          <w:lang w:val="es-ES_tradnl"/>
        </w:rPr>
        <w:t>Xem Phụ lục 16 II.8.16 Sơ đồ vị trí neo chống bão</w:t>
      </w:r>
      <w:r w:rsidR="00027C71" w:rsidRPr="00497E7F">
        <w:rPr>
          <w:lang w:val="es-ES_tradnl"/>
        </w:rPr>
        <w:t xml:space="preserve">. </w:t>
      </w:r>
      <w:r w:rsidR="00EA47FC" w:rsidRPr="00923E94">
        <w:rPr>
          <w:bCs/>
          <w:iCs/>
          <w:lang w:val="es-ES_tradnl"/>
        </w:rPr>
        <w:t>Cục hàng không Việt Nam đã chấp thuận vị trí đỗ số 24 cho loại tàu bay A320; vị trí đỗ số 23 cho tàu bay A321.</w:t>
      </w:r>
    </w:p>
    <w:p w:rsidR="00C42DEE" w:rsidRPr="00923E94" w:rsidRDefault="00C42DEE" w:rsidP="00497E7F">
      <w:pPr>
        <w:spacing w:before="60" w:after="60"/>
        <w:ind w:firstLine="567"/>
        <w:jc w:val="both"/>
        <w:rPr>
          <w:lang w:val="es-ES_tradnl"/>
        </w:rPr>
      </w:pPr>
      <w:r w:rsidRPr="00497E7F">
        <w:rPr>
          <w:lang w:val="es-ES_tradnl"/>
        </w:rPr>
        <w:t xml:space="preserve">3.2.7 </w:t>
      </w:r>
      <w:r w:rsidRPr="00923E94">
        <w:rPr>
          <w:lang w:val="es-ES_tradnl"/>
        </w:rPr>
        <w:t>Quy trình khai thác, phương án cung cấp dịch vụ đối với từng vị trí đỗ:</w:t>
      </w:r>
    </w:p>
    <w:p w:rsidR="00AF2EE9" w:rsidRPr="00923E94" w:rsidRDefault="00AF2EE9" w:rsidP="00497E7F">
      <w:pPr>
        <w:spacing w:before="60" w:after="60"/>
        <w:ind w:firstLine="567"/>
        <w:jc w:val="both"/>
        <w:rPr>
          <w:lang w:val="es-ES_tradnl"/>
        </w:rPr>
      </w:pPr>
      <w:r w:rsidRPr="00923E94">
        <w:rPr>
          <w:lang w:val="es-ES_tradnl"/>
        </w:rPr>
        <w:t>- Đối với Công ty cổ phần phục vụ mặt đất Hà Nội: Áp dụng theo Sổ tay khai thác mặt đất GOM-03 phiên bản 05/00, hiệu lực 12/8/2015 và Sổ tay khai thác mặt đất GOM-05 phiên bản 05/00, hiệu lực 12/8/2015.</w:t>
      </w:r>
    </w:p>
    <w:p w:rsidR="00AF2EE9" w:rsidRPr="00923E94" w:rsidRDefault="00AF2EE9" w:rsidP="00497E7F">
      <w:pPr>
        <w:spacing w:before="60" w:after="60"/>
        <w:ind w:firstLine="567"/>
        <w:jc w:val="both"/>
        <w:rPr>
          <w:lang w:val="es-ES_tradnl"/>
        </w:rPr>
      </w:pPr>
      <w:r w:rsidRPr="00923E94">
        <w:rPr>
          <w:lang w:val="es-ES_tradnl"/>
        </w:rPr>
        <w:t>- Đối với Công ty TNHH MTV Dịch vụ mặt đất sân bay Việt Nam - Chi nhánh Nội Bài (VIAGS):</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vận hành dolly, ký hiệu  HD/VNBA/PVSĐ/02, ban hành ngày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nâng, ký hiệu HD/VNBA/PVSĐ/05, ban hành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băng tải, ký hiệu HD/VNBA/PVSĐ/06, ban hành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đầu kéo, ký hiệu HD/VNBA/PVSĐ/07, ban hành ngày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bốc xếp, ký hiệu HD/VNBA/PVSĐ/08, ban hành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đóng/ rút chèn máy bay, ký hiệu HD/VNBA/PVSĐ/14,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vệ sinh cabin tàu bay, ký hiệu HD/VNBA/PVTT/03,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xe chở vật tư và xe chở rác, ký hiệu HD/VNBA/PVTT/06,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nâng cấp vật tư, ký hiệu HD/VNBA/PVTT/07,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nâng phục vụ khách đặc biêt DPT, ký hiệu HD/VNBA/PVTT/08,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lastRenderedPageBreak/>
        <w:tab/>
        <w:t>+ Tài liệu Hướng dẫn công việc lái vận hành xe cấp nước sạch và xe hút VS, ký hiệu HD/VNBA/PVTT/09,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thang, ký hiệu HD/VNBA/PVTT/10,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cấp điện-khí khởi động-khí lạnh cho AC, ký hiệu HD/VNBA/PVTT/11,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nhân viên lái vận hành TTB kéo đẩy tàu bay, ký hiệu  HD/VNBA/PVTT/12, ban hành ngày 01/8/2017;</w:t>
      </w:r>
    </w:p>
    <w:bookmarkEnd w:id="246"/>
    <w:p w:rsidR="00532B6A" w:rsidRPr="008E1625" w:rsidRDefault="00C42DEE" w:rsidP="00497E7F">
      <w:pPr>
        <w:spacing w:before="60" w:after="60"/>
        <w:ind w:firstLine="567"/>
        <w:jc w:val="both"/>
        <w:rPr>
          <w:strike/>
          <w:color w:val="FF0000"/>
          <w:lang w:val="es-ES_tradnl"/>
        </w:rPr>
      </w:pPr>
      <w:r w:rsidRPr="00497E7F">
        <w:rPr>
          <w:lang w:val="es-ES_tradnl"/>
        </w:rPr>
        <w:t xml:space="preserve">3.2.8 </w:t>
      </w:r>
      <w:bookmarkStart w:id="247" w:name="_Toc460939516"/>
      <w:r w:rsidR="00532B6A" w:rsidRPr="00923E94">
        <w:rPr>
          <w:lang w:val="es-ES_tradnl"/>
        </w:rPr>
        <w:t>Những hạn chế/lưu ý tại sân đỗ</w:t>
      </w:r>
      <w:bookmarkEnd w:id="247"/>
      <w:r w:rsidRPr="00923E94">
        <w:rPr>
          <w:lang w:val="es-ES_tradnl"/>
        </w:rPr>
        <w:t xml:space="preserve">: </w:t>
      </w:r>
      <w:r w:rsidR="00532B6A" w:rsidRPr="00923E94">
        <w:rPr>
          <w:bCs/>
          <w:iCs/>
          <w:strike/>
          <w:highlight w:val="yellow"/>
          <w:lang w:val="es-ES_tradnl"/>
        </w:rPr>
        <w:t>Hiện nay chỉ có vị trí đỗ số 6 &amp; 9, 26A &amp; 27 khai thác đến loại tàu bay Cargo B747-8F, tuy nhiên vị trí 26A &amp; 27 nằm quá xa Nhà ga hàng hóa. Các vị trí đỗ khai thác tàu bay Cargo chưa đáp ứng được nhu cầu phát triển khai thác, Cảng HKQT Nội Bài đã điều chỉnh và bố trí đỗ tại các vị trí khác.Ngoài ra với nhu cầu tăng trưởng về các tàu bay Cargo và nhu cầu của các Công ty mặt đất, các hãng hàng không Cargo khác thì đến năm 2020 nhu cầu bãi đỗ ULD và trang thiết bị là 35.000-40.000m2. Nhu cầu bãi đỗ tập kết ULD và trang thiết bị phục vụ hàng hóa tập trung chủ yếu ở Phía Đông của Nhà ga T1, đồng thời gần khu vực Nhà ga hàng hóa hiện nay.</w:t>
      </w:r>
    </w:p>
    <w:p w:rsidR="00E80442" w:rsidRPr="00923E94" w:rsidRDefault="00CB6722" w:rsidP="00497E7F">
      <w:pPr>
        <w:pStyle w:val="Heading3"/>
        <w:spacing w:before="60"/>
        <w:ind w:firstLine="567"/>
        <w:jc w:val="both"/>
        <w:rPr>
          <w:rFonts w:cs="Times New Roman"/>
          <w:szCs w:val="28"/>
          <w:lang w:val="es-ES_tradnl"/>
        </w:rPr>
      </w:pPr>
      <w:bookmarkStart w:id="248" w:name="_Toc460939517"/>
      <w:bookmarkStart w:id="249" w:name="_Toc488673404"/>
      <w:r w:rsidRPr="00923E94">
        <w:rPr>
          <w:rFonts w:cs="Times New Roman"/>
          <w:szCs w:val="28"/>
          <w:lang w:val="es-ES_tradnl"/>
        </w:rPr>
        <w:t>3.3 S</w:t>
      </w:r>
      <w:r w:rsidR="00E80442" w:rsidRPr="00923E94">
        <w:rPr>
          <w:rFonts w:cs="Times New Roman"/>
          <w:szCs w:val="28"/>
          <w:lang w:val="es-ES_tradnl"/>
        </w:rPr>
        <w:t>ân đỗ nhà khách VIP</w:t>
      </w:r>
      <w:bookmarkEnd w:id="248"/>
      <w:bookmarkEnd w:id="249"/>
      <w:r w:rsidR="00225B72" w:rsidRPr="00923E94">
        <w:rPr>
          <w:rFonts w:cs="Times New Roman"/>
          <w:szCs w:val="28"/>
          <w:lang w:val="es-ES_tradnl"/>
        </w:rPr>
        <w:t>:</w:t>
      </w:r>
    </w:p>
    <w:p w:rsidR="00EA47FC" w:rsidRPr="00497E7F" w:rsidRDefault="00EA47FC" w:rsidP="00497E7F">
      <w:pPr>
        <w:spacing w:before="60" w:after="60"/>
        <w:ind w:firstLine="567"/>
        <w:jc w:val="both"/>
        <w:rPr>
          <w:lang w:val="es-ES_tradnl"/>
        </w:rPr>
      </w:pPr>
      <w:bookmarkStart w:id="250" w:name="_Toc460939518"/>
      <w:bookmarkStart w:id="251" w:name="_Toc460939527"/>
      <w:r w:rsidRPr="00497E7F">
        <w:rPr>
          <w:lang w:val="es-ES_tradnl"/>
        </w:rPr>
        <w:t>3.3.1 Ký hiệu:</w:t>
      </w:r>
      <w:bookmarkEnd w:id="250"/>
      <w:r w:rsidRPr="00497E7F">
        <w:rPr>
          <w:lang w:val="es-ES_tradnl"/>
        </w:rPr>
        <w:t xml:space="preserve"> Sân đỗ VIP</w:t>
      </w:r>
    </w:p>
    <w:p w:rsidR="00EA47FC" w:rsidRPr="00497E7F" w:rsidRDefault="00EA47FC" w:rsidP="00497E7F">
      <w:pPr>
        <w:spacing w:before="60" w:after="60"/>
        <w:ind w:firstLine="567"/>
        <w:jc w:val="both"/>
        <w:rPr>
          <w:lang w:val="es-ES_tradnl"/>
        </w:rPr>
      </w:pPr>
      <w:bookmarkStart w:id="252" w:name="_Toc460939519"/>
      <w:r w:rsidRPr="00497E7F">
        <w:rPr>
          <w:lang w:val="es-ES_tradnl"/>
        </w:rPr>
        <w:t>3.3.2 Kiểu loại: Sân đỗ tàu bay hành khách.</w:t>
      </w:r>
      <w:bookmarkEnd w:id="252"/>
    </w:p>
    <w:p w:rsidR="00EA47FC" w:rsidRPr="00497E7F" w:rsidRDefault="00EA47FC" w:rsidP="00497E7F">
      <w:pPr>
        <w:spacing w:before="60" w:after="60"/>
        <w:ind w:firstLine="567"/>
        <w:jc w:val="both"/>
        <w:rPr>
          <w:lang w:val="es-ES_tradnl"/>
        </w:rPr>
      </w:pPr>
      <w:bookmarkStart w:id="253" w:name="_Toc460939520"/>
      <w:r w:rsidRPr="00497E7F">
        <w:rPr>
          <w:lang w:val="es-ES_tradnl"/>
        </w:rPr>
        <w:t>3.3.3 Vị trí và số lượng vị trí đỗ tàu bay</w:t>
      </w:r>
      <w:bookmarkEnd w:id="253"/>
      <w:r w:rsidRPr="00497E7F">
        <w:rPr>
          <w:lang w:val="es-ES_tradnl"/>
        </w:rPr>
        <w:t>, loại tàu bay khai thác đối với từng vị trí đỗ:</w:t>
      </w:r>
    </w:p>
    <w:p w:rsidR="00EA47FC" w:rsidRPr="00497E7F" w:rsidRDefault="00EA47FC" w:rsidP="00497E7F">
      <w:pPr>
        <w:spacing w:before="60" w:after="60"/>
        <w:ind w:firstLine="567"/>
        <w:jc w:val="both"/>
        <w:rPr>
          <w:lang w:val="es-ES_tradnl"/>
        </w:rPr>
      </w:pPr>
      <w:bookmarkStart w:id="254" w:name="_Toc460939521"/>
      <w:r w:rsidRPr="00497E7F">
        <w:rPr>
          <w:lang w:val="es-ES_tradnl"/>
        </w:rPr>
        <w:t>3.3.3.1 Vị trí: Phía Đông giáp sân đỗ nhà ga T1, phía Tây giáp sân đỗ nhà ga T2</w:t>
      </w:r>
      <w:bookmarkEnd w:id="254"/>
      <w:r w:rsidRPr="00497E7F">
        <w:rPr>
          <w:lang w:val="es-ES_tradnl"/>
        </w:rPr>
        <w:t>.</w:t>
      </w:r>
    </w:p>
    <w:p w:rsidR="00EA47FC" w:rsidRPr="00497E7F" w:rsidRDefault="00EA47FC" w:rsidP="00497E7F">
      <w:pPr>
        <w:spacing w:before="60" w:after="60"/>
        <w:ind w:firstLine="567"/>
        <w:jc w:val="both"/>
        <w:rPr>
          <w:lang w:val="es-ES_tradnl"/>
        </w:rPr>
      </w:pPr>
      <w:bookmarkStart w:id="255" w:name="_Toc460939522"/>
      <w:r w:rsidRPr="00497E7F">
        <w:rPr>
          <w:lang w:val="es-ES_tradnl"/>
        </w:rPr>
        <w:t>3.3.3.2 Số lượng vị trí đỗ tàu bay: Có 06 vị trí đỗ tàu bay gồm các vị trí đỗ tàu bay sau: 25; 26A; 26; 27A; 27; 27B;</w:t>
      </w:r>
      <w:bookmarkEnd w:id="255"/>
    </w:p>
    <w:p w:rsidR="00EA47FC" w:rsidRPr="00497E7F" w:rsidRDefault="00EA47FC" w:rsidP="00497E7F">
      <w:pPr>
        <w:spacing w:before="60" w:after="60"/>
        <w:ind w:firstLine="547"/>
        <w:rPr>
          <w:lang w:val="es-ES_tradnl"/>
        </w:rPr>
      </w:pPr>
      <w:bookmarkStart w:id="256" w:name="_Toc460939523"/>
      <w:r w:rsidRPr="00497E7F">
        <w:rPr>
          <w:lang w:val="es-ES_tradnl"/>
        </w:rPr>
        <w:t>3.3.3.3 Loại tàu bay khai thác đối với từng vị trí đỗ:</w:t>
      </w:r>
      <w:bookmarkEnd w:id="256"/>
    </w:p>
    <w:p w:rsidR="00EA47FC" w:rsidRPr="00497E7F" w:rsidRDefault="00EA47FC" w:rsidP="00497E7F">
      <w:pPr>
        <w:spacing w:before="60" w:after="60"/>
        <w:ind w:firstLine="567"/>
        <w:rPr>
          <w:i/>
          <w:lang w:val="es-ES_tradnl"/>
        </w:rPr>
      </w:pPr>
      <w:r w:rsidRPr="00497E7F">
        <w:rPr>
          <w:i/>
          <w:lang w:val="es-ES_tradnl"/>
        </w:rPr>
        <w:t>a) Vị trí đỗ số 25:</w:t>
      </w:r>
    </w:p>
    <w:p w:rsidR="00EA47FC" w:rsidRPr="00497E7F" w:rsidRDefault="00EA47FC" w:rsidP="00497E7F">
      <w:pPr>
        <w:spacing w:before="60" w:after="60"/>
        <w:ind w:firstLine="567"/>
        <w:contextualSpacing/>
        <w:jc w:val="both"/>
        <w:rPr>
          <w:lang w:val="es-ES_tradnl"/>
        </w:rPr>
      </w:pPr>
      <w:r w:rsidRPr="00497E7F">
        <w:rPr>
          <w:lang w:val="es-ES_tradnl"/>
        </w:rPr>
        <w:t>+ Loại tàu bay sử dụng: ATR72, F70 và tương đương;</w:t>
      </w:r>
    </w:p>
    <w:p w:rsidR="00EA47FC" w:rsidRPr="00497E7F" w:rsidRDefault="00EA47FC" w:rsidP="00497E7F">
      <w:pPr>
        <w:spacing w:before="60" w:after="60"/>
        <w:ind w:firstLine="567"/>
        <w:contextualSpacing/>
        <w:jc w:val="both"/>
        <w:rPr>
          <w:lang w:val="es-ES_tradnl"/>
        </w:rPr>
      </w:pPr>
      <w:r w:rsidRPr="00497E7F">
        <w:rPr>
          <w:lang w:val="es-ES_tradnl"/>
        </w:rPr>
        <w:t>+ Sải cánh tối đa:  28,1m;</w:t>
      </w:r>
    </w:p>
    <w:p w:rsidR="00EA47FC" w:rsidRPr="00497E7F" w:rsidRDefault="00EA47FC" w:rsidP="00497E7F">
      <w:pPr>
        <w:spacing w:before="60" w:after="60"/>
        <w:ind w:firstLine="567"/>
        <w:contextualSpacing/>
        <w:jc w:val="both"/>
        <w:rPr>
          <w:i/>
          <w:lang w:val="es-ES_tradnl"/>
        </w:rPr>
      </w:pPr>
      <w:r w:rsidRPr="00497E7F">
        <w:rPr>
          <w:i/>
          <w:lang w:val="es-ES_tradnl"/>
        </w:rPr>
        <w:t>b) Vị trí đỗ số 26A:</w:t>
      </w:r>
    </w:p>
    <w:p w:rsidR="00EA47FC" w:rsidRPr="00497E7F" w:rsidRDefault="00EA47FC" w:rsidP="00497E7F">
      <w:pPr>
        <w:spacing w:before="60" w:after="60"/>
        <w:ind w:firstLine="567"/>
        <w:contextualSpacing/>
        <w:jc w:val="both"/>
        <w:rPr>
          <w:lang w:val="es-ES_tradnl"/>
        </w:rPr>
      </w:pPr>
      <w:r w:rsidRPr="00497E7F">
        <w:rPr>
          <w:lang w:val="es-ES_tradnl"/>
        </w:rPr>
        <w:t>+ Loại tàu bay sử dụng: B747-8F và tương đương;</w:t>
      </w:r>
    </w:p>
    <w:p w:rsidR="00EA47FC" w:rsidRPr="00497E7F" w:rsidRDefault="00EA47FC" w:rsidP="00497E7F">
      <w:pPr>
        <w:spacing w:before="60" w:after="60"/>
        <w:ind w:firstLine="567"/>
        <w:contextualSpacing/>
        <w:jc w:val="both"/>
        <w:rPr>
          <w:lang w:val="es-ES_tradnl"/>
        </w:rPr>
      </w:pPr>
      <w:r w:rsidRPr="00497E7F">
        <w:rPr>
          <w:lang w:val="es-ES_tradnl"/>
        </w:rPr>
        <w:t>+ Sải cánh tối đa:  68.4m;</w:t>
      </w:r>
    </w:p>
    <w:p w:rsidR="00EA47FC" w:rsidRPr="00497E7F" w:rsidRDefault="00EA47FC" w:rsidP="00497E7F">
      <w:pPr>
        <w:spacing w:before="60" w:after="60"/>
        <w:ind w:firstLine="567"/>
        <w:contextualSpacing/>
        <w:jc w:val="both"/>
        <w:rPr>
          <w:i/>
          <w:lang w:val="es-ES_tradnl"/>
        </w:rPr>
      </w:pPr>
      <w:r w:rsidRPr="00497E7F">
        <w:rPr>
          <w:i/>
          <w:lang w:val="es-ES_tradnl"/>
        </w:rPr>
        <w:t>c) Vị trí đỗ số 26:</w:t>
      </w:r>
    </w:p>
    <w:p w:rsidR="00EA47FC" w:rsidRPr="00497E7F" w:rsidRDefault="00EA47FC" w:rsidP="00497E7F">
      <w:pPr>
        <w:spacing w:before="60" w:after="60"/>
        <w:ind w:firstLine="567"/>
        <w:contextualSpacing/>
        <w:jc w:val="both"/>
        <w:rPr>
          <w:lang w:val="es-ES_tradnl"/>
        </w:rPr>
      </w:pPr>
      <w:r w:rsidRPr="00497E7F">
        <w:rPr>
          <w:lang w:val="es-ES_tradnl"/>
        </w:rPr>
        <w:t>+ Loại tàu bay sử dụng: ATR72, F70 và tương đương;</w:t>
      </w:r>
    </w:p>
    <w:p w:rsidR="00EA47FC" w:rsidRPr="00497E7F" w:rsidRDefault="00EA47FC" w:rsidP="00497E7F">
      <w:pPr>
        <w:spacing w:before="60" w:after="60"/>
        <w:ind w:firstLine="567"/>
        <w:contextualSpacing/>
        <w:jc w:val="both"/>
        <w:rPr>
          <w:lang w:val="es-ES_tradnl"/>
        </w:rPr>
      </w:pPr>
      <w:r w:rsidRPr="00497E7F">
        <w:rPr>
          <w:lang w:val="es-ES_tradnl"/>
        </w:rPr>
        <w:t>+ Sải cánh tối đa:  28,1m;</w:t>
      </w:r>
    </w:p>
    <w:p w:rsidR="00EA47FC" w:rsidRPr="00497E7F" w:rsidRDefault="00EA47FC" w:rsidP="00497E7F">
      <w:pPr>
        <w:spacing w:before="60" w:after="60"/>
        <w:ind w:firstLine="567"/>
        <w:contextualSpacing/>
        <w:jc w:val="both"/>
        <w:rPr>
          <w:i/>
          <w:lang w:val="es-ES_tradnl"/>
        </w:rPr>
      </w:pPr>
      <w:r w:rsidRPr="00497E7F">
        <w:rPr>
          <w:i/>
          <w:lang w:val="es-ES_tradnl"/>
        </w:rPr>
        <w:t>d) Vị trí đỗ số 27A:</w:t>
      </w:r>
    </w:p>
    <w:p w:rsidR="00EA47FC" w:rsidRPr="00497E7F" w:rsidRDefault="00EA47FC" w:rsidP="00497E7F">
      <w:pPr>
        <w:spacing w:before="60" w:after="60"/>
        <w:ind w:firstLine="567"/>
        <w:contextualSpacing/>
        <w:jc w:val="both"/>
        <w:rPr>
          <w:lang w:val="es-ES_tradnl"/>
        </w:rPr>
      </w:pPr>
      <w:r w:rsidRPr="00497E7F">
        <w:rPr>
          <w:lang w:val="es-ES_tradnl"/>
        </w:rPr>
        <w:t>+ Loại tàu bay sử dụng: A321 và tương đương;</w:t>
      </w:r>
    </w:p>
    <w:p w:rsidR="00EA47FC" w:rsidRPr="00497E7F" w:rsidRDefault="00EA47FC" w:rsidP="00497E7F">
      <w:pPr>
        <w:spacing w:before="60" w:after="60"/>
        <w:ind w:firstLine="567"/>
        <w:contextualSpacing/>
        <w:jc w:val="both"/>
        <w:rPr>
          <w:lang w:val="es-ES_tradnl"/>
        </w:rPr>
      </w:pPr>
      <w:r w:rsidRPr="00497E7F">
        <w:rPr>
          <w:lang w:val="es-ES_tradnl"/>
        </w:rPr>
        <w:t>+ Sải cánh tối đa:  35.8m;</w:t>
      </w:r>
    </w:p>
    <w:p w:rsidR="00EA47FC" w:rsidRPr="00497E7F" w:rsidRDefault="00EA47FC" w:rsidP="00497E7F">
      <w:pPr>
        <w:spacing w:before="60" w:after="60"/>
        <w:ind w:firstLine="567"/>
        <w:contextualSpacing/>
        <w:jc w:val="both"/>
        <w:rPr>
          <w:i/>
          <w:lang w:val="es-ES_tradnl"/>
        </w:rPr>
      </w:pPr>
      <w:r w:rsidRPr="00497E7F">
        <w:rPr>
          <w:i/>
          <w:lang w:val="es-ES_tradnl"/>
        </w:rPr>
        <w:t>e) Vị trí đỗ số 27:</w:t>
      </w:r>
    </w:p>
    <w:p w:rsidR="00EA47FC" w:rsidRPr="00497E7F" w:rsidRDefault="00EA47FC" w:rsidP="00497E7F">
      <w:pPr>
        <w:spacing w:before="60" w:after="60"/>
        <w:ind w:firstLine="567"/>
        <w:contextualSpacing/>
        <w:jc w:val="both"/>
        <w:rPr>
          <w:lang w:val="es-ES_tradnl"/>
        </w:rPr>
      </w:pPr>
      <w:r w:rsidRPr="00497E7F">
        <w:rPr>
          <w:lang w:val="es-ES_tradnl"/>
        </w:rPr>
        <w:t>+ Loại tàu bay sử dụng: B747-8F và tương đương;</w:t>
      </w:r>
    </w:p>
    <w:p w:rsidR="00EA47FC" w:rsidRPr="00497E7F" w:rsidRDefault="00EA47FC" w:rsidP="00497E7F">
      <w:pPr>
        <w:spacing w:before="60" w:after="60"/>
        <w:ind w:firstLine="567"/>
        <w:contextualSpacing/>
        <w:jc w:val="both"/>
        <w:rPr>
          <w:lang w:val="es-ES_tradnl"/>
        </w:rPr>
      </w:pPr>
      <w:r w:rsidRPr="00497E7F">
        <w:rPr>
          <w:lang w:val="es-ES_tradnl"/>
        </w:rPr>
        <w:lastRenderedPageBreak/>
        <w:t>+ Sải cánh tối đa: 68.4m;</w:t>
      </w:r>
    </w:p>
    <w:p w:rsidR="00EA47FC" w:rsidRPr="00497E7F" w:rsidRDefault="00EA47FC" w:rsidP="00497E7F">
      <w:pPr>
        <w:spacing w:before="60" w:after="60"/>
        <w:ind w:firstLine="567"/>
        <w:rPr>
          <w:i/>
          <w:lang w:val="es-ES_tradnl"/>
        </w:rPr>
      </w:pPr>
      <w:r w:rsidRPr="00497E7F">
        <w:rPr>
          <w:i/>
          <w:lang w:val="es-ES_tradnl"/>
        </w:rPr>
        <w:t>f) Vị trí đỗ số 27B:</w:t>
      </w:r>
    </w:p>
    <w:p w:rsidR="00EA47FC" w:rsidRPr="00497E7F" w:rsidRDefault="00EA47FC" w:rsidP="00497E7F">
      <w:pPr>
        <w:spacing w:before="60" w:after="60"/>
        <w:ind w:firstLine="567"/>
        <w:contextualSpacing/>
        <w:jc w:val="both"/>
        <w:rPr>
          <w:lang w:val="es-ES_tradnl"/>
        </w:rPr>
      </w:pPr>
      <w:r w:rsidRPr="00497E7F">
        <w:rPr>
          <w:lang w:val="es-ES_tradnl"/>
        </w:rPr>
        <w:t>+ Loại tàu bay sử dụng: A321 và tương đương;</w:t>
      </w:r>
    </w:p>
    <w:p w:rsidR="00EA47FC" w:rsidRPr="00497E7F" w:rsidRDefault="00EA47FC" w:rsidP="00497E7F">
      <w:pPr>
        <w:spacing w:before="60" w:after="60"/>
        <w:ind w:firstLine="567"/>
        <w:contextualSpacing/>
        <w:jc w:val="both"/>
        <w:rPr>
          <w:lang w:val="es-ES_tradnl"/>
        </w:rPr>
      </w:pPr>
      <w:r w:rsidRPr="00497E7F">
        <w:rPr>
          <w:lang w:val="es-ES_tradnl"/>
        </w:rPr>
        <w:t>+ Sải cánh tối đa:  35.8m;</w:t>
      </w:r>
    </w:p>
    <w:p w:rsidR="00027C71" w:rsidRPr="00497E7F" w:rsidRDefault="00152C0F" w:rsidP="00497E7F">
      <w:pPr>
        <w:spacing w:before="60" w:after="60"/>
        <w:ind w:firstLine="567"/>
        <w:jc w:val="both"/>
        <w:rPr>
          <w:lang w:val="es-ES_tradnl"/>
        </w:rPr>
      </w:pPr>
      <w:r w:rsidRPr="00497E7F">
        <w:rPr>
          <w:lang w:val="es-ES_tradnl"/>
        </w:rPr>
        <w:t xml:space="preserve">3.3.4 </w:t>
      </w:r>
      <w:r w:rsidR="00E80442" w:rsidRPr="00497E7F">
        <w:rPr>
          <w:lang w:val="es-ES_tradnl"/>
        </w:rPr>
        <w:t>Tọa độ các vị trí đỗ tàu bay</w:t>
      </w:r>
      <w:bookmarkEnd w:id="251"/>
      <w:r w:rsidR="00CF3FB1" w:rsidRPr="00497E7F">
        <w:rPr>
          <w:lang w:val="es-ES_tradnl"/>
        </w:rPr>
        <w:t>, vị trí của các hệ thống chỉ dẫn chuyển động tàu bay trên mặt đất:</w:t>
      </w:r>
      <w:r w:rsidR="00027C71" w:rsidRPr="00923E94">
        <w:rPr>
          <w:lang w:val="es-ES_tradnl"/>
        </w:rPr>
        <w:t>Chi tiết tại Phụ lục 01 II.8.1 Mặt bằng tổng thể Cảng hàng không quốc tế Nội Bài.</w:t>
      </w:r>
    </w:p>
    <w:p w:rsidR="00CF3FB1" w:rsidRPr="00923E94" w:rsidRDefault="00CF3FB1" w:rsidP="00497E7F">
      <w:pPr>
        <w:spacing w:before="60" w:after="60"/>
        <w:ind w:firstLine="567"/>
        <w:rPr>
          <w:lang w:val="es-ES_tradnl"/>
        </w:rPr>
      </w:pPr>
      <w:r w:rsidRPr="00923E94">
        <w:rPr>
          <w:lang w:val="es-ES_tradnl"/>
        </w:rPr>
        <w:t>3.3.4.1 Tọa độ các vị trí đỗ tàu bay:</w:t>
      </w:r>
    </w:p>
    <w:p w:rsidR="00A376BD" w:rsidRPr="00923E94" w:rsidRDefault="00E80442" w:rsidP="00497E7F">
      <w:pPr>
        <w:spacing w:before="60" w:after="60"/>
        <w:ind w:left="360"/>
        <w:contextualSpacing/>
        <w:jc w:val="center"/>
        <w:rPr>
          <w:b/>
          <w:lang w:val="es-ES_tradnl"/>
        </w:rPr>
      </w:pPr>
      <w:r w:rsidRPr="00923E94">
        <w:rPr>
          <w:b/>
          <w:lang w:val="es-ES_tradnl"/>
        </w:rPr>
        <w:t xml:space="preserve">BẢNG TỌA ĐỘ VẠCH </w:t>
      </w:r>
      <w:r w:rsidR="00A376BD" w:rsidRPr="00923E94">
        <w:rPr>
          <w:b/>
          <w:lang w:val="es-ES_tradnl"/>
        </w:rPr>
        <w:t>DỪNG BÁNH MŨI TÀU BAY TRÊN SÂN ĐỖ</w:t>
      </w:r>
    </w:p>
    <w:p w:rsidR="00E80442" w:rsidRPr="00923E94" w:rsidRDefault="00E80442" w:rsidP="00497E7F">
      <w:pPr>
        <w:spacing w:before="60" w:after="60"/>
        <w:ind w:left="360"/>
        <w:contextualSpacing/>
        <w:jc w:val="center"/>
        <w:rPr>
          <w:b/>
          <w:lang w:val="es-ES_tradnl"/>
        </w:rPr>
      </w:pPr>
      <w:r w:rsidRPr="00923E94">
        <w:rPr>
          <w:b/>
          <w:lang w:val="es-ES_tradnl"/>
        </w:rPr>
        <w:t xml:space="preserve"> NHÀ GA VIPCẢNG HÀNG KHÔNG QUỐC TẾ NỘI BÀI</w:t>
      </w:r>
    </w:p>
    <w:p w:rsidR="00E80442" w:rsidRPr="00923E94" w:rsidRDefault="00E80442" w:rsidP="00497E7F">
      <w:pPr>
        <w:spacing w:before="60" w:after="60"/>
        <w:ind w:left="360"/>
        <w:contextualSpacing/>
        <w:jc w:val="center"/>
        <w:rPr>
          <w:lang w:val="es-ES_tradnl"/>
        </w:rPr>
      </w:pPr>
      <w:r w:rsidRPr="00923E94">
        <w:rPr>
          <w:lang w:val="es-ES_tradnl"/>
        </w:rPr>
        <w:t>(TỪ VỊ TRÍ SỐ 25 ĐẾN VỊ TRÍ SỐ 27B)</w:t>
      </w:r>
    </w:p>
    <w:p w:rsidR="00E80442" w:rsidRPr="00923E94" w:rsidRDefault="00E80442" w:rsidP="00497E7F">
      <w:pPr>
        <w:spacing w:before="60" w:after="60"/>
        <w:ind w:left="360"/>
        <w:contextualSpacing/>
        <w:jc w:val="center"/>
        <w:rPr>
          <w:b/>
          <w:lang w:val="es-ES_tradnl"/>
        </w:rPr>
      </w:pPr>
      <w:r w:rsidRPr="00923E94">
        <w:rPr>
          <w:b/>
          <w:lang w:val="es-ES_tradnl"/>
        </w:rPr>
        <w:t>HỆ TỌA ĐỘ WGS-84, MÚI CHIẾU 48 BẮC</w:t>
      </w:r>
    </w:p>
    <w:p w:rsidR="00E80442" w:rsidRPr="00923E94" w:rsidRDefault="00E80442" w:rsidP="00497E7F">
      <w:pPr>
        <w:spacing w:before="60" w:after="60"/>
        <w:ind w:left="360"/>
        <w:contextualSpacing/>
        <w:jc w:val="center"/>
        <w:rPr>
          <w:lang w:val="es-ES_tradnl"/>
        </w:rPr>
      </w:pPr>
      <w:r w:rsidRPr="00923E94">
        <w:rPr>
          <w:lang w:val="es-ES_tradnl"/>
        </w:rPr>
        <w:t>(KINH TUYẾN TRỤC 105 ĐỘ 00 PHÚT, MÚI CHIẾU 6 ĐỘ)</w:t>
      </w:r>
    </w:p>
    <w:tbl>
      <w:tblPr>
        <w:tblStyle w:val="TableGrid1"/>
        <w:tblW w:w="9639" w:type="dxa"/>
        <w:tblLook w:val="04A0"/>
      </w:tblPr>
      <w:tblGrid>
        <w:gridCol w:w="852"/>
        <w:gridCol w:w="1910"/>
        <w:gridCol w:w="2770"/>
        <w:gridCol w:w="2674"/>
        <w:gridCol w:w="1433"/>
      </w:tblGrid>
      <w:tr w:rsidR="00E80442" w:rsidRPr="00497E7F" w:rsidTr="00B83D40">
        <w:tc>
          <w:tcPr>
            <w:tcW w:w="803" w:type="dxa"/>
            <w:vAlign w:val="center"/>
          </w:tcPr>
          <w:p w:rsidR="00E80442" w:rsidRPr="00497E7F" w:rsidRDefault="00E80442" w:rsidP="00E80442">
            <w:pPr>
              <w:jc w:val="center"/>
              <w:rPr>
                <w:b/>
                <w:sz w:val="26"/>
                <w:szCs w:val="26"/>
              </w:rPr>
            </w:pPr>
            <w:r w:rsidRPr="00497E7F">
              <w:rPr>
                <w:b/>
                <w:sz w:val="26"/>
                <w:szCs w:val="26"/>
              </w:rPr>
              <w:t>Stt</w:t>
            </w:r>
          </w:p>
        </w:tc>
        <w:tc>
          <w:tcPr>
            <w:tcW w:w="1800" w:type="dxa"/>
            <w:vAlign w:val="center"/>
          </w:tcPr>
          <w:p w:rsidR="00E80442" w:rsidRPr="00497E7F" w:rsidRDefault="00E80442" w:rsidP="00E80442">
            <w:pPr>
              <w:jc w:val="center"/>
              <w:rPr>
                <w:b/>
                <w:sz w:val="26"/>
                <w:szCs w:val="26"/>
              </w:rPr>
            </w:pPr>
            <w:r w:rsidRPr="00497E7F">
              <w:rPr>
                <w:b/>
                <w:sz w:val="26"/>
                <w:szCs w:val="26"/>
              </w:rPr>
              <w:t>Tên vị trí đỗ</w:t>
            </w:r>
          </w:p>
        </w:tc>
        <w:tc>
          <w:tcPr>
            <w:tcW w:w="2610" w:type="dxa"/>
            <w:vAlign w:val="center"/>
          </w:tcPr>
          <w:p w:rsidR="00E80442" w:rsidRPr="00497E7F" w:rsidRDefault="00E80442" w:rsidP="00E80442">
            <w:pPr>
              <w:jc w:val="center"/>
              <w:rPr>
                <w:b/>
                <w:sz w:val="26"/>
                <w:szCs w:val="26"/>
              </w:rPr>
            </w:pPr>
            <w:r w:rsidRPr="00497E7F">
              <w:rPr>
                <w:b/>
                <w:sz w:val="26"/>
                <w:szCs w:val="26"/>
              </w:rPr>
              <w:t xml:space="preserve">Latitude </w:t>
            </w:r>
            <w:r w:rsidRPr="00497E7F">
              <w:rPr>
                <w:sz w:val="26"/>
                <w:szCs w:val="26"/>
              </w:rPr>
              <w:t>(</w:t>
            </w:r>
            <w:r w:rsidRPr="00497E7F">
              <w:rPr>
                <w:sz w:val="26"/>
                <w:szCs w:val="26"/>
                <w:vertAlign w:val="superscript"/>
              </w:rPr>
              <w:t xml:space="preserve">0   </w:t>
            </w:r>
            <w:r w:rsidRPr="00497E7F">
              <w:rPr>
                <w:sz w:val="26"/>
                <w:szCs w:val="26"/>
              </w:rPr>
              <w:t>’  ”)N</w:t>
            </w:r>
          </w:p>
        </w:tc>
        <w:tc>
          <w:tcPr>
            <w:tcW w:w="2520" w:type="dxa"/>
            <w:vAlign w:val="center"/>
          </w:tcPr>
          <w:p w:rsidR="00E80442" w:rsidRPr="00497E7F" w:rsidRDefault="00E80442" w:rsidP="00E80442">
            <w:pPr>
              <w:jc w:val="center"/>
              <w:rPr>
                <w:b/>
                <w:sz w:val="26"/>
                <w:szCs w:val="26"/>
              </w:rPr>
            </w:pPr>
            <w:r w:rsidRPr="00497E7F">
              <w:rPr>
                <w:b/>
                <w:sz w:val="26"/>
                <w:szCs w:val="26"/>
              </w:rPr>
              <w:t xml:space="preserve">Longitude </w:t>
            </w:r>
            <w:r w:rsidRPr="00497E7F">
              <w:rPr>
                <w:sz w:val="26"/>
                <w:szCs w:val="26"/>
              </w:rPr>
              <w:t>(</w:t>
            </w:r>
            <w:r w:rsidRPr="00497E7F">
              <w:rPr>
                <w:sz w:val="26"/>
                <w:szCs w:val="26"/>
                <w:vertAlign w:val="superscript"/>
              </w:rPr>
              <w:t xml:space="preserve">0   </w:t>
            </w:r>
            <w:r w:rsidRPr="00497E7F">
              <w:rPr>
                <w:sz w:val="26"/>
                <w:szCs w:val="26"/>
              </w:rPr>
              <w:t>’  ”)E</w:t>
            </w:r>
          </w:p>
        </w:tc>
        <w:tc>
          <w:tcPr>
            <w:tcW w:w="1350" w:type="dxa"/>
            <w:vAlign w:val="center"/>
          </w:tcPr>
          <w:p w:rsidR="00E80442" w:rsidRPr="00497E7F" w:rsidRDefault="00E80442" w:rsidP="00E80442">
            <w:pPr>
              <w:jc w:val="center"/>
              <w:rPr>
                <w:b/>
                <w:sz w:val="26"/>
                <w:szCs w:val="26"/>
              </w:rPr>
            </w:pPr>
            <w:r w:rsidRPr="00497E7F">
              <w:rPr>
                <w:b/>
                <w:sz w:val="26"/>
                <w:szCs w:val="26"/>
              </w:rPr>
              <w:t>Ghi chú</w:t>
            </w:r>
          </w:p>
        </w:tc>
      </w:tr>
      <w:tr w:rsidR="00E80442" w:rsidRPr="00497E7F" w:rsidTr="00B83D40">
        <w:tc>
          <w:tcPr>
            <w:tcW w:w="803" w:type="dxa"/>
            <w:vAlign w:val="center"/>
          </w:tcPr>
          <w:p w:rsidR="00E80442" w:rsidRPr="00497E7F" w:rsidRDefault="00E80442" w:rsidP="00E80442">
            <w:pPr>
              <w:jc w:val="center"/>
              <w:rPr>
                <w:sz w:val="26"/>
                <w:szCs w:val="26"/>
              </w:rPr>
            </w:pPr>
            <w:r w:rsidRPr="00497E7F">
              <w:rPr>
                <w:sz w:val="26"/>
                <w:szCs w:val="26"/>
              </w:rPr>
              <w:t>1</w:t>
            </w:r>
          </w:p>
        </w:tc>
        <w:tc>
          <w:tcPr>
            <w:tcW w:w="1800" w:type="dxa"/>
            <w:vAlign w:val="center"/>
          </w:tcPr>
          <w:p w:rsidR="00E80442" w:rsidRPr="00497E7F" w:rsidRDefault="00E80442" w:rsidP="00E80442">
            <w:pPr>
              <w:jc w:val="center"/>
              <w:rPr>
                <w:sz w:val="26"/>
                <w:szCs w:val="26"/>
              </w:rPr>
            </w:pPr>
            <w:r w:rsidRPr="00497E7F">
              <w:rPr>
                <w:sz w:val="26"/>
                <w:szCs w:val="26"/>
              </w:rPr>
              <w:t>25</w:t>
            </w:r>
          </w:p>
        </w:tc>
        <w:tc>
          <w:tcPr>
            <w:tcW w:w="2610" w:type="dxa"/>
            <w:vAlign w:val="center"/>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13’03.20”</w:t>
            </w:r>
          </w:p>
        </w:tc>
        <w:tc>
          <w:tcPr>
            <w:tcW w:w="2520" w:type="dxa"/>
            <w:vAlign w:val="center"/>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47’59.15”</w:t>
            </w:r>
          </w:p>
        </w:tc>
        <w:tc>
          <w:tcPr>
            <w:tcW w:w="1350" w:type="dxa"/>
            <w:vAlign w:val="center"/>
          </w:tcPr>
          <w:p w:rsidR="00E80442" w:rsidRPr="00497E7F" w:rsidRDefault="00E80442" w:rsidP="00E80442">
            <w:pPr>
              <w:jc w:val="center"/>
              <w:rPr>
                <w:sz w:val="26"/>
                <w:szCs w:val="26"/>
              </w:rPr>
            </w:pPr>
          </w:p>
        </w:tc>
      </w:tr>
      <w:tr w:rsidR="00E80442" w:rsidRPr="00497E7F" w:rsidTr="00B83D40">
        <w:tc>
          <w:tcPr>
            <w:tcW w:w="803" w:type="dxa"/>
            <w:vAlign w:val="center"/>
          </w:tcPr>
          <w:p w:rsidR="00E80442" w:rsidRPr="00497E7F" w:rsidRDefault="00E80442" w:rsidP="00E80442">
            <w:pPr>
              <w:jc w:val="center"/>
              <w:rPr>
                <w:sz w:val="26"/>
                <w:szCs w:val="26"/>
              </w:rPr>
            </w:pPr>
            <w:r w:rsidRPr="00497E7F">
              <w:rPr>
                <w:sz w:val="26"/>
                <w:szCs w:val="26"/>
              </w:rPr>
              <w:t>2</w:t>
            </w:r>
          </w:p>
        </w:tc>
        <w:tc>
          <w:tcPr>
            <w:tcW w:w="1800" w:type="dxa"/>
            <w:vAlign w:val="center"/>
          </w:tcPr>
          <w:p w:rsidR="00E80442" w:rsidRPr="00497E7F" w:rsidRDefault="00E80442" w:rsidP="00E80442">
            <w:pPr>
              <w:jc w:val="center"/>
              <w:rPr>
                <w:sz w:val="26"/>
                <w:szCs w:val="26"/>
              </w:rPr>
            </w:pPr>
            <w:r w:rsidRPr="00497E7F">
              <w:rPr>
                <w:sz w:val="26"/>
                <w:szCs w:val="26"/>
              </w:rPr>
              <w:t>26</w:t>
            </w:r>
          </w:p>
        </w:tc>
        <w:tc>
          <w:tcPr>
            <w:tcW w:w="2610" w:type="dxa"/>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13’02.11”</w:t>
            </w:r>
          </w:p>
        </w:tc>
        <w:tc>
          <w:tcPr>
            <w:tcW w:w="2520" w:type="dxa"/>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47’58.80”</w:t>
            </w:r>
          </w:p>
        </w:tc>
        <w:tc>
          <w:tcPr>
            <w:tcW w:w="1350" w:type="dxa"/>
            <w:vAlign w:val="center"/>
          </w:tcPr>
          <w:p w:rsidR="00E80442" w:rsidRPr="00497E7F" w:rsidRDefault="00E80442" w:rsidP="00E80442">
            <w:pPr>
              <w:jc w:val="center"/>
              <w:rPr>
                <w:sz w:val="26"/>
                <w:szCs w:val="26"/>
              </w:rPr>
            </w:pPr>
          </w:p>
        </w:tc>
      </w:tr>
      <w:tr w:rsidR="00E80442" w:rsidRPr="00497E7F" w:rsidTr="00B83D40">
        <w:tc>
          <w:tcPr>
            <w:tcW w:w="803" w:type="dxa"/>
            <w:vAlign w:val="center"/>
          </w:tcPr>
          <w:p w:rsidR="00E80442" w:rsidRPr="00497E7F" w:rsidRDefault="00E80442" w:rsidP="00E80442">
            <w:pPr>
              <w:jc w:val="center"/>
              <w:rPr>
                <w:sz w:val="26"/>
                <w:szCs w:val="26"/>
              </w:rPr>
            </w:pPr>
            <w:r w:rsidRPr="00497E7F">
              <w:rPr>
                <w:sz w:val="26"/>
                <w:szCs w:val="26"/>
              </w:rPr>
              <w:t>3</w:t>
            </w:r>
          </w:p>
        </w:tc>
        <w:tc>
          <w:tcPr>
            <w:tcW w:w="1800" w:type="dxa"/>
            <w:vAlign w:val="center"/>
          </w:tcPr>
          <w:p w:rsidR="00E80442" w:rsidRPr="00497E7F" w:rsidRDefault="00E80442" w:rsidP="00E80442">
            <w:pPr>
              <w:jc w:val="center"/>
              <w:rPr>
                <w:sz w:val="26"/>
                <w:szCs w:val="26"/>
              </w:rPr>
            </w:pPr>
            <w:r w:rsidRPr="00497E7F">
              <w:rPr>
                <w:sz w:val="26"/>
                <w:szCs w:val="26"/>
              </w:rPr>
              <w:t>26A</w:t>
            </w:r>
          </w:p>
        </w:tc>
        <w:tc>
          <w:tcPr>
            <w:tcW w:w="2610" w:type="dxa"/>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13’02.57”</w:t>
            </w:r>
          </w:p>
        </w:tc>
        <w:tc>
          <w:tcPr>
            <w:tcW w:w="2520" w:type="dxa"/>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47’58.94”</w:t>
            </w:r>
          </w:p>
        </w:tc>
        <w:tc>
          <w:tcPr>
            <w:tcW w:w="1350" w:type="dxa"/>
            <w:vAlign w:val="center"/>
          </w:tcPr>
          <w:p w:rsidR="00E80442" w:rsidRPr="00497E7F" w:rsidRDefault="00E80442" w:rsidP="00E80442">
            <w:pPr>
              <w:jc w:val="center"/>
              <w:rPr>
                <w:sz w:val="26"/>
                <w:szCs w:val="26"/>
              </w:rPr>
            </w:pPr>
          </w:p>
        </w:tc>
      </w:tr>
      <w:tr w:rsidR="00E80442" w:rsidRPr="00497E7F" w:rsidTr="00B83D40">
        <w:tc>
          <w:tcPr>
            <w:tcW w:w="803" w:type="dxa"/>
            <w:vAlign w:val="center"/>
          </w:tcPr>
          <w:p w:rsidR="00E80442" w:rsidRPr="00497E7F" w:rsidRDefault="00E80442" w:rsidP="00E80442">
            <w:pPr>
              <w:jc w:val="center"/>
              <w:rPr>
                <w:sz w:val="26"/>
                <w:szCs w:val="26"/>
              </w:rPr>
            </w:pPr>
            <w:r w:rsidRPr="00497E7F">
              <w:rPr>
                <w:sz w:val="26"/>
                <w:szCs w:val="26"/>
              </w:rPr>
              <w:t>4</w:t>
            </w:r>
          </w:p>
        </w:tc>
        <w:tc>
          <w:tcPr>
            <w:tcW w:w="1800" w:type="dxa"/>
            <w:vAlign w:val="center"/>
          </w:tcPr>
          <w:p w:rsidR="00E80442" w:rsidRPr="00497E7F" w:rsidRDefault="00E80442" w:rsidP="00E80442">
            <w:pPr>
              <w:jc w:val="center"/>
              <w:rPr>
                <w:sz w:val="26"/>
                <w:szCs w:val="26"/>
              </w:rPr>
            </w:pPr>
            <w:r w:rsidRPr="00497E7F">
              <w:rPr>
                <w:sz w:val="26"/>
                <w:szCs w:val="26"/>
              </w:rPr>
              <w:t>27</w:t>
            </w:r>
          </w:p>
        </w:tc>
        <w:tc>
          <w:tcPr>
            <w:tcW w:w="2610" w:type="dxa"/>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13’00.20”</w:t>
            </w:r>
          </w:p>
        </w:tc>
        <w:tc>
          <w:tcPr>
            <w:tcW w:w="2520" w:type="dxa"/>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47’58.17”</w:t>
            </w:r>
          </w:p>
        </w:tc>
        <w:tc>
          <w:tcPr>
            <w:tcW w:w="1350" w:type="dxa"/>
            <w:vAlign w:val="center"/>
          </w:tcPr>
          <w:p w:rsidR="00E80442" w:rsidRPr="00497E7F" w:rsidRDefault="00E80442" w:rsidP="00E80442">
            <w:pPr>
              <w:jc w:val="center"/>
              <w:rPr>
                <w:sz w:val="26"/>
                <w:szCs w:val="26"/>
              </w:rPr>
            </w:pPr>
          </w:p>
        </w:tc>
      </w:tr>
      <w:tr w:rsidR="00E80442" w:rsidRPr="00497E7F" w:rsidTr="00B83D40">
        <w:tc>
          <w:tcPr>
            <w:tcW w:w="803" w:type="dxa"/>
            <w:vAlign w:val="center"/>
          </w:tcPr>
          <w:p w:rsidR="00E80442" w:rsidRPr="00497E7F" w:rsidRDefault="00E80442" w:rsidP="00E80442">
            <w:pPr>
              <w:jc w:val="center"/>
              <w:rPr>
                <w:sz w:val="26"/>
                <w:szCs w:val="26"/>
              </w:rPr>
            </w:pPr>
            <w:r w:rsidRPr="00497E7F">
              <w:rPr>
                <w:sz w:val="26"/>
                <w:szCs w:val="26"/>
              </w:rPr>
              <w:t>5</w:t>
            </w:r>
          </w:p>
        </w:tc>
        <w:tc>
          <w:tcPr>
            <w:tcW w:w="1800" w:type="dxa"/>
            <w:vAlign w:val="center"/>
          </w:tcPr>
          <w:p w:rsidR="00E80442" w:rsidRPr="00497E7F" w:rsidRDefault="00E80442" w:rsidP="00E80442">
            <w:pPr>
              <w:jc w:val="center"/>
              <w:rPr>
                <w:sz w:val="26"/>
                <w:szCs w:val="26"/>
              </w:rPr>
            </w:pPr>
            <w:r w:rsidRPr="00497E7F">
              <w:rPr>
                <w:sz w:val="26"/>
                <w:szCs w:val="26"/>
              </w:rPr>
              <w:t>27A</w:t>
            </w:r>
          </w:p>
        </w:tc>
        <w:tc>
          <w:tcPr>
            <w:tcW w:w="2610" w:type="dxa"/>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13’00.88”</w:t>
            </w:r>
          </w:p>
        </w:tc>
        <w:tc>
          <w:tcPr>
            <w:tcW w:w="2520" w:type="dxa"/>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47’58.39”</w:t>
            </w:r>
          </w:p>
        </w:tc>
        <w:tc>
          <w:tcPr>
            <w:tcW w:w="1350" w:type="dxa"/>
            <w:vAlign w:val="center"/>
          </w:tcPr>
          <w:p w:rsidR="00E80442" w:rsidRPr="00497E7F" w:rsidRDefault="00E80442" w:rsidP="00E80442">
            <w:pPr>
              <w:jc w:val="center"/>
              <w:rPr>
                <w:sz w:val="26"/>
                <w:szCs w:val="26"/>
              </w:rPr>
            </w:pPr>
          </w:p>
        </w:tc>
      </w:tr>
      <w:tr w:rsidR="00E80442" w:rsidRPr="00497E7F" w:rsidTr="00B83D40">
        <w:tc>
          <w:tcPr>
            <w:tcW w:w="803" w:type="dxa"/>
            <w:vAlign w:val="center"/>
          </w:tcPr>
          <w:p w:rsidR="00E80442" w:rsidRPr="00497E7F" w:rsidRDefault="00E80442" w:rsidP="00E80442">
            <w:pPr>
              <w:jc w:val="center"/>
              <w:rPr>
                <w:sz w:val="26"/>
                <w:szCs w:val="26"/>
              </w:rPr>
            </w:pPr>
            <w:r w:rsidRPr="00497E7F">
              <w:rPr>
                <w:sz w:val="26"/>
                <w:szCs w:val="26"/>
              </w:rPr>
              <w:t>6</w:t>
            </w:r>
          </w:p>
        </w:tc>
        <w:tc>
          <w:tcPr>
            <w:tcW w:w="1800" w:type="dxa"/>
            <w:vAlign w:val="center"/>
          </w:tcPr>
          <w:p w:rsidR="00E80442" w:rsidRPr="00497E7F" w:rsidRDefault="00E80442" w:rsidP="00E80442">
            <w:pPr>
              <w:jc w:val="center"/>
              <w:rPr>
                <w:sz w:val="26"/>
                <w:szCs w:val="26"/>
              </w:rPr>
            </w:pPr>
            <w:r w:rsidRPr="00497E7F">
              <w:rPr>
                <w:sz w:val="26"/>
                <w:szCs w:val="26"/>
              </w:rPr>
              <w:t>27B</w:t>
            </w:r>
          </w:p>
        </w:tc>
        <w:tc>
          <w:tcPr>
            <w:tcW w:w="2610" w:type="dxa"/>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13’59.54”</w:t>
            </w:r>
          </w:p>
        </w:tc>
        <w:tc>
          <w:tcPr>
            <w:tcW w:w="2520" w:type="dxa"/>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47’57.95”</w:t>
            </w:r>
          </w:p>
        </w:tc>
        <w:tc>
          <w:tcPr>
            <w:tcW w:w="1350" w:type="dxa"/>
            <w:vAlign w:val="center"/>
          </w:tcPr>
          <w:p w:rsidR="00E80442" w:rsidRPr="00497E7F" w:rsidRDefault="00E80442" w:rsidP="00E80442">
            <w:pPr>
              <w:jc w:val="center"/>
              <w:rPr>
                <w:sz w:val="26"/>
                <w:szCs w:val="26"/>
              </w:rPr>
            </w:pPr>
          </w:p>
        </w:tc>
      </w:tr>
    </w:tbl>
    <w:p w:rsidR="00027C71" w:rsidRPr="00497E7F" w:rsidRDefault="00CF3FB1" w:rsidP="00497E7F">
      <w:pPr>
        <w:spacing w:before="60" w:after="60"/>
        <w:ind w:firstLine="567"/>
        <w:jc w:val="both"/>
        <w:rPr>
          <w:lang w:val="es-ES_tradnl"/>
        </w:rPr>
      </w:pPr>
      <w:bookmarkStart w:id="257" w:name="_Toc460939528"/>
      <w:bookmarkStart w:id="258" w:name="OLE_LINK22"/>
      <w:bookmarkStart w:id="259" w:name="OLE_LINK23"/>
      <w:r w:rsidRPr="00497E7F">
        <w:t>3.3.4.2 Vị trí của các hệ thống chỉ dẫn chuyển động tàu bay trên mặt đất:</w:t>
      </w:r>
      <w:r w:rsidR="00027C71" w:rsidRPr="00497E7F">
        <w:t xml:space="preserve"> Chi tiết tại Phụ lục 01 II.8.1 Mặt bằng tổng thể Cảng hàng không quốc tế Nội Bài.</w:t>
      </w:r>
    </w:p>
    <w:p w:rsidR="00152C0F" w:rsidRPr="00923E94" w:rsidRDefault="00152C0F" w:rsidP="00497E7F">
      <w:pPr>
        <w:spacing w:before="60" w:after="60"/>
        <w:ind w:firstLine="567"/>
        <w:jc w:val="both"/>
        <w:rPr>
          <w:lang w:val="es-ES_tradnl"/>
        </w:rPr>
      </w:pPr>
      <w:r w:rsidRPr="00923E94">
        <w:rPr>
          <w:lang w:val="es-ES_tradnl"/>
        </w:rPr>
        <w:t xml:space="preserve">3.3.5 </w:t>
      </w:r>
      <w:r w:rsidR="00E80442" w:rsidRPr="00923E94">
        <w:rPr>
          <w:lang w:val="es-ES_tradnl"/>
        </w:rPr>
        <w:t>Loại tầng phủ</w:t>
      </w:r>
      <w:r w:rsidR="00CF3FB1" w:rsidRPr="00923E94">
        <w:rPr>
          <w:lang w:val="es-ES_tradnl"/>
        </w:rPr>
        <w:t xml:space="preserve"> bề mặt của sân đỗ</w:t>
      </w:r>
      <w:r w:rsidR="00E80442" w:rsidRPr="00923E94">
        <w:rPr>
          <w:lang w:val="es-ES_tradnl"/>
        </w:rPr>
        <w:t>, sức chịu tải</w:t>
      </w:r>
      <w:r w:rsidR="00CF3FB1" w:rsidRPr="00923E94">
        <w:rPr>
          <w:lang w:val="es-ES_tradnl"/>
        </w:rPr>
        <w:t xml:space="preserve"> theo phương pháp PCN/ACN</w:t>
      </w:r>
      <w:r w:rsidR="00E80442" w:rsidRPr="00923E94">
        <w:rPr>
          <w:lang w:val="es-ES_tradnl"/>
        </w:rPr>
        <w:t>:</w:t>
      </w:r>
      <w:bookmarkEnd w:id="257"/>
      <w:r w:rsidR="00E80442" w:rsidRPr="00923E94">
        <w:rPr>
          <w:lang w:val="es-ES_tradnl"/>
        </w:rPr>
        <w:t>Diện tích 33</w:t>
      </w:r>
      <w:r w:rsidRPr="00923E94">
        <w:rPr>
          <w:lang w:val="es-ES_tradnl"/>
        </w:rPr>
        <w:t>.</w:t>
      </w:r>
      <w:r w:rsidR="00E80442" w:rsidRPr="00923E94">
        <w:rPr>
          <w:lang w:val="es-ES_tradnl"/>
        </w:rPr>
        <w:t>500m2, kết cấu BTXM mác 350/45, h = 40cm, móng cát gia cố xi măng, h = 20cm, sức chịu tải PCN = 65/R/B/W/T.</w:t>
      </w:r>
      <w:bookmarkEnd w:id="258"/>
      <w:bookmarkEnd w:id="259"/>
    </w:p>
    <w:p w:rsidR="00CF3FB1" w:rsidRPr="00497E7F" w:rsidRDefault="00CF3FB1" w:rsidP="00497E7F">
      <w:pPr>
        <w:spacing w:before="60" w:after="60"/>
        <w:ind w:firstLine="547"/>
        <w:jc w:val="both"/>
        <w:rPr>
          <w:lang w:val="es-ES_tradnl"/>
        </w:rPr>
      </w:pPr>
      <w:r w:rsidRPr="00497E7F">
        <w:rPr>
          <w:lang w:val="es-ES_tradnl"/>
        </w:rPr>
        <w:t>3.3.6 Phương án vận hành tàu bay từ đường cất hạ cánh, đường lăn vào sân đỗ và ngược lại</w:t>
      </w:r>
      <w:r w:rsidR="007B5E22" w:rsidRPr="00497E7F">
        <w:rPr>
          <w:lang w:val="es-ES_tradnl"/>
        </w:rPr>
        <w:t xml:space="preserve"> (có kèm theo bản vẽ); vị trí các khu vực bố trí trang thiết bị mặt đất trên sân đỗ, neo chống bão (có sơ đồ kèm theo)</w:t>
      </w:r>
      <w:r w:rsidRPr="00497E7F">
        <w:rPr>
          <w:lang w:val="es-ES_tradnl"/>
        </w:rPr>
        <w:t>:</w:t>
      </w:r>
    </w:p>
    <w:p w:rsidR="00510030" w:rsidRPr="00497E7F" w:rsidRDefault="00510030" w:rsidP="00497E7F">
      <w:pPr>
        <w:spacing w:before="60" w:after="60"/>
        <w:ind w:firstLine="547"/>
        <w:jc w:val="both"/>
        <w:rPr>
          <w:lang w:val="es-ES_tradnl"/>
        </w:rPr>
      </w:pPr>
      <w:r w:rsidRPr="00497E7F">
        <w:rPr>
          <w:lang w:val="es-ES_tradnl"/>
        </w:rPr>
        <w:t>3.3.6.1 Phương án vận hành tàu bay từ đường cất hạ cánh, đường lăn vào sân đỗ và ngược lại (có kèm theo bản vẽ):</w:t>
      </w:r>
      <w:r w:rsidR="00CA375D" w:rsidRPr="00497E7F">
        <w:rPr>
          <w:lang w:val="es-ES_tradnl"/>
        </w:rPr>
        <w:t xml:space="preserve"> Xem Phụ lục 01 II.8.1 Mặt bằng tổng thể Cảng hàng không quốc tế Nội Bài kèm theo.</w:t>
      </w:r>
    </w:p>
    <w:p w:rsidR="00A376BD" w:rsidRPr="00923E94" w:rsidRDefault="00A376BD" w:rsidP="00497E7F">
      <w:pPr>
        <w:spacing w:before="60" w:after="60"/>
        <w:ind w:firstLine="567"/>
        <w:jc w:val="both"/>
        <w:rPr>
          <w:lang w:val="es-ES_tradnl"/>
        </w:rPr>
      </w:pPr>
      <w:r w:rsidRPr="00923E94">
        <w:rPr>
          <w:lang w:val="es-ES_tradnl"/>
        </w:rPr>
        <w:t>3.2.6.1.1 Vị trí đỗ số 25:</w:t>
      </w:r>
    </w:p>
    <w:p w:rsidR="00A376BD" w:rsidRPr="00923E94" w:rsidRDefault="00A376BD" w:rsidP="00497E7F">
      <w:pPr>
        <w:spacing w:before="60" w:after="60"/>
        <w:ind w:firstLine="567"/>
        <w:jc w:val="both"/>
        <w:rPr>
          <w:lang w:val="es-ES_tradnl"/>
        </w:rPr>
      </w:pPr>
      <w:r w:rsidRPr="00923E94">
        <w:rPr>
          <w:lang w:val="es-ES_tradnl"/>
        </w:rPr>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w:t>
      </w:r>
    </w:p>
    <w:p w:rsidR="00A376BD" w:rsidRPr="00497E7F" w:rsidRDefault="00A376BD" w:rsidP="00497E7F">
      <w:pPr>
        <w:spacing w:before="60" w:after="60"/>
        <w:ind w:firstLine="567"/>
        <w:jc w:val="both"/>
      </w:pPr>
      <w:r w:rsidRPr="00497E7F">
        <w:lastRenderedPageBreak/>
        <w:t>Lưu ý: Khai thác khi không có tàu bay đỗ tại vị trí 26A</w:t>
      </w:r>
    </w:p>
    <w:p w:rsidR="00A376BD" w:rsidRPr="00497E7F" w:rsidRDefault="00A376BD" w:rsidP="00497E7F">
      <w:pPr>
        <w:spacing w:before="60" w:after="60"/>
        <w:ind w:firstLine="567"/>
        <w:jc w:val="both"/>
      </w:pPr>
      <w:r w:rsidRPr="00497E7F">
        <w:t xml:space="preserve"> 3.2.6.1.2 Vị trí đỗ số 26A:</w:t>
      </w:r>
    </w:p>
    <w:p w:rsidR="00A376BD" w:rsidRPr="00497E7F" w:rsidRDefault="00A376BD" w:rsidP="00497E7F">
      <w:pPr>
        <w:spacing w:before="60" w:after="60"/>
        <w:ind w:firstLine="567"/>
        <w:jc w:val="both"/>
      </w:pPr>
      <w:r w:rsidRPr="00497E7F">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 (tàu bay B747-8F và tương đương chỉ lăn theo đường lăn S6A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 (tàu bay B747-8F và tương đương: chỉ lăn theo đường lăn S6A để khởi hành).</w:t>
      </w:r>
    </w:p>
    <w:p w:rsidR="00A376BD" w:rsidRPr="00497E7F" w:rsidRDefault="00A376BD" w:rsidP="00497E7F">
      <w:pPr>
        <w:spacing w:before="60" w:after="60"/>
        <w:ind w:firstLine="567"/>
        <w:jc w:val="both"/>
      </w:pPr>
      <w:r w:rsidRPr="00497E7F">
        <w:t>Lưu ý:</w:t>
      </w:r>
    </w:p>
    <w:p w:rsidR="00A376BD" w:rsidRPr="00497E7F" w:rsidRDefault="00A376BD" w:rsidP="00497E7F">
      <w:pPr>
        <w:spacing w:before="60" w:after="60"/>
        <w:ind w:firstLine="567"/>
        <w:jc w:val="both"/>
      </w:pPr>
      <w:r w:rsidRPr="00497E7F">
        <w:t>- Khai thác khi không có tàu bay đỗ tại vị trí 25, 26.</w:t>
      </w:r>
    </w:p>
    <w:p w:rsidR="00A376BD" w:rsidRPr="00497E7F" w:rsidRDefault="00A376BD" w:rsidP="00497E7F">
      <w:pPr>
        <w:spacing w:before="60" w:after="60"/>
        <w:ind w:firstLine="567"/>
        <w:jc w:val="both"/>
      </w:pPr>
      <w:r w:rsidRPr="00497E7F">
        <w:t>- Khai thác tàu bay A321 và tương đương khi vị trí 27A khai thác A321 và tương đương.</w:t>
      </w:r>
    </w:p>
    <w:p w:rsidR="00A376BD" w:rsidRPr="00497E7F" w:rsidRDefault="00A376BD" w:rsidP="00497E7F">
      <w:pPr>
        <w:spacing w:before="60" w:after="60"/>
        <w:ind w:firstLine="567"/>
        <w:jc w:val="both"/>
      </w:pPr>
      <w:r w:rsidRPr="00497E7F">
        <w:t>- Khai thác tàu bay B747-4 và tương đương khi vị trí 27A khai thác tàu bay ATR72 và tương đương.</w:t>
      </w:r>
    </w:p>
    <w:p w:rsidR="00A376BD" w:rsidRPr="00497E7F" w:rsidRDefault="00A376BD" w:rsidP="00497E7F">
      <w:pPr>
        <w:spacing w:before="60" w:after="60"/>
        <w:ind w:firstLine="567"/>
        <w:jc w:val="both"/>
      </w:pPr>
      <w:r w:rsidRPr="00497E7F">
        <w:t>3.2.6.1.3 Vị trí đỗ số 26:</w:t>
      </w:r>
    </w:p>
    <w:p w:rsidR="00A376BD" w:rsidRPr="00497E7F" w:rsidRDefault="00A376BD" w:rsidP="00497E7F">
      <w:pPr>
        <w:spacing w:before="60" w:after="60"/>
        <w:ind w:firstLine="567"/>
        <w:jc w:val="both"/>
      </w:pPr>
      <w:r w:rsidRPr="00497E7F">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w:t>
      </w:r>
    </w:p>
    <w:p w:rsidR="00A376BD" w:rsidRPr="00497E7F" w:rsidRDefault="00A376BD" w:rsidP="00497E7F">
      <w:pPr>
        <w:spacing w:before="60" w:after="60"/>
        <w:ind w:firstLine="567"/>
        <w:jc w:val="both"/>
      </w:pPr>
      <w:r w:rsidRPr="00497E7F">
        <w:t>Lưu ý: Khai thác khi không có tàu bay đỗ tại vị trí 26A.</w:t>
      </w:r>
    </w:p>
    <w:p w:rsidR="00A376BD" w:rsidRPr="00497E7F" w:rsidRDefault="00A376BD" w:rsidP="00497E7F">
      <w:pPr>
        <w:spacing w:before="60" w:after="60"/>
        <w:ind w:firstLine="567"/>
        <w:jc w:val="both"/>
      </w:pPr>
      <w:r w:rsidRPr="00497E7F">
        <w:t>3.2.6.1.4 Vị trí đỗ số 27A:</w:t>
      </w:r>
    </w:p>
    <w:p w:rsidR="00A376BD" w:rsidRPr="00497E7F" w:rsidRDefault="00A376BD" w:rsidP="00497E7F">
      <w:pPr>
        <w:spacing w:before="60" w:after="60"/>
        <w:ind w:firstLine="567"/>
        <w:jc w:val="both"/>
      </w:pPr>
      <w:r w:rsidRPr="00497E7F">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w:t>
      </w:r>
    </w:p>
    <w:p w:rsidR="00A376BD" w:rsidRPr="00497E7F" w:rsidRDefault="00A376BD" w:rsidP="00497E7F">
      <w:pPr>
        <w:spacing w:before="60" w:after="60"/>
        <w:ind w:firstLine="567"/>
        <w:jc w:val="both"/>
      </w:pPr>
      <w:r w:rsidRPr="00497E7F">
        <w:t>Lưu ý:</w:t>
      </w:r>
    </w:p>
    <w:p w:rsidR="00A376BD" w:rsidRPr="00497E7F" w:rsidRDefault="00A376BD" w:rsidP="00497E7F">
      <w:pPr>
        <w:spacing w:before="60" w:after="60"/>
        <w:ind w:firstLine="567"/>
        <w:jc w:val="both"/>
      </w:pPr>
      <w:r w:rsidRPr="00497E7F">
        <w:t>- Khai thác khi không có tàu bay đỗ tại vị trí 27.</w:t>
      </w:r>
    </w:p>
    <w:p w:rsidR="00A376BD" w:rsidRPr="00497E7F" w:rsidRDefault="00A376BD" w:rsidP="00497E7F">
      <w:pPr>
        <w:spacing w:before="60" w:after="60"/>
        <w:ind w:firstLine="567"/>
        <w:jc w:val="both"/>
      </w:pPr>
      <w:r w:rsidRPr="00497E7F">
        <w:t>- Khai thác tàu bay A321 và tương đương khi vị trí 26A khai thác A321.</w:t>
      </w:r>
    </w:p>
    <w:p w:rsidR="00A376BD" w:rsidRPr="00497E7F" w:rsidRDefault="00A376BD" w:rsidP="00497E7F">
      <w:pPr>
        <w:spacing w:before="60" w:after="60"/>
        <w:ind w:firstLine="567"/>
        <w:jc w:val="both"/>
      </w:pPr>
      <w:r w:rsidRPr="00497E7F">
        <w:t>- Khai thác ATR72 và tương đương khi vị trí 26A khai thác tàu bay B747-4 và tương đương.</w:t>
      </w:r>
    </w:p>
    <w:p w:rsidR="00A376BD" w:rsidRPr="00497E7F" w:rsidRDefault="00A376BD" w:rsidP="00497E7F">
      <w:pPr>
        <w:spacing w:before="60" w:after="60"/>
        <w:ind w:firstLine="567"/>
        <w:jc w:val="both"/>
      </w:pPr>
      <w:r w:rsidRPr="00497E7F">
        <w:t>3.2.6.1.5 Vị trí đỗ số 27:</w:t>
      </w:r>
    </w:p>
    <w:p w:rsidR="00A376BD" w:rsidRPr="00497E7F" w:rsidRDefault="00A376BD" w:rsidP="00497E7F">
      <w:pPr>
        <w:spacing w:before="60" w:after="60"/>
        <w:ind w:firstLine="567"/>
        <w:jc w:val="both"/>
      </w:pPr>
      <w:r w:rsidRPr="00497E7F">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 (tàu bay B747-8F và tương đương chỉ lăn theo đường lăn S6A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 (tàu bay B747-8F và tương đương: chỉ lăn theo đường lăn S6A để khởi hành).</w:t>
      </w:r>
    </w:p>
    <w:p w:rsidR="00A376BD" w:rsidRPr="00497E7F" w:rsidRDefault="00A376BD" w:rsidP="00497E7F">
      <w:pPr>
        <w:spacing w:before="60" w:after="60"/>
        <w:ind w:firstLine="567"/>
        <w:jc w:val="both"/>
      </w:pPr>
      <w:r w:rsidRPr="00497E7F">
        <w:t>Lưu ý: Khai thác khi không có tàu bay đỗ tại vị trí 27B, 27A.</w:t>
      </w:r>
    </w:p>
    <w:p w:rsidR="00A376BD" w:rsidRPr="00497E7F" w:rsidRDefault="00A376BD" w:rsidP="00497E7F">
      <w:pPr>
        <w:spacing w:before="60" w:after="60"/>
        <w:ind w:firstLine="567"/>
        <w:jc w:val="both"/>
      </w:pPr>
      <w:r w:rsidRPr="00497E7F">
        <w:lastRenderedPageBreak/>
        <w:t>3.2.6.1.6 Vị trí đỗ số 26:</w:t>
      </w:r>
    </w:p>
    <w:p w:rsidR="00A376BD" w:rsidRPr="00497E7F" w:rsidRDefault="00A376BD" w:rsidP="00497E7F">
      <w:pPr>
        <w:spacing w:before="60" w:after="60"/>
        <w:ind w:firstLine="567"/>
        <w:jc w:val="both"/>
      </w:pPr>
      <w:r w:rsidRPr="00497E7F">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w:t>
      </w:r>
    </w:p>
    <w:p w:rsidR="00A376BD" w:rsidRPr="00497E7F" w:rsidRDefault="00A376BD" w:rsidP="00497E7F">
      <w:pPr>
        <w:spacing w:before="60" w:after="60"/>
        <w:ind w:firstLine="567"/>
        <w:jc w:val="both"/>
      </w:pPr>
      <w:r w:rsidRPr="00497E7F">
        <w:t>Lưu ý: Khai thác khi không có tàu bay đỗ tại vị trí 27B, 27A.</w:t>
      </w:r>
    </w:p>
    <w:p w:rsidR="00A376BD" w:rsidRPr="00497E7F" w:rsidRDefault="00A376BD" w:rsidP="00497E7F">
      <w:pPr>
        <w:spacing w:before="60" w:after="60"/>
        <w:ind w:firstLine="567"/>
        <w:jc w:val="both"/>
      </w:pPr>
      <w:r w:rsidRPr="00497E7F">
        <w:t>3.2.6.1.7 Vị trí đỗ số 27B:</w:t>
      </w:r>
    </w:p>
    <w:p w:rsidR="00A376BD" w:rsidRPr="00497E7F" w:rsidRDefault="00A376BD" w:rsidP="00497E7F">
      <w:pPr>
        <w:spacing w:before="60" w:after="60"/>
        <w:ind w:firstLine="567"/>
        <w:jc w:val="both"/>
      </w:pPr>
      <w:r w:rsidRPr="00497E7F">
        <w:t>a) Đối với tàu bay đến, sau khi hạ cánh:</w:t>
      </w:r>
    </w:p>
    <w:p w:rsidR="00A376BD" w:rsidRPr="00497E7F" w:rsidRDefault="00A376BD" w:rsidP="00497E7F">
      <w:pPr>
        <w:spacing w:before="60" w:after="60"/>
        <w:ind w:firstLine="567"/>
        <w:jc w:val="both"/>
      </w:pPr>
      <w:r w:rsidRPr="00497E7F">
        <w:t>Tàu bay lăn qua đường lăn S1D/S7A/S1C/S6A/S4/S1B để vào vị trí đỗ.</w:t>
      </w:r>
    </w:p>
    <w:p w:rsidR="00A376BD" w:rsidRPr="00497E7F" w:rsidRDefault="00A376BD" w:rsidP="00497E7F">
      <w:pPr>
        <w:spacing w:before="60" w:after="60"/>
        <w:ind w:firstLine="567"/>
        <w:jc w:val="both"/>
      </w:pPr>
      <w:r w:rsidRPr="00497E7F">
        <w:t>b) Đối với tàu bay khởi hành:</w:t>
      </w:r>
    </w:p>
    <w:p w:rsidR="00A376BD" w:rsidRPr="00497E7F" w:rsidRDefault="00A376BD" w:rsidP="00497E7F">
      <w:pPr>
        <w:spacing w:before="60" w:after="60"/>
        <w:ind w:firstLine="567"/>
        <w:jc w:val="both"/>
      </w:pPr>
      <w:r w:rsidRPr="00497E7F">
        <w:t>Tàu bay lăn qua đường lăn S1D/S7A/S1C/S6A/S4/S1B để khởi hành.</w:t>
      </w:r>
    </w:p>
    <w:p w:rsidR="00A376BD" w:rsidRPr="00497E7F" w:rsidRDefault="00A376BD" w:rsidP="00497E7F">
      <w:pPr>
        <w:spacing w:before="60" w:after="60"/>
        <w:ind w:firstLine="567"/>
        <w:jc w:val="both"/>
      </w:pPr>
      <w:r w:rsidRPr="00497E7F">
        <w:t>Lưu ý: Khai thác khi không có tàu bay đỗ tại vị trí 27.</w:t>
      </w:r>
    </w:p>
    <w:p w:rsidR="007B5E22" w:rsidRPr="00497E7F" w:rsidRDefault="007B5E22" w:rsidP="00497E7F">
      <w:pPr>
        <w:spacing w:before="60" w:after="60"/>
        <w:ind w:firstLine="567"/>
        <w:jc w:val="both"/>
      </w:pPr>
      <w:r w:rsidRPr="00497E7F">
        <w:t>3.3.6.2 Vị trí các khu vực bố trí trang thiết bị mặt đất trên sân đỗ: Do đặc thù khai thác Nhà khách VIP nên không bố trí bãi đỗ trang thiết bị.</w:t>
      </w:r>
    </w:p>
    <w:p w:rsidR="007B5E22" w:rsidRPr="00497E7F" w:rsidRDefault="007B5E22" w:rsidP="00497E7F">
      <w:pPr>
        <w:spacing w:before="60" w:after="60"/>
        <w:ind w:firstLine="567"/>
      </w:pPr>
      <w:r w:rsidRPr="00497E7F">
        <w:t>3.3.6.3.Neo chống bão: không thực hiện.</w:t>
      </w:r>
    </w:p>
    <w:p w:rsidR="007B5E22" w:rsidRPr="00497E7F" w:rsidRDefault="007B5E22" w:rsidP="00497E7F">
      <w:pPr>
        <w:spacing w:before="60" w:after="60"/>
        <w:ind w:firstLine="567"/>
        <w:jc w:val="both"/>
      </w:pPr>
      <w:r w:rsidRPr="00497E7F">
        <w:t>3.3.7. Quy trình khai thác, phương án cung cấp dịch vụ đối với từng vị trí đỗ:</w:t>
      </w:r>
    </w:p>
    <w:p w:rsidR="00AF2EE9" w:rsidRPr="00497E7F" w:rsidRDefault="00AF2EE9" w:rsidP="00497E7F">
      <w:pPr>
        <w:spacing w:before="60" w:after="60"/>
        <w:ind w:firstLine="567"/>
        <w:jc w:val="both"/>
      </w:pPr>
      <w:r w:rsidRPr="00497E7F">
        <w:t>- Đối với Công ty cổ phần phục vụ mặt đất Hà Nội: Áp dụng theo Sổ tay khai thác mặt đất GOM-03 phiên bản 05/00, hiệu lực 12/8/2015 và Sổ tay khai thác mặt đất GOM-05 phiên bản 05/00, hiệu lực 12/8/2015.</w:t>
      </w:r>
    </w:p>
    <w:p w:rsidR="00AF2EE9" w:rsidRPr="00497E7F" w:rsidRDefault="00AF2EE9" w:rsidP="00497E7F">
      <w:pPr>
        <w:spacing w:before="60" w:after="60"/>
        <w:ind w:firstLine="567"/>
        <w:jc w:val="both"/>
      </w:pPr>
      <w:r w:rsidRPr="00497E7F">
        <w:t>- Đối với Công ty TNHH MTV Dịch vụ mặt đất sân bay Việt Nam - Chi nhánh Nội Bài (VIAGS):</w:t>
      </w:r>
    </w:p>
    <w:p w:rsidR="00AF2EE9" w:rsidRPr="00497E7F" w:rsidRDefault="00AF2EE9" w:rsidP="00497E7F">
      <w:pPr>
        <w:tabs>
          <w:tab w:val="left" w:pos="851"/>
        </w:tabs>
        <w:spacing w:before="60" w:after="60"/>
        <w:ind w:firstLine="567"/>
        <w:jc w:val="both"/>
      </w:pPr>
      <w:r w:rsidRPr="00497E7F">
        <w:tab/>
        <w:t>+ Tài liệu Hướng dẫn vận hành dolly, ký hiệu  HD/VNBA/PVSĐ/02, ban hành ngày 26/6/2017;</w:t>
      </w:r>
    </w:p>
    <w:p w:rsidR="00AF2EE9" w:rsidRPr="00497E7F" w:rsidRDefault="00AF2EE9" w:rsidP="00497E7F">
      <w:pPr>
        <w:tabs>
          <w:tab w:val="left" w:pos="851"/>
        </w:tabs>
        <w:spacing w:before="60" w:after="60"/>
        <w:ind w:firstLine="567"/>
        <w:jc w:val="both"/>
      </w:pPr>
      <w:r w:rsidRPr="00497E7F">
        <w:tab/>
        <w:t>+ Tài liệu Hướng dẫn phục vụ - nhân viên xe nâng, ký hiệu HD/VNBA/PVSĐ/05, ban hành 26/6/2017;</w:t>
      </w:r>
    </w:p>
    <w:p w:rsidR="00AF2EE9" w:rsidRPr="00497E7F" w:rsidRDefault="00AF2EE9" w:rsidP="00497E7F">
      <w:pPr>
        <w:tabs>
          <w:tab w:val="left" w:pos="851"/>
        </w:tabs>
        <w:spacing w:before="60" w:after="60"/>
        <w:ind w:firstLine="567"/>
        <w:jc w:val="both"/>
      </w:pPr>
      <w:r w:rsidRPr="00497E7F">
        <w:tab/>
        <w:t>+ Tài liệu Hướng dẫn phục vụ - nhân viên xe băng tải, ký hiệu HD/VNBA/PVSĐ/06, ban hành 26/6/2017;</w:t>
      </w:r>
    </w:p>
    <w:p w:rsidR="00AF2EE9" w:rsidRPr="00497E7F" w:rsidRDefault="00AF2EE9" w:rsidP="00497E7F">
      <w:pPr>
        <w:tabs>
          <w:tab w:val="left" w:pos="851"/>
        </w:tabs>
        <w:spacing w:before="60" w:after="60"/>
        <w:ind w:firstLine="567"/>
        <w:jc w:val="both"/>
      </w:pPr>
      <w:r w:rsidRPr="00497E7F">
        <w:tab/>
        <w:t>+ Tài liệu Hướng dẫn phục vụ - nhân viên xe đầu kéo, ký hiệu HD/VNBA/PVSĐ/07, ban hành ngày 26/6/2017;</w:t>
      </w:r>
    </w:p>
    <w:p w:rsidR="00AF2EE9" w:rsidRPr="00497E7F" w:rsidRDefault="00AF2EE9" w:rsidP="00497E7F">
      <w:pPr>
        <w:tabs>
          <w:tab w:val="left" w:pos="851"/>
        </w:tabs>
        <w:spacing w:before="60" w:after="60"/>
        <w:ind w:firstLine="567"/>
        <w:jc w:val="both"/>
      </w:pPr>
      <w:r w:rsidRPr="00497E7F">
        <w:tab/>
        <w:t>+ Tài liệu Hướng dẫn phục vụ - nhân viên bốc xếp, ký hiệu HD/VNBA/PVSĐ/08, ban hành 01/8/2017;</w:t>
      </w:r>
    </w:p>
    <w:p w:rsidR="00AF2EE9" w:rsidRPr="00497E7F" w:rsidRDefault="00AF2EE9" w:rsidP="00497E7F">
      <w:pPr>
        <w:tabs>
          <w:tab w:val="left" w:pos="851"/>
        </w:tabs>
        <w:spacing w:before="60" w:after="60"/>
        <w:ind w:firstLine="567"/>
        <w:jc w:val="both"/>
      </w:pPr>
      <w:r w:rsidRPr="00497E7F">
        <w:tab/>
        <w:t>+ Tài liệu Hướng dẫn phục vụ - nhân viên đóng/ rút chèn máy bay, ký hiệu HD/VNBA/PVSĐ/14, ban hành ngày 01/8/2017;</w:t>
      </w:r>
    </w:p>
    <w:p w:rsidR="00AF2EE9" w:rsidRPr="00497E7F" w:rsidRDefault="00AF2EE9" w:rsidP="00497E7F">
      <w:pPr>
        <w:tabs>
          <w:tab w:val="left" w:pos="851"/>
        </w:tabs>
        <w:spacing w:before="60" w:after="60"/>
        <w:ind w:firstLine="567"/>
        <w:jc w:val="both"/>
      </w:pPr>
      <w:r w:rsidRPr="00497E7F">
        <w:tab/>
        <w:t>+ Tài liệu Hướng dẫn vệ sinh cabin tàu bay, ký hiệu HD/VNBA/PVTT/03,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xe chở vật tư và xe chở rác, ký hiệu HD/VNBA/PVTT/06, ban hành ngày 01/8/2017;</w:t>
      </w:r>
    </w:p>
    <w:p w:rsidR="00AF2EE9" w:rsidRPr="00497E7F" w:rsidRDefault="00AF2EE9" w:rsidP="00497E7F">
      <w:pPr>
        <w:tabs>
          <w:tab w:val="left" w:pos="851"/>
        </w:tabs>
        <w:spacing w:before="60" w:after="60"/>
        <w:ind w:firstLine="567"/>
        <w:jc w:val="both"/>
      </w:pPr>
      <w:r w:rsidRPr="00497E7F">
        <w:lastRenderedPageBreak/>
        <w:tab/>
        <w:t>+ Tài liệu Hướng dẫn công việc lái vận hành xe nâng cấp vật tư, ký hiệu HD/VNBA/PVTT/07,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nâng phục vụ khách đặc biêt DPT, ký hiệu HD/VNBA/PVTT/08,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cấp nước sạch và xe hút VS, ký hiệu HD/VNBA/PVTT/09,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thang, ký hiệu HD/VNBA/PVTT/10, ban hành ngày 01/8/2017;</w:t>
      </w:r>
    </w:p>
    <w:p w:rsidR="00AF2EE9" w:rsidRPr="00497E7F" w:rsidRDefault="00AF2EE9" w:rsidP="00497E7F">
      <w:pPr>
        <w:tabs>
          <w:tab w:val="left" w:pos="851"/>
        </w:tabs>
        <w:spacing w:before="60" w:after="60"/>
        <w:ind w:firstLine="567"/>
        <w:jc w:val="both"/>
      </w:pPr>
      <w:r w:rsidRPr="00497E7F">
        <w:tab/>
        <w:t>+ Tài liệu Hướng dẫn công việc lái vận hành xe cấp điện-khí khởi động-khí lạnh cho AC, ký hiệu HD/VNBA/PVTT/11, ban hành ngày 01/8/2017;</w:t>
      </w:r>
    </w:p>
    <w:p w:rsidR="00AF2EE9" w:rsidRPr="00497E7F" w:rsidRDefault="00AF2EE9" w:rsidP="00497E7F">
      <w:pPr>
        <w:tabs>
          <w:tab w:val="left" w:pos="851"/>
        </w:tabs>
        <w:spacing w:before="60" w:after="60"/>
        <w:ind w:firstLine="567"/>
        <w:jc w:val="both"/>
      </w:pPr>
      <w:r w:rsidRPr="00497E7F">
        <w:tab/>
        <w:t>+ Tài liệu Hướng dẫn công việc nhân viên lái vận hành TTB kéo đẩy tàu bay, ký hiệu  HD/VNBA/PVTT/12, ban hành ngày 01/8/2017;</w:t>
      </w:r>
    </w:p>
    <w:p w:rsidR="00755BA9" w:rsidRPr="00497E7F" w:rsidRDefault="00755BA9" w:rsidP="00497E7F">
      <w:pPr>
        <w:spacing w:before="60" w:after="60"/>
        <w:ind w:firstLine="567"/>
        <w:jc w:val="both"/>
        <w:rPr>
          <w:b/>
          <w:bCs/>
        </w:rPr>
      </w:pPr>
      <w:r w:rsidRPr="00497E7F">
        <w:rPr>
          <w:bCs/>
        </w:rPr>
        <w:t>3.3.7.1. Hệ thống PBB</w:t>
      </w:r>
      <w:r w:rsidRPr="00497E7F">
        <w:t>nhà ga hành khách T1 có 7 vị trí cầu với 10 ống lồng (3 vị trí cầu kép và 4 vị trí cầu đơn) do Hãng Team, Lo Group và Shinmaywa sản xuất</w:t>
      </w:r>
      <w:r w:rsidRPr="00497E7F">
        <w:rPr>
          <w:b/>
          <w:bCs/>
        </w:rPr>
        <w:t xml:space="preserve">. </w:t>
      </w:r>
      <w:r w:rsidRPr="00497E7F">
        <w:t>Trang thiết bị của hệ thống:</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4564"/>
        <w:gridCol w:w="1571"/>
        <w:gridCol w:w="2319"/>
      </w:tblGrid>
      <w:tr w:rsidR="00755BA9" w:rsidRPr="00497E7F" w:rsidTr="00027C71">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Stt</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Trang thiết bị</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Số lượng</w:t>
            </w:r>
          </w:p>
        </w:tc>
        <w:tc>
          <w:tcPr>
            <w:tcW w:w="1278"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Ghi chú</w:t>
            </w:r>
          </w:p>
        </w:tc>
      </w:tr>
      <w:tr w:rsidR="00755BA9" w:rsidRPr="00497E7F" w:rsidTr="00027C71">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Cs/>
                <w:sz w:val="26"/>
                <w:szCs w:val="26"/>
              </w:rPr>
            </w:pPr>
            <w:r w:rsidRPr="00497E7F">
              <w:rPr>
                <w:bCs/>
                <w:sz w:val="26"/>
                <w:szCs w:val="26"/>
              </w:rPr>
              <w:t>1</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both"/>
              <w:rPr>
                <w:bCs/>
                <w:sz w:val="26"/>
                <w:szCs w:val="26"/>
              </w:rPr>
            </w:pPr>
            <w:r w:rsidRPr="00497E7F">
              <w:rPr>
                <w:bCs/>
                <w:sz w:val="26"/>
                <w:szCs w:val="26"/>
              </w:rPr>
              <w:t>Ống lồng</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10 ống</w:t>
            </w:r>
          </w:p>
        </w:tc>
        <w:tc>
          <w:tcPr>
            <w:tcW w:w="1278"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rPr>
                <w:sz w:val="26"/>
                <w:szCs w:val="26"/>
              </w:rPr>
            </w:pPr>
          </w:p>
        </w:tc>
      </w:tr>
    </w:tbl>
    <w:p w:rsidR="00755BA9" w:rsidRPr="00755BA9" w:rsidRDefault="00755BA9" w:rsidP="00497E7F">
      <w:pPr>
        <w:spacing w:before="60" w:after="60"/>
        <w:ind w:firstLine="567"/>
        <w:jc w:val="both"/>
      </w:pPr>
      <w:r w:rsidRPr="00755BA9">
        <w:t>Tài liệu quy trình khai thác:</w:t>
      </w:r>
    </w:p>
    <w:p w:rsidR="00755BA9" w:rsidRPr="00755BA9" w:rsidRDefault="00755BA9" w:rsidP="00497E7F">
      <w:pPr>
        <w:spacing w:before="60" w:after="60"/>
        <w:ind w:firstLine="567"/>
        <w:jc w:val="both"/>
      </w:pPr>
      <w:r w:rsidRPr="00755BA9">
        <w:t>- Hướng dẫn vận hành cầu hành khách và thiết bị phụ trợ. Mã tài liệu: H02/KG-CA.</w:t>
      </w:r>
    </w:p>
    <w:p w:rsidR="00755BA9" w:rsidRPr="00755BA9" w:rsidRDefault="00755BA9" w:rsidP="00497E7F">
      <w:pPr>
        <w:spacing w:before="60" w:after="60"/>
        <w:ind w:firstLine="567"/>
        <w:jc w:val="both"/>
      </w:pPr>
      <w:r w:rsidRPr="00755BA9">
        <w:t>- Hướng dẫn bảo dưỡng, sửa chữa hệ thống cầu hành khách. Mã tài liệu: H03/KG-CK.</w:t>
      </w:r>
    </w:p>
    <w:p w:rsidR="00755BA9" w:rsidRPr="00755BA9" w:rsidRDefault="00755BA9" w:rsidP="00497E7F">
      <w:pPr>
        <w:spacing w:before="60" w:after="60"/>
        <w:ind w:firstLine="567"/>
        <w:jc w:val="both"/>
        <w:rPr>
          <w:bCs/>
        </w:rPr>
      </w:pPr>
      <w:r w:rsidRPr="00755BA9">
        <w:rPr>
          <w:bCs/>
        </w:rPr>
        <w:t>3.3.7.2. Hệ thống dẫn đỗ tàu bay (VDGS).</w:t>
      </w:r>
    </w:p>
    <w:p w:rsidR="00755BA9" w:rsidRPr="00755BA9" w:rsidRDefault="00755BA9" w:rsidP="00497E7F">
      <w:pPr>
        <w:spacing w:before="60" w:after="60"/>
        <w:ind w:firstLine="567"/>
        <w:jc w:val="both"/>
        <w:rPr>
          <w:b/>
        </w:rPr>
      </w:pPr>
      <w:r w:rsidRPr="00755BA9">
        <w:t xml:space="preserve">Hệ thống VDGS tại </w:t>
      </w:r>
      <w:r w:rsidRPr="00755BA9">
        <w:rPr>
          <w:bCs/>
        </w:rPr>
        <w:t>Nhà ga hành khách T1 có 07 hệ thống, lắp đặt tại các vị trí khai thác 15, 16, 17, 18, 19, 20, 21.</w:t>
      </w:r>
    </w:p>
    <w:p w:rsidR="00755BA9" w:rsidRPr="00755BA9" w:rsidRDefault="00755BA9" w:rsidP="00497E7F">
      <w:pPr>
        <w:spacing w:before="60" w:after="60"/>
        <w:ind w:firstLine="567"/>
        <w:jc w:val="both"/>
        <w:rPr>
          <w:bCs/>
        </w:rPr>
      </w:pPr>
      <w:r>
        <w:t>T</w:t>
      </w:r>
      <w:r w:rsidRPr="00755BA9">
        <w:t>rang thiết bị của hệ thống: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4837"/>
        <w:gridCol w:w="1741"/>
        <w:gridCol w:w="2402"/>
      </w:tblGrid>
      <w:tr w:rsidR="00755BA9" w:rsidRPr="00497E7F" w:rsidTr="003D288C">
        <w:tc>
          <w:tcPr>
            <w:tcW w:w="342"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Stt</w:t>
            </w:r>
          </w:p>
        </w:tc>
        <w:tc>
          <w:tcPr>
            <w:tcW w:w="2509"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Trang thiết bị</w:t>
            </w:r>
          </w:p>
        </w:tc>
        <w:tc>
          <w:tcPr>
            <w:tcW w:w="903"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Số lượng</w:t>
            </w:r>
          </w:p>
        </w:tc>
        <w:tc>
          <w:tcPr>
            <w:tcW w:w="124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027C71">
            <w:pPr>
              <w:spacing w:line="312" w:lineRule="auto"/>
              <w:jc w:val="center"/>
              <w:rPr>
                <w:b/>
                <w:bCs/>
                <w:sz w:val="26"/>
                <w:szCs w:val="26"/>
              </w:rPr>
            </w:pPr>
            <w:r w:rsidRPr="00497E7F">
              <w:rPr>
                <w:b/>
                <w:bCs/>
                <w:sz w:val="26"/>
                <w:szCs w:val="26"/>
              </w:rPr>
              <w:t>Ghi chú</w:t>
            </w:r>
          </w:p>
        </w:tc>
      </w:tr>
      <w:tr w:rsidR="00755BA9" w:rsidRPr="00497E7F" w:rsidTr="003D288C">
        <w:tc>
          <w:tcPr>
            <w:tcW w:w="342"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027C71">
            <w:pPr>
              <w:spacing w:line="312" w:lineRule="auto"/>
              <w:jc w:val="center"/>
              <w:rPr>
                <w:sz w:val="26"/>
                <w:szCs w:val="26"/>
              </w:rPr>
            </w:pPr>
            <w:r w:rsidRPr="00497E7F">
              <w:rPr>
                <w:sz w:val="26"/>
                <w:szCs w:val="26"/>
              </w:rPr>
              <w:t>1</w:t>
            </w:r>
          </w:p>
        </w:tc>
        <w:tc>
          <w:tcPr>
            <w:tcW w:w="2509"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both"/>
              <w:rPr>
                <w:sz w:val="26"/>
                <w:szCs w:val="26"/>
              </w:rPr>
            </w:pPr>
            <w:r w:rsidRPr="00497E7F">
              <w:rPr>
                <w:sz w:val="26"/>
                <w:szCs w:val="26"/>
              </w:rPr>
              <w:t>Thiết bị dẫn đỗ tự động</w:t>
            </w:r>
          </w:p>
        </w:tc>
        <w:tc>
          <w:tcPr>
            <w:tcW w:w="903"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07 bộ</w:t>
            </w:r>
          </w:p>
        </w:tc>
        <w:tc>
          <w:tcPr>
            <w:tcW w:w="1246" w:type="pct"/>
            <w:tcBorders>
              <w:top w:val="single" w:sz="4" w:space="0" w:color="auto"/>
              <w:left w:val="single" w:sz="4" w:space="0" w:color="auto"/>
              <w:bottom w:val="single" w:sz="4" w:space="0" w:color="auto"/>
              <w:right w:val="single" w:sz="4" w:space="0" w:color="auto"/>
            </w:tcBorders>
            <w:vAlign w:val="center"/>
          </w:tcPr>
          <w:p w:rsidR="00755BA9" w:rsidRPr="00497E7F" w:rsidRDefault="00755BA9" w:rsidP="00755BA9">
            <w:pPr>
              <w:spacing w:line="312" w:lineRule="auto"/>
              <w:jc w:val="both"/>
              <w:rPr>
                <w:bCs/>
                <w:sz w:val="26"/>
                <w:szCs w:val="26"/>
              </w:rPr>
            </w:pPr>
          </w:p>
        </w:tc>
      </w:tr>
    </w:tbl>
    <w:p w:rsidR="00755BA9" w:rsidRPr="00497E7F" w:rsidRDefault="00755BA9" w:rsidP="00497E7F">
      <w:pPr>
        <w:spacing w:before="60" w:after="60"/>
        <w:ind w:firstLine="567"/>
        <w:jc w:val="both"/>
      </w:pPr>
      <w:r w:rsidRPr="00497E7F">
        <w:t>Tài liệu quy trình khai thác:</w:t>
      </w:r>
    </w:p>
    <w:p w:rsidR="00755BA9" w:rsidRPr="00497E7F" w:rsidRDefault="00755BA9" w:rsidP="00497E7F">
      <w:pPr>
        <w:spacing w:before="60" w:after="60"/>
        <w:ind w:firstLine="567"/>
        <w:jc w:val="both"/>
      </w:pPr>
      <w:r w:rsidRPr="00497E7F">
        <w:t>- Hướng dẫn vận hành hệ thống dẫn đỗ tàu bay. Mã tài liệu: H03/KG-CA.</w:t>
      </w:r>
    </w:p>
    <w:p w:rsidR="00755BA9" w:rsidRPr="00497E7F" w:rsidRDefault="00755BA9" w:rsidP="00497E7F">
      <w:pPr>
        <w:spacing w:before="60" w:after="60"/>
        <w:ind w:firstLine="567"/>
        <w:jc w:val="both"/>
      </w:pPr>
      <w:r w:rsidRPr="00497E7F">
        <w:t>- Hướng dẫn bảo dưỡng, sửa chữa hệ thống dẫn đỗ tàu bay. Mã tài liệu: H04/KG-CK.</w:t>
      </w:r>
    </w:p>
    <w:p w:rsidR="00E80442" w:rsidRPr="00923E94" w:rsidRDefault="00152C0F" w:rsidP="00497E7F">
      <w:pPr>
        <w:pStyle w:val="Heading3"/>
        <w:spacing w:before="60"/>
        <w:ind w:firstLine="567"/>
        <w:jc w:val="both"/>
        <w:rPr>
          <w:rFonts w:cs="Times New Roman"/>
          <w:szCs w:val="28"/>
          <w:lang w:val="fr-FR"/>
        </w:rPr>
      </w:pPr>
      <w:bookmarkStart w:id="260" w:name="_Toc460939529"/>
      <w:bookmarkStart w:id="261" w:name="_Toc488673405"/>
      <w:r w:rsidRPr="00923E94">
        <w:rPr>
          <w:rFonts w:cs="Times New Roman"/>
          <w:szCs w:val="28"/>
          <w:lang w:val="fr-FR"/>
        </w:rPr>
        <w:t xml:space="preserve">3.4 </w:t>
      </w:r>
      <w:r w:rsidR="00E80442" w:rsidRPr="00923E94">
        <w:rPr>
          <w:rFonts w:cs="Times New Roman"/>
          <w:szCs w:val="28"/>
          <w:lang w:val="fr-FR"/>
        </w:rPr>
        <w:t>Sân đỗ nhà Ga T2</w:t>
      </w:r>
      <w:bookmarkEnd w:id="260"/>
      <w:bookmarkEnd w:id="261"/>
      <w:r w:rsidR="00246A3E" w:rsidRPr="00923E94">
        <w:rPr>
          <w:rFonts w:cs="Times New Roman"/>
          <w:szCs w:val="28"/>
          <w:lang w:val="fr-FR"/>
        </w:rPr>
        <w:t>:</w:t>
      </w:r>
    </w:p>
    <w:p w:rsidR="00E80442" w:rsidRPr="00497E7F" w:rsidRDefault="00152C0F" w:rsidP="00497E7F">
      <w:pPr>
        <w:spacing w:before="60" w:after="60"/>
        <w:ind w:firstLine="567"/>
        <w:rPr>
          <w:lang w:val="es-ES_tradnl"/>
        </w:rPr>
      </w:pPr>
      <w:bookmarkStart w:id="262" w:name="_Toc460939530"/>
      <w:r w:rsidRPr="00497E7F">
        <w:rPr>
          <w:lang w:val="es-ES_tradnl"/>
        </w:rPr>
        <w:t xml:space="preserve">3.4.1 </w:t>
      </w:r>
      <w:r w:rsidR="00E80442" w:rsidRPr="00497E7F">
        <w:rPr>
          <w:lang w:val="es-ES_tradnl"/>
        </w:rPr>
        <w:t>Ký hiệu:</w:t>
      </w:r>
      <w:bookmarkEnd w:id="262"/>
      <w:r w:rsidR="00246A3E" w:rsidRPr="00497E7F">
        <w:rPr>
          <w:lang w:val="es-ES_tradnl"/>
        </w:rPr>
        <w:t xml:space="preserve"> Sân đỗ nhà ga T2</w:t>
      </w:r>
    </w:p>
    <w:p w:rsidR="00E80442" w:rsidRPr="00497E7F" w:rsidRDefault="00152C0F" w:rsidP="00497E7F">
      <w:pPr>
        <w:spacing w:before="60" w:after="60"/>
        <w:ind w:firstLine="567"/>
        <w:rPr>
          <w:lang w:val="es-ES_tradnl"/>
        </w:rPr>
      </w:pPr>
      <w:bookmarkStart w:id="263" w:name="_Toc460939531"/>
      <w:r w:rsidRPr="00497E7F">
        <w:rPr>
          <w:lang w:val="es-ES_tradnl"/>
        </w:rPr>
        <w:t xml:space="preserve">3.4.2 </w:t>
      </w:r>
      <w:r w:rsidR="00E80442" w:rsidRPr="00497E7F">
        <w:rPr>
          <w:lang w:val="es-ES_tradnl"/>
        </w:rPr>
        <w:t>Kiểu loại: Sân đỗ tàu bay phục vụ hành khách.</w:t>
      </w:r>
      <w:bookmarkEnd w:id="263"/>
    </w:p>
    <w:p w:rsidR="00E80442" w:rsidRPr="00497E7F" w:rsidRDefault="00152C0F" w:rsidP="00497E7F">
      <w:pPr>
        <w:spacing w:before="60" w:after="60"/>
        <w:ind w:firstLine="567"/>
        <w:jc w:val="both"/>
        <w:rPr>
          <w:lang w:val="es-ES_tradnl"/>
        </w:rPr>
      </w:pPr>
      <w:bookmarkStart w:id="264" w:name="_Toc460939532"/>
      <w:r w:rsidRPr="00497E7F">
        <w:rPr>
          <w:lang w:val="es-ES_tradnl"/>
        </w:rPr>
        <w:t xml:space="preserve">3.4.3 </w:t>
      </w:r>
      <w:r w:rsidR="00E80442" w:rsidRPr="00497E7F">
        <w:rPr>
          <w:lang w:val="es-ES_tradnl"/>
        </w:rPr>
        <w:t xml:space="preserve">Vị trí và số lượng vị trí đỗ tàu bay, </w:t>
      </w:r>
      <w:bookmarkEnd w:id="264"/>
      <w:r w:rsidR="00022ADC" w:rsidRPr="00497E7F">
        <w:rPr>
          <w:lang w:val="es-ES_tradnl"/>
        </w:rPr>
        <w:t>loại tàu khai thác đối với từng vị trí đỗ:</w:t>
      </w:r>
    </w:p>
    <w:p w:rsidR="00E80442" w:rsidRPr="00497E7F" w:rsidRDefault="00152C0F" w:rsidP="00497E7F">
      <w:pPr>
        <w:spacing w:before="60" w:after="60"/>
        <w:ind w:firstLine="567"/>
        <w:rPr>
          <w:lang w:val="es-ES_tradnl"/>
        </w:rPr>
      </w:pPr>
      <w:bookmarkStart w:id="265" w:name="_Toc460939533"/>
      <w:r w:rsidRPr="00497E7F">
        <w:rPr>
          <w:lang w:val="es-ES_tradnl"/>
        </w:rPr>
        <w:t xml:space="preserve">3.4.3.1 </w:t>
      </w:r>
      <w:r w:rsidR="00E80442" w:rsidRPr="00497E7F">
        <w:rPr>
          <w:lang w:val="es-ES_tradnl"/>
        </w:rPr>
        <w:t>Vị trí: Phía Tây sân đỗ nhà Ga</w:t>
      </w:r>
      <w:r w:rsidR="00246A3E" w:rsidRPr="00497E7F">
        <w:rPr>
          <w:lang w:val="es-ES_tradnl"/>
        </w:rPr>
        <w:t xml:space="preserve"> hành khách</w:t>
      </w:r>
      <w:r w:rsidR="00E80442" w:rsidRPr="00497E7F">
        <w:rPr>
          <w:lang w:val="es-ES_tradnl"/>
        </w:rPr>
        <w:t xml:space="preserve"> VIP</w:t>
      </w:r>
      <w:bookmarkEnd w:id="265"/>
    </w:p>
    <w:p w:rsidR="00E80442" w:rsidRPr="00497E7F" w:rsidRDefault="00152C0F" w:rsidP="00497E7F">
      <w:pPr>
        <w:spacing w:before="60" w:after="60"/>
        <w:ind w:firstLine="567"/>
        <w:jc w:val="both"/>
        <w:rPr>
          <w:lang w:val="es-ES_tradnl"/>
        </w:rPr>
      </w:pPr>
      <w:bookmarkStart w:id="266" w:name="_Toc460939534"/>
      <w:r w:rsidRPr="00497E7F">
        <w:rPr>
          <w:lang w:val="es-ES_tradnl"/>
        </w:rPr>
        <w:lastRenderedPageBreak/>
        <w:t xml:space="preserve">3.4.3.2 </w:t>
      </w:r>
      <w:r w:rsidR="00E80442" w:rsidRPr="00497E7F">
        <w:rPr>
          <w:lang w:val="es-ES_tradnl"/>
        </w:rPr>
        <w:t>Số lượng vị trí đỗ tàu bay:</w:t>
      </w:r>
      <w:r w:rsidR="00B20BF2" w:rsidRPr="00497E7F">
        <w:rPr>
          <w:lang w:val="es-ES_tradnl"/>
        </w:rPr>
        <w:t>Gồm có 36 vị trí, cụ thể</w:t>
      </w:r>
      <w:r w:rsidR="00E80442" w:rsidRPr="00497E7F">
        <w:rPr>
          <w:lang w:val="es-ES_tradnl"/>
        </w:rPr>
        <w:t xml:space="preserve">: Vị trí đỗ số 28; </w:t>
      </w:r>
      <w:r w:rsidR="00B20BF2" w:rsidRPr="00497E7F">
        <w:rPr>
          <w:lang w:val="es-ES_tradnl"/>
        </w:rPr>
        <w:t>v</w:t>
      </w:r>
      <w:r w:rsidR="00E80442" w:rsidRPr="00497E7F">
        <w:rPr>
          <w:lang w:val="es-ES_tradnl"/>
        </w:rPr>
        <w:t xml:space="preserve">ị trí đỗ số 29; </w:t>
      </w:r>
      <w:r w:rsidR="00B20BF2" w:rsidRPr="00497E7F">
        <w:rPr>
          <w:lang w:val="es-ES_tradnl"/>
        </w:rPr>
        <w:t>v</w:t>
      </w:r>
      <w:r w:rsidR="00E80442" w:rsidRPr="00497E7F">
        <w:rPr>
          <w:lang w:val="es-ES_tradnl"/>
        </w:rPr>
        <w:t xml:space="preserve">ị trí đỗ số 29A; </w:t>
      </w:r>
      <w:r w:rsidR="00B20BF2" w:rsidRPr="00497E7F">
        <w:rPr>
          <w:lang w:val="es-ES_tradnl"/>
        </w:rPr>
        <w:t>v</w:t>
      </w:r>
      <w:r w:rsidR="00E80442" w:rsidRPr="00497E7F">
        <w:rPr>
          <w:lang w:val="es-ES_tradnl"/>
        </w:rPr>
        <w:t xml:space="preserve">ị trí đỗ số 29B; </w:t>
      </w:r>
      <w:r w:rsidR="00B20BF2" w:rsidRPr="00497E7F">
        <w:rPr>
          <w:lang w:val="es-ES_tradnl"/>
        </w:rPr>
        <w:t>c</w:t>
      </w:r>
      <w:r w:rsidR="00E80442" w:rsidRPr="00497E7F">
        <w:rPr>
          <w:lang w:val="es-ES_tradnl"/>
        </w:rPr>
        <w:t xml:space="preserve">ầu hành khách số 30; </w:t>
      </w:r>
      <w:r w:rsidR="00B20BF2" w:rsidRPr="00497E7F">
        <w:rPr>
          <w:lang w:val="es-ES_tradnl"/>
        </w:rPr>
        <w:t>c</w:t>
      </w:r>
      <w:r w:rsidR="00E80442" w:rsidRPr="00497E7F">
        <w:rPr>
          <w:lang w:val="es-ES_tradnl"/>
        </w:rPr>
        <w:t xml:space="preserve">ầu hành khách số 31; </w:t>
      </w:r>
      <w:r w:rsidR="00B20BF2" w:rsidRPr="00497E7F">
        <w:rPr>
          <w:lang w:val="es-ES_tradnl"/>
        </w:rPr>
        <w:t>c</w:t>
      </w:r>
      <w:r w:rsidR="00E80442" w:rsidRPr="00497E7F">
        <w:rPr>
          <w:lang w:val="es-ES_tradnl"/>
        </w:rPr>
        <w:t xml:space="preserve">ầu hành khách số 32; </w:t>
      </w:r>
      <w:r w:rsidR="00B20BF2" w:rsidRPr="00497E7F">
        <w:rPr>
          <w:lang w:val="es-ES_tradnl"/>
        </w:rPr>
        <w:t>v</w:t>
      </w:r>
      <w:r w:rsidR="00E80442" w:rsidRPr="00497E7F">
        <w:rPr>
          <w:lang w:val="es-ES_tradnl"/>
        </w:rPr>
        <w:t xml:space="preserve">ị trí đỗ số số 33; </w:t>
      </w:r>
      <w:r w:rsidR="00B20BF2" w:rsidRPr="00497E7F">
        <w:rPr>
          <w:lang w:val="es-ES_tradnl"/>
        </w:rPr>
        <w:t>c</w:t>
      </w:r>
      <w:r w:rsidR="00E80442" w:rsidRPr="00497E7F">
        <w:rPr>
          <w:lang w:val="es-ES_tradnl"/>
        </w:rPr>
        <w:t xml:space="preserve">ầu hành khách số 34; </w:t>
      </w:r>
      <w:r w:rsidR="00B20BF2" w:rsidRPr="00497E7F">
        <w:rPr>
          <w:lang w:val="es-ES_tradnl"/>
        </w:rPr>
        <w:t>v</w:t>
      </w:r>
      <w:r w:rsidR="00E80442" w:rsidRPr="00497E7F">
        <w:rPr>
          <w:lang w:val="es-ES_tradnl"/>
        </w:rPr>
        <w:t xml:space="preserve">ị trí đỗ số  số 35; </w:t>
      </w:r>
      <w:r w:rsidR="00B20BF2" w:rsidRPr="00497E7F">
        <w:rPr>
          <w:lang w:val="es-ES_tradnl"/>
        </w:rPr>
        <w:t>v</w:t>
      </w:r>
      <w:r w:rsidR="00E80442" w:rsidRPr="00497E7F">
        <w:rPr>
          <w:lang w:val="es-ES_tradnl"/>
        </w:rPr>
        <w:t xml:space="preserve">ị trí đỗ số 36; </w:t>
      </w:r>
      <w:r w:rsidR="00B20BF2" w:rsidRPr="00497E7F">
        <w:rPr>
          <w:lang w:val="es-ES_tradnl"/>
        </w:rPr>
        <w:t>c</w:t>
      </w:r>
      <w:r w:rsidR="00E80442" w:rsidRPr="00497E7F">
        <w:rPr>
          <w:lang w:val="es-ES_tradnl"/>
        </w:rPr>
        <w:t xml:space="preserve">ầu hành khách số 37; </w:t>
      </w:r>
      <w:r w:rsidR="00B20BF2" w:rsidRPr="00497E7F">
        <w:rPr>
          <w:lang w:val="es-ES_tradnl"/>
        </w:rPr>
        <w:t>v</w:t>
      </w:r>
      <w:r w:rsidR="00E80442" w:rsidRPr="00497E7F">
        <w:rPr>
          <w:lang w:val="es-ES_tradnl"/>
        </w:rPr>
        <w:t xml:space="preserve">ị trí đỗ số 38; </w:t>
      </w:r>
      <w:r w:rsidR="00B20BF2" w:rsidRPr="00497E7F">
        <w:rPr>
          <w:lang w:val="es-ES_tradnl"/>
        </w:rPr>
        <w:t>c</w:t>
      </w:r>
      <w:r w:rsidR="00E80442" w:rsidRPr="00497E7F">
        <w:rPr>
          <w:lang w:val="es-ES_tradnl"/>
        </w:rPr>
        <w:t xml:space="preserve">ầu hành khách số 39; </w:t>
      </w:r>
      <w:r w:rsidR="00B20BF2" w:rsidRPr="00497E7F">
        <w:rPr>
          <w:lang w:val="es-ES_tradnl"/>
        </w:rPr>
        <w:t>c</w:t>
      </w:r>
      <w:r w:rsidR="00E80442" w:rsidRPr="00497E7F">
        <w:rPr>
          <w:lang w:val="es-ES_tradnl"/>
        </w:rPr>
        <w:t xml:space="preserve">ầu hành khách số 40; </w:t>
      </w:r>
      <w:r w:rsidR="00B20BF2" w:rsidRPr="00497E7F">
        <w:rPr>
          <w:lang w:val="es-ES_tradnl"/>
        </w:rPr>
        <w:t>c</w:t>
      </w:r>
      <w:r w:rsidR="00E80442" w:rsidRPr="00497E7F">
        <w:rPr>
          <w:lang w:val="es-ES_tradnl"/>
        </w:rPr>
        <w:t xml:space="preserve">ầu hành khách số 41; </w:t>
      </w:r>
      <w:r w:rsidR="00B20BF2" w:rsidRPr="00497E7F">
        <w:rPr>
          <w:lang w:val="es-ES_tradnl"/>
        </w:rPr>
        <w:t>c</w:t>
      </w:r>
      <w:r w:rsidR="00E80442" w:rsidRPr="00497E7F">
        <w:rPr>
          <w:lang w:val="es-ES_tradnl"/>
        </w:rPr>
        <w:t xml:space="preserve">ầu hành khách số 42; </w:t>
      </w:r>
      <w:r w:rsidR="00B20BF2" w:rsidRPr="00497E7F">
        <w:rPr>
          <w:lang w:val="es-ES_tradnl"/>
        </w:rPr>
        <w:t>c</w:t>
      </w:r>
      <w:r w:rsidR="00E80442" w:rsidRPr="00497E7F">
        <w:rPr>
          <w:lang w:val="es-ES_tradnl"/>
        </w:rPr>
        <w:t xml:space="preserve">ầu hành khách số 43; </w:t>
      </w:r>
      <w:r w:rsidR="00B20BF2" w:rsidRPr="00497E7F">
        <w:rPr>
          <w:lang w:val="es-ES_tradnl"/>
        </w:rPr>
        <w:t>c</w:t>
      </w:r>
      <w:r w:rsidR="00E80442" w:rsidRPr="00497E7F">
        <w:rPr>
          <w:lang w:val="es-ES_tradnl"/>
        </w:rPr>
        <w:t xml:space="preserve">ầu hành khách số 44; </w:t>
      </w:r>
      <w:r w:rsidR="00B20BF2" w:rsidRPr="00497E7F">
        <w:rPr>
          <w:lang w:val="es-ES_tradnl"/>
        </w:rPr>
        <w:t>v</w:t>
      </w:r>
      <w:r w:rsidR="00E80442" w:rsidRPr="00497E7F">
        <w:rPr>
          <w:lang w:val="es-ES_tradnl"/>
        </w:rPr>
        <w:t xml:space="preserve">ị trí đỗ số 45; </w:t>
      </w:r>
      <w:r w:rsidR="00B20BF2" w:rsidRPr="00497E7F">
        <w:rPr>
          <w:lang w:val="es-ES_tradnl"/>
        </w:rPr>
        <w:t>v</w:t>
      </w:r>
      <w:r w:rsidR="00E80442" w:rsidRPr="00497E7F">
        <w:rPr>
          <w:lang w:val="es-ES_tradnl"/>
        </w:rPr>
        <w:t xml:space="preserve">ị trí đỗ số 46; </w:t>
      </w:r>
      <w:r w:rsidR="00B20BF2" w:rsidRPr="00497E7F">
        <w:rPr>
          <w:lang w:val="es-ES_tradnl"/>
        </w:rPr>
        <w:t>c</w:t>
      </w:r>
      <w:r w:rsidR="00E80442" w:rsidRPr="00497E7F">
        <w:rPr>
          <w:lang w:val="es-ES_tradnl"/>
        </w:rPr>
        <w:t xml:space="preserve">ầu hành khách số 47; </w:t>
      </w:r>
      <w:r w:rsidR="00B20BF2" w:rsidRPr="00497E7F">
        <w:rPr>
          <w:lang w:val="es-ES_tradnl"/>
        </w:rPr>
        <w:t>v</w:t>
      </w:r>
      <w:r w:rsidR="00E80442" w:rsidRPr="00497E7F">
        <w:rPr>
          <w:lang w:val="es-ES_tradnl"/>
        </w:rPr>
        <w:t xml:space="preserve">ị trí đỗ số 48; </w:t>
      </w:r>
      <w:r w:rsidR="00B20BF2" w:rsidRPr="00497E7F">
        <w:rPr>
          <w:lang w:val="es-ES_tradnl"/>
        </w:rPr>
        <w:t>c</w:t>
      </w:r>
      <w:r w:rsidR="00E80442" w:rsidRPr="00497E7F">
        <w:rPr>
          <w:lang w:val="es-ES_tradnl"/>
        </w:rPr>
        <w:t xml:space="preserve">ầu hành khách số 49; </w:t>
      </w:r>
      <w:r w:rsidR="00B20BF2" w:rsidRPr="00497E7F">
        <w:rPr>
          <w:lang w:val="es-ES_tradnl"/>
        </w:rPr>
        <w:t>c</w:t>
      </w:r>
      <w:r w:rsidR="00E80442" w:rsidRPr="00497E7F">
        <w:rPr>
          <w:lang w:val="es-ES_tradnl"/>
        </w:rPr>
        <w:t xml:space="preserve">ầu hành khách số 50; </w:t>
      </w:r>
      <w:r w:rsidR="00B20BF2" w:rsidRPr="00497E7F">
        <w:rPr>
          <w:lang w:val="es-ES_tradnl"/>
        </w:rPr>
        <w:t>c</w:t>
      </w:r>
      <w:r w:rsidR="00E80442" w:rsidRPr="00497E7F">
        <w:rPr>
          <w:lang w:val="es-ES_tradnl"/>
        </w:rPr>
        <w:t xml:space="preserve">ầu hành khách số 51; </w:t>
      </w:r>
      <w:r w:rsidR="00B20BF2" w:rsidRPr="00497E7F">
        <w:rPr>
          <w:lang w:val="es-ES_tradnl"/>
        </w:rPr>
        <w:t>v</w:t>
      </w:r>
      <w:r w:rsidR="00E80442" w:rsidRPr="00497E7F">
        <w:rPr>
          <w:lang w:val="es-ES_tradnl"/>
        </w:rPr>
        <w:t xml:space="preserve">ị trí đỗ số 52; </w:t>
      </w:r>
      <w:r w:rsidR="00B20BF2" w:rsidRPr="00497E7F">
        <w:rPr>
          <w:lang w:val="es-ES_tradnl"/>
        </w:rPr>
        <w:t>v</w:t>
      </w:r>
      <w:r w:rsidR="00E80442" w:rsidRPr="00497E7F">
        <w:rPr>
          <w:lang w:val="es-ES_tradnl"/>
        </w:rPr>
        <w:t xml:space="preserve">ị trí đỗ số 52A; </w:t>
      </w:r>
      <w:r w:rsidR="00B20BF2" w:rsidRPr="00497E7F">
        <w:rPr>
          <w:lang w:val="es-ES_tradnl"/>
        </w:rPr>
        <w:t>v</w:t>
      </w:r>
      <w:r w:rsidR="00E80442" w:rsidRPr="00497E7F">
        <w:rPr>
          <w:lang w:val="es-ES_tradnl"/>
        </w:rPr>
        <w:t xml:space="preserve">ị trí đỗ số 52B; </w:t>
      </w:r>
      <w:r w:rsidR="00B20BF2" w:rsidRPr="00497E7F">
        <w:rPr>
          <w:lang w:val="es-ES_tradnl"/>
        </w:rPr>
        <w:t>v</w:t>
      </w:r>
      <w:r w:rsidR="00E80442" w:rsidRPr="00497E7F">
        <w:rPr>
          <w:lang w:val="es-ES_tradnl"/>
        </w:rPr>
        <w:t xml:space="preserve">ị trí đỗ số 53; </w:t>
      </w:r>
      <w:r w:rsidR="00B20BF2" w:rsidRPr="00497E7F">
        <w:rPr>
          <w:lang w:val="es-ES_tradnl"/>
        </w:rPr>
        <w:t>v</w:t>
      </w:r>
      <w:r w:rsidR="00E80442" w:rsidRPr="00497E7F">
        <w:rPr>
          <w:lang w:val="es-ES_tradnl"/>
        </w:rPr>
        <w:t xml:space="preserve">ị trí đỗ số 54; </w:t>
      </w:r>
      <w:r w:rsidR="00B20BF2" w:rsidRPr="00497E7F">
        <w:rPr>
          <w:lang w:val="es-ES_tradnl"/>
        </w:rPr>
        <w:t>v</w:t>
      </w:r>
      <w:r w:rsidR="00E80442" w:rsidRPr="00497E7F">
        <w:rPr>
          <w:lang w:val="es-ES_tradnl"/>
        </w:rPr>
        <w:t xml:space="preserve">ị trí đỗ số 55; </w:t>
      </w:r>
      <w:r w:rsidR="00B20BF2" w:rsidRPr="00497E7F">
        <w:rPr>
          <w:lang w:val="es-ES_tradnl"/>
        </w:rPr>
        <w:t>v</w:t>
      </w:r>
      <w:r w:rsidR="00E80442" w:rsidRPr="00497E7F">
        <w:rPr>
          <w:lang w:val="es-ES_tradnl"/>
        </w:rPr>
        <w:t xml:space="preserve">ị trí đỗ số 56; </w:t>
      </w:r>
      <w:r w:rsidR="00B20BF2" w:rsidRPr="00497E7F">
        <w:rPr>
          <w:lang w:val="es-ES_tradnl"/>
        </w:rPr>
        <w:t>v</w:t>
      </w:r>
      <w:r w:rsidR="00E80442" w:rsidRPr="00497E7F">
        <w:rPr>
          <w:lang w:val="es-ES_tradnl"/>
        </w:rPr>
        <w:t xml:space="preserve">ị trí đỗ số 57; </w:t>
      </w:r>
      <w:r w:rsidR="00B20BF2" w:rsidRPr="00497E7F">
        <w:rPr>
          <w:lang w:val="es-ES_tradnl"/>
        </w:rPr>
        <w:t>v</w:t>
      </w:r>
      <w:r w:rsidR="00E80442" w:rsidRPr="00497E7F">
        <w:rPr>
          <w:lang w:val="es-ES_tradnl"/>
        </w:rPr>
        <w:t xml:space="preserve">ị trí đỗ số 58; </w:t>
      </w:r>
      <w:r w:rsidR="00B20BF2" w:rsidRPr="00497E7F">
        <w:rPr>
          <w:lang w:val="es-ES_tradnl"/>
        </w:rPr>
        <w:t>v</w:t>
      </w:r>
      <w:r w:rsidR="00E80442" w:rsidRPr="00497E7F">
        <w:rPr>
          <w:lang w:val="es-ES_tradnl"/>
        </w:rPr>
        <w:t>ị trí đỗ số 25S.</w:t>
      </w:r>
      <w:bookmarkEnd w:id="266"/>
    </w:p>
    <w:p w:rsidR="00E80442" w:rsidRPr="00497E7F" w:rsidRDefault="00152C0F" w:rsidP="00497E7F">
      <w:pPr>
        <w:spacing w:before="60" w:after="60"/>
        <w:ind w:firstLine="547"/>
        <w:rPr>
          <w:lang w:val="es-ES_tradnl"/>
        </w:rPr>
      </w:pPr>
      <w:bookmarkStart w:id="267" w:name="_Toc460939535"/>
      <w:r w:rsidRPr="00497E7F">
        <w:rPr>
          <w:lang w:val="es-ES_tradnl"/>
        </w:rPr>
        <w:t xml:space="preserve">3.4.3.3 </w:t>
      </w:r>
      <w:r w:rsidR="00022ADC" w:rsidRPr="00497E7F">
        <w:rPr>
          <w:lang w:val="es-ES_tradnl"/>
        </w:rPr>
        <w:t>Loại tàu khai thác đối với từng vị trí đỗ:</w:t>
      </w:r>
      <w:bookmarkEnd w:id="267"/>
    </w:p>
    <w:p w:rsidR="00E80442" w:rsidRPr="00497E7F" w:rsidRDefault="00E80442" w:rsidP="00497E7F">
      <w:pPr>
        <w:spacing w:before="60" w:after="60"/>
        <w:ind w:firstLine="567"/>
        <w:rPr>
          <w:b/>
          <w:lang w:val="es-ES_tradnl"/>
        </w:rPr>
      </w:pPr>
      <w:r w:rsidRPr="00497E7F">
        <w:rPr>
          <w:b/>
          <w:lang w:val="es-ES_tradnl"/>
        </w:rPr>
        <w:t>- Vị trí đỗ số 28:</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Vị trí đỗ số 29:</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A380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80m;</w:t>
      </w:r>
    </w:p>
    <w:p w:rsidR="00E80442" w:rsidRPr="00497E7F" w:rsidRDefault="00E80442" w:rsidP="00497E7F">
      <w:pPr>
        <w:spacing w:before="60" w:after="60"/>
        <w:ind w:firstLine="567"/>
        <w:rPr>
          <w:b/>
          <w:lang w:val="es-ES_tradnl"/>
        </w:rPr>
      </w:pPr>
      <w:r w:rsidRPr="00497E7F">
        <w:rPr>
          <w:b/>
          <w:lang w:val="es-ES_tradnl"/>
        </w:rPr>
        <w:t>- Vị trí đỗ số 29A:</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Vị trí đỗ số 29B:</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30:</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31:</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32:</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Vị trí đỗ số số 33:</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34:</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Vị trí đỗ số35:</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A321và tương đương;</w:t>
      </w:r>
    </w:p>
    <w:p w:rsidR="00E80442" w:rsidRPr="00923E94" w:rsidRDefault="00152C0F"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lastRenderedPageBreak/>
        <w:t>- Vị trí đỗ số 36:</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37:</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Vị trí đỗ số 38:</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39:</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40:</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41:</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42:</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43:</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44:</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Vị trí đỗ số 45:</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Vị trí đỗ số 46:</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47:</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Vị trí đỗ số 48:</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49:</w:t>
      </w:r>
    </w:p>
    <w:p w:rsidR="00E80442" w:rsidRPr="00923E94" w:rsidRDefault="007669A9"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7669A9" w:rsidP="00497E7F">
      <w:pPr>
        <w:spacing w:before="60" w:after="60"/>
        <w:ind w:firstLine="851"/>
        <w:contextualSpacing/>
        <w:jc w:val="both"/>
        <w:rPr>
          <w:bCs/>
          <w:iCs/>
          <w:lang w:val="es-ES_tradnl"/>
        </w:rPr>
      </w:pPr>
      <w:r w:rsidRPr="00923E94">
        <w:rPr>
          <w:bCs/>
          <w:iCs/>
          <w:lang w:val="es-ES_tradnl"/>
        </w:rPr>
        <w:lastRenderedPageBreak/>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50:</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xml:space="preserve">- Vị trí </w:t>
      </w:r>
      <w:r w:rsidR="009A58D3" w:rsidRPr="00497E7F">
        <w:rPr>
          <w:b/>
          <w:lang w:val="es-ES_tradnl"/>
        </w:rPr>
        <w:t>c</w:t>
      </w:r>
      <w:r w:rsidRPr="00497E7F">
        <w:rPr>
          <w:b/>
          <w:lang w:val="es-ES_tradnl"/>
        </w:rPr>
        <w:t>ầu hành khách số 51:</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A380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80m;</w:t>
      </w:r>
    </w:p>
    <w:p w:rsidR="00E80442" w:rsidRPr="00497E7F" w:rsidRDefault="00E80442" w:rsidP="00497E7F">
      <w:pPr>
        <w:spacing w:before="60" w:after="60"/>
        <w:ind w:firstLine="567"/>
        <w:rPr>
          <w:b/>
          <w:lang w:val="es-ES_tradnl"/>
        </w:rPr>
      </w:pPr>
      <w:r w:rsidRPr="00497E7F">
        <w:rPr>
          <w:b/>
          <w:lang w:val="es-ES_tradnl"/>
        </w:rPr>
        <w:t>- Vị trí đỗ số 52:</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E80442" w:rsidRPr="00497E7F" w:rsidRDefault="00E80442" w:rsidP="00497E7F">
      <w:pPr>
        <w:spacing w:before="60" w:after="60"/>
        <w:ind w:firstLine="567"/>
        <w:rPr>
          <w:b/>
          <w:lang w:val="es-ES_tradnl"/>
        </w:rPr>
      </w:pPr>
      <w:r w:rsidRPr="00497E7F">
        <w:rPr>
          <w:b/>
          <w:lang w:val="es-ES_tradnl"/>
        </w:rPr>
        <w:t>- Vị trí đỗ số 52A:</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Vị trí đỗ số 52B:</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A376BD" w:rsidRPr="00497E7F" w:rsidRDefault="00A376BD" w:rsidP="00497E7F">
      <w:pPr>
        <w:spacing w:before="60" w:after="60"/>
        <w:ind w:firstLine="567"/>
        <w:rPr>
          <w:b/>
          <w:lang w:val="es-ES_tradnl"/>
        </w:rPr>
      </w:pPr>
      <w:r w:rsidRPr="00497E7F">
        <w:rPr>
          <w:b/>
          <w:lang w:val="es-ES_tradnl"/>
        </w:rPr>
        <w:t>- Vị trí đỗ số 52C:</w:t>
      </w:r>
    </w:p>
    <w:p w:rsidR="00A376BD" w:rsidRPr="00923E94" w:rsidRDefault="00A376BD" w:rsidP="00497E7F">
      <w:pPr>
        <w:spacing w:before="60" w:after="60"/>
        <w:ind w:firstLine="851"/>
        <w:contextualSpacing/>
        <w:jc w:val="both"/>
        <w:rPr>
          <w:bCs/>
          <w:iCs/>
          <w:lang w:val="es-ES_tradnl"/>
        </w:rPr>
      </w:pPr>
      <w:r w:rsidRPr="00923E94">
        <w:rPr>
          <w:bCs/>
          <w:iCs/>
          <w:lang w:val="es-ES_tradnl"/>
        </w:rPr>
        <w:t>+ Loại tàu bay sử dụng: A321 và tương đương;</w:t>
      </w:r>
    </w:p>
    <w:p w:rsidR="00A376BD" w:rsidRPr="00923E94" w:rsidRDefault="00A376BD" w:rsidP="00497E7F">
      <w:pPr>
        <w:spacing w:before="60" w:after="60"/>
        <w:ind w:firstLine="851"/>
        <w:contextualSpacing/>
        <w:jc w:val="both"/>
        <w:rPr>
          <w:bCs/>
          <w:iCs/>
          <w:lang w:val="es-ES_tradnl"/>
        </w:rPr>
      </w:pPr>
      <w:r w:rsidRPr="00923E94">
        <w:rPr>
          <w:bCs/>
          <w:iCs/>
          <w:lang w:val="es-ES_tradnl"/>
        </w:rPr>
        <w:t>+ Sải cánh tối đa: 35.8m;</w:t>
      </w:r>
    </w:p>
    <w:p w:rsidR="00A376BD" w:rsidRPr="00497E7F" w:rsidRDefault="00A376BD" w:rsidP="00497E7F">
      <w:pPr>
        <w:spacing w:before="60" w:after="60"/>
        <w:ind w:firstLine="567"/>
        <w:rPr>
          <w:b/>
          <w:lang w:val="es-ES_tradnl"/>
        </w:rPr>
      </w:pPr>
      <w:r w:rsidRPr="00497E7F">
        <w:rPr>
          <w:b/>
          <w:lang w:val="es-ES_tradnl"/>
        </w:rPr>
        <w:t>- Vị trí đỗ số 52D:</w:t>
      </w:r>
    </w:p>
    <w:p w:rsidR="00A376BD" w:rsidRPr="00923E94" w:rsidRDefault="00A376BD" w:rsidP="00497E7F">
      <w:pPr>
        <w:spacing w:before="60" w:after="60"/>
        <w:ind w:firstLine="851"/>
        <w:contextualSpacing/>
        <w:jc w:val="both"/>
        <w:rPr>
          <w:bCs/>
          <w:iCs/>
          <w:lang w:val="es-ES_tradnl"/>
        </w:rPr>
      </w:pPr>
      <w:r w:rsidRPr="00923E94">
        <w:rPr>
          <w:bCs/>
          <w:iCs/>
          <w:lang w:val="es-ES_tradnl"/>
        </w:rPr>
        <w:t>+ Loại tàu bay sử dụng: A321 và tương đương;</w:t>
      </w:r>
    </w:p>
    <w:p w:rsidR="00A376BD" w:rsidRPr="00923E94" w:rsidRDefault="00A376BD" w:rsidP="00497E7F">
      <w:pPr>
        <w:spacing w:before="60" w:after="60"/>
        <w:ind w:firstLine="851"/>
        <w:contextualSpacing/>
        <w:jc w:val="both"/>
        <w:rPr>
          <w:bCs/>
          <w:iCs/>
          <w:lang w:val="es-ES_tradnl"/>
        </w:rPr>
      </w:pPr>
      <w:r w:rsidRPr="00923E94">
        <w:rPr>
          <w:bCs/>
          <w:iCs/>
          <w:lang w:val="es-ES_tradnl"/>
        </w:rPr>
        <w:t>+ Sải cánh tối đa: 35.8m;</w:t>
      </w:r>
    </w:p>
    <w:p w:rsidR="00A376BD" w:rsidRPr="00497E7F" w:rsidRDefault="00A376BD" w:rsidP="00497E7F">
      <w:pPr>
        <w:spacing w:before="60" w:after="60"/>
        <w:ind w:firstLine="567"/>
        <w:rPr>
          <w:b/>
          <w:lang w:val="es-ES_tradnl"/>
        </w:rPr>
      </w:pPr>
      <w:r w:rsidRPr="00497E7F">
        <w:rPr>
          <w:b/>
          <w:lang w:val="es-ES_tradnl"/>
        </w:rPr>
        <w:t>- Vị trí đỗ số 53:</w:t>
      </w:r>
    </w:p>
    <w:p w:rsidR="00A376BD" w:rsidRPr="00923E94" w:rsidRDefault="00A376BD" w:rsidP="00497E7F">
      <w:pPr>
        <w:spacing w:before="60" w:after="60"/>
        <w:ind w:firstLine="851"/>
        <w:contextualSpacing/>
        <w:jc w:val="both"/>
        <w:rPr>
          <w:bCs/>
          <w:iCs/>
          <w:lang w:val="es-ES_tradnl"/>
        </w:rPr>
      </w:pPr>
      <w:r w:rsidRPr="00923E94">
        <w:rPr>
          <w:bCs/>
          <w:iCs/>
          <w:lang w:val="es-ES_tradnl"/>
        </w:rPr>
        <w:t>+ Loại tàu bay sử dụng: A321 và tương đương;</w:t>
      </w:r>
    </w:p>
    <w:p w:rsidR="00A376BD" w:rsidRPr="00923E94" w:rsidRDefault="00A376BD" w:rsidP="00497E7F">
      <w:pPr>
        <w:spacing w:before="60" w:after="60"/>
        <w:ind w:firstLine="851"/>
        <w:contextualSpacing/>
        <w:jc w:val="both"/>
        <w:rPr>
          <w:bCs/>
          <w:iCs/>
          <w:lang w:val="es-ES_tradnl"/>
        </w:rPr>
      </w:pPr>
      <w:r w:rsidRPr="00923E94">
        <w:rPr>
          <w:bCs/>
          <w:iCs/>
          <w:lang w:val="es-ES_tradnl"/>
        </w:rPr>
        <w:t>+ Sải cánh tối đa: 35.8m;</w:t>
      </w:r>
    </w:p>
    <w:p w:rsidR="00A376BD" w:rsidRPr="00497E7F" w:rsidRDefault="00A376BD" w:rsidP="00497E7F">
      <w:pPr>
        <w:spacing w:before="60" w:after="60"/>
        <w:ind w:firstLine="567"/>
        <w:rPr>
          <w:b/>
          <w:lang w:val="es-ES_tradnl"/>
        </w:rPr>
      </w:pPr>
      <w:r w:rsidRPr="00497E7F">
        <w:rPr>
          <w:b/>
          <w:lang w:val="es-ES_tradnl"/>
        </w:rPr>
        <w:t>- Vị trí đỗ số 53A:</w:t>
      </w:r>
    </w:p>
    <w:p w:rsidR="00A376BD" w:rsidRPr="00923E94" w:rsidRDefault="00A376BD" w:rsidP="00497E7F">
      <w:pPr>
        <w:spacing w:before="60" w:after="60"/>
        <w:ind w:firstLine="851"/>
        <w:contextualSpacing/>
        <w:jc w:val="both"/>
        <w:rPr>
          <w:bCs/>
          <w:iCs/>
          <w:lang w:val="es-ES_tradnl"/>
        </w:rPr>
      </w:pPr>
      <w:r w:rsidRPr="00923E94">
        <w:rPr>
          <w:bCs/>
          <w:iCs/>
          <w:lang w:val="es-ES_tradnl"/>
        </w:rPr>
        <w:t>+ Loại tàu bay sử dụng: A321 và tương đương;</w:t>
      </w:r>
    </w:p>
    <w:p w:rsidR="00A376BD" w:rsidRPr="00923E94" w:rsidRDefault="00A376BD" w:rsidP="00497E7F">
      <w:pPr>
        <w:spacing w:before="60" w:after="60"/>
        <w:ind w:firstLine="851"/>
        <w:contextualSpacing/>
        <w:jc w:val="both"/>
        <w:rPr>
          <w:bCs/>
          <w:iCs/>
          <w:lang w:val="es-ES_tradnl"/>
        </w:rPr>
      </w:pPr>
      <w:r w:rsidRPr="00923E94">
        <w:rPr>
          <w:bCs/>
          <w:iCs/>
          <w:lang w:val="es-ES_tradnl"/>
        </w:rPr>
        <w:t>+ Sải cánh tối đa: 35.8m;</w:t>
      </w:r>
    </w:p>
    <w:p w:rsidR="00E80442" w:rsidRPr="00497E7F" w:rsidRDefault="00E80442" w:rsidP="00497E7F">
      <w:pPr>
        <w:spacing w:before="60" w:after="60"/>
        <w:ind w:firstLine="567"/>
        <w:rPr>
          <w:b/>
          <w:lang w:val="es-ES_tradnl"/>
        </w:rPr>
      </w:pPr>
      <w:r w:rsidRPr="00497E7F">
        <w:rPr>
          <w:b/>
          <w:lang w:val="es-ES_tradnl"/>
        </w:rPr>
        <w:t>- Vị trí đỗ số 54:</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ATR72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28,1m;</w:t>
      </w:r>
    </w:p>
    <w:p w:rsidR="00E80442" w:rsidRPr="00497E7F" w:rsidRDefault="00E80442" w:rsidP="00497E7F">
      <w:pPr>
        <w:spacing w:before="60" w:after="60"/>
        <w:ind w:firstLine="567"/>
        <w:rPr>
          <w:b/>
          <w:lang w:val="es-ES_tradnl"/>
        </w:rPr>
      </w:pPr>
      <w:r w:rsidRPr="00497E7F">
        <w:rPr>
          <w:b/>
          <w:lang w:val="es-ES_tradnl"/>
        </w:rPr>
        <w:t>- Vị trí đỗ số 55:</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 xml:space="preserve">Loại tàu bay sử dụng: </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Chỉ áp dụng với tàu bay có sải cánh 26m và tương đương;</w:t>
      </w:r>
    </w:p>
    <w:p w:rsidR="00E80442" w:rsidRPr="00497E7F" w:rsidRDefault="00E80442" w:rsidP="00497E7F">
      <w:pPr>
        <w:spacing w:before="60" w:after="60"/>
        <w:ind w:firstLine="567"/>
        <w:rPr>
          <w:b/>
          <w:lang w:val="es-ES_tradnl"/>
        </w:rPr>
      </w:pPr>
      <w:r w:rsidRPr="00497E7F">
        <w:rPr>
          <w:b/>
          <w:lang w:val="es-ES_tradnl"/>
        </w:rPr>
        <w:t>- Vị trí đỗ số 56:</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Vị trí đỗ số 57:</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 xml:space="preserve">Loại tàu bay sử dụng: </w:t>
      </w:r>
    </w:p>
    <w:p w:rsidR="00E80442" w:rsidRPr="00923E94" w:rsidRDefault="008012CC" w:rsidP="00497E7F">
      <w:pPr>
        <w:spacing w:before="60" w:after="60"/>
        <w:ind w:firstLine="851"/>
        <w:contextualSpacing/>
        <w:jc w:val="both"/>
        <w:rPr>
          <w:bCs/>
          <w:iCs/>
          <w:lang w:val="es-ES_tradnl"/>
        </w:rPr>
      </w:pPr>
      <w:r w:rsidRPr="00923E94">
        <w:rPr>
          <w:bCs/>
          <w:iCs/>
          <w:lang w:val="es-ES_tradnl"/>
        </w:rPr>
        <w:lastRenderedPageBreak/>
        <w:t xml:space="preserve">+ </w:t>
      </w:r>
      <w:r w:rsidR="00E80442" w:rsidRPr="00923E94">
        <w:rPr>
          <w:bCs/>
          <w:iCs/>
          <w:lang w:val="es-ES_tradnl"/>
        </w:rPr>
        <w:t>Sải cánh tối đa: Chỉ áp dụng với tàu bay có sải cánh 26m và tương đương;</w:t>
      </w:r>
    </w:p>
    <w:p w:rsidR="00E80442" w:rsidRPr="00497E7F" w:rsidRDefault="00E80442" w:rsidP="00497E7F">
      <w:pPr>
        <w:spacing w:before="60" w:after="60"/>
        <w:ind w:firstLine="567"/>
        <w:rPr>
          <w:b/>
          <w:lang w:val="es-ES_tradnl"/>
        </w:rPr>
      </w:pPr>
      <w:r w:rsidRPr="00497E7F">
        <w:rPr>
          <w:b/>
          <w:lang w:val="es-ES_tradnl"/>
        </w:rPr>
        <w:t>- Vị trí đỗ số 58:</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A321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35,8m.</w:t>
      </w:r>
    </w:p>
    <w:p w:rsidR="00E80442" w:rsidRPr="00497E7F" w:rsidRDefault="00E80442" w:rsidP="00497E7F">
      <w:pPr>
        <w:spacing w:before="60" w:after="60"/>
        <w:ind w:firstLine="567"/>
        <w:rPr>
          <w:b/>
          <w:lang w:val="es-ES_tradnl"/>
        </w:rPr>
      </w:pPr>
      <w:r w:rsidRPr="00497E7F">
        <w:rPr>
          <w:b/>
          <w:lang w:val="es-ES_tradnl"/>
        </w:rPr>
        <w:t>- Vị trí đỗ số 25S:</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Loại tàu bay sử dụng: B747-400 và tương đương;</w:t>
      </w:r>
    </w:p>
    <w:p w:rsidR="00E80442" w:rsidRPr="00923E94" w:rsidRDefault="008012CC" w:rsidP="00497E7F">
      <w:pPr>
        <w:spacing w:before="60" w:after="60"/>
        <w:ind w:firstLine="851"/>
        <w:contextualSpacing/>
        <w:jc w:val="both"/>
        <w:rPr>
          <w:bCs/>
          <w:iCs/>
          <w:lang w:val="es-ES_tradnl"/>
        </w:rPr>
      </w:pPr>
      <w:r w:rsidRPr="00923E94">
        <w:rPr>
          <w:bCs/>
          <w:iCs/>
          <w:lang w:val="es-ES_tradnl"/>
        </w:rPr>
        <w:t xml:space="preserve">+ </w:t>
      </w:r>
      <w:r w:rsidR="00E80442" w:rsidRPr="00923E94">
        <w:rPr>
          <w:bCs/>
          <w:iCs/>
          <w:lang w:val="es-ES_tradnl"/>
        </w:rPr>
        <w:t>Sải cánh tối đa: 64.9m.</w:t>
      </w:r>
    </w:p>
    <w:p w:rsidR="00027C71" w:rsidRPr="00497E7F" w:rsidRDefault="008012CC" w:rsidP="00497E7F">
      <w:pPr>
        <w:spacing w:before="60" w:after="60"/>
        <w:ind w:firstLine="567"/>
        <w:jc w:val="both"/>
        <w:rPr>
          <w:lang w:val="es-ES_tradnl"/>
        </w:rPr>
      </w:pPr>
      <w:bookmarkStart w:id="268" w:name="_Toc460939539"/>
      <w:r w:rsidRPr="00923E94">
        <w:rPr>
          <w:lang w:val="es-ES_tradnl"/>
        </w:rPr>
        <w:t xml:space="preserve">3.4.4 </w:t>
      </w:r>
      <w:r w:rsidR="00E80442" w:rsidRPr="00923E94">
        <w:rPr>
          <w:lang w:val="es-ES_tradnl"/>
        </w:rPr>
        <w:t>Tọa độ các vị trí đỗ tàu bay</w:t>
      </w:r>
      <w:bookmarkEnd w:id="268"/>
      <w:r w:rsidR="00022ADC" w:rsidRPr="00923E94">
        <w:rPr>
          <w:lang w:val="es-ES_tradnl"/>
        </w:rPr>
        <w:t>, vị trí của các hệ thống chỉ dẫn chuyển động tàu bay trên mặt đất:</w:t>
      </w:r>
      <w:r w:rsidR="00027C71" w:rsidRPr="00923E94">
        <w:rPr>
          <w:lang w:val="es-ES_tradnl"/>
        </w:rPr>
        <w:t xml:space="preserve"> Chi tiết tại Phụ lục 01 II.8.1 Mặt bằng tổng thể Cảng hàng không quốc tế Nội Bài.</w:t>
      </w:r>
    </w:p>
    <w:p w:rsidR="00022ADC" w:rsidRPr="00923E94" w:rsidRDefault="00022ADC" w:rsidP="00497E7F">
      <w:pPr>
        <w:spacing w:before="60" w:after="60"/>
        <w:ind w:firstLine="567"/>
        <w:rPr>
          <w:lang w:val="es-ES_tradnl"/>
        </w:rPr>
      </w:pPr>
      <w:r w:rsidRPr="00923E94">
        <w:rPr>
          <w:lang w:val="es-ES_tradnl"/>
        </w:rPr>
        <w:t>3.4.4.1 Tọa độ các vị trí đỗ tàu bay:</w:t>
      </w:r>
    </w:p>
    <w:p w:rsidR="00E80442" w:rsidRPr="00923E94" w:rsidRDefault="00E80442" w:rsidP="00497E7F">
      <w:pPr>
        <w:spacing w:before="60" w:after="60"/>
        <w:ind w:left="360"/>
        <w:contextualSpacing/>
        <w:jc w:val="center"/>
        <w:rPr>
          <w:b/>
          <w:lang w:val="es-ES_tradnl"/>
        </w:rPr>
      </w:pPr>
      <w:r w:rsidRPr="00923E94">
        <w:rPr>
          <w:b/>
          <w:lang w:val="es-ES_tradnl"/>
        </w:rPr>
        <w:t>BẢNG TỌA ĐỘ VẠCH DỪNG BÁNH MŨI TÀU BAY TRÊN SÂN ĐỖ NHÀ GA T2</w:t>
      </w:r>
    </w:p>
    <w:p w:rsidR="00E80442" w:rsidRPr="00923E94" w:rsidRDefault="00E80442" w:rsidP="00497E7F">
      <w:pPr>
        <w:spacing w:before="60" w:after="60"/>
        <w:ind w:left="360"/>
        <w:contextualSpacing/>
        <w:jc w:val="center"/>
        <w:rPr>
          <w:b/>
          <w:lang w:val="es-ES_tradnl"/>
        </w:rPr>
      </w:pPr>
      <w:r w:rsidRPr="00923E94">
        <w:rPr>
          <w:b/>
          <w:lang w:val="es-ES_tradnl"/>
        </w:rPr>
        <w:t>CẢNG HÀNG KHÔNG QUỐC TẾ NỘI BÀI</w:t>
      </w:r>
    </w:p>
    <w:p w:rsidR="00E80442" w:rsidRPr="00923E94" w:rsidRDefault="00E80442" w:rsidP="00497E7F">
      <w:pPr>
        <w:spacing w:before="60" w:after="60"/>
        <w:ind w:left="360"/>
        <w:contextualSpacing/>
        <w:jc w:val="center"/>
        <w:rPr>
          <w:lang w:val="es-ES_tradnl"/>
        </w:rPr>
      </w:pPr>
      <w:r w:rsidRPr="00923E94">
        <w:rPr>
          <w:lang w:val="es-ES_tradnl"/>
        </w:rPr>
        <w:t>(TỪ VỊ TRÍ SỐ 28 ĐẾN VỊ TRÍ SỐ 53)</w:t>
      </w:r>
    </w:p>
    <w:p w:rsidR="00E80442" w:rsidRPr="00923E94" w:rsidRDefault="00E80442" w:rsidP="00497E7F">
      <w:pPr>
        <w:spacing w:before="60" w:after="60"/>
        <w:ind w:left="360"/>
        <w:contextualSpacing/>
        <w:jc w:val="center"/>
        <w:rPr>
          <w:b/>
          <w:lang w:val="es-ES_tradnl"/>
        </w:rPr>
      </w:pPr>
      <w:r w:rsidRPr="00923E94">
        <w:rPr>
          <w:b/>
          <w:lang w:val="es-ES_tradnl"/>
        </w:rPr>
        <w:t>HỆ TỌA ĐỘ WGS-84, MÚI CHIẾU 48 BẮC</w:t>
      </w:r>
    </w:p>
    <w:p w:rsidR="00E80442" w:rsidRPr="00923E94" w:rsidRDefault="00E80442" w:rsidP="00497E7F">
      <w:pPr>
        <w:spacing w:before="60" w:after="60"/>
        <w:ind w:left="360"/>
        <w:contextualSpacing/>
        <w:jc w:val="center"/>
        <w:rPr>
          <w:lang w:val="es-ES_tradnl"/>
        </w:rPr>
      </w:pPr>
      <w:r w:rsidRPr="00923E94">
        <w:rPr>
          <w:lang w:val="es-ES_tradnl"/>
        </w:rPr>
        <w:t>(KINH TUYẾN TRỤC 105 ĐỘ 00 PHÚT, MÚI CHIẾU 6 ĐỘ)</w:t>
      </w:r>
    </w:p>
    <w:p w:rsidR="00E80442" w:rsidRPr="00923E94" w:rsidRDefault="00E80442" w:rsidP="00E80442">
      <w:pPr>
        <w:spacing w:before="120" w:after="60"/>
        <w:ind w:left="547" w:hanging="547"/>
        <w:jc w:val="both"/>
        <w:rPr>
          <w:lang w:val="es-ES_tradnl"/>
        </w:rPr>
      </w:pPr>
    </w:p>
    <w:tbl>
      <w:tblPr>
        <w:tblStyle w:val="TableGrid1"/>
        <w:tblW w:w="9639" w:type="dxa"/>
        <w:tblLook w:val="04A0"/>
      </w:tblPr>
      <w:tblGrid>
        <w:gridCol w:w="852"/>
        <w:gridCol w:w="1910"/>
        <w:gridCol w:w="2770"/>
        <w:gridCol w:w="2674"/>
        <w:gridCol w:w="1433"/>
      </w:tblGrid>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b/>
                <w:sz w:val="26"/>
                <w:szCs w:val="26"/>
              </w:rPr>
            </w:pPr>
            <w:r w:rsidRPr="00497E7F">
              <w:rPr>
                <w:b/>
                <w:sz w:val="26"/>
                <w:szCs w:val="26"/>
              </w:rPr>
              <w:t>Stt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b/>
                <w:sz w:val="26"/>
                <w:szCs w:val="26"/>
              </w:rPr>
            </w:pPr>
            <w:r w:rsidRPr="00497E7F">
              <w:rPr>
                <w:b/>
                <w:sz w:val="26"/>
                <w:szCs w:val="26"/>
              </w:rPr>
              <w:t>Tên vị trí đỗ</w:t>
            </w:r>
          </w:p>
        </w:tc>
        <w:tc>
          <w:tcPr>
            <w:tcW w:w="261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b/>
                <w:sz w:val="26"/>
                <w:szCs w:val="26"/>
              </w:rPr>
            </w:pPr>
            <w:r w:rsidRPr="00497E7F">
              <w:rPr>
                <w:b/>
                <w:sz w:val="26"/>
                <w:szCs w:val="26"/>
              </w:rPr>
              <w:t xml:space="preserve">Latitude </w:t>
            </w:r>
            <w:r w:rsidRPr="00497E7F">
              <w:rPr>
                <w:sz w:val="26"/>
                <w:szCs w:val="26"/>
              </w:rPr>
              <w:t>(</w:t>
            </w:r>
            <w:r w:rsidRPr="00497E7F">
              <w:rPr>
                <w:sz w:val="26"/>
                <w:szCs w:val="26"/>
                <w:vertAlign w:val="superscript"/>
              </w:rPr>
              <w:t xml:space="preserve">0   </w:t>
            </w:r>
            <w:r w:rsidRPr="00497E7F">
              <w:rPr>
                <w:sz w:val="26"/>
                <w:szCs w:val="26"/>
              </w:rPr>
              <w:t>’  ”)N</w:t>
            </w:r>
          </w:p>
        </w:tc>
        <w:tc>
          <w:tcPr>
            <w:tcW w:w="252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b/>
                <w:sz w:val="26"/>
                <w:szCs w:val="26"/>
              </w:rPr>
            </w:pPr>
            <w:r w:rsidRPr="00497E7F">
              <w:rPr>
                <w:b/>
                <w:sz w:val="26"/>
                <w:szCs w:val="26"/>
              </w:rPr>
              <w:t xml:space="preserve">Longitude </w:t>
            </w:r>
            <w:r w:rsidRPr="00497E7F">
              <w:rPr>
                <w:sz w:val="26"/>
                <w:szCs w:val="26"/>
              </w:rPr>
              <w:t>(</w:t>
            </w:r>
            <w:r w:rsidRPr="00497E7F">
              <w:rPr>
                <w:sz w:val="26"/>
                <w:szCs w:val="26"/>
                <w:vertAlign w:val="superscript"/>
              </w:rPr>
              <w:t xml:space="preserve">0   </w:t>
            </w:r>
            <w:r w:rsidRPr="00497E7F">
              <w:rPr>
                <w:sz w:val="26"/>
                <w:szCs w:val="26"/>
              </w:rPr>
              <w:t>’  ”)E</w:t>
            </w:r>
          </w:p>
        </w:tc>
        <w:tc>
          <w:tcPr>
            <w:tcW w:w="135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b/>
                <w:sz w:val="26"/>
                <w:szCs w:val="26"/>
              </w:rPr>
            </w:pPr>
            <w:r w:rsidRPr="00497E7F">
              <w:rPr>
                <w:b/>
                <w:sz w:val="26"/>
                <w:szCs w:val="26"/>
              </w:rPr>
              <w:t>Ghi chú</w:t>
            </w: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28</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13’02.31”</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47’54.48”</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29</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13’02.70”</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47’51.77”</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29A</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13’03.15”</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47’51.60”</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29B</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13’02.74”</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47’53.04”</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30</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13’03.46”</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47’49.12”</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6</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31</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13’04.16”</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47’46.72”</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7</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32</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13’04.85”</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47’44.31”</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8</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34</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13’05.55”</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47’41.91”</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9</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37</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13’06.44”</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47’38.81”</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39</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13’07.14”</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47’36.40”</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40</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13’07.83”</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47’34.00”</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12</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41</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13’08.53”</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47’31.60”</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13</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42</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13’09.22”</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47’29.20”</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14</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44</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13’09.92”</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47’26.79”</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lastRenderedPageBreak/>
              <w:t>15</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47</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13’10.81”</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47’23.69”</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16</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49</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13’11.51”</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47’21.29”</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50</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13’12.20”</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47’18.88”</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51</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13’12.97”</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47’16.23”</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19</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52</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13’13.73”</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47’13.58”</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20</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52A</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13’14.43”</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47’12.56”</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52B</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13’14.01”</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47’14.00”</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r w:rsidR="00E80442" w:rsidRPr="00497E7F" w:rsidTr="003D288C">
        <w:tc>
          <w:tcPr>
            <w:tcW w:w="803"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22</w:t>
            </w:r>
          </w:p>
        </w:tc>
        <w:tc>
          <w:tcPr>
            <w:tcW w:w="1800" w:type="dxa"/>
            <w:tcBorders>
              <w:top w:val="single" w:sz="4" w:space="0" w:color="auto"/>
              <w:left w:val="single" w:sz="4" w:space="0" w:color="auto"/>
              <w:bottom w:val="single" w:sz="4" w:space="0" w:color="auto"/>
              <w:right w:val="single" w:sz="4" w:space="0" w:color="auto"/>
            </w:tcBorders>
            <w:vAlign w:val="center"/>
            <w:hideMark/>
          </w:tcPr>
          <w:p w:rsidR="00E80442" w:rsidRPr="00497E7F" w:rsidRDefault="00E80442" w:rsidP="00E80442">
            <w:pPr>
              <w:jc w:val="center"/>
              <w:rPr>
                <w:sz w:val="26"/>
                <w:szCs w:val="26"/>
              </w:rPr>
            </w:pPr>
            <w:r w:rsidRPr="00497E7F">
              <w:rPr>
                <w:sz w:val="26"/>
                <w:szCs w:val="26"/>
              </w:rPr>
              <w:t>53</w:t>
            </w:r>
          </w:p>
        </w:tc>
        <w:tc>
          <w:tcPr>
            <w:tcW w:w="261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21</w:t>
            </w:r>
            <w:r w:rsidRPr="00497E7F">
              <w:rPr>
                <w:sz w:val="26"/>
                <w:szCs w:val="26"/>
                <w:vertAlign w:val="superscript"/>
              </w:rPr>
              <w:t>0</w:t>
            </w:r>
            <w:r w:rsidRPr="00497E7F">
              <w:rPr>
                <w:sz w:val="26"/>
                <w:szCs w:val="26"/>
              </w:rPr>
              <w:t>13’14.85”</w:t>
            </w:r>
          </w:p>
        </w:tc>
        <w:tc>
          <w:tcPr>
            <w:tcW w:w="2520" w:type="dxa"/>
            <w:tcBorders>
              <w:top w:val="single" w:sz="4" w:space="0" w:color="auto"/>
              <w:left w:val="single" w:sz="4" w:space="0" w:color="auto"/>
              <w:bottom w:val="single" w:sz="4" w:space="0" w:color="auto"/>
              <w:right w:val="single" w:sz="4" w:space="0" w:color="auto"/>
            </w:tcBorders>
            <w:hideMark/>
          </w:tcPr>
          <w:p w:rsidR="00E80442" w:rsidRPr="00497E7F" w:rsidRDefault="00E80442" w:rsidP="00E80442">
            <w:pPr>
              <w:jc w:val="center"/>
              <w:rPr>
                <w:sz w:val="26"/>
                <w:szCs w:val="26"/>
              </w:rPr>
            </w:pPr>
            <w:r w:rsidRPr="00497E7F">
              <w:rPr>
                <w:sz w:val="26"/>
                <w:szCs w:val="26"/>
              </w:rPr>
              <w:t>105</w:t>
            </w:r>
            <w:r w:rsidRPr="00497E7F">
              <w:rPr>
                <w:sz w:val="26"/>
                <w:szCs w:val="26"/>
                <w:vertAlign w:val="superscript"/>
              </w:rPr>
              <w:t>0</w:t>
            </w:r>
            <w:r w:rsidRPr="00497E7F">
              <w:rPr>
                <w:sz w:val="26"/>
                <w:szCs w:val="26"/>
              </w:rPr>
              <w:t>47’11.12”</w:t>
            </w:r>
          </w:p>
        </w:tc>
        <w:tc>
          <w:tcPr>
            <w:tcW w:w="1350" w:type="dxa"/>
            <w:tcBorders>
              <w:top w:val="single" w:sz="4" w:space="0" w:color="auto"/>
              <w:left w:val="single" w:sz="4" w:space="0" w:color="auto"/>
              <w:bottom w:val="single" w:sz="4" w:space="0" w:color="auto"/>
              <w:right w:val="single" w:sz="4" w:space="0" w:color="auto"/>
            </w:tcBorders>
            <w:vAlign w:val="center"/>
          </w:tcPr>
          <w:p w:rsidR="00E80442" w:rsidRPr="00497E7F" w:rsidRDefault="00E80442" w:rsidP="00E80442">
            <w:pPr>
              <w:jc w:val="center"/>
              <w:rPr>
                <w:sz w:val="26"/>
                <w:szCs w:val="26"/>
              </w:rPr>
            </w:pPr>
          </w:p>
        </w:tc>
      </w:tr>
    </w:tbl>
    <w:p w:rsidR="00A376BD" w:rsidRPr="00497E7F" w:rsidRDefault="00A376BD" w:rsidP="00497E7F">
      <w:pPr>
        <w:spacing w:before="60" w:after="60"/>
        <w:ind w:firstLine="567"/>
        <w:jc w:val="both"/>
        <w:rPr>
          <w:i/>
        </w:rPr>
      </w:pPr>
      <w:bookmarkStart w:id="269" w:name="_Hlk491164589"/>
      <w:bookmarkStart w:id="270" w:name="_Toc460939540"/>
      <w:r w:rsidRPr="00497E7F">
        <w:rPr>
          <w:i/>
        </w:rPr>
        <w:t xml:space="preserve">Lưu ý: </w:t>
      </w:r>
    </w:p>
    <w:p w:rsidR="00A376BD" w:rsidRPr="00497E7F" w:rsidRDefault="00A376BD" w:rsidP="00497E7F">
      <w:pPr>
        <w:spacing w:before="60" w:after="60"/>
        <w:ind w:firstLine="567"/>
        <w:jc w:val="both"/>
      </w:pPr>
      <w:r w:rsidRPr="00497E7F">
        <w:t>Các vị trí đỗ số 16A, 17A, 54, 55, 56, 57, 58 đỗ chờ/qua đêm nên không công bố tọa độ vạch dừng bánh mũi.</w:t>
      </w:r>
    </w:p>
    <w:p w:rsidR="00A376BD" w:rsidRPr="00497E7F" w:rsidRDefault="00A376BD" w:rsidP="00497E7F">
      <w:pPr>
        <w:spacing w:before="60" w:after="60"/>
        <w:ind w:firstLine="567"/>
        <w:jc w:val="both"/>
      </w:pPr>
      <w:r w:rsidRPr="00497E7F">
        <w:t>Các vị trí đỗ số 52C, 52D, 53A khai thác thương mại đến loại tàu bay A321 và tương đương. Sẽ đưa vào khai thác từ ngày 22/8/2017 và không công bố tọa độ vạch dừng bánh mũi.</w:t>
      </w:r>
    </w:p>
    <w:p w:rsidR="00027C71" w:rsidRPr="00497E7F" w:rsidRDefault="00022ADC" w:rsidP="00497E7F">
      <w:pPr>
        <w:spacing w:before="60" w:after="60"/>
        <w:ind w:firstLine="567"/>
        <w:jc w:val="both"/>
        <w:rPr>
          <w:lang w:val="es-ES_tradnl"/>
        </w:rPr>
      </w:pPr>
      <w:r w:rsidRPr="00497E7F">
        <w:t>3.4.4.2 Vị trí của các hệ thống chỉ dẫn chuyển động tàu bay trên mặt đất:</w:t>
      </w:r>
      <w:r w:rsidR="00027C71" w:rsidRPr="00497E7F">
        <w:t xml:space="preserve"> Chi tiết tại Phụ lục 01 II.8.1 Mặt bằng tổng thể Cảng hàng không quốc tế Nội Bài.</w:t>
      </w:r>
    </w:p>
    <w:bookmarkEnd w:id="269"/>
    <w:p w:rsidR="00E80442" w:rsidRPr="00923E94" w:rsidRDefault="008012CC" w:rsidP="00497E7F">
      <w:pPr>
        <w:spacing w:before="60" w:after="60"/>
        <w:ind w:firstLine="567"/>
        <w:jc w:val="both"/>
        <w:rPr>
          <w:lang w:val="es-ES_tradnl"/>
        </w:rPr>
      </w:pPr>
      <w:r w:rsidRPr="00923E94">
        <w:rPr>
          <w:lang w:val="es-ES_tradnl"/>
        </w:rPr>
        <w:t xml:space="preserve">3.4.5 </w:t>
      </w:r>
      <w:r w:rsidR="00E80442" w:rsidRPr="00923E94">
        <w:rPr>
          <w:lang w:val="es-ES_tradnl"/>
        </w:rPr>
        <w:t>Loại tầng phủ</w:t>
      </w:r>
      <w:r w:rsidR="00022ADC" w:rsidRPr="00923E94">
        <w:rPr>
          <w:lang w:val="es-ES_tradnl"/>
        </w:rPr>
        <w:t xml:space="preserve"> bề mặt của sân đỗ</w:t>
      </w:r>
      <w:r w:rsidR="00E80442" w:rsidRPr="00923E94">
        <w:rPr>
          <w:lang w:val="es-ES_tradnl"/>
        </w:rPr>
        <w:t>, sức chịu tải</w:t>
      </w:r>
      <w:r w:rsidR="00022ADC" w:rsidRPr="00923E94">
        <w:rPr>
          <w:lang w:val="es-ES_tradnl"/>
        </w:rPr>
        <w:t xml:space="preserve"> theo phương pháp PCN/ACN</w:t>
      </w:r>
      <w:r w:rsidR="00E80442" w:rsidRPr="00923E94">
        <w:rPr>
          <w:lang w:val="es-ES_tradnl"/>
        </w:rPr>
        <w:t>: Mặt đường BTXM M350/45 lưới thép dày 40cm có chỉ số PCN 65/R/B/W/T, diện tích sân BTXM 278.828,76 m2, chiều rộng lề bê tông nhựa 10,5m.</w:t>
      </w:r>
      <w:bookmarkEnd w:id="270"/>
    </w:p>
    <w:p w:rsidR="00022ADC" w:rsidRPr="00497E7F" w:rsidRDefault="00022ADC" w:rsidP="00497E7F">
      <w:pPr>
        <w:spacing w:before="60" w:after="60"/>
        <w:ind w:firstLine="547"/>
        <w:jc w:val="both"/>
        <w:rPr>
          <w:lang w:val="es-ES_tradnl"/>
        </w:rPr>
      </w:pPr>
      <w:r w:rsidRPr="00497E7F">
        <w:rPr>
          <w:lang w:val="es-ES_tradnl"/>
        </w:rPr>
        <w:t>3.4.6 Phương án vận hành tàu bay từ đường cất hạ cánh, đường lăn vào sân đỗ và ngược lại (có sơ đồ kèm theo); vị trí các khu vực bố trí trang thiết bị mặt đất trên sân đỗ, neo chống bão (có sơ đồ kèm theo):</w:t>
      </w:r>
    </w:p>
    <w:p w:rsidR="00155A18" w:rsidRPr="00497E7F" w:rsidRDefault="00155A18" w:rsidP="00497E7F">
      <w:pPr>
        <w:spacing w:before="60" w:after="60"/>
        <w:ind w:firstLine="547"/>
        <w:jc w:val="both"/>
        <w:rPr>
          <w:lang w:val="es-ES_tradnl"/>
        </w:rPr>
      </w:pPr>
      <w:r w:rsidRPr="00497E7F">
        <w:rPr>
          <w:lang w:val="es-ES_tradnl"/>
        </w:rPr>
        <w:t>3.4.6.1 Phương án vận hành tàu bay từ đường cất hạ cánh, đường lăn vào sân đỗ và ngược lại (có sơ đồ kèm theo):</w:t>
      </w:r>
      <w:r w:rsidR="00CA375D" w:rsidRPr="00497E7F">
        <w:rPr>
          <w:lang w:val="es-ES_tradnl"/>
        </w:rPr>
        <w:t xml:space="preserve"> Xem Phụ lục 01 II.8.1 Mặt bằng tổng thể Cảng hàng không quốc tế Nội Bài kèm theo.</w:t>
      </w:r>
    </w:p>
    <w:p w:rsidR="00A376BD" w:rsidRPr="00497E7F" w:rsidRDefault="00A376BD" w:rsidP="00497E7F">
      <w:pPr>
        <w:spacing w:before="60" w:after="60"/>
        <w:ind w:firstLine="547"/>
        <w:jc w:val="both"/>
        <w:rPr>
          <w:lang w:val="es-ES_tradnl"/>
        </w:rPr>
      </w:pPr>
      <w:r w:rsidRPr="00497E7F">
        <w:rPr>
          <w:lang w:val="es-ES_tradnl"/>
        </w:rPr>
        <w:t>3.4.6.1.1 Vị trí đỗ số 28:</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3.4.6.1.2 Vị trí đỗ số 29:</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lastRenderedPageBreak/>
        <w:t>Tàu bay lăn qua đường lăn S1D/S7A/S1C/S6A/S4/S1B để vào vị trí đỗ (tàu bay A380 chỉ lăn theo đường lăn S1D/S7A/S1C/S6A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 (tàu bay A380 chỉ lăn theo đường lăn S1D/S7A/S1C/S6A để khởi hành).</w:t>
      </w:r>
    </w:p>
    <w:p w:rsidR="00A376BD" w:rsidRPr="00497E7F" w:rsidRDefault="00A376BD" w:rsidP="00497E7F">
      <w:pPr>
        <w:spacing w:before="60" w:after="60"/>
        <w:ind w:firstLine="547"/>
        <w:jc w:val="both"/>
        <w:rPr>
          <w:lang w:val="es-ES_tradnl"/>
        </w:rPr>
      </w:pPr>
      <w:r w:rsidRPr="00497E7F">
        <w:rPr>
          <w:lang w:val="es-ES_tradnl"/>
        </w:rPr>
        <w:t xml:space="preserve"> Lưu ý: Hiện tại chỉ sử dụng cho loại tàu bay B747-8F và tương đương, sải cánh tối đa 68.4M, việc sử dụng cho loại tàu bay A380 và tương đương sẽ được thông báo sau bằng văn bản.</w:t>
      </w:r>
    </w:p>
    <w:p w:rsidR="00A376BD" w:rsidRPr="00497E7F" w:rsidRDefault="00A376BD" w:rsidP="00497E7F">
      <w:pPr>
        <w:spacing w:before="60" w:after="60"/>
        <w:ind w:firstLine="547"/>
        <w:jc w:val="both"/>
        <w:rPr>
          <w:lang w:val="es-ES_tradnl"/>
        </w:rPr>
      </w:pPr>
      <w:r w:rsidRPr="00497E7F">
        <w:rPr>
          <w:lang w:val="es-ES_tradnl"/>
        </w:rPr>
        <w:t>3.4.6.1.3 Vị trí đỗ số 29A:</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được phép khai thác khi không có tàu bay đỗ ở vị trí 29.</w:t>
      </w:r>
    </w:p>
    <w:p w:rsidR="00A376BD" w:rsidRPr="00497E7F" w:rsidRDefault="00A376BD" w:rsidP="00497E7F">
      <w:pPr>
        <w:spacing w:before="60" w:after="60"/>
        <w:ind w:firstLine="547"/>
        <w:jc w:val="both"/>
        <w:rPr>
          <w:lang w:val="es-ES_tradnl"/>
        </w:rPr>
      </w:pPr>
      <w:r w:rsidRPr="00497E7F">
        <w:rPr>
          <w:lang w:val="es-ES_tradnl"/>
        </w:rPr>
        <w:t>3.4.6.1.4 Vị trí đỗ số 29B:</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được phép khai thác khi không có tàu bay đỗ ở vị trí 29.</w:t>
      </w:r>
    </w:p>
    <w:p w:rsidR="00A376BD" w:rsidRPr="00497E7F" w:rsidRDefault="00A376BD" w:rsidP="00497E7F">
      <w:pPr>
        <w:spacing w:before="60" w:after="60"/>
        <w:ind w:firstLine="547"/>
        <w:jc w:val="both"/>
        <w:rPr>
          <w:lang w:val="es-ES_tradnl"/>
        </w:rPr>
      </w:pPr>
      <w:r w:rsidRPr="00497E7F">
        <w:rPr>
          <w:lang w:val="es-ES_tradnl"/>
        </w:rPr>
        <w:t>3.4.6.1.5 Vị trí đỗ số 30:</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3.4.6.1.6 Vị trí đỗ số 31:</w:t>
      </w:r>
    </w:p>
    <w:p w:rsidR="00A376BD" w:rsidRPr="00497E7F" w:rsidRDefault="00A376BD" w:rsidP="00497E7F">
      <w:pPr>
        <w:spacing w:before="60" w:after="60"/>
        <w:ind w:firstLine="547"/>
        <w:jc w:val="both"/>
        <w:rPr>
          <w:lang w:val="es-ES_tradnl"/>
        </w:rPr>
      </w:pPr>
      <w:r w:rsidRPr="00497E7F">
        <w:rPr>
          <w:lang w:val="es-ES_tradnl"/>
        </w:rPr>
        <w:t>a) Đối với tàu bay đến, sau khi hạ cánh:</w:t>
      </w:r>
    </w:p>
    <w:p w:rsidR="00A376BD" w:rsidRPr="00497E7F" w:rsidRDefault="00A376BD" w:rsidP="00497E7F">
      <w:pPr>
        <w:spacing w:before="60" w:after="60"/>
        <w:ind w:firstLine="547"/>
        <w:jc w:val="both"/>
        <w:rPr>
          <w:lang w:val="es-ES_tradnl"/>
        </w:rPr>
      </w:pPr>
      <w:r w:rsidRPr="00497E7F">
        <w:rPr>
          <w:lang w:val="es-ES_tradnl"/>
        </w:rPr>
        <w:t xml:space="preserve"> 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3.4.6.1.7 Vị trí đỗ số 32:</w:t>
      </w:r>
    </w:p>
    <w:p w:rsidR="00A376BD" w:rsidRPr="00497E7F" w:rsidRDefault="00A376BD" w:rsidP="00497E7F">
      <w:pPr>
        <w:spacing w:before="60" w:after="60"/>
        <w:ind w:firstLine="547"/>
        <w:jc w:val="both"/>
        <w:rPr>
          <w:lang w:val="es-ES_tradnl"/>
        </w:rPr>
      </w:pPr>
      <w:r w:rsidRPr="00497E7F">
        <w:rPr>
          <w:lang w:val="es-ES_tradnl"/>
        </w:rPr>
        <w:t>a) Đối với tàu bay đến, sau khi hạ cánh:</w:t>
      </w:r>
    </w:p>
    <w:p w:rsidR="00A376BD" w:rsidRPr="00497E7F" w:rsidRDefault="00A376BD" w:rsidP="00497E7F">
      <w:pPr>
        <w:spacing w:before="60" w:after="60"/>
        <w:ind w:firstLine="547"/>
        <w:jc w:val="both"/>
        <w:rPr>
          <w:lang w:val="es-ES_tradnl"/>
        </w:rPr>
      </w:pPr>
      <w:r w:rsidRPr="00497E7F">
        <w:rPr>
          <w:lang w:val="es-ES_tradnl"/>
        </w:rPr>
        <w:t xml:space="preserve"> 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lastRenderedPageBreak/>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3.4.6.1.8 Vị trí đỗ số 33:</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34.</w:t>
      </w:r>
    </w:p>
    <w:p w:rsidR="00A376BD" w:rsidRPr="00497E7F" w:rsidRDefault="00A376BD" w:rsidP="00497E7F">
      <w:pPr>
        <w:spacing w:before="60" w:after="60"/>
        <w:ind w:firstLine="547"/>
        <w:jc w:val="both"/>
        <w:rPr>
          <w:lang w:val="es-ES_tradnl"/>
        </w:rPr>
      </w:pPr>
      <w:r w:rsidRPr="00497E7F">
        <w:rPr>
          <w:lang w:val="es-ES_tradnl"/>
        </w:rPr>
        <w:t>3.4.6.1.9 Vị trí đỗ số 34:</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b) Đối với tàu bay khởi hành:</w:t>
      </w:r>
    </w:p>
    <w:p w:rsidR="00A376BD" w:rsidRPr="00497E7F" w:rsidRDefault="00A376BD" w:rsidP="00497E7F">
      <w:pPr>
        <w:spacing w:before="60" w:after="60"/>
        <w:ind w:firstLine="547"/>
        <w:jc w:val="both"/>
        <w:rPr>
          <w:lang w:val="es-ES_tradnl"/>
        </w:rPr>
      </w:pPr>
      <w:r w:rsidRPr="00497E7F">
        <w:rPr>
          <w:lang w:val="es-ES_tradnl"/>
        </w:rPr>
        <w:t xml:space="preserve"> 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3.4.6.1.10 Vị trí đỗ số 35:</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34.</w:t>
      </w:r>
    </w:p>
    <w:p w:rsidR="00A376BD" w:rsidRPr="00497E7F" w:rsidRDefault="00A376BD" w:rsidP="00497E7F">
      <w:pPr>
        <w:spacing w:before="60" w:after="60"/>
        <w:ind w:firstLine="547"/>
        <w:jc w:val="both"/>
        <w:rPr>
          <w:lang w:val="es-ES_tradnl"/>
        </w:rPr>
      </w:pPr>
      <w:r w:rsidRPr="00497E7F">
        <w:rPr>
          <w:lang w:val="es-ES_tradnl"/>
        </w:rPr>
        <w:t>3.4.6.1.10 Vị trí đỗ số 36:</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37.</w:t>
      </w:r>
    </w:p>
    <w:p w:rsidR="00A376BD" w:rsidRPr="00497E7F" w:rsidRDefault="00A376BD" w:rsidP="00497E7F">
      <w:pPr>
        <w:spacing w:before="60" w:after="60"/>
        <w:ind w:firstLine="547"/>
        <w:jc w:val="both"/>
        <w:rPr>
          <w:lang w:val="es-ES_tradnl"/>
        </w:rPr>
      </w:pPr>
      <w:r w:rsidRPr="00497E7F">
        <w:rPr>
          <w:lang w:val="es-ES_tradnl"/>
        </w:rPr>
        <w:t>3.4.6.1.11 Vị trí đỗ số 37:</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3.4.6.1.12 Vị trí đỗ số 38:</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lastRenderedPageBreak/>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hoặc S1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37.</w:t>
      </w:r>
    </w:p>
    <w:p w:rsidR="00A376BD" w:rsidRPr="00497E7F" w:rsidRDefault="00A376BD" w:rsidP="00497E7F">
      <w:pPr>
        <w:spacing w:before="60" w:after="60"/>
        <w:ind w:firstLine="547"/>
        <w:jc w:val="both"/>
        <w:rPr>
          <w:lang w:val="es-ES_tradnl"/>
        </w:rPr>
      </w:pPr>
      <w:r w:rsidRPr="00497E7F">
        <w:rPr>
          <w:lang w:val="es-ES_tradnl"/>
        </w:rPr>
        <w:t>3.4.6.1.13 Vị trí đỗ số 39:</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3.4.6.1.14 Vị trí đỗ số 40:</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3.4.6.1.15 Vị trí đỗ số 41:</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3.4.6.1.16 Vị trí đỗ số 42:</w:t>
      </w:r>
    </w:p>
    <w:p w:rsidR="00A376BD" w:rsidRPr="00497E7F" w:rsidRDefault="00A376BD" w:rsidP="00497E7F">
      <w:pPr>
        <w:spacing w:before="60" w:after="60"/>
        <w:ind w:firstLine="547"/>
        <w:jc w:val="both"/>
        <w:rPr>
          <w:lang w:val="es-ES_tradnl"/>
        </w:rPr>
      </w:pPr>
      <w:r w:rsidRPr="00497E7F">
        <w:rPr>
          <w:lang w:val="es-ES_tradnl"/>
        </w:rPr>
        <w:t>a) Đối với tàu bay đến, sau khi hạ cánh:</w:t>
      </w:r>
    </w:p>
    <w:p w:rsidR="00A376BD" w:rsidRPr="00497E7F" w:rsidRDefault="00A376BD" w:rsidP="00497E7F">
      <w:pPr>
        <w:spacing w:before="60" w:after="60"/>
        <w:ind w:firstLine="547"/>
        <w:jc w:val="both"/>
        <w:rPr>
          <w:lang w:val="es-ES_tradnl"/>
        </w:rPr>
      </w:pPr>
      <w:r w:rsidRPr="00497E7F">
        <w:rPr>
          <w:lang w:val="es-ES_tradnl"/>
        </w:rPr>
        <w:t xml:space="preserve"> 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3.4.6.1.17 Vị trí đỗ số 43:</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3.4.6.1.18 Vị trí đỗ số 44:</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lastRenderedPageBreak/>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3.4.6.1.19 Vị trí đỗ số 45:</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44.</w:t>
      </w:r>
    </w:p>
    <w:p w:rsidR="00A376BD" w:rsidRPr="00497E7F" w:rsidRDefault="00A376BD" w:rsidP="00497E7F">
      <w:pPr>
        <w:spacing w:before="60" w:after="60"/>
        <w:ind w:firstLine="547"/>
        <w:jc w:val="both"/>
        <w:rPr>
          <w:lang w:val="es-ES_tradnl"/>
        </w:rPr>
      </w:pPr>
      <w:r w:rsidRPr="00497E7F">
        <w:rPr>
          <w:lang w:val="es-ES_tradnl"/>
        </w:rPr>
        <w:t>3.4.6.1.20 Vị trí đỗ số 46:</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47.</w:t>
      </w:r>
    </w:p>
    <w:p w:rsidR="00A376BD" w:rsidRPr="00497E7F" w:rsidRDefault="00A376BD" w:rsidP="00497E7F">
      <w:pPr>
        <w:spacing w:before="60" w:after="60"/>
        <w:ind w:firstLine="547"/>
        <w:jc w:val="both"/>
        <w:rPr>
          <w:lang w:val="es-ES_tradnl"/>
        </w:rPr>
      </w:pPr>
      <w:r w:rsidRPr="00497E7F">
        <w:rPr>
          <w:lang w:val="es-ES_tradnl"/>
        </w:rPr>
        <w:t>3.4.6.1.20 Vị trí đỗ số 47:</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b) Đối với tàu bay khởi hành:</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3.4.6.1.21 Vị trí đỗ số 48:</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khai thác khi không có tàu bay đỗ tại vị trí 47.</w:t>
      </w:r>
    </w:p>
    <w:p w:rsidR="00A376BD" w:rsidRPr="00497E7F" w:rsidRDefault="00A376BD" w:rsidP="00497E7F">
      <w:pPr>
        <w:spacing w:before="60" w:after="60"/>
        <w:ind w:firstLine="547"/>
        <w:jc w:val="both"/>
        <w:rPr>
          <w:lang w:val="es-ES_tradnl"/>
        </w:rPr>
      </w:pPr>
      <w:r w:rsidRPr="00497E7F">
        <w:rPr>
          <w:lang w:val="es-ES_tradnl"/>
        </w:rPr>
        <w:t>3.4.6.1.22 Vị trí đỗ số 49:</w:t>
      </w:r>
    </w:p>
    <w:p w:rsidR="00A376BD" w:rsidRPr="00497E7F" w:rsidRDefault="00A376BD" w:rsidP="00497E7F">
      <w:pPr>
        <w:spacing w:before="60" w:after="60"/>
        <w:ind w:firstLine="547"/>
        <w:jc w:val="both"/>
        <w:rPr>
          <w:lang w:val="es-ES_tradnl"/>
        </w:rPr>
      </w:pPr>
      <w:r w:rsidRPr="00497E7F">
        <w:rPr>
          <w:lang w:val="es-ES_tradnl"/>
        </w:rPr>
        <w:t>a) Đối với tàu bay đến, sau khi hạ cánh:</w:t>
      </w:r>
    </w:p>
    <w:p w:rsidR="00A376BD" w:rsidRPr="00497E7F" w:rsidRDefault="00A376BD" w:rsidP="00497E7F">
      <w:pPr>
        <w:spacing w:before="60" w:after="60"/>
        <w:ind w:firstLine="547"/>
        <w:jc w:val="both"/>
        <w:rPr>
          <w:lang w:val="es-ES_tradnl"/>
        </w:rPr>
      </w:pPr>
      <w:r w:rsidRPr="00497E7F">
        <w:rPr>
          <w:lang w:val="es-ES_tradnl"/>
        </w:rPr>
        <w:t xml:space="preserve"> 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3.4.6.1.23 Vị trí cầu hành khách số 50:</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lastRenderedPageBreak/>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3.4.6.1.24 Vị trí cầu hành khách số 51:</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 (tàu bay A380 chỉ lăn theo đường lăn S1D/S7A/S1C/S6A để vào vị trí đỗ).</w:t>
      </w:r>
    </w:p>
    <w:p w:rsidR="00A376BD" w:rsidRPr="00497E7F" w:rsidRDefault="00A376BD" w:rsidP="00497E7F">
      <w:pPr>
        <w:spacing w:before="60" w:after="60"/>
        <w:ind w:firstLine="547"/>
        <w:jc w:val="both"/>
        <w:rPr>
          <w:lang w:val="es-ES_tradnl"/>
        </w:rPr>
      </w:pPr>
      <w:r w:rsidRPr="00497E7F">
        <w:rPr>
          <w:lang w:val="es-ES_tradnl"/>
        </w:rPr>
        <w:t>b) Đối với tàu bay khởi hành:</w:t>
      </w:r>
    </w:p>
    <w:p w:rsidR="00A376BD" w:rsidRPr="00497E7F" w:rsidRDefault="00A376BD" w:rsidP="00497E7F">
      <w:pPr>
        <w:spacing w:before="60" w:after="60"/>
        <w:ind w:firstLine="547"/>
        <w:jc w:val="both"/>
        <w:rPr>
          <w:lang w:val="es-ES_tradnl"/>
        </w:rPr>
      </w:pPr>
      <w:r w:rsidRPr="00497E7F">
        <w:rPr>
          <w:lang w:val="es-ES_tradnl"/>
        </w:rPr>
        <w:t xml:space="preserve"> Tàu bay được đẩy ra vệt lăn EW để nổ máy khởi hành, hoặc tàu bay lăn qua đường lăn S1D/S7A/S1C/S6A/S4/S1B để khởi hành (tàu bay A380 chỉ lăn theo đường lăn S1D/S7A/S1C/S6A để khởi hành.</w:t>
      </w:r>
    </w:p>
    <w:p w:rsidR="00A376BD" w:rsidRPr="00497E7F" w:rsidRDefault="00A376BD" w:rsidP="00497E7F">
      <w:pPr>
        <w:spacing w:before="60" w:after="60"/>
        <w:ind w:firstLine="547"/>
        <w:jc w:val="both"/>
        <w:rPr>
          <w:lang w:val="es-ES_tradnl"/>
        </w:rPr>
      </w:pPr>
      <w:r w:rsidRPr="00497E7F">
        <w:rPr>
          <w:lang w:val="es-ES_tradnl"/>
        </w:rPr>
        <w:t>Lưu ý: Hiện tại chỉ sử dụng cho loại tàu bay B747-8F và tương đương, sải cánh tối đa 68.4M.</w:t>
      </w:r>
    </w:p>
    <w:p w:rsidR="00A376BD" w:rsidRPr="00497E7F" w:rsidRDefault="00A376BD" w:rsidP="00497E7F">
      <w:pPr>
        <w:spacing w:before="60" w:after="60"/>
        <w:ind w:firstLine="547"/>
        <w:jc w:val="both"/>
        <w:rPr>
          <w:lang w:val="es-ES_tradnl"/>
        </w:rPr>
      </w:pPr>
      <w:r w:rsidRPr="00497E7F">
        <w:rPr>
          <w:lang w:val="es-ES_tradnl"/>
        </w:rPr>
        <w:t>3.4.6.1.25 Vị trí đỗ số 52:</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3.4.6.1.26 Vị trí đỗ số 52A:</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được phép khai thác khi không có tàu bay đỗ ở vị trí 52.</w:t>
      </w:r>
    </w:p>
    <w:p w:rsidR="00A376BD" w:rsidRPr="00497E7F" w:rsidRDefault="00A376BD" w:rsidP="00497E7F">
      <w:pPr>
        <w:spacing w:before="60" w:after="60"/>
        <w:ind w:firstLine="547"/>
        <w:jc w:val="both"/>
        <w:rPr>
          <w:lang w:val="es-ES_tradnl"/>
        </w:rPr>
      </w:pPr>
      <w:r w:rsidRPr="00497E7F">
        <w:rPr>
          <w:lang w:val="es-ES_tradnl"/>
        </w:rPr>
        <w:t>3.4.6.1.27 Vị trí đỗ số 52B:</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Lưu ý: Chỉ được phép khai thác khi không có tàu bay đỗ ở vị trí 52.</w:t>
      </w:r>
    </w:p>
    <w:p w:rsidR="00A376BD" w:rsidRPr="00497E7F" w:rsidRDefault="00A376BD" w:rsidP="00497E7F">
      <w:pPr>
        <w:spacing w:before="60" w:after="60"/>
        <w:ind w:firstLine="547"/>
        <w:jc w:val="both"/>
        <w:rPr>
          <w:lang w:val="es-ES_tradnl"/>
        </w:rPr>
      </w:pPr>
      <w:r w:rsidRPr="00497E7F">
        <w:rPr>
          <w:lang w:val="es-ES_tradnl"/>
        </w:rPr>
        <w:t>3.4.6.1.28 Vị trí đỗ số 53:</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lăn qua đường lăn S1D/S7A/S1C/S6A/S4/S1B để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lastRenderedPageBreak/>
        <w:t>Tàu bay được đẩy ra vệt lăn EW để nổ máy khởi hành, hoặc tàu bay lăn qua đường lăn S1D/S7A/S1C/S6A/S4/S1B để khởi hành.</w:t>
      </w:r>
    </w:p>
    <w:p w:rsidR="00A376BD" w:rsidRPr="00497E7F" w:rsidRDefault="00A376BD" w:rsidP="00497E7F">
      <w:pPr>
        <w:spacing w:before="60" w:after="60"/>
        <w:ind w:firstLine="547"/>
        <w:jc w:val="both"/>
        <w:rPr>
          <w:lang w:val="es-ES_tradnl"/>
        </w:rPr>
      </w:pPr>
      <w:r w:rsidRPr="00497E7F">
        <w:rPr>
          <w:lang w:val="es-ES_tradnl"/>
        </w:rPr>
        <w:t>3.4.6.1.29 Vị trí đỗ số 52C:</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tự lăn vào vị trí đỗ theo xe dẫn follow me</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 Đối với đường CHC 11R: Tàu bay được đẩy từ vị trí đỗ ra vệt lăn EW theo hướng mũi phía Tây để khởi hành theo đường lăn S1D.</w:t>
      </w:r>
    </w:p>
    <w:p w:rsidR="00A376BD" w:rsidRPr="00497E7F" w:rsidRDefault="00A376BD" w:rsidP="00497E7F">
      <w:pPr>
        <w:spacing w:before="60" w:after="60"/>
        <w:ind w:firstLine="547"/>
        <w:jc w:val="both"/>
        <w:rPr>
          <w:lang w:val="es-ES_tradnl"/>
        </w:rPr>
      </w:pPr>
      <w:r w:rsidRPr="00497E7F">
        <w:rPr>
          <w:lang w:val="es-ES_tradnl"/>
        </w:rPr>
        <w:t>- Đối với đường CHC 11L, 29R, 29L: Tàu bay được đẩy từ vị trí đỗ lên đường lăn S1 hướng mũi về phía Đông để nổ máy và khởi hành.</w:t>
      </w:r>
    </w:p>
    <w:p w:rsidR="00A376BD" w:rsidRPr="00497E7F" w:rsidRDefault="00A376BD" w:rsidP="00497E7F">
      <w:pPr>
        <w:spacing w:before="60" w:after="60"/>
        <w:ind w:firstLine="547"/>
        <w:jc w:val="both"/>
        <w:rPr>
          <w:lang w:val="es-ES_tradnl"/>
        </w:rPr>
      </w:pPr>
      <w:r w:rsidRPr="00497E7F">
        <w:rPr>
          <w:lang w:val="es-ES_tradnl"/>
        </w:rPr>
        <w:t>3.4.6.1.30 Vị trí đỗ số 52D:</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tự lăn vào vị trí đỗ theo xe dẫn follow me</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 Đối với đường CHC 11R: Tàu bay được đẩy từ vị trí đỗ ra vệt lăn EW theo hướng mũi phía Tây để khởi hành theo đường lăn S1D.</w:t>
      </w:r>
    </w:p>
    <w:p w:rsidR="00A376BD" w:rsidRPr="00497E7F" w:rsidRDefault="00A376BD" w:rsidP="00497E7F">
      <w:pPr>
        <w:spacing w:before="60" w:after="60"/>
        <w:ind w:firstLine="547"/>
        <w:jc w:val="both"/>
        <w:rPr>
          <w:lang w:val="es-ES_tradnl"/>
        </w:rPr>
      </w:pPr>
      <w:r w:rsidRPr="00497E7F">
        <w:rPr>
          <w:lang w:val="es-ES_tradnl"/>
        </w:rPr>
        <w:t>- Đối với đường CHC 11L, 29R, 29L: Tàu bay được đẩy từ vị trí đỗ lên đường lăn S1 hướng mũi về phía Đông để nổ máy và khởi hành.</w:t>
      </w:r>
    </w:p>
    <w:p w:rsidR="00A376BD" w:rsidRPr="00497E7F" w:rsidRDefault="00A376BD" w:rsidP="00497E7F">
      <w:pPr>
        <w:spacing w:before="60" w:after="60"/>
        <w:ind w:firstLine="547"/>
        <w:jc w:val="both"/>
        <w:rPr>
          <w:lang w:val="es-ES_tradnl"/>
        </w:rPr>
      </w:pPr>
      <w:r w:rsidRPr="00497E7F">
        <w:rPr>
          <w:lang w:val="es-ES_tradnl"/>
        </w:rPr>
        <w:t>3.4.6.1.31 Vị trí đỗ số 53A:</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tự lăn vào vị trí đỗ theo xe dẫn follow me</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 Đối với đường CHC 11R: Tàu bay được đẩy từ vị trí đỗ ra vệt lăn EW theo hướng mũi phía Tây để khởi hành theo đường lăn S1D.</w:t>
      </w:r>
    </w:p>
    <w:p w:rsidR="00A376BD" w:rsidRPr="00497E7F" w:rsidRDefault="00A376BD" w:rsidP="00497E7F">
      <w:pPr>
        <w:spacing w:before="60" w:after="60"/>
        <w:ind w:firstLine="547"/>
        <w:jc w:val="both"/>
        <w:rPr>
          <w:lang w:val="es-ES_tradnl"/>
        </w:rPr>
      </w:pPr>
      <w:r w:rsidRPr="00497E7F">
        <w:rPr>
          <w:lang w:val="es-ES_tradnl"/>
        </w:rPr>
        <w:t>- Đối với đường CHC 11L, 29R, 29L: Tàu bay được đẩy từ vị trí đỗ lên đường lăn S1 hướng mũi về phía Đông để nổ máy và khởi hành.</w:t>
      </w:r>
    </w:p>
    <w:p w:rsidR="00A376BD" w:rsidRPr="00497E7F" w:rsidRDefault="00A376BD" w:rsidP="00497E7F">
      <w:pPr>
        <w:spacing w:before="60" w:after="60"/>
        <w:ind w:firstLine="547"/>
        <w:jc w:val="both"/>
        <w:rPr>
          <w:lang w:val="es-ES_tradnl"/>
        </w:rPr>
      </w:pPr>
      <w:r w:rsidRPr="00497E7F">
        <w:rPr>
          <w:lang w:val="es-ES_tradnl"/>
        </w:rPr>
        <w:t>3.4.6.1.32 Vị trí đỗ số 54:</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theo vệt lăn EW về đầu Tây và theo xe dẫn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từ vị trí đỗ → Đường lăn S1 → Đầu 11R để cất cánh, hoặc tàu bay từ vị trí đỗ → Đường lăn S1 → Đường lăn S7 → Cắt qua đường CHC 11R/29L → Đầu 11L để cất cánh, hoặc tàu bay từ vị trí đỗ → Đường lăn S1 → Đường lăn S7 → Đường CHC 11R/29L để cất cánh (Cất cánh giao điểm).</w:t>
      </w:r>
    </w:p>
    <w:p w:rsidR="00A376BD" w:rsidRPr="00497E7F" w:rsidRDefault="00A376BD" w:rsidP="00497E7F">
      <w:pPr>
        <w:spacing w:before="60" w:after="60"/>
        <w:ind w:firstLine="547"/>
        <w:jc w:val="both"/>
        <w:rPr>
          <w:lang w:val="es-ES_tradnl"/>
        </w:rPr>
      </w:pPr>
      <w:r w:rsidRPr="00497E7F">
        <w:rPr>
          <w:lang w:val="es-ES_tradnl"/>
        </w:rPr>
        <w:t>3.4.6.1.33 Vị trí đỗ số 55:</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theo vệt lăn EW về đầu Tây và theo xe dẫn vào vị trí đỗ.</w:t>
      </w:r>
    </w:p>
    <w:p w:rsidR="00A376BD" w:rsidRPr="00497E7F" w:rsidRDefault="00A376BD" w:rsidP="00497E7F">
      <w:pPr>
        <w:spacing w:before="60" w:after="60"/>
        <w:ind w:firstLine="547"/>
        <w:jc w:val="both"/>
        <w:rPr>
          <w:lang w:val="es-ES_tradnl"/>
        </w:rPr>
      </w:pPr>
      <w:r w:rsidRPr="00497E7F">
        <w:rPr>
          <w:lang w:val="es-ES_tradnl"/>
        </w:rPr>
        <w:t>b) Đối với tàu bay khởi hành:</w:t>
      </w:r>
    </w:p>
    <w:p w:rsidR="00A376BD" w:rsidRPr="00497E7F" w:rsidRDefault="00A376BD" w:rsidP="00497E7F">
      <w:pPr>
        <w:spacing w:before="60" w:after="60"/>
        <w:ind w:firstLine="547"/>
        <w:jc w:val="both"/>
        <w:rPr>
          <w:lang w:val="es-ES_tradnl"/>
        </w:rPr>
      </w:pPr>
      <w:r w:rsidRPr="00497E7F">
        <w:rPr>
          <w:lang w:val="es-ES_tradnl"/>
        </w:rPr>
        <w:lastRenderedPageBreak/>
        <w:t xml:space="preserve"> Tàu bay từ vị trí đỗ → Đường lăn S1 → Đầu 11R để cất cánh, hoặc tàu bay từ vị trí đỗ → Đường lăn S1 → Đường lăn S7 → Cắt qua đường CHC 11R/29L →Đầu 11L để cất cánh, hoặc tàu bay từ vị trí đỗ → Đường lăn S1 → Đường lăn S7 → Đường CHC 11R/29L để cất cánh (Cất cánh giao điểm).</w:t>
      </w:r>
    </w:p>
    <w:p w:rsidR="00A376BD" w:rsidRPr="00497E7F" w:rsidRDefault="00A376BD" w:rsidP="00497E7F">
      <w:pPr>
        <w:spacing w:before="60" w:after="60"/>
        <w:ind w:firstLine="547"/>
        <w:jc w:val="both"/>
        <w:rPr>
          <w:lang w:val="es-ES_tradnl"/>
        </w:rPr>
      </w:pPr>
      <w:r w:rsidRPr="00497E7F">
        <w:rPr>
          <w:lang w:val="es-ES_tradnl"/>
        </w:rPr>
        <w:t>Lưu ý: Vị trí đỗ số 55 chỉ khai thác khi không có tàu bay đỗ tại vị trí đỗ số 56.</w:t>
      </w:r>
    </w:p>
    <w:p w:rsidR="00A376BD" w:rsidRPr="00497E7F" w:rsidRDefault="00A376BD" w:rsidP="00497E7F">
      <w:pPr>
        <w:spacing w:before="60" w:after="60"/>
        <w:ind w:firstLine="547"/>
        <w:jc w:val="both"/>
        <w:rPr>
          <w:lang w:val="es-ES_tradnl"/>
        </w:rPr>
      </w:pPr>
      <w:r w:rsidRPr="00497E7F">
        <w:rPr>
          <w:lang w:val="es-ES_tradnl"/>
        </w:rPr>
        <w:t>3.4.6.1.34 Vị trí đỗ số 56:</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theo vệt lăn EW về đầu Tây và theo xe dẫn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từ vị trí đỗ → Đường lăn S1 → Đầu 11R để cất cánh, hoặc tàu bay từ vị trí đỗ → Đường lăn S1 → Đường lăn S7 → Cắt qua đường CHC 11R/29L →Đầu 11L để cất cánh.</w:t>
      </w:r>
    </w:p>
    <w:p w:rsidR="00A376BD" w:rsidRPr="00497E7F" w:rsidRDefault="00A376BD" w:rsidP="00497E7F">
      <w:pPr>
        <w:spacing w:before="60" w:after="60"/>
        <w:ind w:firstLine="547"/>
        <w:jc w:val="both"/>
        <w:rPr>
          <w:lang w:val="es-ES_tradnl"/>
        </w:rPr>
      </w:pPr>
      <w:r w:rsidRPr="00497E7F">
        <w:rPr>
          <w:lang w:val="es-ES_tradnl"/>
        </w:rPr>
        <w:t xml:space="preserve">Lưu ý: </w:t>
      </w:r>
    </w:p>
    <w:p w:rsidR="00A376BD" w:rsidRPr="00497E7F" w:rsidRDefault="00A376BD" w:rsidP="00497E7F">
      <w:pPr>
        <w:spacing w:before="60" w:after="60"/>
        <w:ind w:firstLine="547"/>
        <w:jc w:val="both"/>
        <w:rPr>
          <w:lang w:val="es-ES_tradnl"/>
        </w:rPr>
      </w:pPr>
      <w:r w:rsidRPr="00497E7F">
        <w:rPr>
          <w:lang w:val="es-ES_tradnl"/>
        </w:rPr>
        <w:t>- Vị trí đỗ số 56 chỉ khai thác khi không có tàu bay đỗ tại vị trí đỗ số 55 và 57.</w:t>
      </w:r>
    </w:p>
    <w:p w:rsidR="00A376BD" w:rsidRPr="00497E7F" w:rsidRDefault="00A376BD" w:rsidP="00497E7F">
      <w:pPr>
        <w:spacing w:before="60" w:after="60"/>
        <w:ind w:firstLine="547"/>
        <w:jc w:val="both"/>
        <w:rPr>
          <w:lang w:val="es-ES_tradnl"/>
        </w:rPr>
      </w:pPr>
      <w:r w:rsidRPr="00497E7F">
        <w:rPr>
          <w:lang w:val="es-ES_tradnl"/>
        </w:rPr>
        <w:t>- Vị trí đỗ tàu bay số 58 khi sử dụng để đỗ chờ khai thác thương mại đối với tàu bay A321 và tương đương, sải cánh tối đa 35,8m: Tàu bay được đẩy từ đường lăn S1 vào vị trí đỗ và được kéo từ vị trí đỗ lên đường lăn S1 để di chuyển đến vị trí khai thác thương mại</w:t>
      </w:r>
    </w:p>
    <w:p w:rsidR="00A376BD" w:rsidRPr="00497E7F" w:rsidRDefault="00A376BD" w:rsidP="00497E7F">
      <w:pPr>
        <w:spacing w:before="60" w:after="60"/>
        <w:ind w:firstLine="547"/>
        <w:jc w:val="both"/>
        <w:rPr>
          <w:lang w:val="es-ES_tradnl"/>
        </w:rPr>
      </w:pPr>
      <w:r w:rsidRPr="00497E7F">
        <w:rPr>
          <w:lang w:val="es-ES_tradnl"/>
        </w:rPr>
        <w:t>3.4.6.1.35 Vị trí đỗ số 57:</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theo vệt lăn EW về đầu Tây và theo xe dẫn vào vị trí đỗ.</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từ vị trí đỗ → Đường lăn S1 → Đầu 11R để cất cánh, hoặc tàu bay từ vị trí đỗ → Đường lăn S1 → Đường lăn S7 → Cắt qua đường CHC 11R/29L →Đầu 11L để cất cánh, hoặc tàu bay từ vị trí đỗ → Đường lăn S1 → Đường lăn S7 → Đường CHC 11R/29L để cất cánh (Cất cánh giao điểm).</w:t>
      </w:r>
    </w:p>
    <w:p w:rsidR="00A376BD" w:rsidRPr="00497E7F" w:rsidRDefault="00A376BD" w:rsidP="00497E7F">
      <w:pPr>
        <w:spacing w:before="60" w:after="60"/>
        <w:ind w:firstLine="547"/>
        <w:jc w:val="both"/>
        <w:rPr>
          <w:lang w:val="es-ES_tradnl"/>
        </w:rPr>
      </w:pPr>
      <w:r w:rsidRPr="00497E7F">
        <w:rPr>
          <w:lang w:val="es-ES_tradnl"/>
        </w:rPr>
        <w:t>Lưu ý: Vị trí số 57 chỉ khai thác khi không khai thác vị trí đỗ số 56 và vị trí đỗ tàu bay số 58 khai thác đến loại tàu bay có sải cánh tối đa 26m.</w:t>
      </w:r>
    </w:p>
    <w:p w:rsidR="00A376BD" w:rsidRPr="00497E7F" w:rsidRDefault="00A376BD" w:rsidP="00497E7F">
      <w:pPr>
        <w:spacing w:before="60" w:after="60"/>
        <w:ind w:firstLine="547"/>
        <w:jc w:val="both"/>
        <w:rPr>
          <w:lang w:val="es-ES_tradnl"/>
        </w:rPr>
      </w:pPr>
      <w:r w:rsidRPr="00497E7F">
        <w:rPr>
          <w:lang w:val="es-ES_tradnl"/>
        </w:rPr>
        <w:t>3.4.6.1.36 Vị trí đỗ số 58:</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theo vệt lăn EW về đầu Tây và theo xe dẫn vào vị trí đỗ.</w:t>
      </w:r>
    </w:p>
    <w:p w:rsidR="00A376BD" w:rsidRPr="00497E7F" w:rsidRDefault="00A376BD" w:rsidP="00497E7F">
      <w:pPr>
        <w:spacing w:before="60" w:after="60"/>
        <w:ind w:firstLine="547"/>
        <w:jc w:val="both"/>
        <w:rPr>
          <w:lang w:val="es-ES_tradnl"/>
        </w:rPr>
      </w:pPr>
      <w:r w:rsidRPr="00497E7F">
        <w:rPr>
          <w:lang w:val="es-ES_tradnl"/>
        </w:rPr>
        <w:t>b) Đối với tàu bay khởi hành:</w:t>
      </w:r>
    </w:p>
    <w:p w:rsidR="00A376BD" w:rsidRPr="00497E7F" w:rsidRDefault="00A376BD" w:rsidP="00497E7F">
      <w:pPr>
        <w:spacing w:before="60" w:after="60"/>
        <w:ind w:firstLine="547"/>
        <w:jc w:val="both"/>
        <w:rPr>
          <w:lang w:val="es-ES_tradnl"/>
        </w:rPr>
      </w:pPr>
      <w:r w:rsidRPr="00497E7F">
        <w:rPr>
          <w:lang w:val="es-ES_tradnl"/>
        </w:rPr>
        <w:t xml:space="preserve"> Tàu bay từ vị trí đỗ → Đường lăn S1 → Đầu 11R để cất cánh, hoặc tàu bay từ vị trí đỗ → Đường lăn S1 → Đường lăn S7 → Cắt qua đường CHC 11R/29L →Đầu 11L để cất cánh, hoặc tàu bay từ vị trí đỗ → Đường lăn S1 → Đường lăn S7 → Đường CHC 11R/29L để cất cánh (Cất cánh giao điểm).</w:t>
      </w:r>
    </w:p>
    <w:p w:rsidR="00A376BD" w:rsidRPr="00497E7F" w:rsidRDefault="00A376BD" w:rsidP="00497E7F">
      <w:pPr>
        <w:spacing w:before="60" w:after="60"/>
        <w:ind w:firstLine="547"/>
        <w:jc w:val="both"/>
        <w:rPr>
          <w:lang w:val="es-ES_tradnl"/>
        </w:rPr>
      </w:pPr>
      <w:r w:rsidRPr="00497E7F">
        <w:rPr>
          <w:lang w:val="es-ES_tradnl"/>
        </w:rPr>
        <w:t>Lưu ý:</w:t>
      </w:r>
    </w:p>
    <w:p w:rsidR="00A376BD" w:rsidRPr="00497E7F" w:rsidRDefault="00A376BD" w:rsidP="00497E7F">
      <w:pPr>
        <w:spacing w:before="60" w:after="60"/>
        <w:ind w:firstLine="547"/>
        <w:jc w:val="both"/>
        <w:rPr>
          <w:lang w:val="es-ES_tradnl"/>
        </w:rPr>
      </w:pPr>
      <w:r w:rsidRPr="00497E7F">
        <w:rPr>
          <w:lang w:val="es-ES_tradnl"/>
        </w:rPr>
        <w:lastRenderedPageBreak/>
        <w:t>- Vị trí đỗ số 58 chỉ khai thác khi không có tàu bay đỗ tại vị trí đỗ số  57.</w:t>
      </w:r>
    </w:p>
    <w:p w:rsidR="00A376BD" w:rsidRPr="00497E7F" w:rsidRDefault="00A376BD" w:rsidP="00497E7F">
      <w:pPr>
        <w:spacing w:before="60" w:after="60"/>
        <w:ind w:firstLine="547"/>
        <w:jc w:val="both"/>
        <w:rPr>
          <w:lang w:val="es-ES_tradnl"/>
        </w:rPr>
      </w:pPr>
      <w:r w:rsidRPr="00497E7F">
        <w:rPr>
          <w:lang w:val="es-ES_tradnl"/>
        </w:rPr>
        <w:t>- Vị trí đỗ tàu bay số 58 khi sử dụng để đỗ chờ khai thác thương mại đối với tàu bay A321 và tương đương, sải cánh tối đa 35,8m: Tàu bay được đẩy từ đường lăn S1 vào vị trí đỗ và được kéo từ vị trí đỗ lên đường lăn S1 để di chuyển đến vị trí khai thác thương mại</w:t>
      </w:r>
    </w:p>
    <w:p w:rsidR="00A376BD" w:rsidRPr="00497E7F" w:rsidRDefault="00A376BD" w:rsidP="00497E7F">
      <w:pPr>
        <w:spacing w:before="60" w:after="60"/>
        <w:ind w:firstLine="547"/>
        <w:jc w:val="both"/>
        <w:rPr>
          <w:lang w:val="es-ES_tradnl"/>
        </w:rPr>
      </w:pPr>
      <w:r w:rsidRPr="00497E7F">
        <w:rPr>
          <w:lang w:val="es-ES_tradnl"/>
        </w:rPr>
        <w:t>3.4.6.1.37 Vị trí đỗ số 25S:</w:t>
      </w:r>
    </w:p>
    <w:p w:rsidR="00A376BD" w:rsidRPr="00497E7F" w:rsidRDefault="00A376BD" w:rsidP="00497E7F">
      <w:pPr>
        <w:spacing w:before="60" w:after="60"/>
        <w:ind w:firstLine="547"/>
        <w:jc w:val="both"/>
        <w:rPr>
          <w:lang w:val="es-ES_tradnl"/>
        </w:rPr>
      </w:pPr>
      <w:r w:rsidRPr="00497E7F">
        <w:rPr>
          <w:lang w:val="es-ES_tradnl"/>
        </w:rPr>
        <w:t xml:space="preserve">a) Đối với tàu bay đến, sau khi hạ cánh: </w:t>
      </w:r>
    </w:p>
    <w:p w:rsidR="00A376BD" w:rsidRPr="00497E7F" w:rsidRDefault="00A376BD" w:rsidP="00497E7F">
      <w:pPr>
        <w:spacing w:before="60" w:after="60"/>
        <w:ind w:firstLine="547"/>
        <w:jc w:val="both"/>
        <w:rPr>
          <w:lang w:val="es-ES_tradnl"/>
        </w:rPr>
      </w:pPr>
      <w:r w:rsidRPr="00497E7F">
        <w:rPr>
          <w:lang w:val="es-ES_tradnl"/>
        </w:rPr>
        <w:t>Tàu bay được kéo từ vị trí đỗ → Đường lăn S4/S1B→ Đường lăn S1→ Đầu đường CHC 11R/29L → Đẩy lùi vào vị trí 25S.</w:t>
      </w:r>
    </w:p>
    <w:p w:rsidR="00A376BD" w:rsidRPr="00497E7F" w:rsidRDefault="00A376BD" w:rsidP="00497E7F">
      <w:pPr>
        <w:spacing w:before="60" w:after="60"/>
        <w:ind w:firstLine="547"/>
        <w:jc w:val="both"/>
        <w:rPr>
          <w:lang w:val="es-ES_tradnl"/>
        </w:rPr>
      </w:pPr>
      <w:r w:rsidRPr="00497E7F">
        <w:rPr>
          <w:lang w:val="es-ES_tradnl"/>
        </w:rPr>
        <w:t xml:space="preserve">b) Đối với tàu bay khởi hành: </w:t>
      </w:r>
    </w:p>
    <w:p w:rsidR="00A376BD" w:rsidRPr="00497E7F" w:rsidRDefault="00A376BD" w:rsidP="00497E7F">
      <w:pPr>
        <w:spacing w:before="60" w:after="60"/>
        <w:ind w:firstLine="547"/>
        <w:jc w:val="both"/>
        <w:rPr>
          <w:lang w:val="es-ES_tradnl"/>
        </w:rPr>
      </w:pPr>
      <w:r w:rsidRPr="00497E7F">
        <w:rPr>
          <w:lang w:val="es-ES_tradnl"/>
        </w:rPr>
        <w:t>Tàu bay được kéo từ vị trí đỗ → Đầu đường CHC 11R/29L →Đường lăn S1→Đường lăn S4/S1B→ Vào sân đỗ.</w:t>
      </w:r>
    </w:p>
    <w:p w:rsidR="00A376BD" w:rsidRPr="00497E7F" w:rsidRDefault="00A376BD" w:rsidP="00497E7F">
      <w:pPr>
        <w:spacing w:before="60" w:after="60"/>
        <w:ind w:firstLine="547"/>
        <w:jc w:val="both"/>
        <w:rPr>
          <w:lang w:val="es-ES_tradnl"/>
        </w:rPr>
      </w:pPr>
      <w:r w:rsidRPr="00497E7F">
        <w:rPr>
          <w:lang w:val="es-ES_tradnl"/>
        </w:rPr>
        <w:t>Lưu ý: Chỉ khai thác đỗ chờ.</w:t>
      </w:r>
    </w:p>
    <w:p w:rsidR="00A376BD" w:rsidRPr="00497E7F" w:rsidRDefault="00A376BD" w:rsidP="00497E7F">
      <w:pPr>
        <w:spacing w:before="60" w:after="60"/>
        <w:ind w:firstLine="547"/>
        <w:jc w:val="both"/>
        <w:rPr>
          <w:lang w:val="es-ES_tradnl"/>
        </w:rPr>
      </w:pPr>
      <w:r w:rsidRPr="00497E7F">
        <w:rPr>
          <w:lang w:val="es-ES_tradnl"/>
        </w:rPr>
        <w:t>+ Đường lăn S1 được sử dụng chủ yếu cho tàu bay lăn ra/vào, hạn chế cho tàu bay lăn vệt lăn EW với quãng đường dài để giảm nguy cơ xung đột với các phương tiện trên sân đỗ.</w:t>
      </w:r>
    </w:p>
    <w:p w:rsidR="00A376BD" w:rsidRPr="00497E7F" w:rsidRDefault="00A376BD" w:rsidP="00497E7F">
      <w:pPr>
        <w:spacing w:before="60" w:after="60"/>
        <w:ind w:firstLine="547"/>
        <w:jc w:val="both"/>
        <w:rPr>
          <w:lang w:val="es-ES_tradnl"/>
        </w:rPr>
      </w:pPr>
      <w:r w:rsidRPr="00497E7F">
        <w:rPr>
          <w:lang w:val="es-ES_tradnl"/>
        </w:rPr>
        <w:t>+ Các vị trí số 54, 55, 56, 57, 58: Khai thác theo hình thức cuốn chiếu từ vị trí số 58.</w:t>
      </w:r>
    </w:p>
    <w:p w:rsidR="001B585A" w:rsidRPr="00497E7F" w:rsidRDefault="001B585A" w:rsidP="00497E7F">
      <w:pPr>
        <w:spacing w:before="60" w:after="60"/>
        <w:ind w:firstLine="547"/>
        <w:rPr>
          <w:lang w:val="es-ES_tradnl"/>
        </w:rPr>
      </w:pPr>
      <w:r w:rsidRPr="00497E7F">
        <w:rPr>
          <w:lang w:val="es-ES_tradnl"/>
        </w:rPr>
        <w:t xml:space="preserve">3.4.6.2 Vị trí các khu vực bố trí trang thiết bị mặt đất trên sân đỗ: </w:t>
      </w:r>
      <w:r w:rsidRPr="00923E94">
        <w:rPr>
          <w:lang w:val="es-ES_tradnl"/>
        </w:rPr>
        <w:t>Tại các vị trí cầu ống lồng.</w:t>
      </w:r>
    </w:p>
    <w:p w:rsidR="001B585A" w:rsidRPr="00497E7F" w:rsidRDefault="001B585A" w:rsidP="00497E7F">
      <w:pPr>
        <w:spacing w:before="60" w:after="60"/>
        <w:ind w:firstLine="547"/>
        <w:rPr>
          <w:lang w:val="es-ES_tradnl"/>
        </w:rPr>
      </w:pPr>
      <w:r w:rsidRPr="00497E7F">
        <w:rPr>
          <w:lang w:val="es-ES_tradnl"/>
        </w:rPr>
        <w:t xml:space="preserve">3.4.6.3 Neo chống bão (có sơ đồ kèm theo): </w:t>
      </w:r>
      <w:r w:rsidRPr="00923E94">
        <w:rPr>
          <w:lang w:val="es-ES_tradnl"/>
        </w:rPr>
        <w:t>Không thực hiện.</w:t>
      </w:r>
    </w:p>
    <w:p w:rsidR="001B585A" w:rsidRPr="00923E94" w:rsidRDefault="001B585A" w:rsidP="00497E7F">
      <w:pPr>
        <w:spacing w:before="60" w:after="60"/>
        <w:ind w:firstLine="547"/>
        <w:jc w:val="both"/>
        <w:rPr>
          <w:lang w:val="es-ES_tradnl"/>
        </w:rPr>
      </w:pPr>
      <w:bookmarkStart w:id="271" w:name="_Hlk491164644"/>
      <w:bookmarkStart w:id="272" w:name="_Toc460939541"/>
      <w:r w:rsidRPr="00923E94">
        <w:rPr>
          <w:lang w:val="es-ES_tradnl"/>
        </w:rPr>
        <w:t>3.4.7 Quy trình khai thác, phương án cung cấp dịch vụ đối với từng vị trí đỗ</w:t>
      </w:r>
      <w:r w:rsidR="004170AB" w:rsidRPr="00923E94">
        <w:rPr>
          <w:lang w:val="es-ES_tradnl"/>
        </w:rPr>
        <w:t>:</w:t>
      </w:r>
    </w:p>
    <w:p w:rsidR="00AF2EE9" w:rsidRPr="00923E94" w:rsidRDefault="00AF2EE9" w:rsidP="00497E7F">
      <w:pPr>
        <w:spacing w:before="60" w:after="60"/>
        <w:ind w:firstLine="567"/>
        <w:jc w:val="both"/>
        <w:rPr>
          <w:lang w:val="es-ES_tradnl"/>
        </w:rPr>
      </w:pPr>
      <w:r w:rsidRPr="00923E94">
        <w:rPr>
          <w:lang w:val="es-ES_tradnl"/>
        </w:rPr>
        <w:t>- Đối với Công ty cổ phần phục vụ mặt đất Hà Nội: Áp dụng theo Sổ tay khai thác mặt đất GOM-03 phiên bản 05/00, hiệu lực 12/8/2015 và Sổ tay khai thác mặt đất GOM-05 phiên bản 05/00, hiệu lực 12/8/2015.</w:t>
      </w:r>
    </w:p>
    <w:p w:rsidR="00AF2EE9" w:rsidRPr="00923E94" w:rsidRDefault="00AF2EE9" w:rsidP="00497E7F">
      <w:pPr>
        <w:spacing w:before="60" w:after="60"/>
        <w:ind w:firstLine="567"/>
        <w:jc w:val="both"/>
        <w:rPr>
          <w:lang w:val="es-ES_tradnl"/>
        </w:rPr>
      </w:pPr>
      <w:r w:rsidRPr="00923E94">
        <w:rPr>
          <w:lang w:val="es-ES_tradnl"/>
        </w:rPr>
        <w:t>- Đối với Công ty TNHH MTV Dịch vụ mặt đất sân bay Việt Nam - Chi nhánh Nội Bài (VIAGS):</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vận hành dolly, ký hiệu  HD/VNBA/PVSĐ/02, ban hành ngày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nâng, ký hiệu HD/VNBA/PVSĐ/05, ban hành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băng tải, ký hiệu HD/VNBA/PVSĐ/06, ban hành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đầu kéo, ký hiệu HD/VNBA/PVSĐ/07, ban hành ngày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bốc xếp, ký hiệu HD/VNBA/PVSĐ/08, ban hành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đóng/ rút chèn máy bay, ký hiệu HD/VNBA/PVSĐ/14,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lastRenderedPageBreak/>
        <w:tab/>
        <w:t>+ Tài liệu Hướng dẫn vệ sinh cabin tàu bay, ký hiệu HD/VNBA/PVTT/03,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xe chở vật tư và xe chở rác, ký hiệu HD/VNBA/PVTT/06,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nâng cấp vật tư, ký hiệu HD/VNBA/PVTT/07,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nâng phục vụ khách đặc biêt DPT, ký hiệu HD/VNBA/PVTT/08,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cấp nước sạch và xe hút VS, ký hiệu HD/VNBA/PVTT/09,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thang, ký hiệu HD/VNBA/PVTT/10,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cấp điện-khí khởi động-khí lạnh cho AC, ký hiệu HD/VNBA/PVTT/11,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nhân viên lái vận hành TTB kéo đẩy tàu bay, ký hiệu  HD/VNBA/PVTT/12, ban hành ngày 01/8/2017;</w:t>
      </w:r>
      <w:bookmarkEnd w:id="271"/>
    </w:p>
    <w:p w:rsidR="00AF2EE9" w:rsidRPr="00923E94" w:rsidRDefault="00755BA9" w:rsidP="00497E7F">
      <w:pPr>
        <w:tabs>
          <w:tab w:val="left" w:pos="851"/>
        </w:tabs>
        <w:spacing w:before="60" w:after="60"/>
        <w:ind w:firstLine="567"/>
        <w:jc w:val="both"/>
        <w:rPr>
          <w:lang w:val="es-ES_tradnl"/>
        </w:rPr>
      </w:pPr>
      <w:r w:rsidRPr="00497E7F">
        <w:rPr>
          <w:lang w:val="pt-BR"/>
        </w:rPr>
        <w:t>3.</w:t>
      </w:r>
      <w:r w:rsidRPr="00497E7F">
        <w:rPr>
          <w:lang w:val="vi-VN"/>
        </w:rPr>
        <w:t xml:space="preserve">4.7.1. </w:t>
      </w:r>
      <w:r w:rsidRPr="00497E7F">
        <w:rPr>
          <w:lang w:val="pt-BR"/>
        </w:rPr>
        <w:t xml:space="preserve"> Hệ thống cầu hành khách (PBB).</w:t>
      </w:r>
    </w:p>
    <w:p w:rsidR="00755BA9" w:rsidRPr="00923E94" w:rsidRDefault="00755BA9" w:rsidP="00497E7F">
      <w:pPr>
        <w:tabs>
          <w:tab w:val="left" w:pos="851"/>
        </w:tabs>
        <w:spacing w:before="60" w:after="60"/>
        <w:ind w:firstLine="567"/>
        <w:jc w:val="both"/>
        <w:rPr>
          <w:lang w:val="es-ES_tradnl"/>
        </w:rPr>
      </w:pPr>
      <w:r w:rsidRPr="00923E94">
        <w:rPr>
          <w:bCs/>
          <w:lang w:val="es-ES_tradnl"/>
        </w:rPr>
        <w:t>Hệ thống PBB nhà ga hành khách T2 có 14 cầu hành khách. Mỗi cầu hành khách gồm 2 ống lồng và các thiết bị phụ trợ (thiết bị cấp điện cho tầu bay (GPU), thiết bị cấp khí lạnh cho tầu bay (PCA) và thiết bị cấp nước cho tầu bay (PWS)).</w:t>
      </w:r>
    </w:p>
    <w:p w:rsidR="00755BA9" w:rsidRPr="00923E94" w:rsidRDefault="00755BA9" w:rsidP="00497E7F">
      <w:pPr>
        <w:spacing w:before="60" w:after="60"/>
        <w:ind w:firstLine="540"/>
        <w:rPr>
          <w:bCs/>
          <w:lang w:val="es-ES_tradnl"/>
        </w:rPr>
      </w:pPr>
      <w:r w:rsidRPr="00923E94">
        <w:rPr>
          <w:bCs/>
          <w:lang w:val="es-ES_tradnl"/>
        </w:rPr>
        <w:t>Hệ thống PBB được kết nối với các hệ thống dẫn đỗ tầu bay VDGS, hệ thống quản lý tòa nhà BMS, hệ thống thông tin chuyến bay FIS.</w:t>
      </w:r>
    </w:p>
    <w:p w:rsidR="00755BA9" w:rsidRPr="00497E7F" w:rsidRDefault="00755BA9" w:rsidP="00497E7F">
      <w:pPr>
        <w:tabs>
          <w:tab w:val="left" w:pos="540"/>
        </w:tabs>
        <w:spacing w:before="60" w:after="60" w:line="312" w:lineRule="auto"/>
        <w:jc w:val="both"/>
        <w:rPr>
          <w:rStyle w:val="Strong"/>
          <w:b w:val="0"/>
        </w:rPr>
      </w:pPr>
      <w:r w:rsidRPr="00497E7F">
        <w:rPr>
          <w:rStyle w:val="Strong"/>
          <w:b w:val="0"/>
          <w:lang w:val="pt-BR"/>
        </w:rPr>
        <w:tab/>
      </w:r>
      <w:r w:rsidRPr="00497E7F">
        <w:rPr>
          <w:rStyle w:val="Strong"/>
          <w:b w:val="0"/>
        </w:rPr>
        <w:t>Trang thiết bị của hệ thống: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4848"/>
        <w:gridCol w:w="1669"/>
        <w:gridCol w:w="2464"/>
      </w:tblGrid>
      <w:tr w:rsidR="00755BA9" w:rsidRPr="00497E7F" w:rsidTr="003D288C">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Stt</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Trang thiết bị</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Số lượng</w:t>
            </w:r>
          </w:p>
        </w:tc>
        <w:tc>
          <w:tcPr>
            <w:tcW w:w="1278"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Ghi chú</w:t>
            </w:r>
          </w:p>
        </w:tc>
      </w:tr>
      <w:tr w:rsidR="00755BA9" w:rsidRPr="00497E7F" w:rsidTr="003D288C">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1</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rPr>
                <w:bCs/>
                <w:sz w:val="26"/>
                <w:szCs w:val="26"/>
              </w:rPr>
            </w:pPr>
            <w:r w:rsidRPr="00497E7F">
              <w:rPr>
                <w:bCs/>
                <w:sz w:val="26"/>
                <w:szCs w:val="26"/>
              </w:rPr>
              <w:t>Ống lồng</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28 ống</w:t>
            </w:r>
          </w:p>
        </w:tc>
        <w:tc>
          <w:tcPr>
            <w:tcW w:w="1278"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rPr>
                <w:sz w:val="26"/>
                <w:szCs w:val="26"/>
              </w:rPr>
            </w:pPr>
          </w:p>
        </w:tc>
      </w:tr>
      <w:tr w:rsidR="00755BA9" w:rsidRPr="00497E7F" w:rsidTr="003D288C">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2</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rPr>
                <w:bCs/>
                <w:sz w:val="26"/>
                <w:szCs w:val="26"/>
              </w:rPr>
            </w:pPr>
            <w:r w:rsidRPr="00497E7F">
              <w:rPr>
                <w:bCs/>
                <w:sz w:val="26"/>
                <w:szCs w:val="26"/>
              </w:rPr>
              <w:t>Thiết bị cấp khí lạnh cho tầu bay</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19 bộ</w:t>
            </w:r>
          </w:p>
        </w:tc>
        <w:tc>
          <w:tcPr>
            <w:tcW w:w="1278" w:type="pct"/>
            <w:tcBorders>
              <w:top w:val="single" w:sz="4" w:space="0" w:color="auto"/>
              <w:left w:val="single" w:sz="4" w:space="0" w:color="auto"/>
              <w:bottom w:val="single" w:sz="4" w:space="0" w:color="auto"/>
              <w:right w:val="single" w:sz="4" w:space="0" w:color="auto"/>
            </w:tcBorders>
          </w:tcPr>
          <w:p w:rsidR="00755BA9" w:rsidRPr="00497E7F" w:rsidRDefault="00755BA9" w:rsidP="00755BA9">
            <w:pPr>
              <w:spacing w:line="312" w:lineRule="auto"/>
              <w:jc w:val="center"/>
              <w:rPr>
                <w:bCs/>
                <w:sz w:val="26"/>
                <w:szCs w:val="26"/>
              </w:rPr>
            </w:pPr>
          </w:p>
        </w:tc>
      </w:tr>
      <w:tr w:rsidR="00755BA9" w:rsidRPr="00497E7F" w:rsidTr="003D288C">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3</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rPr>
                <w:bCs/>
                <w:sz w:val="26"/>
                <w:szCs w:val="26"/>
              </w:rPr>
            </w:pPr>
            <w:r w:rsidRPr="00497E7F">
              <w:rPr>
                <w:bCs/>
                <w:sz w:val="26"/>
                <w:szCs w:val="26"/>
              </w:rPr>
              <w:t>Thiết bị cấp điện cho tầu bay</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19 bộ</w:t>
            </w:r>
          </w:p>
        </w:tc>
        <w:tc>
          <w:tcPr>
            <w:tcW w:w="1278" w:type="pct"/>
            <w:tcBorders>
              <w:top w:val="single" w:sz="4" w:space="0" w:color="auto"/>
              <w:left w:val="single" w:sz="4" w:space="0" w:color="auto"/>
              <w:bottom w:val="single" w:sz="4" w:space="0" w:color="auto"/>
              <w:right w:val="single" w:sz="4" w:space="0" w:color="auto"/>
            </w:tcBorders>
          </w:tcPr>
          <w:p w:rsidR="00755BA9" w:rsidRPr="00497E7F" w:rsidRDefault="00755BA9" w:rsidP="00755BA9">
            <w:pPr>
              <w:spacing w:line="312" w:lineRule="auto"/>
              <w:jc w:val="center"/>
              <w:rPr>
                <w:bCs/>
                <w:sz w:val="26"/>
                <w:szCs w:val="26"/>
              </w:rPr>
            </w:pPr>
          </w:p>
        </w:tc>
      </w:tr>
      <w:tr w:rsidR="00755BA9" w:rsidRPr="00497E7F" w:rsidTr="003D288C">
        <w:tc>
          <w:tcPr>
            <w:tcW w:w="341"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4</w:t>
            </w:r>
          </w:p>
        </w:tc>
        <w:tc>
          <w:tcPr>
            <w:tcW w:w="2514"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rPr>
                <w:bCs/>
                <w:sz w:val="26"/>
                <w:szCs w:val="26"/>
              </w:rPr>
            </w:pPr>
            <w:r w:rsidRPr="00497E7F">
              <w:rPr>
                <w:bCs/>
                <w:sz w:val="26"/>
                <w:szCs w:val="26"/>
              </w:rPr>
              <w:t>Thiết bị cấp nước cho tầu bay</w:t>
            </w:r>
          </w:p>
        </w:tc>
        <w:tc>
          <w:tcPr>
            <w:tcW w:w="86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18 bộ</w:t>
            </w:r>
          </w:p>
        </w:tc>
        <w:tc>
          <w:tcPr>
            <w:tcW w:w="1278" w:type="pct"/>
            <w:tcBorders>
              <w:top w:val="single" w:sz="4" w:space="0" w:color="auto"/>
              <w:left w:val="single" w:sz="4" w:space="0" w:color="auto"/>
              <w:bottom w:val="single" w:sz="4" w:space="0" w:color="auto"/>
              <w:right w:val="single" w:sz="4" w:space="0" w:color="auto"/>
            </w:tcBorders>
          </w:tcPr>
          <w:p w:rsidR="00755BA9" w:rsidRPr="00497E7F" w:rsidRDefault="00755BA9" w:rsidP="00755BA9">
            <w:pPr>
              <w:spacing w:line="312" w:lineRule="auto"/>
              <w:jc w:val="center"/>
              <w:rPr>
                <w:bCs/>
                <w:sz w:val="26"/>
                <w:szCs w:val="26"/>
              </w:rPr>
            </w:pPr>
          </w:p>
        </w:tc>
      </w:tr>
    </w:tbl>
    <w:p w:rsidR="00755BA9" w:rsidRPr="00755BA9" w:rsidRDefault="00755BA9" w:rsidP="00497E7F">
      <w:pPr>
        <w:spacing w:before="60" w:after="60"/>
        <w:ind w:firstLine="567"/>
      </w:pPr>
      <w:r w:rsidRPr="00755BA9">
        <w:t>Tài liệu quy trình khai thác:</w:t>
      </w:r>
    </w:p>
    <w:p w:rsidR="00755BA9" w:rsidRPr="00755BA9" w:rsidRDefault="00755BA9" w:rsidP="00497E7F">
      <w:pPr>
        <w:spacing w:before="60" w:after="60"/>
      </w:pPr>
      <w:r w:rsidRPr="00755BA9">
        <w:t>- Hướng dẫn vận hành cầu hành khách và thiết bị phụ trợ. Mã tài liệu: H02/KG-CA.</w:t>
      </w:r>
    </w:p>
    <w:p w:rsidR="00755BA9" w:rsidRPr="00755BA9" w:rsidRDefault="00755BA9" w:rsidP="00497E7F">
      <w:pPr>
        <w:spacing w:before="60" w:after="60"/>
      </w:pPr>
      <w:r w:rsidRPr="00755BA9">
        <w:t>- Hướng dẫn bảo dưỡng, sửa chữa hệ thống cầu hành khách. Mã tài liệu: H03/KG-CK.</w:t>
      </w:r>
    </w:p>
    <w:p w:rsidR="00755BA9" w:rsidRPr="00755BA9" w:rsidRDefault="00755BA9" w:rsidP="00497E7F">
      <w:pPr>
        <w:spacing w:before="60" w:after="60"/>
        <w:ind w:firstLine="567"/>
      </w:pPr>
      <w:r w:rsidRPr="00755BA9">
        <w:t>3.4.7.2. Hệ thống dẫn đỗ tàu bay (VDGS).</w:t>
      </w:r>
    </w:p>
    <w:p w:rsidR="00755BA9" w:rsidRPr="00755BA9" w:rsidRDefault="00755BA9" w:rsidP="00497E7F">
      <w:pPr>
        <w:spacing w:before="60" w:after="60"/>
        <w:ind w:firstLine="567"/>
        <w:rPr>
          <w:bCs/>
        </w:rPr>
      </w:pPr>
      <w:r w:rsidRPr="00755BA9">
        <w:rPr>
          <w:bCs/>
        </w:rPr>
        <w:t xml:space="preserve">Hệ thống VDGS tại nhà ga hành khách T2 gồm 18 bộ thiết bị dẫn đỗ tầu bay tự động và 22 bảng vị trí đỗ tàu bay (ASIS). </w:t>
      </w:r>
    </w:p>
    <w:p w:rsidR="00755BA9" w:rsidRPr="00755BA9" w:rsidRDefault="00755BA9" w:rsidP="00497E7F">
      <w:pPr>
        <w:spacing w:before="60" w:after="60"/>
        <w:ind w:firstLine="567"/>
        <w:rPr>
          <w:bCs/>
        </w:rPr>
      </w:pPr>
      <w:r w:rsidRPr="00755BA9">
        <w:rPr>
          <w:bCs/>
        </w:rPr>
        <w:t>Hệ thống VDGS kết nối với các hệ thống PBB, hệ thống khai thác cửa ra tầu bay GOS, hệ thống BMS.Trang thiết bị của hệ thống: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4837"/>
        <w:gridCol w:w="1741"/>
        <w:gridCol w:w="2402"/>
      </w:tblGrid>
      <w:tr w:rsidR="00755BA9" w:rsidRPr="00497E7F" w:rsidTr="003D288C">
        <w:tc>
          <w:tcPr>
            <w:tcW w:w="342"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lastRenderedPageBreak/>
              <w:t>Stt</w:t>
            </w:r>
          </w:p>
        </w:tc>
        <w:tc>
          <w:tcPr>
            <w:tcW w:w="2509"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Trang thiết bị</w:t>
            </w:r>
          </w:p>
        </w:tc>
        <w:tc>
          <w:tcPr>
            <w:tcW w:w="903"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Số lượng</w:t>
            </w:r>
          </w:p>
        </w:tc>
        <w:tc>
          <w:tcPr>
            <w:tcW w:w="1246" w:type="pct"/>
            <w:tcBorders>
              <w:top w:val="single" w:sz="4" w:space="0" w:color="auto"/>
              <w:left w:val="single" w:sz="4" w:space="0" w:color="auto"/>
              <w:bottom w:val="single" w:sz="4" w:space="0" w:color="auto"/>
              <w:right w:val="single" w:sz="4" w:space="0" w:color="auto"/>
            </w:tcBorders>
            <w:hideMark/>
          </w:tcPr>
          <w:p w:rsidR="00755BA9" w:rsidRPr="00497E7F" w:rsidRDefault="00755BA9" w:rsidP="00755BA9">
            <w:pPr>
              <w:spacing w:line="312" w:lineRule="auto"/>
              <w:jc w:val="center"/>
              <w:rPr>
                <w:bCs/>
                <w:sz w:val="26"/>
                <w:szCs w:val="26"/>
              </w:rPr>
            </w:pPr>
            <w:r w:rsidRPr="00497E7F">
              <w:rPr>
                <w:bCs/>
                <w:sz w:val="26"/>
                <w:szCs w:val="26"/>
              </w:rPr>
              <w:t>Ghi chú</w:t>
            </w:r>
          </w:p>
        </w:tc>
      </w:tr>
      <w:tr w:rsidR="00755BA9" w:rsidRPr="00497E7F" w:rsidTr="003D288C">
        <w:tc>
          <w:tcPr>
            <w:tcW w:w="342"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1</w:t>
            </w:r>
          </w:p>
        </w:tc>
        <w:tc>
          <w:tcPr>
            <w:tcW w:w="2509"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rPr>
                <w:sz w:val="26"/>
                <w:szCs w:val="26"/>
              </w:rPr>
            </w:pPr>
            <w:r w:rsidRPr="00497E7F">
              <w:rPr>
                <w:sz w:val="26"/>
                <w:szCs w:val="26"/>
              </w:rPr>
              <w:t>Thiết bị dẫn đỗ tự động</w:t>
            </w:r>
          </w:p>
        </w:tc>
        <w:tc>
          <w:tcPr>
            <w:tcW w:w="903"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18 bộ</w:t>
            </w:r>
          </w:p>
        </w:tc>
        <w:tc>
          <w:tcPr>
            <w:tcW w:w="1246" w:type="pct"/>
            <w:tcBorders>
              <w:top w:val="single" w:sz="4" w:space="0" w:color="auto"/>
              <w:left w:val="single" w:sz="4" w:space="0" w:color="auto"/>
              <w:bottom w:val="single" w:sz="4" w:space="0" w:color="auto"/>
              <w:right w:val="single" w:sz="4" w:space="0" w:color="auto"/>
            </w:tcBorders>
            <w:vAlign w:val="center"/>
          </w:tcPr>
          <w:p w:rsidR="00755BA9" w:rsidRPr="00497E7F" w:rsidRDefault="00755BA9" w:rsidP="00755BA9">
            <w:pPr>
              <w:spacing w:line="312" w:lineRule="auto"/>
              <w:jc w:val="center"/>
              <w:rPr>
                <w:bCs/>
                <w:sz w:val="26"/>
                <w:szCs w:val="26"/>
              </w:rPr>
            </w:pPr>
          </w:p>
        </w:tc>
      </w:tr>
      <w:tr w:rsidR="00755BA9" w:rsidRPr="00497E7F" w:rsidTr="003D288C">
        <w:tc>
          <w:tcPr>
            <w:tcW w:w="342"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2</w:t>
            </w:r>
          </w:p>
        </w:tc>
        <w:tc>
          <w:tcPr>
            <w:tcW w:w="2509"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rPr>
                <w:sz w:val="26"/>
                <w:szCs w:val="26"/>
              </w:rPr>
            </w:pPr>
            <w:r w:rsidRPr="00497E7F">
              <w:rPr>
                <w:sz w:val="26"/>
                <w:szCs w:val="26"/>
              </w:rPr>
              <w:t>Bảng vị trí đỗ tầu bay</w:t>
            </w:r>
          </w:p>
        </w:tc>
        <w:tc>
          <w:tcPr>
            <w:tcW w:w="903"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22 cái</w:t>
            </w:r>
          </w:p>
        </w:tc>
        <w:tc>
          <w:tcPr>
            <w:tcW w:w="1246" w:type="pct"/>
            <w:tcBorders>
              <w:top w:val="single" w:sz="4" w:space="0" w:color="auto"/>
              <w:left w:val="single" w:sz="4" w:space="0" w:color="auto"/>
              <w:bottom w:val="single" w:sz="4" w:space="0" w:color="auto"/>
              <w:right w:val="single" w:sz="4" w:space="0" w:color="auto"/>
            </w:tcBorders>
            <w:vAlign w:val="center"/>
          </w:tcPr>
          <w:p w:rsidR="00755BA9" w:rsidRPr="00497E7F" w:rsidRDefault="00755BA9" w:rsidP="00755BA9">
            <w:pPr>
              <w:spacing w:line="312" w:lineRule="auto"/>
              <w:jc w:val="center"/>
              <w:rPr>
                <w:bCs/>
                <w:sz w:val="26"/>
                <w:szCs w:val="26"/>
              </w:rPr>
            </w:pPr>
          </w:p>
        </w:tc>
      </w:tr>
      <w:tr w:rsidR="00755BA9" w:rsidRPr="00497E7F" w:rsidTr="003D288C">
        <w:tc>
          <w:tcPr>
            <w:tcW w:w="342"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3</w:t>
            </w:r>
          </w:p>
        </w:tc>
        <w:tc>
          <w:tcPr>
            <w:tcW w:w="2509"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rPr>
                <w:sz w:val="26"/>
                <w:szCs w:val="26"/>
              </w:rPr>
            </w:pPr>
            <w:r w:rsidRPr="00497E7F">
              <w:rPr>
                <w:sz w:val="26"/>
                <w:szCs w:val="26"/>
              </w:rPr>
              <w:t>Bảng điều khiển dẫn đỗ</w:t>
            </w:r>
          </w:p>
        </w:tc>
        <w:tc>
          <w:tcPr>
            <w:tcW w:w="903"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18 cái</w:t>
            </w:r>
          </w:p>
        </w:tc>
        <w:tc>
          <w:tcPr>
            <w:tcW w:w="1246" w:type="pct"/>
            <w:tcBorders>
              <w:top w:val="single" w:sz="4" w:space="0" w:color="auto"/>
              <w:left w:val="single" w:sz="4" w:space="0" w:color="auto"/>
              <w:bottom w:val="single" w:sz="4" w:space="0" w:color="auto"/>
              <w:right w:val="single" w:sz="4" w:space="0" w:color="auto"/>
            </w:tcBorders>
            <w:vAlign w:val="center"/>
          </w:tcPr>
          <w:p w:rsidR="00755BA9" w:rsidRPr="00497E7F" w:rsidRDefault="00755BA9" w:rsidP="00755BA9">
            <w:pPr>
              <w:spacing w:line="312" w:lineRule="auto"/>
              <w:jc w:val="center"/>
              <w:rPr>
                <w:bCs/>
                <w:sz w:val="26"/>
                <w:szCs w:val="26"/>
              </w:rPr>
            </w:pPr>
          </w:p>
        </w:tc>
      </w:tr>
      <w:tr w:rsidR="00755BA9" w:rsidRPr="00497E7F" w:rsidTr="003D288C">
        <w:tc>
          <w:tcPr>
            <w:tcW w:w="342"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4</w:t>
            </w:r>
          </w:p>
        </w:tc>
        <w:tc>
          <w:tcPr>
            <w:tcW w:w="2509"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rPr>
                <w:sz w:val="26"/>
                <w:szCs w:val="26"/>
              </w:rPr>
            </w:pPr>
            <w:r w:rsidRPr="00497E7F">
              <w:rPr>
                <w:sz w:val="26"/>
                <w:szCs w:val="26"/>
              </w:rPr>
              <w:t>Máy chủ điều khiển hệ thống dẫn đỗ</w:t>
            </w:r>
          </w:p>
        </w:tc>
        <w:tc>
          <w:tcPr>
            <w:tcW w:w="903"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01 bộ</w:t>
            </w:r>
          </w:p>
        </w:tc>
        <w:tc>
          <w:tcPr>
            <w:tcW w:w="1246" w:type="pct"/>
            <w:tcBorders>
              <w:top w:val="single" w:sz="4" w:space="0" w:color="auto"/>
              <w:left w:val="single" w:sz="4" w:space="0" w:color="auto"/>
              <w:bottom w:val="single" w:sz="4" w:space="0" w:color="auto"/>
              <w:right w:val="single" w:sz="4" w:space="0" w:color="auto"/>
            </w:tcBorders>
            <w:vAlign w:val="center"/>
          </w:tcPr>
          <w:p w:rsidR="00755BA9" w:rsidRPr="00497E7F" w:rsidRDefault="00755BA9" w:rsidP="00755BA9">
            <w:pPr>
              <w:spacing w:line="312" w:lineRule="auto"/>
              <w:jc w:val="center"/>
              <w:rPr>
                <w:bCs/>
                <w:sz w:val="26"/>
                <w:szCs w:val="26"/>
              </w:rPr>
            </w:pPr>
          </w:p>
        </w:tc>
      </w:tr>
      <w:tr w:rsidR="00755BA9" w:rsidRPr="00497E7F" w:rsidTr="003D288C">
        <w:tc>
          <w:tcPr>
            <w:tcW w:w="342"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5</w:t>
            </w:r>
          </w:p>
        </w:tc>
        <w:tc>
          <w:tcPr>
            <w:tcW w:w="2509"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rPr>
                <w:sz w:val="26"/>
                <w:szCs w:val="26"/>
              </w:rPr>
            </w:pPr>
            <w:r w:rsidRPr="00497E7F">
              <w:rPr>
                <w:sz w:val="26"/>
                <w:szCs w:val="26"/>
              </w:rPr>
              <w:t>Máy trạm điều khiển hệ thống dẫn đỗ</w:t>
            </w:r>
          </w:p>
        </w:tc>
        <w:tc>
          <w:tcPr>
            <w:tcW w:w="903" w:type="pct"/>
            <w:tcBorders>
              <w:top w:val="single" w:sz="4" w:space="0" w:color="auto"/>
              <w:left w:val="single" w:sz="4" w:space="0" w:color="auto"/>
              <w:bottom w:val="single" w:sz="4" w:space="0" w:color="auto"/>
              <w:right w:val="single" w:sz="4" w:space="0" w:color="auto"/>
            </w:tcBorders>
            <w:vAlign w:val="center"/>
            <w:hideMark/>
          </w:tcPr>
          <w:p w:rsidR="00755BA9" w:rsidRPr="00497E7F" w:rsidRDefault="00755BA9" w:rsidP="00755BA9">
            <w:pPr>
              <w:spacing w:line="312" w:lineRule="auto"/>
              <w:jc w:val="center"/>
              <w:rPr>
                <w:sz w:val="26"/>
                <w:szCs w:val="26"/>
              </w:rPr>
            </w:pPr>
            <w:r w:rsidRPr="00497E7F">
              <w:rPr>
                <w:sz w:val="26"/>
                <w:szCs w:val="26"/>
              </w:rPr>
              <w:t>01 bộ</w:t>
            </w:r>
          </w:p>
        </w:tc>
        <w:tc>
          <w:tcPr>
            <w:tcW w:w="1246" w:type="pct"/>
            <w:tcBorders>
              <w:top w:val="single" w:sz="4" w:space="0" w:color="auto"/>
              <w:left w:val="single" w:sz="4" w:space="0" w:color="auto"/>
              <w:bottom w:val="single" w:sz="4" w:space="0" w:color="auto"/>
              <w:right w:val="single" w:sz="4" w:space="0" w:color="auto"/>
            </w:tcBorders>
            <w:vAlign w:val="center"/>
          </w:tcPr>
          <w:p w:rsidR="00755BA9" w:rsidRPr="00497E7F" w:rsidRDefault="00755BA9" w:rsidP="00755BA9">
            <w:pPr>
              <w:spacing w:line="312" w:lineRule="auto"/>
              <w:jc w:val="center"/>
              <w:rPr>
                <w:bCs/>
                <w:sz w:val="26"/>
                <w:szCs w:val="26"/>
              </w:rPr>
            </w:pPr>
          </w:p>
        </w:tc>
      </w:tr>
    </w:tbl>
    <w:p w:rsidR="00755BA9" w:rsidRPr="00755BA9" w:rsidRDefault="00755BA9" w:rsidP="00497E7F">
      <w:pPr>
        <w:spacing w:before="60" w:after="60"/>
        <w:ind w:firstLine="567"/>
      </w:pPr>
      <w:r w:rsidRPr="00755BA9">
        <w:t>Tài liệu quy trình khai thác:</w:t>
      </w:r>
    </w:p>
    <w:p w:rsidR="00755BA9" w:rsidRPr="00755BA9" w:rsidRDefault="00755BA9" w:rsidP="00497E7F">
      <w:pPr>
        <w:spacing w:before="60" w:after="60"/>
        <w:ind w:firstLine="567"/>
      </w:pPr>
      <w:r w:rsidRPr="00755BA9">
        <w:t>- Hướng dẫn vận hành hệ thống dẫn đỗ tàu bay. Mã tài liệu: H03/KG-CA.</w:t>
      </w:r>
    </w:p>
    <w:p w:rsidR="00755BA9" w:rsidRPr="00755BA9" w:rsidRDefault="00755BA9" w:rsidP="00497E7F">
      <w:pPr>
        <w:spacing w:before="60" w:after="60"/>
        <w:ind w:firstLine="567"/>
      </w:pPr>
      <w:r w:rsidRPr="00755BA9">
        <w:t>- Hướng dẫn bảo dưỡng, sửa chữa hệ thống dẫn đỗ tàu bay. Mã tài liệu: H04/KG-CK.</w:t>
      </w:r>
    </w:p>
    <w:p w:rsidR="00E80442" w:rsidRPr="00280771" w:rsidRDefault="001B585A" w:rsidP="00497E7F">
      <w:pPr>
        <w:spacing w:before="60" w:after="60"/>
        <w:ind w:firstLine="547"/>
      </w:pPr>
      <w:r>
        <w:t>3.4.8</w:t>
      </w:r>
      <w:r w:rsidR="00E80442" w:rsidRPr="00280771">
        <w:t>Những hạn chế/lưu ý tại sân đỗ: Không.</w:t>
      </w:r>
      <w:bookmarkEnd w:id="272"/>
    </w:p>
    <w:p w:rsidR="00E80442" w:rsidRPr="00C82552" w:rsidRDefault="008012CC" w:rsidP="00497E7F">
      <w:pPr>
        <w:pStyle w:val="Heading3"/>
        <w:spacing w:before="60"/>
        <w:ind w:firstLine="567"/>
        <w:jc w:val="both"/>
        <w:rPr>
          <w:b w:val="0"/>
          <w:lang w:val="vi-VN"/>
        </w:rPr>
      </w:pPr>
      <w:bookmarkStart w:id="273" w:name="_Toc460939542"/>
      <w:bookmarkStart w:id="274" w:name="_Toc488673406"/>
      <w:r w:rsidRPr="00370D6D">
        <w:t xml:space="preserve">3.5 </w:t>
      </w:r>
      <w:r w:rsidR="00E80442" w:rsidRPr="00370D6D">
        <w:t>Sân đỗ Công ty VAECO</w:t>
      </w:r>
      <w:bookmarkEnd w:id="273"/>
      <w:bookmarkEnd w:id="274"/>
      <w:r w:rsidR="00370D6D">
        <w:t>:</w:t>
      </w:r>
      <w:r w:rsidR="00C82552" w:rsidRPr="00C82552">
        <w:rPr>
          <w:b w:val="0"/>
          <w:color w:val="FF0000"/>
          <w:lang w:val="vi-VN"/>
        </w:rPr>
        <w:t>cập nhật thêm vị trí đỗ phục vụ bảo dưỡng tàu bay</w:t>
      </w:r>
      <w:r w:rsidR="00C82552">
        <w:rPr>
          <w:b w:val="0"/>
          <w:color w:val="FF0000"/>
          <w:lang w:val="vi-VN"/>
        </w:rPr>
        <w:t xml:space="preserve"> của vaeco</w:t>
      </w:r>
    </w:p>
    <w:p w:rsidR="00E80442" w:rsidRPr="00280771" w:rsidRDefault="008012CC" w:rsidP="00497E7F">
      <w:pPr>
        <w:spacing w:before="60" w:after="60"/>
        <w:ind w:firstLine="567"/>
        <w:rPr>
          <w:lang w:val="es-ES_tradnl"/>
        </w:rPr>
      </w:pPr>
      <w:bookmarkStart w:id="275" w:name="_Toc460939543"/>
      <w:r w:rsidRPr="00280771">
        <w:rPr>
          <w:lang w:val="es-ES_tradnl"/>
        </w:rPr>
        <w:t xml:space="preserve">3.5.1 </w:t>
      </w:r>
      <w:r w:rsidR="00E80442" w:rsidRPr="00280771">
        <w:rPr>
          <w:lang w:val="es-ES_tradnl"/>
        </w:rPr>
        <w:t>Ký hiệu:</w:t>
      </w:r>
      <w:bookmarkEnd w:id="275"/>
      <w:r w:rsidR="00370D6D">
        <w:rPr>
          <w:lang w:val="es-ES_tradnl"/>
        </w:rPr>
        <w:t xml:space="preserve"> Sân đỗ Công ty VAECO</w:t>
      </w:r>
    </w:p>
    <w:p w:rsidR="00E80442" w:rsidRPr="00280771" w:rsidRDefault="008012CC" w:rsidP="00497E7F">
      <w:pPr>
        <w:spacing w:before="60" w:after="60"/>
        <w:ind w:firstLine="567"/>
        <w:rPr>
          <w:lang w:val="es-ES_tradnl"/>
        </w:rPr>
      </w:pPr>
      <w:bookmarkStart w:id="276" w:name="_Toc460939544"/>
      <w:r w:rsidRPr="00280771">
        <w:rPr>
          <w:lang w:val="es-ES_tradnl"/>
        </w:rPr>
        <w:t xml:space="preserve">3.5.2 </w:t>
      </w:r>
      <w:r w:rsidR="00E80442" w:rsidRPr="00280771">
        <w:rPr>
          <w:lang w:val="es-ES_tradnl"/>
        </w:rPr>
        <w:t>Kiểu loại: Sân đỗ tàu bay phục vụ sửa chữa bảo dưỡng.</w:t>
      </w:r>
      <w:bookmarkEnd w:id="276"/>
    </w:p>
    <w:p w:rsidR="009A489B" w:rsidRDefault="008012CC" w:rsidP="00497E7F">
      <w:pPr>
        <w:spacing w:before="60" w:after="60"/>
        <w:ind w:firstLine="567"/>
        <w:jc w:val="both"/>
        <w:rPr>
          <w:lang w:val="es-ES_tradnl"/>
        </w:rPr>
      </w:pPr>
      <w:bookmarkStart w:id="277" w:name="_Toc460939545"/>
      <w:r w:rsidRPr="00280771">
        <w:rPr>
          <w:lang w:val="es-ES_tradnl"/>
        </w:rPr>
        <w:t xml:space="preserve">3.5.3 </w:t>
      </w:r>
      <w:r w:rsidR="00E80442" w:rsidRPr="00280771">
        <w:rPr>
          <w:lang w:val="es-ES_tradnl"/>
        </w:rPr>
        <w:t xml:space="preserve">Vị trí và số lượng vị trí đỗ tàu bay, </w:t>
      </w:r>
      <w:r w:rsidR="00A955BF">
        <w:rPr>
          <w:lang w:val="es-ES_tradnl"/>
        </w:rPr>
        <w:t>loại tàu bay khai thác đối với từng vị trí đỗ:</w:t>
      </w:r>
    </w:p>
    <w:p w:rsidR="00E80442" w:rsidRPr="00280771" w:rsidRDefault="008012CC" w:rsidP="00497E7F">
      <w:pPr>
        <w:spacing w:before="60" w:after="60"/>
        <w:ind w:firstLine="567"/>
        <w:rPr>
          <w:lang w:val="es-ES_tradnl"/>
        </w:rPr>
      </w:pPr>
      <w:bookmarkStart w:id="278" w:name="_Toc460939546"/>
      <w:bookmarkEnd w:id="277"/>
      <w:r w:rsidRPr="00280771">
        <w:rPr>
          <w:lang w:val="es-ES_tradnl"/>
        </w:rPr>
        <w:t xml:space="preserve">3.5.3.1 </w:t>
      </w:r>
      <w:r w:rsidR="00E80442" w:rsidRPr="00280771">
        <w:rPr>
          <w:lang w:val="es-ES_tradnl"/>
        </w:rPr>
        <w:t>Vị trí: Phía Tây nhà Ga hàng hoá.</w:t>
      </w:r>
      <w:bookmarkEnd w:id="278"/>
    </w:p>
    <w:p w:rsidR="00E80442" w:rsidRPr="00280771" w:rsidRDefault="008012CC" w:rsidP="00497E7F">
      <w:pPr>
        <w:spacing w:before="60" w:after="60"/>
        <w:ind w:firstLine="567"/>
        <w:jc w:val="both"/>
        <w:rPr>
          <w:lang w:val="es-ES_tradnl"/>
        </w:rPr>
      </w:pPr>
      <w:bookmarkStart w:id="279" w:name="_Toc460939547"/>
      <w:r w:rsidRPr="008E1625">
        <w:rPr>
          <w:highlight w:val="yellow"/>
          <w:lang w:val="es-ES_tradnl"/>
        </w:rPr>
        <w:t>3.5.3.2 S</w:t>
      </w:r>
      <w:r w:rsidR="00E80442" w:rsidRPr="008E1625">
        <w:rPr>
          <w:highlight w:val="yellow"/>
          <w:lang w:val="es-ES_tradnl"/>
        </w:rPr>
        <w:t>ố lượng vị trí đỗ tàu bay: Có 04 vị trí đỗ tàu bay bao gồm các vị trí sau: Vị trí đỗ số 1H, vị trí đỗ số 2H, vị trí đỗ số 3H, vị trí đỗ số 9H.</w:t>
      </w:r>
      <w:bookmarkEnd w:id="279"/>
      <w:r w:rsidR="008E1625" w:rsidRPr="008E1625">
        <w:rPr>
          <w:color w:val="FF0000"/>
          <w:lang w:val="es-ES_tradnl"/>
        </w:rPr>
        <w:t>đây chỉ là các vị trí đỗ có khai thác đỗ chờ, đỗ qua đêm, chưa tính vị trí đỗ phục vụ bảo dưỡng của vaeco</w:t>
      </w:r>
    </w:p>
    <w:p w:rsidR="00E80442" w:rsidRPr="00280771" w:rsidRDefault="008012CC" w:rsidP="00497E7F">
      <w:pPr>
        <w:spacing w:before="60" w:after="60"/>
        <w:ind w:firstLine="567"/>
        <w:rPr>
          <w:lang w:val="es-ES_tradnl"/>
        </w:rPr>
      </w:pPr>
      <w:bookmarkStart w:id="280" w:name="_Toc460939548"/>
      <w:r w:rsidRPr="00280771">
        <w:rPr>
          <w:lang w:val="es-ES_tradnl"/>
        </w:rPr>
        <w:t xml:space="preserve">3.5.3.3 </w:t>
      </w:r>
      <w:r w:rsidR="00A955BF">
        <w:rPr>
          <w:lang w:val="es-ES_tradnl"/>
        </w:rPr>
        <w:t>Loại tàu bay khai thác đối với từng vị trí đỗ:</w:t>
      </w:r>
      <w:bookmarkEnd w:id="280"/>
    </w:p>
    <w:p w:rsidR="00E80442" w:rsidRPr="00923E94" w:rsidRDefault="00E80442" w:rsidP="00497E7F">
      <w:pPr>
        <w:spacing w:before="60" w:after="60"/>
        <w:ind w:firstLine="567"/>
        <w:rPr>
          <w:lang w:val="es-ES_tradnl"/>
        </w:rPr>
      </w:pPr>
      <w:bookmarkStart w:id="281" w:name="_Toc460939549"/>
      <w:r w:rsidRPr="00923E94">
        <w:rPr>
          <w:lang w:val="es-ES_tradnl"/>
        </w:rPr>
        <w:t>- Vị trí đỗ số 1H: Sử dụng cho tàu bay B767 và tương đương.</w:t>
      </w:r>
      <w:bookmarkEnd w:id="281"/>
    </w:p>
    <w:p w:rsidR="00E80442" w:rsidRPr="00923E94" w:rsidRDefault="00E80442" w:rsidP="00497E7F">
      <w:pPr>
        <w:spacing w:before="60" w:after="60"/>
        <w:ind w:firstLine="567"/>
        <w:rPr>
          <w:lang w:val="es-ES_tradnl"/>
        </w:rPr>
      </w:pPr>
      <w:bookmarkStart w:id="282" w:name="_Toc460939550"/>
      <w:r w:rsidRPr="00923E94">
        <w:rPr>
          <w:lang w:val="es-ES_tradnl"/>
        </w:rPr>
        <w:t>- Vị trí đỗ số 2H: Sử dụng cho tàu bay B747 và tương đương.</w:t>
      </w:r>
      <w:bookmarkEnd w:id="282"/>
    </w:p>
    <w:p w:rsidR="00E80442" w:rsidRPr="00923E94" w:rsidRDefault="00E80442" w:rsidP="00497E7F">
      <w:pPr>
        <w:spacing w:before="60" w:after="60"/>
        <w:ind w:firstLine="567"/>
        <w:rPr>
          <w:lang w:val="es-ES_tradnl"/>
        </w:rPr>
      </w:pPr>
      <w:bookmarkStart w:id="283" w:name="_Toc460939551"/>
      <w:r w:rsidRPr="00923E94">
        <w:rPr>
          <w:lang w:val="es-ES_tradnl"/>
        </w:rPr>
        <w:t>- Vị trí đỗ số 3H, 9H: Sử dụng cho tàu bay A321 và tương đương.</w:t>
      </w:r>
      <w:bookmarkEnd w:id="283"/>
    </w:p>
    <w:p w:rsidR="00027C71" w:rsidRPr="00027C71" w:rsidRDefault="00727F85" w:rsidP="00497E7F">
      <w:pPr>
        <w:spacing w:before="60" w:after="60"/>
        <w:ind w:firstLine="567"/>
        <w:jc w:val="both"/>
        <w:rPr>
          <w:lang w:val="es-ES_tradnl"/>
        </w:rPr>
      </w:pPr>
      <w:bookmarkStart w:id="284" w:name="_Hlk491173439"/>
      <w:bookmarkStart w:id="285" w:name="_Toc460939552"/>
      <w:r w:rsidRPr="00027C71">
        <w:rPr>
          <w:lang w:val="es-ES_tradnl"/>
        </w:rPr>
        <w:t>3.5.4</w:t>
      </w:r>
      <w:r w:rsidR="00662519" w:rsidRPr="00027C71">
        <w:rPr>
          <w:lang w:val="es-ES_tradnl"/>
        </w:rPr>
        <w:t xml:space="preserve"> Tọa độ các vị trí đỗ tàu bay</w:t>
      </w:r>
      <w:r w:rsidR="006A54BC" w:rsidRPr="00027C71">
        <w:rPr>
          <w:lang w:val="es-ES_tradnl"/>
        </w:rPr>
        <w:t>, vị trí các hệ thống chỉ dẫn chuyển động tàu bay trên mặt đất:</w:t>
      </w:r>
      <w:r w:rsidR="00027C71" w:rsidRPr="00923E94">
        <w:rPr>
          <w:lang w:val="es-ES_tradnl"/>
        </w:rPr>
        <w:t>Chi tiết tại Phụ lục 01 II.8.1 Mặt bằng tổng thể Cảng hàng không quốc tế Nội Bài.</w:t>
      </w:r>
    </w:p>
    <w:bookmarkEnd w:id="284"/>
    <w:p w:rsidR="00E80442" w:rsidRPr="00497E7F" w:rsidRDefault="006A54BC" w:rsidP="00497E7F">
      <w:pPr>
        <w:spacing w:before="60" w:after="60"/>
        <w:ind w:firstLine="567"/>
        <w:jc w:val="both"/>
        <w:rPr>
          <w:lang w:val="es-ES_tradnl"/>
        </w:rPr>
      </w:pPr>
      <w:r w:rsidRPr="00497E7F">
        <w:rPr>
          <w:lang w:val="es-ES_tradnl"/>
        </w:rPr>
        <w:t xml:space="preserve">3.5.5 </w:t>
      </w:r>
      <w:r w:rsidR="00E80442" w:rsidRPr="00497E7F">
        <w:rPr>
          <w:lang w:val="es-ES_tradnl"/>
        </w:rPr>
        <w:t>Loại tầng phủ</w:t>
      </w:r>
      <w:r w:rsidR="00A955BF" w:rsidRPr="00497E7F">
        <w:rPr>
          <w:lang w:val="es-ES_tradnl"/>
        </w:rPr>
        <w:t xml:space="preserve"> bề mặt của sân đỗ</w:t>
      </w:r>
      <w:r w:rsidR="00E80442" w:rsidRPr="00497E7F">
        <w:rPr>
          <w:lang w:val="es-ES_tradnl"/>
        </w:rPr>
        <w:t>, sức chịu tải</w:t>
      </w:r>
      <w:r w:rsidR="00A955BF" w:rsidRPr="00497E7F">
        <w:rPr>
          <w:lang w:val="es-ES_tradnl"/>
        </w:rPr>
        <w:t xml:space="preserve"> theo phương pháp PCN/ACN</w:t>
      </w:r>
      <w:r w:rsidR="00E80442" w:rsidRPr="00497E7F">
        <w:rPr>
          <w:lang w:val="es-ES_tradnl"/>
        </w:rPr>
        <w:t xml:space="preserve">: Kích thước 93,1m x 28m =  2606,8m2, kết cấu BTXM sức chịu tải </w:t>
      </w:r>
      <w:r w:rsidR="00E80442" w:rsidRPr="008E1625">
        <w:rPr>
          <w:highlight w:val="yellow"/>
          <w:lang w:val="es-ES_tradnl"/>
        </w:rPr>
        <w:t>PCN = 54/R/B/W/T</w:t>
      </w:r>
      <w:r w:rsidR="00E80442" w:rsidRPr="00497E7F">
        <w:rPr>
          <w:lang w:val="es-ES_tradnl"/>
        </w:rPr>
        <w:t>,</w:t>
      </w:r>
      <w:r w:rsidR="008E1625" w:rsidRPr="008E1625">
        <w:rPr>
          <w:color w:val="FF0000"/>
          <w:lang w:val="es-ES_tradnl"/>
        </w:rPr>
        <w:t>(kiểm tra lại số liệu)</w:t>
      </w:r>
      <w:r w:rsidR="00E80442" w:rsidRPr="00497E7F">
        <w:rPr>
          <w:lang w:val="es-ES_tradnl"/>
        </w:rPr>
        <w:t xml:space="preserve"> dùng để đỗ máy bay bảo dưỡng, sửa chữa kỹ thuật.</w:t>
      </w:r>
      <w:bookmarkEnd w:id="285"/>
    </w:p>
    <w:p w:rsidR="00CA368D" w:rsidRPr="00923E94" w:rsidRDefault="006A54BC" w:rsidP="00497E7F">
      <w:pPr>
        <w:spacing w:before="60" w:after="60"/>
        <w:ind w:firstLine="567"/>
        <w:jc w:val="both"/>
        <w:rPr>
          <w:lang w:val="es-ES_tradnl"/>
        </w:rPr>
      </w:pPr>
      <w:r w:rsidRPr="00497E7F">
        <w:rPr>
          <w:lang w:val="es-ES_tradnl"/>
        </w:rPr>
        <w:t xml:space="preserve">3.5.6 </w:t>
      </w:r>
      <w:r w:rsidR="00CA368D" w:rsidRPr="00923E94">
        <w:rPr>
          <w:lang w:val="es-ES_tradnl"/>
        </w:rPr>
        <w:t>Phương án vận hành tàu bay từ đường cất hạ cánh, đường lăn vào sân đỗ và ngược lại (có sơ đồ kèm theo); vị trí các khu vực bố trí trang thiết bị mặt đất trên sân đỗ, neo chống bão (có sơ đồ kèm theo):</w:t>
      </w:r>
    </w:p>
    <w:p w:rsidR="00497E7F" w:rsidRPr="00497E7F" w:rsidRDefault="00CA368D" w:rsidP="00497E7F">
      <w:pPr>
        <w:spacing w:before="60" w:after="60"/>
        <w:ind w:firstLine="567"/>
        <w:jc w:val="both"/>
        <w:rPr>
          <w:lang w:val="es-ES_tradnl"/>
        </w:rPr>
      </w:pPr>
      <w:bookmarkStart w:id="286" w:name="_Hlk491173468"/>
      <w:r w:rsidRPr="00497E7F">
        <w:rPr>
          <w:lang w:val="es-ES_tradnl"/>
        </w:rPr>
        <w:t xml:space="preserve">3.5.6.1 </w:t>
      </w:r>
      <w:r w:rsidRPr="00923E94">
        <w:rPr>
          <w:lang w:val="es-ES_tradnl"/>
        </w:rPr>
        <w:t>Phương án vận hành tàu bay từ đường cất hạ cánh, đường lăn vào sân đỗ và ngược lại (có sơ đồ kèm theo):</w:t>
      </w:r>
      <w:r w:rsidR="00497E7F" w:rsidRPr="00923E94">
        <w:rPr>
          <w:lang w:val="es-ES_tradnl"/>
        </w:rPr>
        <w:t>Chi tiết tại Phụ lục 01 II.8.1 Mặt bằng tổng thể Cảng hàng không quốc tế Nội Bài.</w:t>
      </w:r>
    </w:p>
    <w:bookmarkEnd w:id="286"/>
    <w:p w:rsidR="00027C71" w:rsidRPr="00497E7F" w:rsidRDefault="00CA368D" w:rsidP="00497E7F">
      <w:pPr>
        <w:spacing w:before="60" w:after="60"/>
        <w:ind w:firstLine="567"/>
        <w:jc w:val="both"/>
        <w:rPr>
          <w:lang w:val="es-ES_tradnl"/>
        </w:rPr>
      </w:pPr>
      <w:r w:rsidRPr="00497E7F">
        <w:rPr>
          <w:lang w:val="es-ES_tradnl"/>
        </w:rPr>
        <w:lastRenderedPageBreak/>
        <w:t xml:space="preserve">3.5.6.2 </w:t>
      </w:r>
      <w:r w:rsidRPr="00923E94">
        <w:rPr>
          <w:lang w:val="es-ES_tradnl"/>
        </w:rPr>
        <w:t>Vị trí các khu vực bố trí trang thiết bị mặt đất trên sân đỗ:</w:t>
      </w:r>
      <w:r w:rsidR="00027C71" w:rsidRPr="00923E94">
        <w:rPr>
          <w:lang w:val="es-ES_tradnl"/>
        </w:rPr>
        <w:t xml:space="preserve"> Chi tiết tại Phụ lục 01 II.8.1 Mặt bằng tổng thể Cảng hàng không quốc tế Nội Bài.</w:t>
      </w:r>
    </w:p>
    <w:p w:rsidR="006A54BC" w:rsidRPr="00497E7F" w:rsidRDefault="006A54BC" w:rsidP="00497E7F">
      <w:pPr>
        <w:spacing w:before="60" w:after="60"/>
        <w:ind w:firstLine="567"/>
        <w:jc w:val="both"/>
        <w:rPr>
          <w:lang w:val="es-ES_tradnl"/>
        </w:rPr>
      </w:pPr>
      <w:r w:rsidRPr="00497E7F">
        <w:rPr>
          <w:lang w:val="es-ES_tradnl"/>
        </w:rPr>
        <w:t>- Trên sân đỗ Công ty Kỹ thuật máy bay VAECO có 16 vị trí chằng néo sử dụng cho các loại tàu bay như sau:</w:t>
      </w:r>
      <w:r w:rsidR="008E1625" w:rsidRPr="008E1625">
        <w:rPr>
          <w:color w:val="FF0000"/>
          <w:lang w:val="es-ES_tradnl"/>
        </w:rPr>
        <w:t>(có sử dụng được đối với các vị trí đỗ 1H, 2H, 3H, 9H không?</w:t>
      </w:r>
    </w:p>
    <w:p w:rsidR="006A54BC" w:rsidRPr="00497E7F" w:rsidRDefault="006A54BC" w:rsidP="00497E7F">
      <w:pPr>
        <w:spacing w:before="60" w:after="60"/>
        <w:ind w:left="1" w:firstLine="850"/>
        <w:jc w:val="both"/>
        <w:rPr>
          <w:lang w:val="es-ES_tradnl"/>
        </w:rPr>
      </w:pPr>
      <w:r w:rsidRPr="00497E7F">
        <w:rPr>
          <w:lang w:val="es-ES_tradnl"/>
        </w:rPr>
        <w:t>+ Tàu bay A321 gồm có 06 vị trí được đánh số thứ tự (1-6);</w:t>
      </w:r>
    </w:p>
    <w:p w:rsidR="006A54BC" w:rsidRPr="00497E7F" w:rsidRDefault="006A54BC" w:rsidP="00497E7F">
      <w:pPr>
        <w:spacing w:before="60" w:after="60"/>
        <w:ind w:left="1" w:firstLine="850"/>
        <w:jc w:val="both"/>
        <w:rPr>
          <w:lang w:val="es-ES_tradnl"/>
        </w:rPr>
      </w:pPr>
      <w:r w:rsidRPr="00497E7F">
        <w:rPr>
          <w:lang w:val="es-ES_tradnl"/>
        </w:rPr>
        <w:t>+ Tàu bay Foker 70 gồm có 02 vị trí được đánh số thứ tự (7-8);</w:t>
      </w:r>
    </w:p>
    <w:p w:rsidR="006A54BC" w:rsidRPr="00497E7F" w:rsidRDefault="006A54BC" w:rsidP="00497E7F">
      <w:pPr>
        <w:spacing w:before="60" w:after="60"/>
        <w:ind w:left="1" w:firstLine="850"/>
        <w:jc w:val="both"/>
        <w:rPr>
          <w:lang w:val="es-ES_tradnl"/>
        </w:rPr>
      </w:pPr>
      <w:r w:rsidRPr="00497E7F">
        <w:rPr>
          <w:lang w:val="es-ES_tradnl"/>
        </w:rPr>
        <w:t>+ Tàu bay ATR72 gồm có 03 vị trí được đánh số thứ tự (9-11);</w:t>
      </w:r>
    </w:p>
    <w:p w:rsidR="006A54BC" w:rsidRPr="00497E7F" w:rsidRDefault="006A54BC" w:rsidP="00497E7F">
      <w:pPr>
        <w:spacing w:before="60" w:after="60"/>
        <w:ind w:left="1" w:firstLine="850"/>
        <w:jc w:val="both"/>
        <w:rPr>
          <w:lang w:val="es-ES_tradnl"/>
        </w:rPr>
      </w:pPr>
      <w:r w:rsidRPr="00497E7F">
        <w:rPr>
          <w:lang w:val="es-ES_tradnl"/>
        </w:rPr>
        <w:t>+ Tàu bay B777, A330 gồm có 05 vị trí được đánh số thứ tự (12-16).</w:t>
      </w:r>
    </w:p>
    <w:p w:rsidR="006A54BC" w:rsidRPr="00497E7F" w:rsidRDefault="006A54BC" w:rsidP="00497E7F">
      <w:pPr>
        <w:spacing w:before="60" w:after="60"/>
        <w:ind w:firstLine="567"/>
        <w:jc w:val="both"/>
        <w:rPr>
          <w:lang w:val="es-ES_tradnl"/>
        </w:rPr>
      </w:pPr>
      <w:r w:rsidRPr="00497E7F">
        <w:rPr>
          <w:lang w:val="es-ES_tradnl"/>
        </w:rPr>
        <w:t>- Các vị trí này do Công ty Kỹ thuật máy bay VAECO quản lý và khai thác.</w:t>
      </w:r>
    </w:p>
    <w:p w:rsidR="00CA368D" w:rsidRPr="003139F0" w:rsidRDefault="00CA368D" w:rsidP="00497E7F">
      <w:pPr>
        <w:spacing w:before="60" w:after="60"/>
        <w:ind w:firstLine="567"/>
        <w:jc w:val="both"/>
        <w:rPr>
          <w:color w:val="FF0000"/>
          <w:lang w:val="vi-VN"/>
        </w:rPr>
      </w:pPr>
      <w:bookmarkStart w:id="287" w:name="_Hlk491173481"/>
      <w:r w:rsidRPr="00923E94">
        <w:rPr>
          <w:lang w:val="es-ES_tradnl"/>
        </w:rPr>
        <w:t xml:space="preserve">3.5.7 </w:t>
      </w:r>
      <w:r w:rsidRPr="003139F0">
        <w:rPr>
          <w:color w:val="FF0000"/>
          <w:lang w:val="es-ES_tradnl"/>
        </w:rPr>
        <w:t>Quy trình khai thác, phương án cung cấp dịch vụ đối với từng vị trí đỗ:</w:t>
      </w:r>
      <w:r w:rsidR="003139F0">
        <w:rPr>
          <w:color w:val="FF0000"/>
          <w:lang w:val="vi-VN"/>
        </w:rPr>
        <w:t xml:space="preserve"> (kiểm tra lại các vị trí đỗ khác đều sử dụng chung phương án, quy trình khai thác thì viết gom lại)</w:t>
      </w:r>
    </w:p>
    <w:p w:rsidR="00AF2EE9" w:rsidRPr="00923E94" w:rsidRDefault="00AF2EE9" w:rsidP="00497E7F">
      <w:pPr>
        <w:spacing w:before="60" w:after="60"/>
        <w:ind w:firstLine="567"/>
        <w:jc w:val="both"/>
        <w:rPr>
          <w:lang w:val="es-ES_tradnl"/>
        </w:rPr>
      </w:pPr>
      <w:r w:rsidRPr="00923E94">
        <w:rPr>
          <w:lang w:val="es-ES_tradnl"/>
        </w:rPr>
        <w:t>- Đối với Công ty cổ phần phục vụ mặt đất Hà Nội: Áp dụng theo Sổ tay khai thác mặt đất GOM-03 phiên bản 05/00, hiệu lực 12/8/2015 và Sổ tay khai thác mặt đất GOM-05 phiên bản 05/00, hiệu lực 12/8/2015.</w:t>
      </w:r>
    </w:p>
    <w:p w:rsidR="00AF2EE9" w:rsidRPr="00923E94" w:rsidRDefault="00AF2EE9" w:rsidP="00497E7F">
      <w:pPr>
        <w:spacing w:before="60" w:after="60"/>
        <w:ind w:firstLine="567"/>
        <w:jc w:val="both"/>
        <w:rPr>
          <w:lang w:val="es-ES_tradnl"/>
        </w:rPr>
      </w:pPr>
      <w:r w:rsidRPr="00923E94">
        <w:rPr>
          <w:lang w:val="es-ES_tradnl"/>
        </w:rPr>
        <w:t>- Đối với Công ty TNHH MTV Dịch vụ mặt đất sân bay Việt Nam - Chi nhánh Nội Bài (VIAGS):</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vận hành dolly, ký hiệu  HD/VNBA/PVSĐ/02, ban hành ngày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nâng, ký hiệu HD/VNBA/PVSĐ/05, ban hành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băng tải, ký hiệu HD/VNBA/PVSĐ/06, ban hành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xe đầu kéo, ký hiệu HD/VNBA/PVSĐ/07, ban hành ngày 26/6/2017;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bốc xếp, ký hiệu HD/VNBA/PVSĐ/08, ban hành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phục vụ - nhân viên đóng/ rút chèn máy bay, ký hiệu HD/VNBA/PVSĐ/14,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vệ sinh cabin tàu bay, ký hiệu HD/VNBA/PVTT/03,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xe chở vật tư và xe chở rác, ký hiệu HD/VNBA/PVTT/06,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nâng cấp vật tư, ký hiệu HD/VNBA/PVTT/07,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nâng phục vụ khách đặc biêt DPT, ký hiệu HD/VNBA/PVTT/08,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cấp nước sạch và xe hút VS, ký hiệu HD/VNBA/PVTT/09,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lastRenderedPageBreak/>
        <w:tab/>
        <w:t>+ Tài liệu Hướng dẫn công việc lái vận hành xe thang, ký hiệu HD/VNBA/PVTT/10,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lái vận hành xe cấp điện-khí khởi động-khí lạnh cho AC, ký hiệu HD/VNBA/PVTT/11, ban hành ngày 01/8/2017;</w:t>
      </w:r>
    </w:p>
    <w:p w:rsidR="00AF2EE9" w:rsidRPr="00923E94" w:rsidRDefault="00AF2EE9" w:rsidP="00497E7F">
      <w:pPr>
        <w:tabs>
          <w:tab w:val="left" w:pos="851"/>
        </w:tabs>
        <w:spacing w:before="60" w:after="60"/>
        <w:ind w:firstLine="567"/>
        <w:jc w:val="both"/>
        <w:rPr>
          <w:lang w:val="es-ES_tradnl"/>
        </w:rPr>
      </w:pPr>
      <w:r w:rsidRPr="00923E94">
        <w:rPr>
          <w:lang w:val="es-ES_tradnl"/>
        </w:rPr>
        <w:tab/>
        <w:t>+ Tài liệu Hướng dẫn công việc nhân viên lái vận hành TTB kéo đẩy tàu bay, ký hiệu  HD/VNBA/PVTT/12, ban hành ngày 01/8/2017;</w:t>
      </w:r>
    </w:p>
    <w:p w:rsidR="008E1625" w:rsidRPr="00357FD6" w:rsidRDefault="008E1625" w:rsidP="00497E7F">
      <w:pPr>
        <w:tabs>
          <w:tab w:val="left" w:pos="851"/>
        </w:tabs>
        <w:spacing w:before="60" w:after="60"/>
        <w:ind w:firstLine="567"/>
        <w:jc w:val="both"/>
        <w:rPr>
          <w:color w:val="FF0000"/>
          <w:sz w:val="36"/>
          <w:lang w:val="es-ES_tradnl"/>
        </w:rPr>
      </w:pPr>
      <w:r w:rsidRPr="00357FD6">
        <w:rPr>
          <w:color w:val="FF0000"/>
          <w:sz w:val="36"/>
          <w:highlight w:val="yellow"/>
          <w:lang w:val="es-ES_tradnl"/>
        </w:rPr>
        <w:t>Chưa kê khai sân đỗ ô số 15</w:t>
      </w:r>
    </w:p>
    <w:p w:rsidR="0004151F" w:rsidRPr="00357FD6" w:rsidRDefault="0004151F">
      <w:pPr>
        <w:rPr>
          <w:sz w:val="36"/>
          <w:lang w:val="es-ES_tradnl"/>
        </w:rPr>
      </w:pPr>
      <w:r w:rsidRPr="00357FD6">
        <w:rPr>
          <w:sz w:val="36"/>
          <w:lang w:val="es-ES_tradnl"/>
        </w:rPr>
        <w:br w:type="page"/>
      </w:r>
    </w:p>
    <w:p w:rsidR="0004151F" w:rsidRPr="00923E94" w:rsidRDefault="0004151F" w:rsidP="00497E7F">
      <w:pPr>
        <w:tabs>
          <w:tab w:val="left" w:pos="851"/>
        </w:tabs>
        <w:spacing w:before="60" w:after="60"/>
        <w:ind w:firstLine="567"/>
        <w:jc w:val="both"/>
        <w:rPr>
          <w:lang w:val="es-ES_tradnl"/>
        </w:rPr>
      </w:pPr>
    </w:p>
    <w:p w:rsidR="003A4D2A" w:rsidRPr="00923E94" w:rsidRDefault="00355627" w:rsidP="00497E7F">
      <w:pPr>
        <w:pStyle w:val="Heading2"/>
        <w:spacing w:before="60"/>
        <w:ind w:firstLine="567"/>
        <w:jc w:val="both"/>
        <w:rPr>
          <w:rFonts w:cs="Times New Roman"/>
          <w:lang w:val="es-ES_tradnl"/>
        </w:rPr>
      </w:pPr>
      <w:bookmarkStart w:id="288" w:name="_Toc460939555"/>
      <w:bookmarkStart w:id="289" w:name="_Toc488673407"/>
      <w:bookmarkStart w:id="290" w:name="_Hlk491173509"/>
      <w:bookmarkEnd w:id="287"/>
      <w:r w:rsidRPr="00923E94">
        <w:rPr>
          <w:rFonts w:cs="Times New Roman"/>
          <w:lang w:val="es-ES_tradnl"/>
        </w:rPr>
        <w:t>4. Đài kiểm soát không lưu/Đài kiểm soát tại sân và các cơ sở kiểm soát cung cấp dịch vụ không lưu khác</w:t>
      </w:r>
      <w:bookmarkEnd w:id="288"/>
      <w:bookmarkEnd w:id="289"/>
    </w:p>
    <w:bookmarkEnd w:id="290"/>
    <w:p w:rsidR="002C1FD0" w:rsidRPr="00923E94" w:rsidRDefault="0029218C" w:rsidP="00497E7F">
      <w:pPr>
        <w:spacing w:before="60" w:after="60"/>
        <w:ind w:firstLine="567"/>
        <w:jc w:val="both"/>
        <w:rPr>
          <w:b/>
          <w:lang w:val="es-ES_tradnl"/>
        </w:rPr>
      </w:pPr>
      <w:r w:rsidRPr="00923E94">
        <w:rPr>
          <w:b/>
          <w:lang w:val="es-ES_tradnl"/>
        </w:rPr>
        <w:t xml:space="preserve">4.1 </w:t>
      </w:r>
      <w:r w:rsidR="002C1FD0" w:rsidRPr="00923E94">
        <w:rPr>
          <w:b/>
          <w:lang w:val="es-ES_tradnl"/>
        </w:rPr>
        <w:t xml:space="preserve">Đài kiểm soát không lưu </w:t>
      </w:r>
      <w:r w:rsidR="00D822A1" w:rsidRPr="00923E94">
        <w:rPr>
          <w:b/>
          <w:lang w:val="es-ES_tradnl"/>
        </w:rPr>
        <w:t>Nội Bài</w:t>
      </w:r>
      <w:r w:rsidR="009807E3" w:rsidRPr="00923E94">
        <w:rPr>
          <w:b/>
          <w:lang w:val="es-ES_tradnl"/>
        </w:rPr>
        <w:t xml:space="preserve">- </w:t>
      </w:r>
      <w:r w:rsidR="002C1FD0" w:rsidRPr="00923E94">
        <w:rPr>
          <w:b/>
          <w:lang w:val="es-ES_tradnl"/>
        </w:rPr>
        <w:t xml:space="preserve">TWR </w:t>
      </w:r>
      <w:r w:rsidR="00D822A1" w:rsidRPr="00923E94">
        <w:rPr>
          <w:b/>
          <w:lang w:val="es-ES_tradnl"/>
        </w:rPr>
        <w:t>Nội Bài</w:t>
      </w:r>
      <w:r w:rsidR="009807E3" w:rsidRPr="00923E94">
        <w:rPr>
          <w:b/>
          <w:lang w:val="es-ES_tradnl"/>
        </w:rPr>
        <w:t>:</w:t>
      </w:r>
    </w:p>
    <w:p w:rsidR="00962C28" w:rsidRPr="00923E94" w:rsidRDefault="00962C28" w:rsidP="00497E7F">
      <w:pPr>
        <w:spacing w:before="60" w:after="60"/>
        <w:ind w:firstLine="567"/>
        <w:jc w:val="both"/>
        <w:rPr>
          <w:lang w:val="es-ES_tradnl"/>
        </w:rPr>
      </w:pPr>
      <w:r w:rsidRPr="00923E94">
        <w:rPr>
          <w:lang w:val="es-ES_tradnl"/>
        </w:rPr>
        <w:t xml:space="preserve">- </w:t>
      </w:r>
      <w:r w:rsidR="002C1FD0" w:rsidRPr="00923E94">
        <w:rPr>
          <w:lang w:val="es-ES_tradnl"/>
        </w:rPr>
        <w:t xml:space="preserve">Đài KSKL </w:t>
      </w:r>
      <w:r w:rsidR="00D822A1" w:rsidRPr="00923E94">
        <w:rPr>
          <w:lang w:val="es-ES_tradnl"/>
        </w:rPr>
        <w:t>Nội Bài</w:t>
      </w:r>
      <w:r w:rsidR="002C1FD0" w:rsidRPr="00923E94">
        <w:rPr>
          <w:lang w:val="es-ES_tradnl"/>
        </w:rPr>
        <w:t xml:space="preserve"> nằm tại tọa độ WGS-84: 21</w:t>
      </w:r>
      <w:r w:rsidR="002C1FD0" w:rsidRPr="00923E94">
        <w:rPr>
          <w:vertAlign w:val="superscript"/>
          <w:lang w:val="es-ES_tradnl"/>
        </w:rPr>
        <w:t>o</w:t>
      </w:r>
      <w:r w:rsidR="00C00C2F" w:rsidRPr="00923E94">
        <w:rPr>
          <w:lang w:val="es-ES_tradnl"/>
        </w:rPr>
        <w:t>12’46”N</w:t>
      </w:r>
      <w:r w:rsidR="002C1FD0" w:rsidRPr="00923E94">
        <w:rPr>
          <w:lang w:val="es-ES_tradnl"/>
        </w:rPr>
        <w:t xml:space="preserve"> - 105</w:t>
      </w:r>
      <w:r w:rsidR="002C1FD0" w:rsidRPr="00923E94">
        <w:rPr>
          <w:vertAlign w:val="superscript"/>
          <w:lang w:val="es-ES_tradnl"/>
        </w:rPr>
        <w:t>0</w:t>
      </w:r>
      <w:r w:rsidR="002C1FD0" w:rsidRPr="00923E94">
        <w:rPr>
          <w:lang w:val="es-ES_tradnl"/>
        </w:rPr>
        <w:t>48’04”</w:t>
      </w:r>
      <w:r w:rsidR="00C00C2F" w:rsidRPr="00923E94">
        <w:rPr>
          <w:lang w:val="es-ES_tradnl"/>
        </w:rPr>
        <w:t>E</w:t>
      </w:r>
      <w:r w:rsidR="002C1FD0" w:rsidRPr="00923E94">
        <w:rPr>
          <w:lang w:val="es-ES_tradnl"/>
        </w:rPr>
        <w:t xml:space="preserve"> đặt tại 762m tính từ trục của đường CHC </w:t>
      </w:r>
      <w:r w:rsidR="00F04697" w:rsidRPr="00923E94">
        <w:rPr>
          <w:lang w:val="es-ES_tradnl"/>
        </w:rPr>
        <w:t>11R/29L</w:t>
      </w:r>
      <w:r w:rsidR="002C1FD0" w:rsidRPr="00923E94">
        <w:rPr>
          <w:i/>
          <w:lang w:val="es-ES_tradnl"/>
        </w:rPr>
        <w:t>(đường CHC phía Nam).</w:t>
      </w:r>
    </w:p>
    <w:p w:rsidR="00962C28" w:rsidRPr="00923E94" w:rsidRDefault="00962C28" w:rsidP="00497E7F">
      <w:pPr>
        <w:spacing w:before="60" w:after="60"/>
        <w:ind w:firstLine="567"/>
        <w:jc w:val="both"/>
        <w:rPr>
          <w:lang w:val="es-ES_tradnl"/>
        </w:rPr>
      </w:pPr>
      <w:r w:rsidRPr="00923E94">
        <w:rPr>
          <w:lang w:val="es-ES_tradnl"/>
        </w:rPr>
        <w:t xml:space="preserve">- </w:t>
      </w:r>
      <w:r w:rsidR="002C1FD0" w:rsidRPr="00923E94">
        <w:rPr>
          <w:lang w:val="es-ES_tradnl"/>
        </w:rPr>
        <w:t xml:space="preserve">Đài KSKL cao 88 </w:t>
      </w:r>
      <w:r w:rsidR="004D2EEC" w:rsidRPr="00923E94">
        <w:rPr>
          <w:lang w:val="es-ES_tradnl"/>
        </w:rPr>
        <w:t>mét có phòng điều khiển rộng 80</w:t>
      </w:r>
      <w:r w:rsidR="002C1FD0" w:rsidRPr="00923E94">
        <w:rPr>
          <w:lang w:val="es-ES_tradnl"/>
        </w:rPr>
        <w:t>m</w:t>
      </w:r>
      <w:r w:rsidR="002C1FD0" w:rsidRPr="00923E94">
        <w:rPr>
          <w:vertAlign w:val="superscript"/>
          <w:lang w:val="es-ES_tradnl"/>
        </w:rPr>
        <w:t>2</w:t>
      </w:r>
      <w:r w:rsidR="002C1FD0" w:rsidRPr="00923E94">
        <w:rPr>
          <w:lang w:val="es-ES_tradnl"/>
        </w:rPr>
        <w:t>.</w:t>
      </w:r>
    </w:p>
    <w:p w:rsidR="00962C28" w:rsidRPr="00923E94" w:rsidRDefault="00962C28" w:rsidP="00497E7F">
      <w:pPr>
        <w:spacing w:before="60" w:after="60"/>
        <w:ind w:firstLine="567"/>
        <w:jc w:val="both"/>
        <w:rPr>
          <w:lang w:val="es-ES_tradnl"/>
        </w:rPr>
      </w:pPr>
      <w:r w:rsidRPr="00923E94">
        <w:rPr>
          <w:lang w:val="es-ES_tradnl"/>
        </w:rPr>
        <w:t xml:space="preserve">- </w:t>
      </w:r>
      <w:r w:rsidR="002C1FD0" w:rsidRPr="00923E94">
        <w:rPr>
          <w:lang w:val="es-ES_tradnl"/>
        </w:rPr>
        <w:t>Toà nhà chức năng dưới chân tháp cao 3 tầng và 1 tầng hầm. Diện tích sử dụng của toàn bộ toà nhà khoảng 2.600m</w:t>
      </w:r>
      <w:r w:rsidR="002C1FD0" w:rsidRPr="00923E94">
        <w:rPr>
          <w:vertAlign w:val="superscript"/>
          <w:lang w:val="es-ES_tradnl"/>
        </w:rPr>
        <w:t>2</w:t>
      </w:r>
      <w:r w:rsidR="002C1FD0" w:rsidRPr="00923E94">
        <w:rPr>
          <w:lang w:val="es-ES_tradnl"/>
        </w:rPr>
        <w:t>.</w:t>
      </w:r>
    </w:p>
    <w:p w:rsidR="002C1FD0" w:rsidRPr="00923E94" w:rsidRDefault="0029218C" w:rsidP="00497E7F">
      <w:pPr>
        <w:spacing w:before="60" w:after="60"/>
        <w:ind w:firstLine="567"/>
        <w:jc w:val="both"/>
        <w:rPr>
          <w:b/>
          <w:lang w:val="es-ES_tradnl"/>
        </w:rPr>
      </w:pPr>
      <w:r w:rsidRPr="00923E94">
        <w:rPr>
          <w:b/>
          <w:lang w:val="es-ES_tradnl"/>
        </w:rPr>
        <w:t xml:space="preserve">4.2 </w:t>
      </w:r>
      <w:r w:rsidR="002C1FD0" w:rsidRPr="00923E94">
        <w:rPr>
          <w:b/>
          <w:lang w:val="es-ES_tradnl"/>
        </w:rPr>
        <w:t>Các dịch vụ cung cấp:</w:t>
      </w:r>
    </w:p>
    <w:p w:rsidR="009F6EBA" w:rsidRPr="005835C6" w:rsidRDefault="00B66FA6" w:rsidP="00497E7F">
      <w:pPr>
        <w:spacing w:before="60" w:after="60"/>
        <w:ind w:firstLine="567"/>
        <w:jc w:val="both"/>
      </w:pPr>
      <w:r w:rsidRPr="005835C6">
        <w:t xml:space="preserve">- </w:t>
      </w:r>
      <w:r w:rsidR="002C1FD0" w:rsidRPr="005835C6">
        <w:t xml:space="preserve">Kiểm soát tiếp cận </w:t>
      </w:r>
      <w:r w:rsidR="00D822A1" w:rsidRPr="005835C6">
        <w:t>Nội Bài</w:t>
      </w:r>
      <w:r w:rsidR="002C1FD0" w:rsidRPr="005835C6">
        <w:t>(Approach Control</w:t>
      </w:r>
      <w:r w:rsidR="009F6EBA" w:rsidRPr="005835C6">
        <w:t>)</w:t>
      </w:r>
    </w:p>
    <w:p w:rsidR="00413FE5" w:rsidRPr="005835C6" w:rsidRDefault="00B66FA6" w:rsidP="00497E7F">
      <w:pPr>
        <w:spacing w:before="60" w:after="60"/>
        <w:ind w:firstLine="567"/>
        <w:jc w:val="both"/>
      </w:pPr>
      <w:r w:rsidRPr="005835C6">
        <w:t xml:space="preserve">- </w:t>
      </w:r>
      <w:r w:rsidR="002C1FD0" w:rsidRPr="005835C6">
        <w:t>Kiểm soát tại sân (Aerodrome Control</w:t>
      </w:r>
      <w:r w:rsidR="009F6EBA" w:rsidRPr="005835C6">
        <w:t>)</w:t>
      </w:r>
    </w:p>
    <w:p w:rsidR="009F6EBA" w:rsidRPr="005835C6" w:rsidRDefault="00413FE5" w:rsidP="00497E7F">
      <w:pPr>
        <w:spacing w:before="60" w:after="60"/>
        <w:ind w:firstLine="567"/>
        <w:jc w:val="both"/>
      </w:pPr>
      <w:r w:rsidRPr="005835C6">
        <w:t xml:space="preserve">- </w:t>
      </w:r>
      <w:r w:rsidR="002C1FD0" w:rsidRPr="005835C6">
        <w:t>Kiểm soát mặt đất (Ground Control</w:t>
      </w:r>
      <w:r w:rsidR="009F6EBA" w:rsidRPr="005835C6">
        <w:t>)</w:t>
      </w:r>
    </w:p>
    <w:p w:rsidR="009F6EBA" w:rsidRPr="005835C6" w:rsidRDefault="00C734D7" w:rsidP="00497E7F">
      <w:pPr>
        <w:spacing w:before="60" w:after="60"/>
        <w:ind w:firstLine="567"/>
        <w:jc w:val="both"/>
      </w:pPr>
      <w:r w:rsidRPr="005835C6">
        <w:t xml:space="preserve">- </w:t>
      </w:r>
      <w:r w:rsidR="002C1FD0" w:rsidRPr="005835C6">
        <w:t>Kiểm soát phương tiện (Vehicle Movement Control)</w:t>
      </w:r>
    </w:p>
    <w:p w:rsidR="002C1FD0" w:rsidRPr="005835C6" w:rsidRDefault="00C734D7" w:rsidP="00497E7F">
      <w:pPr>
        <w:spacing w:before="60" w:after="60"/>
        <w:ind w:firstLine="567"/>
        <w:jc w:val="both"/>
      </w:pPr>
      <w:r w:rsidRPr="005835C6">
        <w:t xml:space="preserve">- </w:t>
      </w:r>
      <w:r w:rsidR="002C1FD0" w:rsidRPr="005835C6">
        <w:t>Kiểm soát hoạt động bay quân sự</w:t>
      </w:r>
    </w:p>
    <w:p w:rsidR="00EC2EF0" w:rsidRDefault="00EC2EF0" w:rsidP="00497E7F">
      <w:pPr>
        <w:spacing w:before="60" w:after="60"/>
        <w:ind w:firstLine="567"/>
        <w:jc w:val="both"/>
        <w:rPr>
          <w:b/>
        </w:rPr>
      </w:pPr>
      <w:bookmarkStart w:id="291" w:name="_Hlk491173518"/>
      <w:r w:rsidRPr="00497E7F">
        <w:rPr>
          <w:b/>
        </w:rPr>
        <w:t xml:space="preserve">4.3 Phạm vi trách nhiệm: </w:t>
      </w:r>
    </w:p>
    <w:p w:rsidR="00292CB8" w:rsidRDefault="009F6EBA" w:rsidP="00497E7F">
      <w:pPr>
        <w:spacing w:before="60" w:after="60"/>
        <w:ind w:firstLine="567"/>
        <w:jc w:val="both"/>
        <w:rPr>
          <w:lang w:val="vi-VN"/>
        </w:rPr>
      </w:pPr>
      <w:r w:rsidRPr="001D0420">
        <w:rPr>
          <w:lang w:val="vi-VN"/>
        </w:rPr>
        <w:t>Hoạt động theo</w:t>
      </w:r>
      <w:r w:rsidRPr="001D0420">
        <w:rPr>
          <w:lang w:val="es-ES_tradnl"/>
        </w:rPr>
        <w:t xml:space="preserve">Văn bản hiệp đồng bảo đảm dịch vụ hoạt động bay tại Cảng HKQT </w:t>
      </w:r>
      <w:r>
        <w:rPr>
          <w:lang w:val="es-ES_tradnl"/>
        </w:rPr>
        <w:t>Nội Bài</w:t>
      </w:r>
      <w:r w:rsidRPr="001D0420">
        <w:rPr>
          <w:lang w:val="es-ES_tradnl"/>
        </w:rPr>
        <w:t xml:space="preserve"> gi</w:t>
      </w:r>
      <w:r>
        <w:rPr>
          <w:lang w:val="es-ES_tradnl"/>
        </w:rPr>
        <w:t>ữa Công ty Quản lý bay miền Bắc</w:t>
      </w:r>
      <w:r w:rsidRPr="001D0420">
        <w:rPr>
          <w:lang w:val="es-ES_tradnl"/>
        </w:rPr>
        <w:t xml:space="preserve"> và Cảng HKQT </w:t>
      </w:r>
      <w:r>
        <w:rPr>
          <w:lang w:val="es-ES_tradnl"/>
        </w:rPr>
        <w:t>Nội Bài</w:t>
      </w:r>
      <w:r w:rsidRPr="001D0420">
        <w:rPr>
          <w:lang w:val="es-ES_tradnl"/>
        </w:rPr>
        <w:t xml:space="preserve"> – Tổng công ty Cảng hàng không Việt Nam-CTCP có hiệu lực từ ngày 01 tháng 01 năm 2017</w:t>
      </w:r>
    </w:p>
    <w:p w:rsidR="009F6EBA" w:rsidRPr="00292CB8" w:rsidRDefault="008E1625" w:rsidP="00497E7F">
      <w:pPr>
        <w:spacing w:before="60" w:after="60"/>
        <w:ind w:firstLine="567"/>
        <w:jc w:val="both"/>
        <w:rPr>
          <w:b/>
          <w:lang w:val="vi-VN"/>
        </w:rPr>
      </w:pPr>
      <w:r w:rsidRPr="008E1625">
        <w:rPr>
          <w:color w:val="FF0000"/>
          <w:lang w:val="es-ES_tradnl"/>
        </w:rPr>
        <w:t>kiểm tra lại, lấy theo phạm vi trách nhiêm trong hồ sơ Giấy phép cung cấp dịch vụ của Đài</w:t>
      </w:r>
    </w:p>
    <w:bookmarkEnd w:id="291"/>
    <w:p w:rsidR="002C1FD0" w:rsidRDefault="00EC2EF0" w:rsidP="00497E7F">
      <w:pPr>
        <w:spacing w:before="60" w:after="60"/>
        <w:ind w:firstLine="567"/>
        <w:jc w:val="both"/>
      </w:pPr>
      <w:r w:rsidRPr="00497E7F">
        <w:rPr>
          <w:b/>
        </w:rPr>
        <w:t xml:space="preserve">4.4 Thời gian hoạt động: </w:t>
      </w:r>
      <w:r w:rsidR="00A05E09" w:rsidRPr="00497E7F">
        <w:t xml:space="preserve">Các dịch vụ </w:t>
      </w:r>
      <w:r w:rsidR="00F737A0" w:rsidRPr="00497E7F">
        <w:t>điều hành tại Đài K</w:t>
      </w:r>
      <w:r w:rsidRPr="00497E7F">
        <w:t>iểm soát không lưu</w:t>
      </w:r>
      <w:r w:rsidR="00D822A1" w:rsidRPr="00497E7F">
        <w:t>Nội Bài</w:t>
      </w:r>
      <w:r w:rsidR="00A05E09" w:rsidRPr="00497E7F">
        <w:t xml:space="preserve">được cung cấp </w:t>
      </w:r>
      <w:r w:rsidR="00F737A0" w:rsidRPr="00497E7F">
        <w:t>24/24.</w:t>
      </w:r>
    </w:p>
    <w:p w:rsidR="0004151F" w:rsidRDefault="0004151F">
      <w:r>
        <w:br w:type="page"/>
      </w:r>
    </w:p>
    <w:p w:rsidR="0004151F" w:rsidRPr="00497E7F" w:rsidRDefault="0004151F" w:rsidP="00497E7F">
      <w:pPr>
        <w:spacing w:before="60" w:after="60"/>
        <w:ind w:firstLine="567"/>
        <w:jc w:val="both"/>
      </w:pPr>
    </w:p>
    <w:p w:rsidR="003A4D2A" w:rsidRPr="00497E7F" w:rsidRDefault="00F737A0" w:rsidP="00497E7F">
      <w:pPr>
        <w:pStyle w:val="Heading2"/>
        <w:spacing w:before="60"/>
        <w:ind w:firstLine="567"/>
        <w:jc w:val="both"/>
        <w:rPr>
          <w:rFonts w:cs="Times New Roman"/>
        </w:rPr>
      </w:pPr>
      <w:bookmarkStart w:id="292" w:name="_Toc460939556"/>
      <w:bookmarkStart w:id="293" w:name="_Toc488673408"/>
      <w:r w:rsidRPr="00497E7F">
        <w:rPr>
          <w:rFonts w:cs="Times New Roman"/>
        </w:rPr>
        <w:t xml:space="preserve">5. </w:t>
      </w:r>
      <w:r w:rsidR="007F7028" w:rsidRPr="00497E7F">
        <w:rPr>
          <w:rFonts w:cs="Times New Roman"/>
        </w:rPr>
        <w:t>T</w:t>
      </w:r>
      <w:r w:rsidR="002A1C6E" w:rsidRPr="00497E7F">
        <w:rPr>
          <w:rFonts w:cs="Times New Roman"/>
        </w:rPr>
        <w:t>h</w:t>
      </w:r>
      <w:r w:rsidR="007F7028" w:rsidRPr="00497E7F">
        <w:rPr>
          <w:rFonts w:cs="Times New Roman"/>
        </w:rPr>
        <w:t xml:space="preserve">ông tin về </w:t>
      </w:r>
      <w:bookmarkEnd w:id="292"/>
      <w:bookmarkEnd w:id="293"/>
      <w:r w:rsidR="002A1C6E" w:rsidRPr="00497E7F">
        <w:rPr>
          <w:rFonts w:cs="Times New Roman"/>
        </w:rPr>
        <w:t>các thiết bị phù trợ, dẫn đường, bao gồm:</w:t>
      </w:r>
    </w:p>
    <w:p w:rsidR="003A4D2A" w:rsidRPr="00497E7F" w:rsidRDefault="00F737A0" w:rsidP="00497E7F">
      <w:pPr>
        <w:pStyle w:val="Heading3"/>
        <w:spacing w:before="60"/>
        <w:ind w:firstLine="567"/>
        <w:jc w:val="both"/>
        <w:rPr>
          <w:rFonts w:cs="Times New Roman"/>
          <w:szCs w:val="28"/>
        </w:rPr>
      </w:pPr>
      <w:bookmarkStart w:id="294" w:name="_Toc460939557"/>
      <w:bookmarkStart w:id="295" w:name="_Toc488673409"/>
      <w:r w:rsidRPr="00497E7F">
        <w:rPr>
          <w:rFonts w:cs="Times New Roman"/>
          <w:szCs w:val="28"/>
        </w:rPr>
        <w:t>5.1. Các thiết bị dẫn đường</w:t>
      </w:r>
      <w:bookmarkEnd w:id="294"/>
      <w:bookmarkEnd w:id="295"/>
      <w:r w:rsidR="007F7028" w:rsidRPr="00497E7F">
        <w:rPr>
          <w:rFonts w:cs="Times New Roman"/>
          <w:szCs w:val="28"/>
        </w:rPr>
        <w:t>:</w:t>
      </w:r>
    </w:p>
    <w:p w:rsidR="00237AF0" w:rsidRPr="00497E7F" w:rsidRDefault="00237AF0" w:rsidP="00497E7F">
      <w:pPr>
        <w:spacing w:before="60" w:after="60"/>
        <w:ind w:firstLine="567"/>
        <w:jc w:val="both"/>
        <w:rPr>
          <w:b/>
          <w:lang w:val="es-ES_tradnl"/>
        </w:rPr>
      </w:pPr>
      <w:bookmarkStart w:id="296" w:name="_Toc460939561"/>
      <w:bookmarkStart w:id="297" w:name="_Toc488673410"/>
      <w:r w:rsidRPr="00497E7F">
        <w:rPr>
          <w:b/>
          <w:lang w:val="es-ES_tradnl"/>
        </w:rPr>
        <w:t>5.1.1 Đường CHC 11L/29R</w:t>
      </w:r>
    </w:p>
    <w:p w:rsidR="00237AF0" w:rsidRPr="00497E7F" w:rsidRDefault="00237AF0" w:rsidP="00497E7F">
      <w:pPr>
        <w:spacing w:before="60" w:after="60"/>
        <w:ind w:firstLine="567"/>
        <w:jc w:val="both"/>
        <w:rPr>
          <w:b/>
          <w:bCs/>
          <w:lang w:val="es-ES_tradnl"/>
        </w:rPr>
      </w:pPr>
      <w:r w:rsidRPr="00497E7F">
        <w:rPr>
          <w:b/>
          <w:lang w:val="es-ES_tradnl"/>
        </w:rPr>
        <w:t xml:space="preserve">5.1.1.1 </w:t>
      </w:r>
      <w:r w:rsidRPr="00497E7F">
        <w:rPr>
          <w:b/>
          <w:bCs/>
          <w:lang w:val="es-ES_tradnl"/>
        </w:rPr>
        <w:t>Hệ thống NDB</w:t>
      </w:r>
      <w:r w:rsidRPr="00497E7F">
        <w:rPr>
          <w:b/>
          <w:bCs/>
          <w:lang w:val="vi-VN"/>
        </w:rPr>
        <w:t xml:space="preserve"> (Non Direction Beacon)</w:t>
      </w:r>
      <w:r w:rsidRPr="00497E7F">
        <w:rPr>
          <w:b/>
          <w:bCs/>
          <w:lang w:val="es-ES_tradnl"/>
        </w:rPr>
        <w:t xml:space="preserve">: </w:t>
      </w:r>
      <w:r w:rsidRPr="00497E7F">
        <w:rPr>
          <w:bCs/>
          <w:lang w:val="es-ES_tradnl"/>
        </w:rPr>
        <w:t xml:space="preserve">Là thiết bị dẫn đường vô hướng đã được Cục hàng không cấp </w:t>
      </w:r>
      <w:r w:rsidRPr="00497E7F">
        <w:rPr>
          <w:lang w:val="es-ES_tradnl"/>
        </w:rPr>
        <w:t xml:space="preserve">giấy phép khai thác hệ thống kỹ thuật, thiết bị bảo đảm hoạt động bay. </w:t>
      </w:r>
      <w:r w:rsidR="000A7454" w:rsidRPr="000A7454">
        <w:rPr>
          <w:color w:val="FF0000"/>
          <w:lang w:val="es-ES_tradnl"/>
        </w:rPr>
        <w:t>Tạ</w:t>
      </w:r>
      <w:r w:rsidR="000A7454">
        <w:rPr>
          <w:color w:val="FF0000"/>
          <w:lang w:val="es-ES_tradnl"/>
        </w:rPr>
        <w:t>i Q</w:t>
      </w:r>
      <w:r w:rsidR="000A7454" w:rsidRPr="000A7454">
        <w:rPr>
          <w:color w:val="FF0000"/>
          <w:lang w:val="es-ES_tradnl"/>
        </w:rPr>
        <w:t>uyết định số</w:t>
      </w:r>
    </w:p>
    <w:p w:rsidR="00237AF0" w:rsidRPr="00497E7F" w:rsidRDefault="00237AF0" w:rsidP="00497E7F">
      <w:pPr>
        <w:spacing w:before="60" w:after="60"/>
        <w:ind w:firstLine="567"/>
        <w:jc w:val="both"/>
        <w:rPr>
          <w:i/>
          <w:lang w:val="es-ES_tradnl"/>
        </w:rPr>
      </w:pPr>
      <w:r w:rsidRPr="00497E7F">
        <w:rPr>
          <w:i/>
          <w:lang w:val="es-ES_tradnl"/>
        </w:rPr>
        <w:t>5.1.1.1.1 Đài gần (K1):</w:t>
      </w:r>
    </w:p>
    <w:p w:rsidR="00237AF0" w:rsidRPr="00497E7F" w:rsidRDefault="00237AF0" w:rsidP="00497E7F">
      <w:pPr>
        <w:spacing w:before="60" w:after="60"/>
        <w:ind w:firstLine="851"/>
        <w:jc w:val="both"/>
        <w:rPr>
          <w:lang w:val="vi-VN"/>
        </w:rPr>
      </w:pPr>
      <w:r w:rsidRPr="00497E7F">
        <w:rPr>
          <w:lang w:val="vi-VN"/>
        </w:rPr>
        <w:t>a. Loại, ký hiệu:</w:t>
      </w:r>
    </w:p>
    <w:p w:rsidR="00237AF0" w:rsidRPr="00497E7F" w:rsidRDefault="00237AF0" w:rsidP="00497E7F">
      <w:pPr>
        <w:spacing w:before="60" w:after="60"/>
        <w:ind w:left="720" w:firstLine="414"/>
        <w:jc w:val="both"/>
        <w:rPr>
          <w:lang w:val="vi-VN"/>
        </w:rPr>
      </w:pPr>
      <w:r w:rsidRPr="00497E7F">
        <w:rPr>
          <w:lang w:val="fr-FR"/>
        </w:rPr>
        <w:t>-</w:t>
      </w:r>
      <w:r w:rsidRPr="00497E7F">
        <w:rPr>
          <w:lang w:val="vi-VN"/>
        </w:rPr>
        <w:t xml:space="preserve"> Loại máy SA 50;</w:t>
      </w:r>
    </w:p>
    <w:p w:rsidR="00237AF0" w:rsidRPr="00497E7F" w:rsidRDefault="00237AF0" w:rsidP="00497E7F">
      <w:pPr>
        <w:spacing w:before="60" w:after="60"/>
        <w:ind w:left="720" w:firstLine="414"/>
        <w:jc w:val="both"/>
        <w:rPr>
          <w:lang w:val="vi-VN"/>
        </w:rPr>
      </w:pPr>
      <w:r w:rsidRPr="00497E7F">
        <w:rPr>
          <w:lang w:val="fr-FR"/>
        </w:rPr>
        <w:t>-</w:t>
      </w:r>
      <w:r w:rsidRPr="00497E7F">
        <w:rPr>
          <w:lang w:val="vi-VN"/>
        </w:rPr>
        <w:t xml:space="preserve"> Tên </w:t>
      </w:r>
      <w:r w:rsidRPr="00497E7F">
        <w:rPr>
          <w:lang w:val="fr-FR"/>
        </w:rPr>
        <w:t>hiệu</w:t>
      </w:r>
      <w:r w:rsidRPr="00497E7F">
        <w:rPr>
          <w:lang w:val="vi-VN"/>
        </w:rPr>
        <w:t xml:space="preserve"> K;</w:t>
      </w:r>
    </w:p>
    <w:p w:rsidR="00237AF0" w:rsidRPr="00497E7F" w:rsidRDefault="00237AF0" w:rsidP="00497E7F">
      <w:pPr>
        <w:spacing w:before="60" w:after="60"/>
        <w:ind w:firstLine="851"/>
        <w:jc w:val="both"/>
        <w:rPr>
          <w:lang w:val="vi-VN"/>
        </w:rPr>
      </w:pPr>
      <w:r w:rsidRPr="00497E7F">
        <w:rPr>
          <w:lang w:val="vi-VN"/>
        </w:rPr>
        <w:t>b. Vị trí:</w:t>
      </w:r>
    </w:p>
    <w:p w:rsidR="00237AF0" w:rsidRPr="00497E7F" w:rsidRDefault="00237AF0" w:rsidP="00497E7F">
      <w:pPr>
        <w:spacing w:before="60" w:after="60"/>
        <w:ind w:left="720" w:firstLine="414"/>
        <w:jc w:val="both"/>
        <w:rPr>
          <w:lang w:val="vi-VN"/>
        </w:rPr>
      </w:pPr>
      <w:r w:rsidRPr="00497E7F">
        <w:rPr>
          <w:lang w:val="vi-VN"/>
        </w:rPr>
        <w:t>- Tọa độ (hệ WGS-84): 21013’40.55”N - 105046’5.98”E;</w:t>
      </w:r>
    </w:p>
    <w:p w:rsidR="00237AF0" w:rsidRPr="00497E7F" w:rsidRDefault="00237AF0" w:rsidP="00497E7F">
      <w:pPr>
        <w:spacing w:before="60" w:after="60"/>
        <w:ind w:left="720" w:firstLine="414"/>
        <w:jc w:val="both"/>
        <w:rPr>
          <w:lang w:val="vi-VN"/>
        </w:rPr>
      </w:pPr>
      <w:r w:rsidRPr="00497E7F">
        <w:rPr>
          <w:lang w:val="vi-VN"/>
        </w:rPr>
        <w:t>- Nằm trên trục tim đường CHC; cách thềm đường CHC 11L: 970m;</w:t>
      </w:r>
    </w:p>
    <w:p w:rsidR="00237AF0" w:rsidRPr="00497E7F" w:rsidRDefault="00237AF0" w:rsidP="00497E7F">
      <w:pPr>
        <w:spacing w:before="60" w:after="60"/>
        <w:ind w:firstLine="851"/>
        <w:jc w:val="both"/>
        <w:rPr>
          <w:lang w:val="vi-VN"/>
        </w:rPr>
      </w:pPr>
      <w:r w:rsidRPr="00497E7F">
        <w:rPr>
          <w:lang w:val="vi-VN"/>
        </w:rPr>
        <w:t>c. Tần số: 230KHz;</w:t>
      </w:r>
    </w:p>
    <w:p w:rsidR="00237AF0" w:rsidRPr="00497E7F" w:rsidRDefault="00237AF0" w:rsidP="00497E7F">
      <w:pPr>
        <w:spacing w:before="60" w:after="60"/>
        <w:ind w:firstLine="851"/>
        <w:jc w:val="both"/>
        <w:rPr>
          <w:lang w:val="vi-VN"/>
        </w:rPr>
      </w:pPr>
      <w:r w:rsidRPr="00497E7F">
        <w:rPr>
          <w:lang w:val="vi-VN"/>
        </w:rPr>
        <w:t>d. Chế độ làm việc: 24/24.</w:t>
      </w:r>
    </w:p>
    <w:p w:rsidR="00237AF0" w:rsidRPr="00497E7F" w:rsidRDefault="00237AF0" w:rsidP="00497E7F">
      <w:pPr>
        <w:tabs>
          <w:tab w:val="left" w:pos="567"/>
        </w:tabs>
        <w:spacing w:before="60" w:after="60"/>
        <w:ind w:firstLine="567"/>
        <w:jc w:val="both"/>
        <w:rPr>
          <w:i/>
          <w:lang w:val="vi-VN"/>
        </w:rPr>
      </w:pPr>
      <w:r w:rsidRPr="00497E7F">
        <w:rPr>
          <w:i/>
          <w:lang w:val="vi-VN"/>
        </w:rPr>
        <w:t>5.1.1.1.2 Đài xa K2</w:t>
      </w:r>
    </w:p>
    <w:p w:rsidR="00237AF0" w:rsidRPr="00497E7F" w:rsidRDefault="00237AF0" w:rsidP="00497E7F">
      <w:pPr>
        <w:spacing w:before="60" w:after="60"/>
        <w:ind w:firstLine="851"/>
        <w:jc w:val="both"/>
        <w:rPr>
          <w:lang w:val="vi-VN"/>
        </w:rPr>
      </w:pPr>
      <w:r w:rsidRPr="00497E7F">
        <w:rPr>
          <w:lang w:val="vi-VN"/>
        </w:rPr>
        <w:t>a. Loại, ký hiệu:</w:t>
      </w:r>
    </w:p>
    <w:p w:rsidR="00237AF0" w:rsidRPr="00497E7F" w:rsidRDefault="00237AF0" w:rsidP="00497E7F">
      <w:pPr>
        <w:spacing w:before="60" w:after="60"/>
        <w:ind w:left="720" w:firstLine="414"/>
        <w:jc w:val="both"/>
        <w:rPr>
          <w:lang w:val="vi-VN"/>
        </w:rPr>
      </w:pPr>
      <w:r w:rsidRPr="00497E7F">
        <w:rPr>
          <w:lang w:val="vi-VN"/>
        </w:rPr>
        <w:t>- Loại máy SA 500;</w:t>
      </w:r>
    </w:p>
    <w:p w:rsidR="00237AF0" w:rsidRPr="00497E7F" w:rsidRDefault="00237AF0" w:rsidP="00497E7F">
      <w:pPr>
        <w:spacing w:before="60" w:after="60"/>
        <w:ind w:left="720" w:firstLine="414"/>
        <w:jc w:val="both"/>
        <w:rPr>
          <w:lang w:val="vi-VN"/>
        </w:rPr>
      </w:pPr>
      <w:r w:rsidRPr="00497E7F">
        <w:rPr>
          <w:lang w:val="vi-VN"/>
        </w:rPr>
        <w:t>- Tên hiệu KW;</w:t>
      </w:r>
    </w:p>
    <w:p w:rsidR="00237AF0" w:rsidRPr="00497E7F" w:rsidRDefault="00237AF0" w:rsidP="00497E7F">
      <w:pPr>
        <w:spacing w:before="60" w:after="60"/>
        <w:ind w:firstLine="851"/>
        <w:jc w:val="both"/>
        <w:rPr>
          <w:lang w:val="vi-VN"/>
        </w:rPr>
      </w:pPr>
      <w:r w:rsidRPr="00497E7F">
        <w:rPr>
          <w:lang w:val="vi-VN"/>
        </w:rPr>
        <w:t>b. Vị trí:</w:t>
      </w:r>
    </w:p>
    <w:p w:rsidR="00237AF0" w:rsidRPr="00497E7F" w:rsidRDefault="00237AF0" w:rsidP="00497E7F">
      <w:pPr>
        <w:spacing w:before="60" w:after="60"/>
        <w:ind w:left="720" w:firstLine="414"/>
        <w:jc w:val="both"/>
        <w:rPr>
          <w:lang w:val="vi-VN"/>
        </w:rPr>
      </w:pPr>
      <w:r w:rsidRPr="00497E7F">
        <w:rPr>
          <w:lang w:val="vi-VN"/>
        </w:rPr>
        <w:t>- Tọa độ (hệ WGS-84): 21014’19.71”B - 105044’44.55”Đ;</w:t>
      </w:r>
    </w:p>
    <w:p w:rsidR="00237AF0" w:rsidRPr="00497E7F" w:rsidRDefault="00237AF0" w:rsidP="00497E7F">
      <w:pPr>
        <w:spacing w:before="60" w:after="60"/>
        <w:ind w:left="720" w:firstLine="414"/>
        <w:jc w:val="both"/>
        <w:rPr>
          <w:lang w:val="vi-VN"/>
        </w:rPr>
      </w:pPr>
      <w:r w:rsidRPr="00497E7F">
        <w:rPr>
          <w:lang w:val="vi-VN"/>
        </w:rPr>
        <w:t xml:space="preserve">- Nằm trên trục tim đường CHC; cách thềm đường CHC 11L: 5050m; </w:t>
      </w:r>
    </w:p>
    <w:p w:rsidR="00237AF0" w:rsidRPr="00497E7F" w:rsidRDefault="00237AF0" w:rsidP="00497E7F">
      <w:pPr>
        <w:spacing w:before="60" w:after="60"/>
        <w:ind w:left="720" w:firstLine="131"/>
        <w:jc w:val="both"/>
        <w:rPr>
          <w:lang w:val="vi-VN"/>
        </w:rPr>
      </w:pPr>
      <w:r w:rsidRPr="00497E7F">
        <w:rPr>
          <w:lang w:val="vi-VN"/>
        </w:rPr>
        <w:t>c. Tần số: 320KHz;</w:t>
      </w:r>
    </w:p>
    <w:p w:rsidR="00237AF0" w:rsidRPr="00497E7F" w:rsidRDefault="00237AF0" w:rsidP="00497E7F">
      <w:pPr>
        <w:spacing w:before="60" w:after="60"/>
        <w:ind w:left="720" w:firstLine="131"/>
        <w:jc w:val="both"/>
        <w:rPr>
          <w:lang w:val="vi-VN"/>
        </w:rPr>
      </w:pPr>
      <w:r w:rsidRPr="00497E7F">
        <w:rPr>
          <w:lang w:val="vi-VN"/>
        </w:rPr>
        <w:t>d. Chế độ làm việc: 24/24.</w:t>
      </w:r>
    </w:p>
    <w:p w:rsidR="00237AF0" w:rsidRPr="00497E7F" w:rsidRDefault="00237AF0" w:rsidP="00497E7F">
      <w:pPr>
        <w:spacing w:before="60" w:after="60"/>
        <w:ind w:firstLine="567"/>
        <w:jc w:val="both"/>
        <w:rPr>
          <w:b/>
          <w:lang w:val="vi-VN"/>
        </w:rPr>
      </w:pPr>
      <w:r w:rsidRPr="00497E7F">
        <w:rPr>
          <w:b/>
          <w:lang w:val="vi-VN"/>
        </w:rPr>
        <w:t>5.1.1.2 Hệ thống hạ cánh bằng thiết bị ILS/DME:</w:t>
      </w:r>
    </w:p>
    <w:p w:rsidR="00237AF0" w:rsidRPr="00923E94" w:rsidRDefault="00237AF0" w:rsidP="00497E7F">
      <w:pPr>
        <w:tabs>
          <w:tab w:val="left" w:pos="567"/>
        </w:tabs>
        <w:spacing w:before="60" w:after="60"/>
        <w:ind w:firstLine="567"/>
        <w:jc w:val="both"/>
        <w:rPr>
          <w:lang w:val="vi-VN"/>
        </w:rPr>
      </w:pPr>
      <w:r w:rsidRPr="00497E7F">
        <w:rPr>
          <w:lang w:val="vi-VN"/>
        </w:rPr>
        <w:t>Hệ thống ILS/DME khai thác CAT I, hai tần số, được trang bị cho đường CHC 11L/29R - đã được Cục hàng không cấp giấy phép khai thác hệ thống kỹ thuật, thiết bị bảo đảm hoạt động bay.</w:t>
      </w:r>
      <w:r w:rsidR="00241E44" w:rsidRPr="000A7454">
        <w:rPr>
          <w:color w:val="FF0000"/>
          <w:lang w:val="es-ES_tradnl"/>
        </w:rPr>
        <w:t>Tạ</w:t>
      </w:r>
      <w:r w:rsidR="00241E44">
        <w:rPr>
          <w:color w:val="FF0000"/>
          <w:lang w:val="es-ES_tradnl"/>
        </w:rPr>
        <w:t>i Q</w:t>
      </w:r>
      <w:r w:rsidR="00241E44" w:rsidRPr="000A7454">
        <w:rPr>
          <w:color w:val="FF0000"/>
          <w:lang w:val="es-ES_tradnl"/>
        </w:rPr>
        <w:t>uyết định số</w:t>
      </w:r>
    </w:p>
    <w:p w:rsidR="00237AF0" w:rsidRPr="00497E7F" w:rsidRDefault="00237AF0" w:rsidP="00497E7F">
      <w:pPr>
        <w:tabs>
          <w:tab w:val="left" w:pos="567"/>
        </w:tabs>
        <w:spacing w:before="60" w:after="60"/>
        <w:ind w:firstLine="567"/>
        <w:jc w:val="both"/>
        <w:rPr>
          <w:i/>
          <w:lang w:val="vi-VN"/>
        </w:rPr>
      </w:pPr>
      <w:r w:rsidRPr="00497E7F">
        <w:rPr>
          <w:i/>
          <w:lang w:val="vi-VN"/>
        </w:rPr>
        <w:t>5.1.1.2.1 Đài chỉ hướng hạ cánh (LLZ):</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Normarc 7013;</w:t>
      </w:r>
    </w:p>
    <w:p w:rsidR="00237AF0" w:rsidRPr="00497E7F" w:rsidRDefault="00237AF0" w:rsidP="00497E7F">
      <w:pPr>
        <w:tabs>
          <w:tab w:val="left" w:pos="567"/>
        </w:tabs>
        <w:spacing w:before="60" w:after="60"/>
        <w:ind w:firstLine="567"/>
        <w:jc w:val="both"/>
        <w:rPr>
          <w:lang w:val="vi-VN"/>
        </w:rPr>
      </w:pPr>
      <w:r w:rsidRPr="00497E7F">
        <w:rPr>
          <w:lang w:val="vi-VN"/>
        </w:rPr>
        <w:t>- Tên hiệu: NB;</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21012’56.35”B - 105049’33.05”Đ</w:t>
      </w:r>
    </w:p>
    <w:p w:rsidR="00237AF0" w:rsidRPr="00497E7F" w:rsidRDefault="00237AF0" w:rsidP="00497E7F">
      <w:pPr>
        <w:tabs>
          <w:tab w:val="left" w:pos="567"/>
        </w:tabs>
        <w:spacing w:before="60" w:after="60"/>
        <w:ind w:firstLine="567"/>
        <w:jc w:val="both"/>
        <w:rPr>
          <w:lang w:val="vi-VN"/>
        </w:rPr>
      </w:pPr>
      <w:r w:rsidRPr="00497E7F">
        <w:rPr>
          <w:lang w:val="vi-VN"/>
        </w:rPr>
        <w:t xml:space="preserve">- Nằm trên trục tim đường CHC; cách thềm đường CHC đầu 29R: 412m.  </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lastRenderedPageBreak/>
        <w:t>- Tần số sóng mang: 110.5 MHz.</w:t>
      </w:r>
    </w:p>
    <w:p w:rsidR="00237AF0" w:rsidRPr="00497E7F" w:rsidRDefault="00237AF0" w:rsidP="00497E7F">
      <w:pPr>
        <w:tabs>
          <w:tab w:val="left" w:pos="567"/>
        </w:tabs>
        <w:spacing w:before="60" w:after="60"/>
        <w:ind w:firstLine="567"/>
        <w:jc w:val="both"/>
        <w:rPr>
          <w:lang w:val="vi-VN"/>
        </w:rPr>
      </w:pPr>
      <w:r w:rsidRPr="00497E7F">
        <w:rPr>
          <w:lang w:val="vi-VN"/>
        </w:rPr>
        <w:t>- Tần số âm tần điều chế: 90Hz và 150Hz.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r w:rsidRPr="00497E7F">
        <w:rPr>
          <w:i/>
          <w:lang w:val="vi-VN"/>
        </w:rPr>
        <w:t>5.1.1.2.2 Đài chỉ tầm hạ cánh (GP):</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Normarc 7033;</w:t>
      </w:r>
    </w:p>
    <w:p w:rsidR="00237AF0" w:rsidRPr="00497E7F" w:rsidRDefault="00237AF0" w:rsidP="00497E7F">
      <w:pPr>
        <w:tabs>
          <w:tab w:val="left" w:pos="567"/>
        </w:tabs>
        <w:spacing w:before="60" w:after="60"/>
        <w:ind w:firstLine="567"/>
        <w:jc w:val="both"/>
        <w:rPr>
          <w:lang w:val="vi-VN"/>
        </w:rPr>
      </w:pPr>
      <w:r w:rsidRPr="00497E7F">
        <w:rPr>
          <w:lang w:val="vi-VN"/>
        </w:rPr>
        <w:t>- Tên hiệu: Không</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xml:space="preserve">- Tọa độ (hệ WGS-84): 21013’23.95”N - 105047’42.44”E </w:t>
      </w:r>
    </w:p>
    <w:p w:rsidR="00237AF0" w:rsidRPr="00497E7F" w:rsidRDefault="00237AF0" w:rsidP="00497E7F">
      <w:pPr>
        <w:tabs>
          <w:tab w:val="left" w:pos="567"/>
        </w:tabs>
        <w:spacing w:before="60" w:after="60"/>
        <w:ind w:firstLine="567"/>
        <w:jc w:val="both"/>
        <w:rPr>
          <w:lang w:val="vi-VN"/>
        </w:rPr>
      </w:pPr>
      <w:r w:rsidRPr="00497E7F">
        <w:rPr>
          <w:lang w:val="vi-VN"/>
        </w:rPr>
        <w:t>- Cách thềm đường CHC đầu 11L: 340m; cách trục tim đường CHC 11L: 120m;</w:t>
      </w:r>
      <w:r w:rsidRPr="00497E7F">
        <w:rPr>
          <w:lang w:val="vi-VN"/>
        </w:rPr>
        <w:tab/>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sóng mang: 329.6MHz;</w:t>
      </w:r>
    </w:p>
    <w:p w:rsidR="00237AF0" w:rsidRPr="00497E7F" w:rsidRDefault="00237AF0" w:rsidP="00497E7F">
      <w:pPr>
        <w:tabs>
          <w:tab w:val="left" w:pos="567"/>
        </w:tabs>
        <w:spacing w:before="60" w:after="60"/>
        <w:ind w:firstLine="567"/>
        <w:jc w:val="both"/>
        <w:rPr>
          <w:lang w:val="vi-VN"/>
        </w:rPr>
      </w:pPr>
      <w:r w:rsidRPr="00497E7F">
        <w:rPr>
          <w:lang w:val="vi-VN"/>
        </w:rPr>
        <w:t>- Tần số âm tần điều chế: 90Hz và 150Hz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r w:rsidRPr="00497E7F">
        <w:rPr>
          <w:i/>
          <w:lang w:val="vi-VN"/>
        </w:rPr>
        <w:tab/>
        <w:t>5.1.1.2.3 Đài đo cự ly (DME):</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DME 2020, Kênh 42X;</w:t>
      </w:r>
    </w:p>
    <w:p w:rsidR="00237AF0" w:rsidRPr="00497E7F" w:rsidRDefault="00237AF0" w:rsidP="00497E7F">
      <w:pPr>
        <w:tabs>
          <w:tab w:val="left" w:pos="567"/>
        </w:tabs>
        <w:spacing w:before="60" w:after="60"/>
        <w:ind w:firstLine="567"/>
        <w:jc w:val="both"/>
        <w:rPr>
          <w:lang w:val="vi-VN"/>
        </w:rPr>
      </w:pPr>
      <w:r w:rsidRPr="00497E7F">
        <w:rPr>
          <w:lang w:val="vi-VN"/>
        </w:rPr>
        <w:t>- Tên hiệu: NB</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21013’2.95”B - 105047’42.44”Đ</w:t>
      </w:r>
    </w:p>
    <w:p w:rsidR="00237AF0" w:rsidRPr="00497E7F" w:rsidRDefault="00237AF0" w:rsidP="00497E7F">
      <w:pPr>
        <w:tabs>
          <w:tab w:val="left" w:pos="567"/>
        </w:tabs>
        <w:spacing w:before="60" w:after="60"/>
        <w:ind w:firstLine="567"/>
        <w:jc w:val="both"/>
        <w:rPr>
          <w:lang w:val="vi-VN"/>
        </w:rPr>
      </w:pPr>
      <w:r w:rsidRPr="00497E7F">
        <w:rPr>
          <w:lang w:val="vi-VN"/>
        </w:rPr>
        <w:t>- Cách thềm đường CHC đầu 11L: 340m; cách trục tim đường CHC 11L: 120m; đặt cùng vị trí với đài GP</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phát: 1003MHz</w:t>
      </w:r>
    </w:p>
    <w:p w:rsidR="00237AF0" w:rsidRPr="00497E7F" w:rsidRDefault="00237AF0" w:rsidP="00497E7F">
      <w:pPr>
        <w:tabs>
          <w:tab w:val="left" w:pos="567"/>
        </w:tabs>
        <w:spacing w:before="60" w:after="60"/>
        <w:ind w:firstLine="567"/>
        <w:jc w:val="both"/>
        <w:rPr>
          <w:lang w:val="vi-VN"/>
        </w:rPr>
      </w:pPr>
      <w:r w:rsidRPr="00497E7F">
        <w:rPr>
          <w:lang w:val="vi-VN"/>
        </w:rPr>
        <w:t>- Tần số thu: 1066MHz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r w:rsidRPr="00497E7F">
        <w:rPr>
          <w:i/>
          <w:lang w:val="vi-VN"/>
        </w:rPr>
        <w:tab/>
        <w:t>5.1.1.2.4 Đài chỉ chuẩn ngoài (Outer Marker):</w:t>
      </w:r>
    </w:p>
    <w:p w:rsidR="00237AF0" w:rsidRPr="00497E7F" w:rsidRDefault="00237AF0" w:rsidP="00497E7F">
      <w:pPr>
        <w:tabs>
          <w:tab w:val="left" w:pos="567"/>
        </w:tabs>
        <w:spacing w:before="60" w:after="60"/>
        <w:ind w:firstLine="567"/>
        <w:jc w:val="both"/>
        <w:rPr>
          <w:lang w:val="vi-VN"/>
        </w:rPr>
      </w:pPr>
      <w:r w:rsidRPr="00497E7F">
        <w:rPr>
          <w:lang w:val="vi-VN"/>
        </w:rPr>
        <w:t xml:space="preserve">Đài chỉ chuẩn ngoài được trang bị cho đường CHC 11L đã được Cục hàng không cấp giấy phép khai thác hệ thống kỹ thuật, thiết bị đảm bảo hoạt động bay. </w:t>
      </w:r>
      <w:r w:rsidR="00241E44" w:rsidRPr="000A7454">
        <w:rPr>
          <w:color w:val="FF0000"/>
          <w:lang w:val="es-ES_tradnl"/>
        </w:rPr>
        <w:t>Tạ</w:t>
      </w:r>
      <w:r w:rsidR="00241E44">
        <w:rPr>
          <w:color w:val="FF0000"/>
          <w:lang w:val="es-ES_tradnl"/>
        </w:rPr>
        <w:t>i Q</w:t>
      </w:r>
      <w:r w:rsidR="00241E44" w:rsidRPr="000A7454">
        <w:rPr>
          <w:color w:val="FF0000"/>
          <w:lang w:val="es-ES_tradnl"/>
        </w:rPr>
        <w:t>uyết định số</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Outer Marker;</w:t>
      </w:r>
    </w:p>
    <w:p w:rsidR="00237AF0" w:rsidRPr="00497E7F" w:rsidRDefault="00237AF0" w:rsidP="00497E7F">
      <w:pPr>
        <w:tabs>
          <w:tab w:val="left" w:pos="567"/>
        </w:tabs>
        <w:spacing w:before="60" w:after="60"/>
        <w:ind w:firstLine="567"/>
        <w:jc w:val="both"/>
        <w:rPr>
          <w:lang w:val="vi-VN"/>
        </w:rPr>
      </w:pPr>
      <w:r w:rsidRPr="00497E7F">
        <w:rPr>
          <w:lang w:val="vi-VN"/>
        </w:rPr>
        <w:t>- Tên hiệu: Không</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lastRenderedPageBreak/>
        <w:t>- Tọa độ (hệ WGS-84): 21014’20”B - 105044’45”Đ; nằm trên trục tim đường CHC; cách thềm đường CHC đầu 11L: 5050m cùng vị trí đài xa K2.</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phát: 75MHz</w:t>
      </w:r>
    </w:p>
    <w:p w:rsidR="00237AF0" w:rsidRPr="00497E7F" w:rsidRDefault="00237AF0" w:rsidP="00497E7F">
      <w:pPr>
        <w:tabs>
          <w:tab w:val="left" w:pos="567"/>
        </w:tabs>
        <w:spacing w:before="60" w:after="60"/>
        <w:ind w:firstLine="567"/>
        <w:jc w:val="both"/>
        <w:rPr>
          <w:lang w:val="vi-VN"/>
        </w:rPr>
      </w:pPr>
      <w:r w:rsidRPr="00497E7F">
        <w:rPr>
          <w:lang w:val="vi-VN"/>
        </w:rPr>
        <w:t>- Tần số thu:</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Chế độ giám sát và điều khiển tại chỗ.</w:t>
      </w:r>
    </w:p>
    <w:p w:rsidR="00237AF0" w:rsidRPr="00497E7F" w:rsidRDefault="00237AF0" w:rsidP="00497E7F">
      <w:pPr>
        <w:tabs>
          <w:tab w:val="left" w:pos="567"/>
        </w:tabs>
        <w:spacing w:before="60" w:after="60"/>
        <w:ind w:firstLine="567"/>
        <w:jc w:val="both"/>
        <w:rPr>
          <w:i/>
          <w:lang w:val="vi-VN"/>
        </w:rPr>
      </w:pPr>
      <w:r w:rsidRPr="00497E7F">
        <w:rPr>
          <w:i/>
          <w:lang w:val="vi-VN"/>
        </w:rPr>
        <w:t>5.1.1.2.5 Đài chỉ chuẩn giữa (Middle Marker):</w:t>
      </w:r>
    </w:p>
    <w:p w:rsidR="00237AF0" w:rsidRPr="00497E7F" w:rsidRDefault="00237AF0" w:rsidP="00497E7F">
      <w:pPr>
        <w:tabs>
          <w:tab w:val="left" w:pos="567"/>
        </w:tabs>
        <w:spacing w:before="60" w:after="60"/>
        <w:ind w:firstLine="567"/>
        <w:jc w:val="both"/>
        <w:rPr>
          <w:lang w:val="vi-VN"/>
        </w:rPr>
      </w:pPr>
      <w:r w:rsidRPr="00497E7F">
        <w:rPr>
          <w:lang w:val="vi-VN"/>
        </w:rPr>
        <w:t xml:space="preserve">Đài chỉ chuẩn giữa được trang bị cho đường CHC 11L đã được Cục hàng không cấp giấy phép khai thác hệ thống kỹ thuật, thiết bị đảm bảo hoạt động bay. </w:t>
      </w:r>
      <w:r w:rsidR="00241E44" w:rsidRPr="000A7454">
        <w:rPr>
          <w:color w:val="FF0000"/>
          <w:lang w:val="es-ES_tradnl"/>
        </w:rPr>
        <w:t>Tạ</w:t>
      </w:r>
      <w:r w:rsidR="00241E44">
        <w:rPr>
          <w:color w:val="FF0000"/>
          <w:lang w:val="es-ES_tradnl"/>
        </w:rPr>
        <w:t>i Q</w:t>
      </w:r>
      <w:r w:rsidR="00241E44" w:rsidRPr="000A7454">
        <w:rPr>
          <w:color w:val="FF0000"/>
          <w:lang w:val="es-ES_tradnl"/>
        </w:rPr>
        <w:t>uyết định số</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Middle Marker;</w:t>
      </w:r>
    </w:p>
    <w:p w:rsidR="00237AF0" w:rsidRPr="00497E7F" w:rsidRDefault="00237AF0" w:rsidP="00497E7F">
      <w:pPr>
        <w:tabs>
          <w:tab w:val="left" w:pos="567"/>
        </w:tabs>
        <w:spacing w:before="60" w:after="60"/>
        <w:ind w:firstLine="567"/>
        <w:jc w:val="both"/>
        <w:rPr>
          <w:lang w:val="vi-VN"/>
        </w:rPr>
      </w:pPr>
      <w:r w:rsidRPr="00497E7F">
        <w:rPr>
          <w:lang w:val="vi-VN"/>
        </w:rPr>
        <w:t>- Tên hiệu: Không</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21013’40,55”B - 105046’58,98”Đ; nằm trên trục tim đường CHC; cách thềm đường CHC đầu 11L: 970m, cùng vị trí đài gần K1.</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phát: 75MHz</w:t>
      </w:r>
    </w:p>
    <w:p w:rsidR="00237AF0" w:rsidRPr="00497E7F" w:rsidRDefault="00237AF0" w:rsidP="00497E7F">
      <w:pPr>
        <w:tabs>
          <w:tab w:val="left" w:pos="567"/>
        </w:tabs>
        <w:spacing w:before="60" w:after="60"/>
        <w:ind w:firstLine="567"/>
        <w:jc w:val="both"/>
        <w:rPr>
          <w:lang w:val="vi-VN"/>
        </w:rPr>
      </w:pPr>
      <w:r w:rsidRPr="00497E7F">
        <w:rPr>
          <w:lang w:val="vi-VN"/>
        </w:rPr>
        <w:t>- Tần số thu:</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Chế độ giám sát và điều khiển tại chỗ.</w:t>
      </w:r>
    </w:p>
    <w:p w:rsidR="00237AF0" w:rsidRPr="00923E94" w:rsidRDefault="00237AF0" w:rsidP="00497E7F">
      <w:pPr>
        <w:spacing w:before="60" w:after="60"/>
        <w:ind w:firstLine="567"/>
        <w:jc w:val="both"/>
        <w:rPr>
          <w:b/>
          <w:lang w:val="vi-VN"/>
        </w:rPr>
      </w:pPr>
      <w:r w:rsidRPr="00923E94">
        <w:rPr>
          <w:b/>
          <w:lang w:val="vi-VN"/>
        </w:rPr>
        <w:t>5.1.2 Đường CHC 11R/29L</w:t>
      </w:r>
    </w:p>
    <w:p w:rsidR="00237AF0" w:rsidRPr="00923E94" w:rsidRDefault="00237AF0" w:rsidP="00497E7F">
      <w:pPr>
        <w:spacing w:before="60" w:after="60"/>
        <w:ind w:firstLine="567"/>
        <w:jc w:val="both"/>
        <w:rPr>
          <w:b/>
          <w:lang w:val="vi-VN"/>
        </w:rPr>
      </w:pPr>
      <w:r w:rsidRPr="00923E94">
        <w:rPr>
          <w:b/>
          <w:lang w:val="vi-VN"/>
        </w:rPr>
        <w:t xml:space="preserve">5.1.2.1 </w:t>
      </w:r>
      <w:r w:rsidRPr="00923E94">
        <w:rPr>
          <w:b/>
          <w:bCs/>
          <w:lang w:val="vi-VN"/>
        </w:rPr>
        <w:t>Hệ thống ILS/DME đầu 11R</w:t>
      </w:r>
    </w:p>
    <w:p w:rsidR="00237AF0" w:rsidRPr="00923E94" w:rsidRDefault="00237AF0" w:rsidP="00497E7F">
      <w:pPr>
        <w:tabs>
          <w:tab w:val="left" w:pos="567"/>
        </w:tabs>
        <w:spacing w:before="60" w:after="60"/>
        <w:ind w:firstLine="567"/>
        <w:jc w:val="both"/>
        <w:rPr>
          <w:lang w:val="vi-VN"/>
        </w:rPr>
      </w:pPr>
      <w:r w:rsidRPr="00497E7F">
        <w:rPr>
          <w:lang w:val="vi-VN"/>
        </w:rPr>
        <w:t>Hệ thống hạ cánh bằng thiết bị ILS/DME khai thác CAT.II, hai tần số, được trang bị cho đường CHC 11R/29L đã được Cục hàng không cấp giấy phép khai thác hệ thống kỹ thuật, thiết bị đảm bảo hoạt động bay, hệ thống bao gồm:</w:t>
      </w:r>
      <w:r w:rsidR="00241E44" w:rsidRPr="000A7454">
        <w:rPr>
          <w:color w:val="FF0000"/>
          <w:lang w:val="es-ES_tradnl"/>
        </w:rPr>
        <w:t>Tạ</w:t>
      </w:r>
      <w:r w:rsidR="00241E44">
        <w:rPr>
          <w:color w:val="FF0000"/>
          <w:lang w:val="es-ES_tradnl"/>
        </w:rPr>
        <w:t>i Q</w:t>
      </w:r>
      <w:r w:rsidR="00241E44" w:rsidRPr="000A7454">
        <w:rPr>
          <w:color w:val="FF0000"/>
          <w:lang w:val="es-ES_tradnl"/>
        </w:rPr>
        <w:t>uyết định số</w:t>
      </w:r>
    </w:p>
    <w:p w:rsidR="00237AF0" w:rsidRPr="00497E7F" w:rsidRDefault="00237AF0" w:rsidP="00497E7F">
      <w:pPr>
        <w:tabs>
          <w:tab w:val="left" w:pos="567"/>
        </w:tabs>
        <w:spacing w:before="60" w:after="60"/>
        <w:ind w:firstLine="567"/>
        <w:jc w:val="both"/>
        <w:rPr>
          <w:i/>
          <w:lang w:val="vi-VN"/>
        </w:rPr>
      </w:pPr>
      <w:r w:rsidRPr="00497E7F">
        <w:rPr>
          <w:i/>
          <w:lang w:val="vi-VN"/>
        </w:rPr>
        <w:t>5.1.2.1.1 Đài chỉ hướng hạ cánh (LLZ):</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Normarc 7013;</w:t>
      </w:r>
    </w:p>
    <w:p w:rsidR="00237AF0" w:rsidRPr="00497E7F" w:rsidRDefault="00237AF0" w:rsidP="00497E7F">
      <w:pPr>
        <w:tabs>
          <w:tab w:val="left" w:pos="567"/>
        </w:tabs>
        <w:spacing w:before="60" w:after="60"/>
        <w:ind w:firstLine="567"/>
        <w:jc w:val="both"/>
        <w:rPr>
          <w:lang w:val="vi-VN"/>
        </w:rPr>
      </w:pPr>
      <w:r w:rsidRPr="00497E7F">
        <w:rPr>
          <w:lang w:val="vi-VN"/>
        </w:rPr>
        <w:t>- Tên hiệu: NBA;</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21012’49,28”B - 105049’28,05”Đ; nằm trên trục tim đường CHC; cách thềm đường CHC đầu 29L: 340m.</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sóng mang: 108.3 MHz.</w:t>
      </w:r>
    </w:p>
    <w:p w:rsidR="00237AF0" w:rsidRPr="00497E7F" w:rsidRDefault="00237AF0" w:rsidP="00497E7F">
      <w:pPr>
        <w:tabs>
          <w:tab w:val="left" w:pos="567"/>
        </w:tabs>
        <w:spacing w:before="60" w:after="60"/>
        <w:ind w:firstLine="567"/>
        <w:jc w:val="both"/>
        <w:rPr>
          <w:lang w:val="vi-VN"/>
        </w:rPr>
      </w:pPr>
      <w:r w:rsidRPr="00497E7F">
        <w:rPr>
          <w:lang w:val="vi-VN"/>
        </w:rPr>
        <w:t>- Tần số âm tần điều chế: 90Hz và 150Hz.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r w:rsidRPr="00497E7F">
        <w:rPr>
          <w:i/>
          <w:lang w:val="vi-VN"/>
        </w:rPr>
        <w:lastRenderedPageBreak/>
        <w:t>5.1.2.1.2 Đài chỉ tầm hạ cánh (GP):</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Normarc 7033;</w:t>
      </w:r>
    </w:p>
    <w:p w:rsidR="00237AF0" w:rsidRPr="00497E7F" w:rsidRDefault="00237AF0" w:rsidP="00497E7F">
      <w:pPr>
        <w:tabs>
          <w:tab w:val="left" w:pos="567"/>
        </w:tabs>
        <w:spacing w:before="60" w:after="60"/>
        <w:ind w:firstLine="567"/>
        <w:jc w:val="both"/>
        <w:rPr>
          <w:lang w:val="vi-VN"/>
        </w:rPr>
      </w:pPr>
      <w:r w:rsidRPr="00497E7F">
        <w:rPr>
          <w:lang w:val="vi-VN"/>
        </w:rPr>
        <w:t>- Tên hiệu: Không</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21013’22,25”B - 105047’20,97”Đ; cách thềm đường CHC đầu 11R: 340m; cách trục tim đường CHC 11R: 110m;</w:t>
      </w:r>
      <w:r w:rsidRPr="00497E7F">
        <w:rPr>
          <w:lang w:val="vi-VN"/>
        </w:rPr>
        <w:tab/>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sóng mang: 334.1 MHz;</w:t>
      </w:r>
    </w:p>
    <w:p w:rsidR="00237AF0" w:rsidRPr="00497E7F" w:rsidRDefault="00237AF0" w:rsidP="00497E7F">
      <w:pPr>
        <w:tabs>
          <w:tab w:val="left" w:pos="567"/>
        </w:tabs>
        <w:spacing w:before="60" w:after="60"/>
        <w:ind w:firstLine="567"/>
        <w:jc w:val="both"/>
        <w:rPr>
          <w:lang w:val="vi-VN"/>
        </w:rPr>
      </w:pPr>
      <w:r w:rsidRPr="00497E7F">
        <w:rPr>
          <w:lang w:val="vi-VN"/>
        </w:rPr>
        <w:t>- Tần số âm tần điều chế: 90Hz và 150Hz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r w:rsidRPr="00497E7F">
        <w:rPr>
          <w:i/>
          <w:lang w:val="vi-VN"/>
        </w:rPr>
        <w:t>5.1.2.1.3 Đài đo cự ly (DME):</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DME 2020, Kênh 20X;</w:t>
      </w:r>
    </w:p>
    <w:p w:rsidR="00237AF0" w:rsidRPr="00497E7F" w:rsidRDefault="00237AF0" w:rsidP="00497E7F">
      <w:pPr>
        <w:tabs>
          <w:tab w:val="left" w:pos="567"/>
        </w:tabs>
        <w:spacing w:before="60" w:after="60"/>
        <w:ind w:firstLine="567"/>
        <w:jc w:val="both"/>
        <w:rPr>
          <w:lang w:val="vi-VN"/>
        </w:rPr>
      </w:pPr>
      <w:r w:rsidRPr="00497E7F">
        <w:rPr>
          <w:lang w:val="vi-VN"/>
        </w:rPr>
        <w:t>- Tên hiệu: NBA;</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21013’22,25”B - 105047’20,97”Đ; cách thềm đường CHC đầu 11L: 340m; cách trục tim đường CHC 11L: 120m; đặt cùng vị trí với đài GP</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phát: 981 MHz</w:t>
      </w:r>
    </w:p>
    <w:p w:rsidR="00237AF0" w:rsidRPr="00497E7F" w:rsidRDefault="00237AF0" w:rsidP="00497E7F">
      <w:pPr>
        <w:tabs>
          <w:tab w:val="left" w:pos="567"/>
        </w:tabs>
        <w:spacing w:before="60" w:after="60"/>
        <w:ind w:firstLine="567"/>
        <w:jc w:val="both"/>
        <w:rPr>
          <w:lang w:val="vi-VN"/>
        </w:rPr>
      </w:pPr>
      <w:r w:rsidRPr="00497E7F">
        <w:rPr>
          <w:lang w:val="vi-VN"/>
        </w:rPr>
        <w:t>- Tần số thu: 1044 MHz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 Có khả năng điều khiển tại chỗ; điều khiển và từ xa trên đài chỉ huy</w:t>
      </w:r>
    </w:p>
    <w:p w:rsidR="00237AF0" w:rsidRPr="00497E7F" w:rsidRDefault="00237AF0" w:rsidP="00497E7F">
      <w:pPr>
        <w:spacing w:before="60" w:after="60"/>
        <w:ind w:firstLine="567"/>
        <w:jc w:val="both"/>
        <w:rPr>
          <w:b/>
          <w:lang w:val="fr-FR"/>
        </w:rPr>
      </w:pPr>
      <w:bookmarkStart w:id="298" w:name="_Toc460939558"/>
      <w:r w:rsidRPr="00497E7F">
        <w:rPr>
          <w:b/>
          <w:lang w:val="fr-FR"/>
        </w:rPr>
        <w:t>5.1.2.2 Hệ thống ILS/DME đầu 29L</w:t>
      </w:r>
      <w:bookmarkEnd w:id="298"/>
    </w:p>
    <w:p w:rsidR="00237AF0" w:rsidRPr="00497E7F" w:rsidRDefault="00237AF0" w:rsidP="00497E7F">
      <w:pPr>
        <w:tabs>
          <w:tab w:val="left" w:pos="567"/>
        </w:tabs>
        <w:spacing w:before="60" w:after="60"/>
        <w:ind w:firstLine="567"/>
        <w:jc w:val="both"/>
        <w:rPr>
          <w:lang w:val="vi-VN"/>
        </w:rPr>
      </w:pPr>
      <w:r w:rsidRPr="00497E7F">
        <w:rPr>
          <w:lang w:val="vi-VN"/>
        </w:rPr>
        <w:t>Hệ thống hạ cánh bằng thiết bị ILS/DME khai thác CAT I, hai tần số, được trang bị cho đường CHC 29L - đã được Cục hàng không cấp giấy phép khai thác hệ thống kỹ thuật, thiết bị đảm bảo hoạt động bay, hệ thống bao gồm:</w:t>
      </w:r>
      <w:r w:rsidR="00241E44" w:rsidRPr="000A7454">
        <w:rPr>
          <w:color w:val="FF0000"/>
          <w:lang w:val="es-ES_tradnl"/>
        </w:rPr>
        <w:t>Tạ</w:t>
      </w:r>
      <w:r w:rsidR="00241E44">
        <w:rPr>
          <w:color w:val="FF0000"/>
          <w:lang w:val="es-ES_tradnl"/>
        </w:rPr>
        <w:t>i Q</w:t>
      </w:r>
      <w:r w:rsidR="00241E44" w:rsidRPr="000A7454">
        <w:rPr>
          <w:color w:val="FF0000"/>
          <w:lang w:val="es-ES_tradnl"/>
        </w:rPr>
        <w:t>uyết định số</w:t>
      </w:r>
    </w:p>
    <w:p w:rsidR="00237AF0" w:rsidRPr="00497E7F" w:rsidRDefault="00237AF0" w:rsidP="00497E7F">
      <w:pPr>
        <w:tabs>
          <w:tab w:val="left" w:pos="567"/>
        </w:tabs>
        <w:spacing w:before="60" w:after="60"/>
        <w:ind w:firstLine="567"/>
        <w:jc w:val="both"/>
        <w:rPr>
          <w:i/>
          <w:lang w:val="vi-VN"/>
        </w:rPr>
      </w:pPr>
      <w:bookmarkStart w:id="299" w:name="_Toc460939559"/>
      <w:r w:rsidRPr="00497E7F">
        <w:rPr>
          <w:i/>
          <w:lang w:val="vi-VN"/>
        </w:rPr>
        <w:t>5.1.2.2.1 Đài chỉ hướng hạ cánh (LLZ):</w:t>
      </w:r>
      <w:bookmarkEnd w:id="299"/>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Normarc 7013B;</w:t>
      </w:r>
    </w:p>
    <w:p w:rsidR="00237AF0" w:rsidRPr="00497E7F" w:rsidRDefault="00237AF0" w:rsidP="00497E7F">
      <w:pPr>
        <w:tabs>
          <w:tab w:val="left" w:pos="567"/>
        </w:tabs>
        <w:spacing w:before="60" w:after="60"/>
        <w:ind w:firstLine="567"/>
        <w:jc w:val="both"/>
        <w:rPr>
          <w:lang w:val="vi-VN"/>
        </w:rPr>
      </w:pPr>
      <w:r w:rsidRPr="00497E7F">
        <w:rPr>
          <w:lang w:val="vi-VN"/>
        </w:rPr>
        <w:t>- Tên hiệu: INB</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21º13’31,7277” B - 105 º 47’01,0727” Đ; nằm trên trục tim đường CHC; cách thềm đường CHC đầu 11R: 295m.</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lastRenderedPageBreak/>
        <w:t>- Tần số sóng mang: 111.9 MHz.</w:t>
      </w:r>
    </w:p>
    <w:p w:rsidR="00237AF0" w:rsidRPr="00497E7F" w:rsidRDefault="00237AF0" w:rsidP="00497E7F">
      <w:pPr>
        <w:tabs>
          <w:tab w:val="left" w:pos="567"/>
        </w:tabs>
        <w:spacing w:before="60" w:after="60"/>
        <w:ind w:firstLine="567"/>
        <w:jc w:val="both"/>
        <w:rPr>
          <w:lang w:val="vi-VN"/>
        </w:rPr>
      </w:pPr>
      <w:r w:rsidRPr="00497E7F">
        <w:rPr>
          <w:lang w:val="vi-VN"/>
        </w:rPr>
        <w:t>- Tần số âm tần điều chế: 90Hz và 150Hz.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Hoạt động khi chuyển đầu hạ cánh 29L.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bookmarkStart w:id="300" w:name="_Toc460939560"/>
      <w:r w:rsidRPr="00497E7F">
        <w:rPr>
          <w:i/>
          <w:lang w:val="vi-VN"/>
        </w:rPr>
        <w:t>5.1.2.2.2 Đài chỉ tầm hạ cánh (GP):</w:t>
      </w:r>
      <w:bookmarkEnd w:id="300"/>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Normarc 7033B;</w:t>
      </w:r>
    </w:p>
    <w:p w:rsidR="00237AF0" w:rsidRPr="00497E7F" w:rsidRDefault="00237AF0" w:rsidP="00497E7F">
      <w:pPr>
        <w:tabs>
          <w:tab w:val="left" w:pos="567"/>
        </w:tabs>
        <w:spacing w:before="60" w:after="60"/>
        <w:ind w:firstLine="567"/>
        <w:jc w:val="both"/>
        <w:rPr>
          <w:lang w:val="vi-VN"/>
        </w:rPr>
      </w:pPr>
      <w:r w:rsidRPr="00497E7F">
        <w:rPr>
          <w:lang w:val="vi-VN"/>
        </w:rPr>
        <w:t>- Tên hiệu: Không</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21º12’59,1662” B - 105 º 49’07,8967” Đ; cách thềm đường CHC 29L: 305m; cách trục tim đường CHC 29L: 120m;</w:t>
      </w:r>
      <w:r w:rsidRPr="00497E7F">
        <w:rPr>
          <w:lang w:val="vi-VN"/>
        </w:rPr>
        <w:tab/>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sóng mang: 331.1 MHz;</w:t>
      </w:r>
    </w:p>
    <w:p w:rsidR="00237AF0" w:rsidRPr="00497E7F" w:rsidRDefault="00237AF0" w:rsidP="00497E7F">
      <w:pPr>
        <w:tabs>
          <w:tab w:val="left" w:pos="567"/>
        </w:tabs>
        <w:spacing w:before="60" w:after="60"/>
        <w:ind w:firstLine="567"/>
        <w:jc w:val="both"/>
        <w:rPr>
          <w:lang w:val="vi-VN"/>
        </w:rPr>
      </w:pPr>
      <w:r w:rsidRPr="00497E7F">
        <w:rPr>
          <w:lang w:val="vi-VN"/>
        </w:rPr>
        <w:t>- Tần số âm tần điều chế: 90Hz và 150Hz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Hoạt động khi chuyển đầu hạ cánh 29L.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i/>
          <w:lang w:val="vi-VN"/>
        </w:rPr>
      </w:pPr>
      <w:r w:rsidRPr="00497E7F">
        <w:rPr>
          <w:i/>
          <w:lang w:val="vi-VN"/>
        </w:rPr>
        <w:t>5.1.2.2.3 Đài đo cự ly (DME):</w:t>
      </w:r>
    </w:p>
    <w:p w:rsidR="00237AF0" w:rsidRPr="00497E7F" w:rsidRDefault="00237AF0" w:rsidP="00497E7F">
      <w:pPr>
        <w:tabs>
          <w:tab w:val="left" w:pos="567"/>
        </w:tabs>
        <w:spacing w:before="60" w:after="60"/>
        <w:ind w:firstLine="567"/>
        <w:jc w:val="both"/>
        <w:rPr>
          <w:lang w:val="vi-VN"/>
        </w:rPr>
      </w:pPr>
      <w:r w:rsidRPr="00497E7F">
        <w:rPr>
          <w:lang w:val="vi-VN"/>
        </w:rPr>
        <w:t>a. Loại, ký hiệu:</w:t>
      </w:r>
    </w:p>
    <w:p w:rsidR="00237AF0" w:rsidRPr="00497E7F" w:rsidRDefault="00237AF0" w:rsidP="00497E7F">
      <w:pPr>
        <w:tabs>
          <w:tab w:val="left" w:pos="567"/>
        </w:tabs>
        <w:spacing w:before="60" w:after="60"/>
        <w:ind w:firstLine="567"/>
        <w:jc w:val="both"/>
        <w:rPr>
          <w:lang w:val="vi-VN"/>
        </w:rPr>
      </w:pPr>
      <w:r w:rsidRPr="00497E7F">
        <w:rPr>
          <w:lang w:val="vi-VN"/>
        </w:rPr>
        <w:t>- Loại máy Fernau 2020, Kênh 56X;</w:t>
      </w:r>
    </w:p>
    <w:p w:rsidR="00237AF0" w:rsidRPr="00497E7F" w:rsidRDefault="00237AF0" w:rsidP="00497E7F">
      <w:pPr>
        <w:tabs>
          <w:tab w:val="left" w:pos="567"/>
        </w:tabs>
        <w:spacing w:before="60" w:after="60"/>
        <w:ind w:firstLine="567"/>
        <w:jc w:val="both"/>
        <w:rPr>
          <w:lang w:val="vi-VN"/>
        </w:rPr>
      </w:pPr>
      <w:r w:rsidRPr="00497E7F">
        <w:rPr>
          <w:lang w:val="vi-VN"/>
        </w:rPr>
        <w:t>- Tên hiệu: INB;</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WGS-84): 21º12’59,1662” B - 105 º 49’07,8967” Đ; cách thềm đường CHC 29L: 305m; cách trục tim đường CHC 29L: 120m; đặt cùng vị trí với đài GP</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 Tần số phát: 1017 MHz</w:t>
      </w:r>
    </w:p>
    <w:p w:rsidR="00237AF0" w:rsidRPr="00497E7F" w:rsidRDefault="00237AF0" w:rsidP="00497E7F">
      <w:pPr>
        <w:tabs>
          <w:tab w:val="left" w:pos="567"/>
        </w:tabs>
        <w:spacing w:before="60" w:after="60"/>
        <w:ind w:firstLine="567"/>
        <w:jc w:val="both"/>
        <w:rPr>
          <w:lang w:val="vi-VN"/>
        </w:rPr>
      </w:pPr>
      <w:r w:rsidRPr="00497E7F">
        <w:rPr>
          <w:lang w:val="vi-VN"/>
        </w:rPr>
        <w:t>- Tần số thu: 1080 MHz</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Hoạt động khi chuyển đầu hạ cánh 29L. Có khả năng điều khiển tại chỗ; điều khiển và từ xa trên đài chỉ huy.</w:t>
      </w:r>
    </w:p>
    <w:p w:rsidR="00237AF0" w:rsidRPr="00497E7F" w:rsidRDefault="00237AF0" w:rsidP="00497E7F">
      <w:pPr>
        <w:tabs>
          <w:tab w:val="left" w:pos="567"/>
        </w:tabs>
        <w:spacing w:before="60" w:after="60"/>
        <w:ind w:firstLine="567"/>
        <w:jc w:val="both"/>
        <w:rPr>
          <w:lang w:val="vi-VN"/>
        </w:rPr>
      </w:pPr>
      <w:r w:rsidRPr="00497E7F">
        <w:rPr>
          <w:lang w:val="vi-VN"/>
        </w:rPr>
        <w:t>Thiết bị khác:</w:t>
      </w:r>
    </w:p>
    <w:p w:rsidR="00237AF0" w:rsidRPr="00497E7F" w:rsidRDefault="00237AF0" w:rsidP="00497E7F">
      <w:pPr>
        <w:tabs>
          <w:tab w:val="left" w:pos="567"/>
        </w:tabs>
        <w:spacing w:before="60" w:after="60"/>
        <w:ind w:firstLine="567"/>
        <w:jc w:val="both"/>
        <w:rPr>
          <w:i/>
          <w:lang w:val="vi-VN"/>
        </w:rPr>
      </w:pPr>
      <w:r w:rsidRPr="00497E7F">
        <w:rPr>
          <w:i/>
          <w:lang w:val="vi-VN"/>
        </w:rPr>
        <w:t>5.1.1.5.1 Ra đa giám sát sơ cấp và thứ cấp:</w:t>
      </w:r>
    </w:p>
    <w:p w:rsidR="00237AF0" w:rsidRPr="00497E7F" w:rsidRDefault="00237AF0" w:rsidP="00497E7F">
      <w:pPr>
        <w:tabs>
          <w:tab w:val="left" w:pos="567"/>
        </w:tabs>
        <w:spacing w:before="60" w:after="60"/>
        <w:ind w:firstLine="567"/>
        <w:jc w:val="both"/>
        <w:rPr>
          <w:lang w:val="vi-VN"/>
        </w:rPr>
      </w:pPr>
      <w:r w:rsidRPr="00497E7F">
        <w:rPr>
          <w:lang w:val="vi-VN"/>
        </w:rPr>
        <w:t xml:space="preserve">a. Loại, ký hiệu: </w:t>
      </w:r>
    </w:p>
    <w:p w:rsidR="00237AF0" w:rsidRPr="00497E7F" w:rsidRDefault="00237AF0" w:rsidP="00497E7F">
      <w:pPr>
        <w:tabs>
          <w:tab w:val="left" w:pos="567"/>
        </w:tabs>
        <w:spacing w:before="60" w:after="60"/>
        <w:ind w:firstLine="567"/>
        <w:jc w:val="both"/>
        <w:rPr>
          <w:lang w:val="vi-VN"/>
        </w:rPr>
      </w:pPr>
      <w:r w:rsidRPr="00497E7F">
        <w:rPr>
          <w:lang w:val="vi-VN"/>
        </w:rPr>
        <w:t>- Loại máy SSR/PSR;</w:t>
      </w:r>
    </w:p>
    <w:p w:rsidR="00237AF0" w:rsidRPr="00497E7F" w:rsidRDefault="00237AF0" w:rsidP="00497E7F">
      <w:pPr>
        <w:tabs>
          <w:tab w:val="left" w:pos="567"/>
        </w:tabs>
        <w:spacing w:before="60" w:after="60"/>
        <w:ind w:firstLine="567"/>
        <w:jc w:val="both"/>
        <w:rPr>
          <w:lang w:val="vi-VN"/>
        </w:rPr>
      </w:pPr>
      <w:r w:rsidRPr="00497E7F">
        <w:rPr>
          <w:lang w:val="vi-VN"/>
        </w:rPr>
        <w:t xml:space="preserve">- Tên hiệu: </w:t>
      </w:r>
    </w:p>
    <w:p w:rsidR="00237AF0" w:rsidRPr="00497E7F" w:rsidRDefault="00237AF0" w:rsidP="00497E7F">
      <w:pPr>
        <w:tabs>
          <w:tab w:val="left" w:pos="567"/>
        </w:tabs>
        <w:spacing w:before="60" w:after="60"/>
        <w:ind w:firstLine="567"/>
        <w:jc w:val="both"/>
        <w:rPr>
          <w:lang w:val="vi-VN"/>
        </w:rPr>
      </w:pPr>
      <w:r w:rsidRPr="00497E7F">
        <w:rPr>
          <w:lang w:val="vi-VN"/>
        </w:rPr>
        <w:t>b. Vị trí:</w:t>
      </w:r>
    </w:p>
    <w:p w:rsidR="00237AF0" w:rsidRPr="00497E7F" w:rsidRDefault="00237AF0" w:rsidP="00497E7F">
      <w:pPr>
        <w:tabs>
          <w:tab w:val="left" w:pos="567"/>
        </w:tabs>
        <w:spacing w:before="60" w:after="60"/>
        <w:ind w:firstLine="567"/>
        <w:jc w:val="both"/>
        <w:rPr>
          <w:lang w:val="vi-VN"/>
        </w:rPr>
      </w:pPr>
      <w:r w:rsidRPr="00497E7F">
        <w:rPr>
          <w:lang w:val="vi-VN"/>
        </w:rPr>
        <w:t>- Tọa độ (hệ WGS - 84): 21011’52”N-105048’07”E;</w:t>
      </w:r>
    </w:p>
    <w:p w:rsidR="00237AF0" w:rsidRPr="00497E7F" w:rsidRDefault="00237AF0" w:rsidP="00497E7F">
      <w:pPr>
        <w:tabs>
          <w:tab w:val="left" w:pos="567"/>
        </w:tabs>
        <w:spacing w:before="60" w:after="60"/>
        <w:ind w:firstLine="567"/>
        <w:jc w:val="both"/>
        <w:rPr>
          <w:lang w:val="vi-VN"/>
        </w:rPr>
      </w:pPr>
      <w:r w:rsidRPr="00497E7F">
        <w:rPr>
          <w:lang w:val="vi-VN"/>
        </w:rPr>
        <w:t>c. Tần số:</w:t>
      </w:r>
    </w:p>
    <w:p w:rsidR="00237AF0" w:rsidRPr="00497E7F" w:rsidRDefault="00237AF0" w:rsidP="00497E7F">
      <w:pPr>
        <w:tabs>
          <w:tab w:val="left" w:pos="567"/>
        </w:tabs>
        <w:spacing w:before="60" w:after="60"/>
        <w:ind w:firstLine="567"/>
        <w:jc w:val="both"/>
        <w:rPr>
          <w:lang w:val="vi-VN"/>
        </w:rPr>
      </w:pPr>
      <w:r w:rsidRPr="00497E7F">
        <w:rPr>
          <w:lang w:val="vi-VN"/>
        </w:rPr>
        <w:t>d. Chế độ làm việc: 24/24.</w:t>
      </w:r>
    </w:p>
    <w:p w:rsidR="006F08FF" w:rsidRPr="00497E7F" w:rsidRDefault="006F08FF" w:rsidP="00497E7F">
      <w:pPr>
        <w:pStyle w:val="Heading3"/>
        <w:spacing w:before="60"/>
        <w:ind w:firstLine="567"/>
        <w:jc w:val="both"/>
        <w:rPr>
          <w:rFonts w:cs="Times New Roman"/>
          <w:szCs w:val="28"/>
          <w:lang w:val="vi-VN"/>
        </w:rPr>
      </w:pPr>
      <w:r w:rsidRPr="00497E7F">
        <w:rPr>
          <w:rFonts w:cs="Times New Roman"/>
          <w:szCs w:val="28"/>
          <w:lang w:val="vi-VN"/>
        </w:rPr>
        <w:lastRenderedPageBreak/>
        <w:t>5.2. Thiết bị trợ giúp bằng mắt trong phương thức tiếp cận</w:t>
      </w:r>
      <w:bookmarkEnd w:id="296"/>
      <w:bookmarkEnd w:id="297"/>
      <w:r w:rsidRPr="00497E7F">
        <w:rPr>
          <w:rFonts w:cs="Times New Roman"/>
          <w:szCs w:val="28"/>
          <w:lang w:val="vi-VN"/>
        </w:rPr>
        <w:t>:</w:t>
      </w:r>
    </w:p>
    <w:p w:rsidR="006F08FF" w:rsidRPr="00497E7F" w:rsidRDefault="006F08FF" w:rsidP="00497E7F">
      <w:pPr>
        <w:tabs>
          <w:tab w:val="left" w:pos="567"/>
        </w:tabs>
        <w:spacing w:before="60" w:after="60"/>
        <w:ind w:firstLine="567"/>
        <w:jc w:val="both"/>
        <w:rPr>
          <w:lang w:val="vi-VN"/>
        </w:rPr>
      </w:pPr>
      <w:r w:rsidRPr="00497E7F">
        <w:rPr>
          <w:lang w:val="vi-VN"/>
        </w:rPr>
        <w:t>- Hệ thống dẫn đường bằng đèn tín hiệu là một phần trong hệ thống các thiết bị dẫn đường hàng không. Để các tàu bay có thế cất hạ cánh trong tình trạng thời tiết xấu, sương mù hoặc vào ban đêm thì sân bay phải được trang bị lắp đặt hệ thống đèn. Hệ thống hoàn toàn tuân thủ các khuyến cáo của Tổ chức hàng không dân dụng quốc tế (ICAO).</w:t>
      </w:r>
    </w:p>
    <w:p w:rsidR="006F08FF" w:rsidRPr="00497E7F" w:rsidRDefault="006F08FF" w:rsidP="00497E7F">
      <w:pPr>
        <w:tabs>
          <w:tab w:val="left" w:pos="567"/>
        </w:tabs>
        <w:spacing w:before="60" w:after="60"/>
        <w:jc w:val="both"/>
        <w:rPr>
          <w:lang w:val="vi-VN"/>
        </w:rPr>
      </w:pPr>
      <w:r w:rsidRPr="00497E7F">
        <w:rPr>
          <w:lang w:val="vi-VN"/>
        </w:rPr>
        <w:tab/>
        <w:t>- Hệ thống đèn tín hiệu bao gồm: hệ thống đèn hiệu hàng không (ALS - Aviation Lighting System) và hệ thống đèn hướng dẫn đường trượt (góc trượt) hạ cánh (PAPI - Precision Approach Path Indicator). Thông qua hệ thống điều khiển từ xa hoặc tại chỗ và giám sát, có thể dễ dàng điều khiển hoạt động của hệ thống đèn phụ trợ dẫn đường sân bay và các thiết bị khác.</w:t>
      </w:r>
    </w:p>
    <w:p w:rsidR="006F08FF" w:rsidRPr="00497E7F" w:rsidRDefault="006F08FF" w:rsidP="00497E7F">
      <w:pPr>
        <w:tabs>
          <w:tab w:val="left" w:pos="567"/>
        </w:tabs>
        <w:spacing w:before="60" w:after="60"/>
        <w:jc w:val="both"/>
        <w:rPr>
          <w:b/>
          <w:lang w:val="vi-VN"/>
        </w:rPr>
      </w:pPr>
      <w:r w:rsidRPr="00497E7F">
        <w:rPr>
          <w:b/>
          <w:lang w:val="vi-VN"/>
        </w:rPr>
        <w:tab/>
        <w:t>5.2.1 Đường CHC 11L/29R</w:t>
      </w:r>
    </w:p>
    <w:p w:rsidR="006F08FF" w:rsidRPr="00923E94" w:rsidRDefault="006F08FF" w:rsidP="00497E7F">
      <w:pPr>
        <w:spacing w:before="60" w:after="60"/>
        <w:ind w:firstLine="567"/>
        <w:jc w:val="both"/>
        <w:rPr>
          <w:lang w:val="vi-VN"/>
        </w:rPr>
      </w:pPr>
      <w:bookmarkStart w:id="301" w:name="_Toc408430201"/>
      <w:bookmarkStart w:id="302" w:name="_Toc416165369"/>
      <w:r w:rsidRPr="00923E94">
        <w:rPr>
          <w:lang w:val="vi-VN"/>
        </w:rPr>
        <w:t xml:space="preserve">Hệ thống đèn tín hiệu đường CHC 11L-29R </w:t>
      </w:r>
      <w:bookmarkStart w:id="303" w:name="_Toc460939563"/>
      <w:r w:rsidRPr="00923E94">
        <w:rPr>
          <w:lang w:val="vi-VN"/>
        </w:rPr>
        <w:t>đã được Cục hàng không cấp giấy phép khai thác hệ thống kỹ thuật, thiết bị đảm bảo hoạt động bay.</w:t>
      </w:r>
    </w:p>
    <w:bookmarkEnd w:id="301"/>
    <w:bookmarkEnd w:id="302"/>
    <w:bookmarkEnd w:id="303"/>
    <w:p w:rsidR="006F08FF" w:rsidRPr="00497E7F" w:rsidRDefault="006F08FF" w:rsidP="00497E7F">
      <w:pPr>
        <w:spacing w:before="60" w:after="60"/>
        <w:ind w:firstLine="567"/>
        <w:jc w:val="both"/>
        <w:rPr>
          <w:i/>
        </w:rPr>
      </w:pPr>
      <w:r w:rsidRPr="00497E7F">
        <w:rPr>
          <w:i/>
        </w:rPr>
        <w:t>5.2.1.1. Hệ thống đèn tiếp cận chính xác CAT I đầu 11L (Precision Approach lighting Category 1)</w:t>
      </w:r>
    </w:p>
    <w:p w:rsidR="006F08FF" w:rsidRPr="00497E7F" w:rsidRDefault="006F08FF" w:rsidP="00497E7F">
      <w:pPr>
        <w:spacing w:before="60" w:after="60"/>
        <w:ind w:firstLine="567"/>
        <w:jc w:val="both"/>
      </w:pPr>
      <w:bookmarkStart w:id="304" w:name="_Toc408430202"/>
      <w:bookmarkStart w:id="305" w:name="_Toc416165370"/>
      <w:r w:rsidRPr="00497E7F">
        <w:t>a. Loại, ký hiệu: ADB UEL-150 lắp đặt theo mẫu CALVERT - tiêu chuẩn ICAO tại Annex 14;</w:t>
      </w:r>
    </w:p>
    <w:p w:rsidR="006F08FF" w:rsidRPr="00497E7F" w:rsidRDefault="006F08FF" w:rsidP="00497E7F">
      <w:pPr>
        <w:spacing w:before="60" w:after="60"/>
        <w:ind w:firstLine="567"/>
        <w:jc w:val="both"/>
      </w:pPr>
      <w:r w:rsidRPr="00497E7F">
        <w:t>b. Vị trí: Trên trục tim đường CHC kéo dài 900m tính từ đầu thềm 11L</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bookmarkStart w:id="306" w:name="_Toc460939564"/>
      <w:bookmarkStart w:id="307" w:name="_Toc408430206"/>
      <w:bookmarkStart w:id="308" w:name="_Toc416165371"/>
      <w:bookmarkEnd w:id="304"/>
      <w:bookmarkEnd w:id="305"/>
      <w:r w:rsidRPr="00497E7F">
        <w:rPr>
          <w:i/>
        </w:rPr>
        <w:t>5.2.1.2. Đèn tiếp cận giản đơn đầu 29R (Simplified Short Approach Lighting)</w:t>
      </w:r>
      <w:bookmarkEnd w:id="306"/>
    </w:p>
    <w:p w:rsidR="006F08FF" w:rsidRPr="00497E7F" w:rsidRDefault="006F08FF" w:rsidP="00497E7F">
      <w:pPr>
        <w:spacing w:before="60" w:after="60"/>
        <w:ind w:firstLine="567"/>
        <w:jc w:val="both"/>
      </w:pPr>
      <w:r w:rsidRPr="00497E7F">
        <w:t>a. Loại, ký hiệu: ADB UEL-150 lắp theo mẫu Single Source-tiêu chuẩn ICAO tại Annex 14;</w:t>
      </w:r>
    </w:p>
    <w:p w:rsidR="006F08FF" w:rsidRPr="00497E7F" w:rsidRDefault="006F08FF" w:rsidP="00497E7F">
      <w:pPr>
        <w:spacing w:before="60" w:after="60"/>
        <w:ind w:firstLine="567"/>
        <w:jc w:val="both"/>
      </w:pPr>
      <w:r w:rsidRPr="00497E7F">
        <w:t>b. Vị trí: Trên trục tim đường CHC kéo dài 420m tính từ đầu thềm 29R.</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bookmarkStart w:id="309" w:name="_Toc408430207"/>
      <w:bookmarkStart w:id="310" w:name="_Toc416165372"/>
      <w:bookmarkStart w:id="311" w:name="_Toc460939566"/>
      <w:bookmarkEnd w:id="307"/>
      <w:bookmarkEnd w:id="308"/>
      <w:r w:rsidRPr="00497E7F">
        <w:rPr>
          <w:i/>
        </w:rPr>
        <w:t>5.2.1.3. Hệ thống đèn chớp xác định thềm đầu 11L và 29R</w:t>
      </w:r>
      <w:bookmarkEnd w:id="309"/>
      <w:bookmarkEnd w:id="310"/>
      <w:bookmarkEnd w:id="311"/>
    </w:p>
    <w:p w:rsidR="006F08FF" w:rsidRPr="00497E7F" w:rsidRDefault="006F08FF" w:rsidP="00497E7F">
      <w:pPr>
        <w:spacing w:before="60" w:after="60"/>
        <w:ind w:firstLine="567"/>
        <w:jc w:val="both"/>
      </w:pPr>
      <w:r w:rsidRPr="00497E7F">
        <w:t>a. Loại, ký hiệu: ADB FCU-1.</w:t>
      </w:r>
    </w:p>
    <w:p w:rsidR="006F08FF" w:rsidRPr="00497E7F" w:rsidRDefault="006F08FF" w:rsidP="00497E7F">
      <w:pPr>
        <w:spacing w:before="60" w:after="60"/>
        <w:ind w:firstLine="567"/>
        <w:jc w:val="both"/>
      </w:pPr>
      <w:r w:rsidRPr="00497E7F">
        <w:t>b. Vị trí: Hai bên đầu thềm (mỗi bên 01 đèn) cách vạch lề CHC 10m.</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bookmarkStart w:id="312" w:name="_Toc460939567"/>
      <w:r w:rsidRPr="00497E7F">
        <w:rPr>
          <w:i/>
        </w:rPr>
        <w:t>5.2.1.4. Hệ thống đèn thềm và cánh thềm:</w:t>
      </w:r>
      <w:bookmarkEnd w:id="312"/>
    </w:p>
    <w:p w:rsidR="006F08FF" w:rsidRPr="00497E7F" w:rsidRDefault="006F08FF" w:rsidP="00497E7F">
      <w:pPr>
        <w:spacing w:before="60" w:after="60"/>
        <w:ind w:firstLine="567"/>
        <w:jc w:val="both"/>
      </w:pPr>
      <w:r w:rsidRPr="00497E7F">
        <w:t xml:space="preserve">a. Loại, ký hiệu: ADB UEL-1-150 </w:t>
      </w:r>
    </w:p>
    <w:p w:rsidR="006F08FF" w:rsidRPr="00497E7F" w:rsidRDefault="006F08FF" w:rsidP="00497E7F">
      <w:pPr>
        <w:spacing w:before="60" w:after="60"/>
        <w:ind w:firstLine="567"/>
        <w:jc w:val="both"/>
      </w:pPr>
      <w:r w:rsidRPr="00497E7F">
        <w:t>b. Vị trí: Lắp nổi trên thềm của đầu 11Lvà 29R.</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r w:rsidRPr="00497E7F">
        <w:rPr>
          <w:i/>
        </w:rPr>
        <w:t>5.2.1.5. Hệ thống đèn lề:</w:t>
      </w:r>
    </w:p>
    <w:p w:rsidR="006F08FF" w:rsidRPr="00497E7F" w:rsidRDefault="006F08FF" w:rsidP="00497E7F">
      <w:pPr>
        <w:spacing w:before="60" w:after="60"/>
        <w:ind w:firstLine="567"/>
        <w:jc w:val="both"/>
      </w:pPr>
      <w:r w:rsidRPr="00497E7F">
        <w:t>a. Loại đèn: BPE - 2 - 150</w:t>
      </w:r>
    </w:p>
    <w:p w:rsidR="006F08FF" w:rsidRPr="00497E7F" w:rsidRDefault="006F08FF" w:rsidP="00497E7F">
      <w:pPr>
        <w:spacing w:before="60" w:after="60"/>
        <w:ind w:firstLine="567"/>
        <w:jc w:val="both"/>
      </w:pPr>
      <w:r w:rsidRPr="00497E7F">
        <w:t xml:space="preserve">b. Vị trí: lắp trên chiều dài hai lề đường CHC 11L/29R là 3200m, </w:t>
      </w:r>
    </w:p>
    <w:p w:rsidR="006F08FF" w:rsidRPr="00497E7F" w:rsidRDefault="006F08FF" w:rsidP="00497E7F">
      <w:pPr>
        <w:spacing w:before="60" w:after="60"/>
        <w:ind w:firstLine="567"/>
        <w:jc w:val="both"/>
      </w:pPr>
      <w:r w:rsidRPr="00497E7F">
        <w:t>c. Chế độ làm việc: hoạt động 24/24h.</w:t>
      </w:r>
    </w:p>
    <w:p w:rsidR="006F08FF" w:rsidRPr="00497E7F" w:rsidRDefault="006F08FF" w:rsidP="00497E7F">
      <w:pPr>
        <w:spacing w:before="60" w:after="60"/>
        <w:ind w:firstLine="567"/>
        <w:jc w:val="both"/>
        <w:rPr>
          <w:i/>
        </w:rPr>
      </w:pPr>
      <w:r w:rsidRPr="00497E7F">
        <w:rPr>
          <w:i/>
        </w:rPr>
        <w:t>5.2.1.6.  Đèn giới hạn:</w:t>
      </w:r>
    </w:p>
    <w:p w:rsidR="006F08FF" w:rsidRPr="00497E7F" w:rsidRDefault="006F08FF" w:rsidP="00497E7F">
      <w:pPr>
        <w:spacing w:before="60" w:after="60"/>
        <w:ind w:firstLine="567"/>
        <w:jc w:val="both"/>
      </w:pPr>
      <w:r w:rsidRPr="00497E7F">
        <w:lastRenderedPageBreak/>
        <w:t>a. Loại đèn: UEL-1-150,</w:t>
      </w:r>
    </w:p>
    <w:p w:rsidR="006F08FF" w:rsidRPr="00497E7F" w:rsidRDefault="006F08FF" w:rsidP="00497E7F">
      <w:pPr>
        <w:spacing w:before="60" w:after="60"/>
        <w:ind w:firstLine="567"/>
        <w:jc w:val="both"/>
      </w:pPr>
      <w:r w:rsidRPr="00497E7F">
        <w:t xml:space="preserve">b. Vị trí: Cuối đường CHC 11L và 29R; </w:t>
      </w:r>
    </w:p>
    <w:p w:rsidR="006F08FF" w:rsidRPr="00497E7F" w:rsidRDefault="006F08FF" w:rsidP="00497E7F">
      <w:pPr>
        <w:spacing w:before="60" w:after="60"/>
        <w:ind w:firstLine="567"/>
        <w:jc w:val="both"/>
      </w:pPr>
      <w:r w:rsidRPr="00497E7F">
        <w:t>c. Chế độ làm việc: hoạt động 24/24h.</w:t>
      </w:r>
    </w:p>
    <w:p w:rsidR="006F08FF" w:rsidRPr="00497E7F" w:rsidRDefault="006F08FF" w:rsidP="00497E7F">
      <w:pPr>
        <w:spacing w:before="60" w:after="60"/>
        <w:ind w:firstLine="567"/>
        <w:jc w:val="both"/>
        <w:rPr>
          <w:i/>
        </w:rPr>
      </w:pPr>
      <w:r w:rsidRPr="00497E7F">
        <w:rPr>
          <w:i/>
        </w:rPr>
        <w:t>5.2.1.7.  Đèn sân quay đầu CHC 11L/29R</w:t>
      </w:r>
    </w:p>
    <w:p w:rsidR="006F08FF" w:rsidRPr="00497E7F" w:rsidRDefault="006F08FF" w:rsidP="00497E7F">
      <w:pPr>
        <w:spacing w:before="60" w:after="60"/>
        <w:ind w:firstLine="567"/>
        <w:jc w:val="both"/>
      </w:pPr>
      <w:r w:rsidRPr="00497E7F">
        <w:t xml:space="preserve">a. Loại đèn: ETES-L </w:t>
      </w:r>
    </w:p>
    <w:p w:rsidR="006F08FF" w:rsidRPr="00497E7F" w:rsidRDefault="006F08FF" w:rsidP="00497E7F">
      <w:pPr>
        <w:spacing w:before="60" w:after="60"/>
        <w:ind w:firstLine="567"/>
        <w:jc w:val="both"/>
      </w:pPr>
      <w:r w:rsidRPr="00497E7F">
        <w:t>b. Vị trí: sân quay đầu CHC 11L và 29R</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bookmarkStart w:id="313" w:name="_Toc460939565"/>
      <w:r w:rsidRPr="00497E7F">
        <w:rPr>
          <w:i/>
        </w:rPr>
        <w:t>5.2.1.8.  Đèn PAPI đầu 11L:</w:t>
      </w:r>
      <w:bookmarkEnd w:id="313"/>
    </w:p>
    <w:p w:rsidR="006F08FF" w:rsidRPr="00497E7F" w:rsidRDefault="006F08FF" w:rsidP="00497E7F">
      <w:pPr>
        <w:spacing w:before="60" w:after="60"/>
        <w:ind w:firstLine="567"/>
        <w:jc w:val="both"/>
      </w:pPr>
      <w:r w:rsidRPr="00497E7F">
        <w:t xml:space="preserve">a. Loại, ký hiệu: SPL </w:t>
      </w:r>
    </w:p>
    <w:p w:rsidR="006F08FF" w:rsidRPr="00497E7F" w:rsidRDefault="006F08FF" w:rsidP="00497E7F">
      <w:pPr>
        <w:spacing w:before="60" w:after="60"/>
        <w:ind w:firstLine="567"/>
        <w:jc w:val="both"/>
      </w:pPr>
      <w:r w:rsidRPr="00497E7F">
        <w:t xml:space="preserve">b. Vị trí: cách  thềm đầu 11L: 437,9m, cách 15m bên lề trái CHC theo hướng tiếp cận; </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r w:rsidRPr="00497E7F">
        <w:rPr>
          <w:i/>
        </w:rPr>
        <w:t>5.2.1.9.  Đèn PAPI đầu 29R:</w:t>
      </w:r>
    </w:p>
    <w:p w:rsidR="006F08FF" w:rsidRPr="00497E7F" w:rsidRDefault="006F08FF" w:rsidP="00497E7F">
      <w:pPr>
        <w:spacing w:before="60" w:after="60"/>
        <w:ind w:firstLine="567"/>
        <w:jc w:val="both"/>
      </w:pPr>
      <w:r w:rsidRPr="00497E7F">
        <w:t xml:space="preserve">a. Loại, ký hiệu: SPL </w:t>
      </w:r>
    </w:p>
    <w:p w:rsidR="006F08FF" w:rsidRPr="00497E7F" w:rsidRDefault="006F08FF" w:rsidP="00497E7F">
      <w:pPr>
        <w:spacing w:before="60" w:after="60"/>
        <w:ind w:firstLine="567"/>
        <w:jc w:val="both"/>
      </w:pPr>
      <w:r w:rsidRPr="00497E7F">
        <w:t xml:space="preserve">b. Vị trí: cách thềm đầu 29R: 466,6m, 15m bên lề trái CHC theo hướng tiếp cận; </w:t>
      </w:r>
    </w:p>
    <w:p w:rsidR="006F08FF" w:rsidRPr="00497E7F" w:rsidRDefault="006F08FF" w:rsidP="00497E7F">
      <w:pPr>
        <w:spacing w:before="60" w:after="60"/>
        <w:ind w:firstLine="567"/>
        <w:jc w:val="both"/>
      </w:pPr>
      <w:r w:rsidRPr="00497E7F">
        <w:t>c. Chế độ làm việc: Hoạt động khi chuyển đầu hạ cánh 29R.</w:t>
      </w:r>
    </w:p>
    <w:p w:rsidR="006F08FF" w:rsidRPr="00497E7F" w:rsidRDefault="006F08FF" w:rsidP="00497E7F">
      <w:pPr>
        <w:spacing w:before="60" w:after="60"/>
        <w:ind w:firstLine="567"/>
        <w:jc w:val="both"/>
        <w:rPr>
          <w:i/>
        </w:rPr>
      </w:pPr>
      <w:r w:rsidRPr="00497E7F">
        <w:rPr>
          <w:i/>
        </w:rPr>
        <w:t>5.2.1.10. Đèn dừng chờ Stopbar</w:t>
      </w:r>
    </w:p>
    <w:p w:rsidR="006F08FF" w:rsidRPr="00497E7F" w:rsidRDefault="006F08FF" w:rsidP="00497E7F">
      <w:pPr>
        <w:spacing w:before="60" w:after="60"/>
        <w:ind w:firstLine="567"/>
        <w:jc w:val="both"/>
      </w:pPr>
      <w:r w:rsidRPr="00497E7F">
        <w:t xml:space="preserve">a. Loại, ký hiệu: LED/LTS </w:t>
      </w:r>
    </w:p>
    <w:p w:rsidR="006F08FF" w:rsidRPr="00497E7F" w:rsidRDefault="006F08FF" w:rsidP="00497E7F">
      <w:pPr>
        <w:spacing w:before="60" w:after="60"/>
        <w:ind w:firstLine="567"/>
        <w:jc w:val="both"/>
      </w:pPr>
      <w:r w:rsidRPr="00497E7F">
        <w:t>b. Vị trí: Trên các đường lăn S1, S2, S3, S5 và S7</w:t>
      </w:r>
    </w:p>
    <w:p w:rsidR="006F08FF" w:rsidRPr="00497E7F" w:rsidRDefault="006F08FF" w:rsidP="00497E7F">
      <w:pPr>
        <w:spacing w:before="60" w:after="60"/>
        <w:ind w:left="567"/>
        <w:jc w:val="both"/>
        <w:rPr>
          <w:b/>
          <w:lang w:val="vi-VN"/>
        </w:rPr>
      </w:pPr>
      <w:r w:rsidRPr="00497E7F">
        <w:t>c. Chế độ làm việc: hoạt động 24/24h hoặc tùy theo điều kiện khai thác</w:t>
      </w:r>
      <w:r w:rsidRPr="00497E7F">
        <w:rPr>
          <w:b/>
          <w:lang w:val="vi-VN"/>
        </w:rPr>
        <w:t xml:space="preserve"> 5.2.2 Đường CHC 11R/29L</w:t>
      </w:r>
    </w:p>
    <w:p w:rsidR="006F08FF" w:rsidRPr="00923E94" w:rsidRDefault="006F08FF" w:rsidP="00497E7F">
      <w:pPr>
        <w:spacing w:before="60" w:after="60"/>
        <w:ind w:firstLine="567"/>
        <w:jc w:val="both"/>
        <w:rPr>
          <w:lang w:val="vi-VN"/>
        </w:rPr>
      </w:pPr>
      <w:r w:rsidRPr="00923E94">
        <w:rPr>
          <w:lang w:val="vi-VN"/>
        </w:rPr>
        <w:t xml:space="preserve">Hệ thống đèn tín hiệu đường CHC 11R-29L đã được Cục hàng không cấp giấy phép khai thác hệ thống kỹ thuật, thiết bị bảo đảm hoạt động bay. Hệ thống đèn hiệu đường cất hạ cánh 11R/29L được thiết kế, xây dựng theo tiêu chuẩn CAT II của ICAO.   </w:t>
      </w:r>
    </w:p>
    <w:p w:rsidR="006F08FF" w:rsidRPr="00497E7F" w:rsidRDefault="006F08FF" w:rsidP="00497E7F">
      <w:pPr>
        <w:spacing w:before="60" w:after="60"/>
        <w:ind w:firstLine="567"/>
        <w:jc w:val="both"/>
        <w:rPr>
          <w:i/>
        </w:rPr>
      </w:pPr>
      <w:bookmarkStart w:id="314" w:name="_Toc460939570"/>
      <w:r w:rsidRPr="00497E7F">
        <w:rPr>
          <w:i/>
        </w:rPr>
        <w:t>5.2.2.1 Hệ thống đèn tiếp cận chính xác CAT II (Precision Approach lighting Category 1) đầu 11R</w:t>
      </w:r>
      <w:bookmarkEnd w:id="314"/>
    </w:p>
    <w:p w:rsidR="006F08FF" w:rsidRPr="00497E7F" w:rsidRDefault="006F08FF" w:rsidP="00497E7F">
      <w:pPr>
        <w:spacing w:before="60" w:after="60"/>
        <w:ind w:firstLine="567"/>
        <w:jc w:val="both"/>
      </w:pPr>
      <w:bookmarkStart w:id="315" w:name="_Toc460939571"/>
      <w:r w:rsidRPr="00497E7F">
        <w:t>- Tiếp cận tim (Approach lighting centerline)</w:t>
      </w:r>
      <w:bookmarkEnd w:id="315"/>
    </w:p>
    <w:p w:rsidR="006F08FF" w:rsidRPr="00497E7F" w:rsidRDefault="006F08FF" w:rsidP="00497E7F">
      <w:pPr>
        <w:spacing w:before="60" w:after="60"/>
        <w:ind w:firstLine="567"/>
        <w:jc w:val="both"/>
      </w:pPr>
      <w:r w:rsidRPr="00497E7F">
        <w:t xml:space="preserve">a. Loại, ký hiệu: ADB UEL-150 </w:t>
      </w:r>
    </w:p>
    <w:p w:rsidR="006F08FF" w:rsidRPr="00497E7F" w:rsidRDefault="006F08FF" w:rsidP="00497E7F">
      <w:pPr>
        <w:spacing w:before="60" w:after="60"/>
        <w:ind w:firstLine="567"/>
        <w:jc w:val="both"/>
      </w:pPr>
      <w:r w:rsidRPr="00497E7F">
        <w:t>b. Vị trí: trên trục tim đường CHC kéo dài 900m tính từ đầu thềm 11R</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pPr>
      <w:bookmarkStart w:id="316" w:name="_Toc460939572"/>
      <w:r w:rsidRPr="00497E7F">
        <w:t>- Tiếp cận trước thềm (Siderow barrette)</w:t>
      </w:r>
      <w:bookmarkEnd w:id="316"/>
    </w:p>
    <w:p w:rsidR="006F08FF" w:rsidRPr="00497E7F" w:rsidRDefault="006F08FF" w:rsidP="00497E7F">
      <w:pPr>
        <w:spacing w:before="60" w:after="60"/>
        <w:ind w:firstLine="567"/>
        <w:jc w:val="both"/>
      </w:pPr>
      <w:r w:rsidRPr="00497E7F">
        <w:t xml:space="preserve">a. Loại đèn: ADB UEL-150 </w:t>
      </w:r>
    </w:p>
    <w:p w:rsidR="006F08FF" w:rsidRPr="00497E7F" w:rsidRDefault="006F08FF" w:rsidP="00497E7F">
      <w:pPr>
        <w:spacing w:before="60" w:after="60"/>
        <w:ind w:firstLine="567"/>
        <w:jc w:val="both"/>
      </w:pPr>
      <w:r w:rsidRPr="00497E7F">
        <w:t xml:space="preserve">b. Vị trí: từ đầu thềm CHC 11R kéo dài 300m đối xứng với trục tiếp cận tim </w:t>
      </w:r>
    </w:p>
    <w:p w:rsidR="006F08FF" w:rsidRPr="00497E7F" w:rsidRDefault="006F08FF" w:rsidP="00497E7F">
      <w:pPr>
        <w:spacing w:before="60" w:after="60"/>
        <w:ind w:firstLine="567"/>
        <w:jc w:val="both"/>
      </w:pPr>
      <w:r w:rsidRPr="00497E7F">
        <w:t xml:space="preserve">c. Chế độ làm việc: hoạt động 24/24h hoặc tùy theo điều kiện khai thác. </w:t>
      </w:r>
    </w:p>
    <w:p w:rsidR="006F08FF" w:rsidRPr="00497E7F" w:rsidRDefault="006F08FF" w:rsidP="00497E7F">
      <w:pPr>
        <w:spacing w:before="60" w:after="60"/>
        <w:ind w:firstLine="567"/>
        <w:jc w:val="both"/>
        <w:rPr>
          <w:i/>
        </w:rPr>
      </w:pPr>
      <w:r w:rsidRPr="00497E7F">
        <w:rPr>
          <w:i/>
        </w:rPr>
        <w:t xml:space="preserve">5.2.2.2.  Đèn tiếp cận giản đơn đầu CHC 29L: </w:t>
      </w:r>
    </w:p>
    <w:p w:rsidR="006F08FF" w:rsidRPr="00497E7F" w:rsidRDefault="006F08FF" w:rsidP="00497E7F">
      <w:pPr>
        <w:spacing w:before="60" w:after="60"/>
        <w:ind w:firstLine="567"/>
        <w:jc w:val="both"/>
      </w:pPr>
      <w:r w:rsidRPr="00497E7F">
        <w:lastRenderedPageBreak/>
        <w:t>a. Loại, ký hiệu: ADB UEL-150.</w:t>
      </w:r>
    </w:p>
    <w:p w:rsidR="006F08FF" w:rsidRPr="00497E7F" w:rsidRDefault="006F08FF" w:rsidP="00497E7F">
      <w:pPr>
        <w:spacing w:before="60" w:after="60"/>
        <w:ind w:firstLine="567"/>
        <w:jc w:val="both"/>
      </w:pPr>
      <w:r w:rsidRPr="00497E7F">
        <w:t xml:space="preserve">b. Vị trí: trên trục tim đường CHC kéo dài tính từ đầu thềm 29L là 420m,  </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r w:rsidRPr="00497E7F">
        <w:rPr>
          <w:i/>
        </w:rPr>
        <w:t>5.2.2.3 Đèn thềm và cánh thềm:</w:t>
      </w:r>
    </w:p>
    <w:p w:rsidR="006F08FF" w:rsidRPr="00497E7F" w:rsidRDefault="006F08FF" w:rsidP="00497E7F">
      <w:pPr>
        <w:spacing w:before="60" w:after="60"/>
        <w:ind w:firstLine="567"/>
        <w:jc w:val="both"/>
      </w:pPr>
      <w:r w:rsidRPr="00497E7F">
        <w:t xml:space="preserve">a. Loại đèn: </w:t>
      </w:r>
    </w:p>
    <w:p w:rsidR="006F08FF" w:rsidRPr="00497E7F" w:rsidRDefault="006F08FF" w:rsidP="00497E7F">
      <w:pPr>
        <w:spacing w:before="60" w:after="60"/>
        <w:ind w:firstLine="567"/>
        <w:jc w:val="both"/>
      </w:pPr>
      <w:r w:rsidRPr="00497E7F">
        <w:t>- FTH – 1-200-G (thềm)</w:t>
      </w:r>
    </w:p>
    <w:p w:rsidR="006F08FF" w:rsidRPr="00497E7F" w:rsidRDefault="006F08FF" w:rsidP="00497E7F">
      <w:pPr>
        <w:spacing w:before="60" w:after="60"/>
        <w:ind w:firstLine="567"/>
        <w:jc w:val="both"/>
      </w:pPr>
      <w:r w:rsidRPr="00497E7F">
        <w:t>- FTH – 1-300-G (cánh)</w:t>
      </w:r>
    </w:p>
    <w:p w:rsidR="006F08FF" w:rsidRPr="00497E7F" w:rsidRDefault="006F08FF" w:rsidP="00497E7F">
      <w:pPr>
        <w:spacing w:before="60" w:after="60"/>
        <w:ind w:firstLine="567"/>
        <w:jc w:val="both"/>
      </w:pPr>
      <w:r w:rsidRPr="00497E7F">
        <w:t>- FTE – 2-300 – G/R (kết hợp đèn giới hạn màu đỏ)</w:t>
      </w:r>
    </w:p>
    <w:p w:rsidR="006F08FF" w:rsidRPr="00497E7F" w:rsidRDefault="006F08FF" w:rsidP="00497E7F">
      <w:pPr>
        <w:spacing w:before="60" w:after="60"/>
        <w:ind w:firstLine="567"/>
        <w:jc w:val="both"/>
      </w:pPr>
      <w:r w:rsidRPr="00497E7F">
        <w:t>b. Vị trí lắp đặt: Đầu thềm CHC 11R và 29L;</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r w:rsidRPr="00497E7F">
        <w:rPr>
          <w:i/>
        </w:rPr>
        <w:t>5.2.2.4 Đèn lề đường CHC</w:t>
      </w:r>
    </w:p>
    <w:p w:rsidR="006F08FF" w:rsidRPr="00497E7F" w:rsidRDefault="006F08FF" w:rsidP="00497E7F">
      <w:pPr>
        <w:spacing w:before="60" w:after="60"/>
        <w:ind w:firstLine="567"/>
        <w:jc w:val="both"/>
      </w:pPr>
      <w:r w:rsidRPr="00497E7F">
        <w:t xml:space="preserve">a. Loại đèn: ADB BPE-2-150 </w:t>
      </w:r>
    </w:p>
    <w:p w:rsidR="006F08FF" w:rsidRPr="00497E7F" w:rsidRDefault="006F08FF" w:rsidP="00497E7F">
      <w:pPr>
        <w:spacing w:before="60" w:after="60"/>
        <w:ind w:firstLine="567"/>
        <w:jc w:val="both"/>
      </w:pPr>
      <w:r w:rsidRPr="00497E7F">
        <w:t>b. Vị trí: lắp trên chiều dài hai lề đường CHC 11R-29L là 3800m.</w:t>
      </w:r>
    </w:p>
    <w:p w:rsidR="006F08FF" w:rsidRPr="00497E7F" w:rsidRDefault="006F08FF" w:rsidP="00497E7F">
      <w:pPr>
        <w:spacing w:before="60" w:after="60"/>
        <w:ind w:firstLine="567"/>
        <w:jc w:val="both"/>
      </w:pPr>
      <w:r w:rsidRPr="00497E7F">
        <w:t xml:space="preserve">c. Chế độ làm việc: hoạt động 24/24h hoặc tùy theo điều kiện khai thác </w:t>
      </w:r>
    </w:p>
    <w:p w:rsidR="006F08FF" w:rsidRPr="00497E7F" w:rsidRDefault="006F08FF" w:rsidP="00497E7F">
      <w:pPr>
        <w:spacing w:before="60" w:after="60"/>
        <w:ind w:firstLine="567"/>
        <w:jc w:val="both"/>
        <w:rPr>
          <w:i/>
        </w:rPr>
      </w:pPr>
      <w:r w:rsidRPr="00497E7F">
        <w:rPr>
          <w:i/>
        </w:rPr>
        <w:t>5.2.2.5 Hệ thống đèn vùng chạm bánh đầu CHC 11R (TDZ):</w:t>
      </w:r>
    </w:p>
    <w:p w:rsidR="006F08FF" w:rsidRPr="00497E7F" w:rsidRDefault="006F08FF" w:rsidP="00497E7F">
      <w:pPr>
        <w:spacing w:before="60" w:after="60"/>
        <w:ind w:firstLine="567"/>
        <w:jc w:val="both"/>
      </w:pPr>
      <w:r w:rsidRPr="00497E7F">
        <w:t>a. Loại, ký hiệu: ADB FTZ-1-045 –C</w:t>
      </w:r>
    </w:p>
    <w:p w:rsidR="006F08FF" w:rsidRPr="00497E7F" w:rsidRDefault="006F08FF" w:rsidP="00497E7F">
      <w:pPr>
        <w:spacing w:before="60" w:after="60"/>
        <w:ind w:firstLine="567"/>
        <w:jc w:val="both"/>
      </w:pPr>
      <w:r w:rsidRPr="00497E7F">
        <w:t>b. Vị trí: lắp trên chiều dài 900m từ đầu thềm 11R, mỗi bên 03 đèn đối xứng với tim đường CHC</w:t>
      </w:r>
    </w:p>
    <w:p w:rsidR="006F08FF" w:rsidRPr="00497E7F" w:rsidRDefault="006F08FF" w:rsidP="00497E7F">
      <w:pPr>
        <w:spacing w:before="60" w:after="60"/>
        <w:ind w:firstLine="567"/>
        <w:jc w:val="both"/>
      </w:pPr>
      <w:r w:rsidRPr="00497E7F">
        <w:t>c. Chế độ làm việc: hoạt động khi thời tiết xấu, tầm nhìn hạn chế yêu cầu khai thác ở chế độ CAT II.</w:t>
      </w:r>
    </w:p>
    <w:p w:rsidR="006F08FF" w:rsidRPr="00497E7F" w:rsidRDefault="006F08FF" w:rsidP="00497E7F">
      <w:pPr>
        <w:spacing w:before="60" w:after="60"/>
        <w:ind w:firstLine="567"/>
        <w:jc w:val="both"/>
        <w:rPr>
          <w:i/>
        </w:rPr>
      </w:pPr>
      <w:r w:rsidRPr="00497E7F">
        <w:rPr>
          <w:i/>
        </w:rPr>
        <w:t>5.2.2.6. Đèn tim đường CHC:</w:t>
      </w:r>
    </w:p>
    <w:p w:rsidR="006F08FF" w:rsidRPr="00497E7F" w:rsidRDefault="006F08FF" w:rsidP="00497E7F">
      <w:pPr>
        <w:spacing w:before="60" w:after="60"/>
        <w:ind w:firstLine="567"/>
        <w:jc w:val="both"/>
      </w:pPr>
      <w:r w:rsidRPr="00497E7F">
        <w:t>a. Loại, ký hiệu: ADB FRC-2-090 –C/C và FRC-2-090 –C/R</w:t>
      </w:r>
    </w:p>
    <w:p w:rsidR="006F08FF" w:rsidRPr="00497E7F" w:rsidRDefault="006F08FF" w:rsidP="00497E7F">
      <w:pPr>
        <w:spacing w:before="60" w:after="60"/>
        <w:ind w:firstLine="567"/>
        <w:jc w:val="both"/>
      </w:pPr>
      <w:r w:rsidRPr="00497E7F">
        <w:t>b. Vị trí: lắp trên tim  đường CHC chiều dài 3800m, mỗi hàng đèn cách nhau 15m;</w:t>
      </w:r>
    </w:p>
    <w:p w:rsidR="006F08FF" w:rsidRPr="00497E7F" w:rsidRDefault="006F08FF" w:rsidP="00497E7F">
      <w:pPr>
        <w:spacing w:before="60" w:after="60"/>
        <w:ind w:firstLine="567"/>
        <w:jc w:val="both"/>
      </w:pPr>
      <w:r w:rsidRPr="00497E7F">
        <w:t>c. Chế độ làm việc: hoạt động về đêm hoặc khi thời tiết xấu, tầm nhìn hạn chế yêu cầu khai thác ở chế độ CAT II.</w:t>
      </w:r>
    </w:p>
    <w:p w:rsidR="006F08FF" w:rsidRPr="00497E7F" w:rsidRDefault="006F08FF" w:rsidP="00497E7F">
      <w:pPr>
        <w:spacing w:before="60" w:after="60"/>
        <w:ind w:firstLine="567"/>
        <w:jc w:val="both"/>
        <w:rPr>
          <w:i/>
        </w:rPr>
      </w:pPr>
      <w:r w:rsidRPr="00497E7F">
        <w:rPr>
          <w:i/>
        </w:rPr>
        <w:t>5.2.2.7. Đèn PAPI đầu 11R:</w:t>
      </w:r>
    </w:p>
    <w:p w:rsidR="006F08FF" w:rsidRPr="00497E7F" w:rsidRDefault="006F08FF" w:rsidP="00497E7F">
      <w:pPr>
        <w:spacing w:before="60" w:after="60"/>
        <w:ind w:firstLine="567"/>
        <w:jc w:val="both"/>
      </w:pPr>
      <w:r w:rsidRPr="00497E7F">
        <w:t xml:space="preserve">a. Loại, ký hiệu: PPL 400/3 </w:t>
      </w:r>
    </w:p>
    <w:p w:rsidR="006F08FF" w:rsidRPr="00497E7F" w:rsidRDefault="006F08FF" w:rsidP="00497E7F">
      <w:pPr>
        <w:spacing w:before="60" w:after="60"/>
        <w:ind w:firstLine="567"/>
        <w:jc w:val="both"/>
      </w:pPr>
      <w:r w:rsidRPr="00497E7F">
        <w:t xml:space="preserve">b. Vị trí: hai bên cách thềm CHC 11R: 436,6m và cách lề là 15m, </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r w:rsidRPr="00497E7F">
        <w:rPr>
          <w:i/>
        </w:rPr>
        <w:t>5.2.2.8.  Đèn PAPI đầu 29L:</w:t>
      </w:r>
    </w:p>
    <w:p w:rsidR="006F08FF" w:rsidRPr="00497E7F" w:rsidRDefault="006F08FF" w:rsidP="00497E7F">
      <w:pPr>
        <w:spacing w:before="60" w:after="60"/>
        <w:ind w:firstLine="567"/>
        <w:jc w:val="both"/>
      </w:pPr>
      <w:r w:rsidRPr="00497E7F">
        <w:t>a. Loại, ký hiệu: PPL 400/3; SPL</w:t>
      </w:r>
    </w:p>
    <w:p w:rsidR="006F08FF" w:rsidRPr="00497E7F" w:rsidRDefault="006F08FF" w:rsidP="00497E7F">
      <w:pPr>
        <w:spacing w:before="60" w:after="60"/>
        <w:ind w:firstLine="567"/>
        <w:jc w:val="both"/>
      </w:pPr>
      <w:r w:rsidRPr="00497E7F">
        <w:t xml:space="preserve">b. Vị trí: hai bên cách thềm CHC 11R: 427,2m và cách lề là 15m </w:t>
      </w:r>
    </w:p>
    <w:p w:rsidR="006F08FF" w:rsidRPr="00497E7F" w:rsidRDefault="006F08FF" w:rsidP="00497E7F">
      <w:pPr>
        <w:spacing w:before="60" w:after="60"/>
        <w:ind w:firstLine="567"/>
        <w:jc w:val="both"/>
      </w:pPr>
      <w:r w:rsidRPr="00497E7F">
        <w:t>c. Chế độ làm việc: Hoạt động khi chuyển đầu hạ cánh 29L.</w:t>
      </w:r>
    </w:p>
    <w:p w:rsidR="006F08FF" w:rsidRPr="00497E7F" w:rsidRDefault="006F08FF" w:rsidP="00497E7F">
      <w:pPr>
        <w:spacing w:before="60" w:after="60"/>
        <w:ind w:firstLine="567"/>
        <w:jc w:val="both"/>
        <w:rPr>
          <w:i/>
        </w:rPr>
      </w:pPr>
      <w:r w:rsidRPr="00497E7F">
        <w:rPr>
          <w:i/>
        </w:rPr>
        <w:t>5.2.2.9. Đèn Stopbar:</w:t>
      </w:r>
    </w:p>
    <w:p w:rsidR="006F08FF" w:rsidRPr="00497E7F" w:rsidRDefault="006F08FF" w:rsidP="00497E7F">
      <w:pPr>
        <w:spacing w:before="60" w:after="60"/>
        <w:ind w:firstLine="567"/>
        <w:jc w:val="both"/>
      </w:pPr>
      <w:r w:rsidRPr="00497E7F">
        <w:t xml:space="preserve">a. Loại, ký hiệu: </w:t>
      </w:r>
    </w:p>
    <w:p w:rsidR="006F08FF" w:rsidRPr="00497E7F" w:rsidRDefault="006F08FF" w:rsidP="00497E7F">
      <w:pPr>
        <w:spacing w:before="60" w:after="60"/>
        <w:ind w:firstLine="567"/>
        <w:jc w:val="both"/>
      </w:pPr>
      <w:r w:rsidRPr="00497E7F">
        <w:t>- Đèn Halogen: ADB LTP</w:t>
      </w:r>
    </w:p>
    <w:p w:rsidR="006F08FF" w:rsidRPr="00497E7F" w:rsidRDefault="006F08FF" w:rsidP="00497E7F">
      <w:pPr>
        <w:spacing w:before="60" w:after="60"/>
        <w:ind w:firstLine="567"/>
        <w:jc w:val="both"/>
      </w:pPr>
      <w:r w:rsidRPr="00497E7F">
        <w:lastRenderedPageBreak/>
        <w:t>- Đèn LED: ADB LTS -1-R/N</w:t>
      </w:r>
    </w:p>
    <w:p w:rsidR="006F08FF" w:rsidRPr="00497E7F" w:rsidRDefault="006F08FF" w:rsidP="00497E7F">
      <w:pPr>
        <w:spacing w:before="60" w:after="60"/>
        <w:ind w:firstLine="567"/>
        <w:jc w:val="both"/>
      </w:pPr>
      <w:r w:rsidRPr="00497E7F">
        <w:t>b. Vị trí: lắp đặt tại các điểm dừng chờ lên đường CHC trên các đường lăn S1, S2, S3, S4, S5, S6, S7 và sân quay đầu 11R.</w:t>
      </w:r>
    </w:p>
    <w:p w:rsidR="006F08FF" w:rsidRPr="00497E7F" w:rsidRDefault="006F08FF" w:rsidP="00497E7F">
      <w:pPr>
        <w:spacing w:before="60" w:after="60"/>
        <w:ind w:firstLine="567"/>
        <w:jc w:val="both"/>
      </w:pPr>
      <w:r w:rsidRPr="00497E7F">
        <w:t>c. Chế độ làm việc: Hoạt động 24/24h hoặc tùy theo điều kiện khai thác</w:t>
      </w:r>
    </w:p>
    <w:p w:rsidR="006F08FF" w:rsidRPr="00497E7F" w:rsidRDefault="006F08FF" w:rsidP="00497E7F">
      <w:pPr>
        <w:spacing w:before="60" w:after="60"/>
        <w:ind w:firstLine="567"/>
        <w:jc w:val="both"/>
        <w:rPr>
          <w:i/>
        </w:rPr>
      </w:pPr>
      <w:r w:rsidRPr="00497E7F">
        <w:rPr>
          <w:i/>
        </w:rPr>
        <w:t>5.2.2.10. Đèn chờ trung gian:</w:t>
      </w:r>
    </w:p>
    <w:p w:rsidR="006F08FF" w:rsidRPr="00497E7F" w:rsidRDefault="006F08FF" w:rsidP="00497E7F">
      <w:pPr>
        <w:spacing w:before="60" w:after="60"/>
        <w:ind w:firstLine="567"/>
        <w:jc w:val="both"/>
      </w:pPr>
      <w:r w:rsidRPr="00497E7F">
        <w:t>a. Loại, ký hiệu: ADB LTP</w:t>
      </w:r>
    </w:p>
    <w:p w:rsidR="006F08FF" w:rsidRPr="00497E7F" w:rsidRDefault="006F08FF" w:rsidP="00497E7F">
      <w:pPr>
        <w:spacing w:before="60" w:after="60"/>
        <w:ind w:firstLine="567"/>
        <w:jc w:val="both"/>
      </w:pPr>
      <w:r w:rsidRPr="00497E7F">
        <w:t xml:space="preserve">b. Vị trí: lắp đặt tại các điểm giao cắt giữa các đường lăn, mỗi vị trí 03 bộ đèn </w:t>
      </w:r>
    </w:p>
    <w:p w:rsidR="006F08FF" w:rsidRPr="00497E7F" w:rsidRDefault="006F08FF" w:rsidP="00497E7F">
      <w:pPr>
        <w:spacing w:before="60" w:after="60"/>
        <w:ind w:firstLine="567"/>
        <w:jc w:val="both"/>
      </w:pPr>
      <w:r w:rsidRPr="00497E7F">
        <w:t>c. Chế độ làm việc: Hoạt động 24/24h</w:t>
      </w:r>
    </w:p>
    <w:p w:rsidR="006F08FF" w:rsidRPr="00497E7F" w:rsidRDefault="006F08FF" w:rsidP="00497E7F">
      <w:pPr>
        <w:spacing w:before="60" w:after="60"/>
        <w:ind w:firstLine="567"/>
        <w:jc w:val="both"/>
        <w:rPr>
          <w:i/>
        </w:rPr>
      </w:pPr>
      <w:r w:rsidRPr="00497E7F">
        <w:rPr>
          <w:i/>
        </w:rPr>
        <w:t>5.2.2.11. Đèn tim dẫn (lead-on):</w:t>
      </w:r>
    </w:p>
    <w:p w:rsidR="006F08FF" w:rsidRPr="00497E7F" w:rsidRDefault="006F08FF" w:rsidP="00497E7F">
      <w:pPr>
        <w:spacing w:before="60" w:after="60"/>
        <w:ind w:firstLine="567"/>
        <w:jc w:val="both"/>
      </w:pPr>
      <w:r w:rsidRPr="00497E7F">
        <w:t>a. Loại, ký hiệu:</w:t>
      </w:r>
    </w:p>
    <w:p w:rsidR="006F08FF" w:rsidRPr="00497E7F" w:rsidRDefault="006F08FF" w:rsidP="00497E7F">
      <w:pPr>
        <w:spacing w:before="60" w:after="60"/>
        <w:ind w:firstLine="567"/>
        <w:jc w:val="both"/>
      </w:pPr>
      <w:r w:rsidRPr="00497E7F">
        <w:tab/>
      </w:r>
      <w:r w:rsidRPr="00497E7F">
        <w:tab/>
        <w:t>- 01 hướng: ADB FAA TLP</w:t>
      </w:r>
    </w:p>
    <w:p w:rsidR="006F08FF" w:rsidRPr="00497E7F" w:rsidRDefault="006F08FF" w:rsidP="00497E7F">
      <w:pPr>
        <w:spacing w:before="60" w:after="60"/>
        <w:ind w:firstLine="567"/>
        <w:jc w:val="both"/>
      </w:pPr>
      <w:r w:rsidRPr="00497E7F">
        <w:tab/>
      </w:r>
      <w:r w:rsidRPr="00497E7F">
        <w:tab/>
        <w:t>- 02 hướng: ADB FAA TLP</w:t>
      </w:r>
    </w:p>
    <w:p w:rsidR="006F08FF" w:rsidRPr="00497E7F" w:rsidRDefault="006F08FF" w:rsidP="00497E7F">
      <w:pPr>
        <w:spacing w:before="60" w:after="60"/>
        <w:ind w:firstLine="567"/>
        <w:jc w:val="both"/>
      </w:pPr>
      <w:r w:rsidRPr="00497E7F">
        <w:tab/>
      </w:r>
      <w:r w:rsidRPr="00497E7F">
        <w:tab/>
        <w:t>- Loại LED 02 hướng: ADB FAA L852 -C</w:t>
      </w:r>
    </w:p>
    <w:p w:rsidR="006F08FF" w:rsidRPr="00497E7F" w:rsidRDefault="006F08FF" w:rsidP="00497E7F">
      <w:pPr>
        <w:spacing w:before="60" w:after="60"/>
        <w:ind w:firstLine="567"/>
        <w:jc w:val="both"/>
      </w:pPr>
      <w:r w:rsidRPr="00497E7F">
        <w:t>b. Vị trí: lắp đặt từ điểm dừng chờ Stopbar lên đường CHC hoặc nối giữa các vạch dừng chờ Stopbar.</w:t>
      </w:r>
    </w:p>
    <w:p w:rsidR="006F08FF" w:rsidRPr="00497E7F" w:rsidRDefault="006F08FF" w:rsidP="00497E7F">
      <w:pPr>
        <w:spacing w:before="60" w:after="60"/>
        <w:ind w:firstLine="567"/>
        <w:jc w:val="both"/>
      </w:pPr>
      <w:r w:rsidRPr="00497E7F">
        <w:t>c. Chế độ làm việc: Hoạt động cùng đèn tim đường lăn.</w:t>
      </w:r>
    </w:p>
    <w:p w:rsidR="006F08FF" w:rsidRPr="00497E7F" w:rsidRDefault="006F08FF" w:rsidP="00497E7F">
      <w:pPr>
        <w:spacing w:before="60" w:after="60"/>
        <w:ind w:firstLine="567"/>
        <w:jc w:val="both"/>
        <w:rPr>
          <w:i/>
        </w:rPr>
      </w:pPr>
      <w:r w:rsidRPr="00497E7F">
        <w:rPr>
          <w:i/>
        </w:rPr>
        <w:t>5.2.2.12. Đèn tim đường lăn</w:t>
      </w:r>
    </w:p>
    <w:p w:rsidR="006F08FF" w:rsidRPr="00497E7F" w:rsidRDefault="006F08FF" w:rsidP="00497E7F">
      <w:pPr>
        <w:spacing w:before="60" w:after="60"/>
        <w:ind w:firstLine="567"/>
        <w:jc w:val="both"/>
      </w:pPr>
      <w:r w:rsidRPr="00497E7F">
        <w:t xml:space="preserve">a. Loại, ký hiệu: </w:t>
      </w:r>
    </w:p>
    <w:p w:rsidR="006F08FF" w:rsidRPr="00497E7F" w:rsidRDefault="006F08FF" w:rsidP="00497E7F">
      <w:pPr>
        <w:spacing w:before="60" w:after="60"/>
        <w:ind w:firstLine="567"/>
        <w:jc w:val="both"/>
      </w:pPr>
      <w:r w:rsidRPr="00497E7F">
        <w:tab/>
      </w:r>
      <w:r w:rsidRPr="00497E7F">
        <w:tab/>
        <w:t>- Loại LED 02 hướng: ADB LTC G/G.</w:t>
      </w:r>
    </w:p>
    <w:p w:rsidR="006F08FF" w:rsidRPr="00497E7F" w:rsidRDefault="006F08FF" w:rsidP="00497E7F">
      <w:pPr>
        <w:spacing w:before="60" w:after="60"/>
        <w:ind w:firstLine="567"/>
        <w:jc w:val="both"/>
      </w:pPr>
      <w:r w:rsidRPr="00497E7F">
        <w:t>b. Vị trí: lắp trên tim đường lăn S1 từ đầu 11 về đầu 29 và trong đường lăn sân đỗ từ sân quay 11R tới S6A.</w:t>
      </w:r>
    </w:p>
    <w:p w:rsidR="006F08FF" w:rsidRPr="00497E7F" w:rsidRDefault="006F08FF" w:rsidP="00497E7F">
      <w:pPr>
        <w:spacing w:before="60" w:after="60"/>
        <w:ind w:firstLine="567"/>
        <w:jc w:val="both"/>
      </w:pPr>
      <w:r w:rsidRPr="00497E7F">
        <w:t>c. Chế độ làm việc: hoạt động khi khai thác chế độ đêm và điều kiện CAT II</w:t>
      </w:r>
    </w:p>
    <w:p w:rsidR="006F08FF" w:rsidRPr="00497E7F" w:rsidRDefault="006F08FF" w:rsidP="00497E7F">
      <w:pPr>
        <w:spacing w:before="60" w:after="60"/>
        <w:ind w:firstLine="567"/>
        <w:jc w:val="both"/>
        <w:rPr>
          <w:i/>
        </w:rPr>
      </w:pPr>
      <w:r w:rsidRPr="00497E7F">
        <w:rPr>
          <w:i/>
        </w:rPr>
        <w:t xml:space="preserve">5.2.2.13. Đèn lề đường lăn (TW): </w:t>
      </w:r>
    </w:p>
    <w:p w:rsidR="006F08FF" w:rsidRPr="00497E7F" w:rsidRDefault="006F08FF" w:rsidP="00497E7F">
      <w:pPr>
        <w:spacing w:before="60" w:after="60"/>
        <w:ind w:firstLine="567"/>
        <w:jc w:val="both"/>
      </w:pPr>
      <w:r w:rsidRPr="00497E7F">
        <w:t>a. Loại, ký hiệu: VEE—030 &amp; ETES</w:t>
      </w:r>
    </w:p>
    <w:p w:rsidR="006F08FF" w:rsidRPr="00497E7F" w:rsidRDefault="006F08FF" w:rsidP="00497E7F">
      <w:pPr>
        <w:spacing w:before="60" w:after="60"/>
        <w:ind w:firstLine="567"/>
        <w:jc w:val="both"/>
      </w:pPr>
      <w:r w:rsidRPr="00497E7F">
        <w:t>b. Vị trí: lắp đặt trên lề các đường lăn S1 và các đường lăn nối.</w:t>
      </w:r>
    </w:p>
    <w:p w:rsidR="006F08FF" w:rsidRPr="00497E7F" w:rsidRDefault="006F08FF" w:rsidP="00497E7F">
      <w:pPr>
        <w:spacing w:before="60" w:after="60"/>
        <w:ind w:firstLine="567"/>
        <w:jc w:val="both"/>
      </w:pPr>
      <w:r w:rsidRPr="00497E7F">
        <w:t>c. Chế độ làm việc: hoạt động khi khai thác chế độ đêm và điều kiện CAT II</w:t>
      </w:r>
    </w:p>
    <w:p w:rsidR="006F08FF" w:rsidRPr="00C72D8C" w:rsidRDefault="006F08FF" w:rsidP="00497E7F">
      <w:pPr>
        <w:spacing w:before="60" w:after="60"/>
        <w:ind w:firstLine="567"/>
        <w:jc w:val="both"/>
        <w:rPr>
          <w:b/>
          <w:color w:val="FF0000"/>
        </w:rPr>
      </w:pPr>
      <w:r w:rsidRPr="00C72D8C">
        <w:rPr>
          <w:b/>
          <w:color w:val="FF0000"/>
        </w:rPr>
        <w:t>5.3. Điều khiển và giám sát hệ thống đèn.</w:t>
      </w:r>
    </w:p>
    <w:p w:rsidR="006F08FF" w:rsidRPr="00C72D8C" w:rsidRDefault="006F08FF" w:rsidP="00497E7F">
      <w:pPr>
        <w:spacing w:before="60" w:after="60"/>
        <w:ind w:firstLine="567"/>
        <w:jc w:val="both"/>
        <w:rPr>
          <w:color w:val="FF0000"/>
        </w:rPr>
      </w:pPr>
      <w:r w:rsidRPr="00C72D8C">
        <w:rPr>
          <w:color w:val="FF0000"/>
        </w:rPr>
        <w:t>Hệ thống trợ giúp bằng mắt phương thức tiếp cận được điều khiển và giám sát từ xa bằng phầm mềm chuyên dụng do hãng ADB cung cấp. Hệ thống đèn của cả 2 đường CHC đã được tích hợp để điều khiển trên một màn hình máy tính. Các máy tính đầu cuối được đặt tại đài chỉ huy (03 máy) và các trạm điện SS2 (01 máy), SS5 (01 máy),  và SS6 (01 máy). Kết nối giữa các trạm và đài chỉ huy qua mạng cáp quang mạch vòng.</w:t>
      </w:r>
    </w:p>
    <w:p w:rsidR="006F08FF" w:rsidRPr="00C72D8C" w:rsidRDefault="006F08FF" w:rsidP="00497E7F">
      <w:pPr>
        <w:spacing w:before="60" w:after="60"/>
        <w:ind w:firstLine="567"/>
        <w:jc w:val="both"/>
        <w:rPr>
          <w:color w:val="FF0000"/>
        </w:rPr>
      </w:pPr>
      <w:r w:rsidRPr="00C72D8C">
        <w:rPr>
          <w:color w:val="FF0000"/>
        </w:rPr>
        <w:t>a. Loại, ký hiệu: AGLC (Airfield Ground Lighting Control)</w:t>
      </w:r>
    </w:p>
    <w:p w:rsidR="006F08FF" w:rsidRPr="00C72D8C" w:rsidRDefault="006F08FF" w:rsidP="00497E7F">
      <w:pPr>
        <w:spacing w:before="60" w:after="60"/>
        <w:ind w:firstLine="567"/>
        <w:jc w:val="both"/>
        <w:rPr>
          <w:color w:val="FF0000"/>
        </w:rPr>
      </w:pPr>
      <w:r w:rsidRPr="00C72D8C">
        <w:rPr>
          <w:color w:val="FF0000"/>
        </w:rPr>
        <w:t>b. Vị trí: Đài chỉ huy và các trạm điện.</w:t>
      </w:r>
    </w:p>
    <w:p w:rsidR="006F08FF" w:rsidRPr="00C72D8C" w:rsidRDefault="006F08FF" w:rsidP="00497E7F">
      <w:pPr>
        <w:spacing w:before="60" w:after="60"/>
        <w:ind w:firstLine="567"/>
        <w:jc w:val="both"/>
        <w:rPr>
          <w:color w:val="FF0000"/>
        </w:rPr>
      </w:pPr>
      <w:r w:rsidRPr="00C72D8C">
        <w:rPr>
          <w:color w:val="FF0000"/>
        </w:rPr>
        <w:lastRenderedPageBreak/>
        <w:t>c. Chế độ làm việc: hoạt động 24/24h.</w:t>
      </w:r>
    </w:p>
    <w:p w:rsidR="00713851" w:rsidRPr="00497E7F" w:rsidRDefault="00713851" w:rsidP="00497E7F">
      <w:pPr>
        <w:spacing w:before="60" w:after="60"/>
        <w:ind w:firstLine="567"/>
        <w:jc w:val="both"/>
        <w:rPr>
          <w:b/>
        </w:rPr>
      </w:pPr>
      <w:r w:rsidRPr="00497E7F">
        <w:rPr>
          <w:b/>
        </w:rPr>
        <w:t>5.4 Các hệ thống hỗ trợ và chỉ dẫn khác, các hệ thống điều khiển trên đường lăn, sân đỗ tàu bay</w:t>
      </w:r>
      <w:r w:rsidR="00290F67" w:rsidRPr="00497E7F">
        <w:rPr>
          <w:b/>
        </w:rPr>
        <w:t>:</w:t>
      </w:r>
    </w:p>
    <w:p w:rsidR="00713851" w:rsidRPr="00497E7F" w:rsidRDefault="00290F67" w:rsidP="00497E7F">
      <w:pPr>
        <w:spacing w:before="60" w:after="60"/>
        <w:ind w:firstLine="567"/>
        <w:jc w:val="both"/>
      </w:pPr>
      <w:r w:rsidRPr="00497E7F">
        <w:t xml:space="preserve">5.4.1 </w:t>
      </w:r>
      <w:r w:rsidR="00713851" w:rsidRPr="00497E7F">
        <w:t>Hệ thống biển báo (Guidance signs)</w:t>
      </w:r>
      <w:r w:rsidRPr="00497E7F">
        <w:t>:</w:t>
      </w:r>
    </w:p>
    <w:p w:rsidR="00E93A7E" w:rsidRPr="00497E7F" w:rsidRDefault="004A170E" w:rsidP="00497E7F">
      <w:pPr>
        <w:spacing w:before="60" w:after="60"/>
        <w:ind w:firstLine="567"/>
        <w:jc w:val="both"/>
      </w:pPr>
      <w:r w:rsidRPr="00497E7F">
        <w:t xml:space="preserve">a. </w:t>
      </w:r>
      <w:r w:rsidR="00E93A7E" w:rsidRPr="00497E7F">
        <w:t>Loại, ký hiệu:PVO &amp; PVH</w:t>
      </w:r>
    </w:p>
    <w:p w:rsidR="00E93A7E" w:rsidRPr="00497E7F" w:rsidRDefault="004A170E" w:rsidP="00497E7F">
      <w:pPr>
        <w:spacing w:before="60" w:after="60"/>
        <w:ind w:firstLine="567"/>
        <w:jc w:val="both"/>
      </w:pPr>
      <w:r w:rsidRPr="00497E7F">
        <w:t xml:space="preserve">b. </w:t>
      </w:r>
      <w:r w:rsidR="00E93A7E" w:rsidRPr="00497E7F">
        <w:t>Vị trí: lề các đường lăn song song và đường lăn tiếp giáp với 02 đường CHC 1A, 1B từ S1, S2, S3, S4, S5, S5A, S6, S6A, S7, S7A đều được lắp đặt đầy đủ các loại biển báo.</w:t>
      </w:r>
    </w:p>
    <w:p w:rsidR="00E93A7E" w:rsidRPr="00497E7F" w:rsidRDefault="004A170E" w:rsidP="00497E7F">
      <w:pPr>
        <w:spacing w:before="60" w:after="60"/>
        <w:ind w:firstLine="567"/>
        <w:jc w:val="both"/>
      </w:pPr>
      <w:r w:rsidRPr="00497E7F">
        <w:t xml:space="preserve">c. </w:t>
      </w:r>
      <w:r w:rsidR="00E93A7E" w:rsidRPr="00497E7F">
        <w:t>Chế độ làm việc: hoạt động khi khai thác chế độ đêm và điều kiện CATII</w:t>
      </w:r>
    </w:p>
    <w:p w:rsidR="00E93A7E" w:rsidRPr="00497E7F" w:rsidRDefault="00E93A7E" w:rsidP="00497E7F">
      <w:pPr>
        <w:spacing w:before="60" w:after="60"/>
        <w:ind w:firstLine="567"/>
        <w:jc w:val="both"/>
      </w:pPr>
      <w:r w:rsidRPr="00497E7F">
        <w:t>5.</w:t>
      </w:r>
      <w:r w:rsidR="00290F67" w:rsidRPr="00497E7F">
        <w:t>4.2</w:t>
      </w:r>
      <w:r w:rsidRPr="00497E7F">
        <w:t xml:space="preserve"> Đèn chớp báo vạch dừng (Runway guardlight):</w:t>
      </w:r>
    </w:p>
    <w:p w:rsidR="00E93A7E" w:rsidRPr="00497E7F" w:rsidRDefault="00E84CF3" w:rsidP="00497E7F">
      <w:pPr>
        <w:spacing w:before="60" w:after="60"/>
        <w:ind w:firstLine="567"/>
        <w:jc w:val="both"/>
      </w:pPr>
      <w:r w:rsidRPr="00497E7F">
        <w:t xml:space="preserve">a. </w:t>
      </w:r>
      <w:r w:rsidR="00E93A7E" w:rsidRPr="00497E7F">
        <w:t>Loại, ký hiệu:</w:t>
      </w:r>
      <w:r w:rsidRPr="00497E7F">
        <w:t>L</w:t>
      </w:r>
      <w:r w:rsidR="00E93A7E" w:rsidRPr="00497E7F">
        <w:t>804/ERGL</w:t>
      </w:r>
    </w:p>
    <w:p w:rsidR="00E93A7E" w:rsidRPr="00497E7F" w:rsidRDefault="00E84CF3" w:rsidP="00497E7F">
      <w:pPr>
        <w:spacing w:before="60" w:after="60"/>
        <w:ind w:firstLine="567"/>
        <w:jc w:val="both"/>
      </w:pPr>
      <w:r w:rsidRPr="00497E7F">
        <w:t xml:space="preserve">b. </w:t>
      </w:r>
      <w:r w:rsidR="00E93A7E" w:rsidRPr="00497E7F">
        <w:t>Vị trí: Lắp đặt hai bên lề tất cả các đường lăn cùng vị trí đèn Stopbar</w:t>
      </w:r>
    </w:p>
    <w:p w:rsidR="00E93A7E" w:rsidRPr="00497E7F" w:rsidRDefault="00E84CF3" w:rsidP="00497E7F">
      <w:pPr>
        <w:spacing w:before="60" w:after="60"/>
        <w:ind w:firstLine="567"/>
        <w:jc w:val="both"/>
      </w:pPr>
      <w:r w:rsidRPr="00497E7F">
        <w:t xml:space="preserve">d. </w:t>
      </w:r>
      <w:r w:rsidR="00E93A7E" w:rsidRPr="00497E7F">
        <w:t>Chế độ làm việc: hoạt động khi khai t</w:t>
      </w:r>
      <w:r w:rsidR="006F08FF" w:rsidRPr="00497E7F">
        <w:t>hác chế độ đêm và điều kiện CAT</w:t>
      </w:r>
      <w:r w:rsidR="00E93A7E" w:rsidRPr="00497E7F">
        <w:t>II</w:t>
      </w:r>
    </w:p>
    <w:p w:rsidR="00E93A7E" w:rsidRPr="00497E7F" w:rsidRDefault="00E93A7E" w:rsidP="00497E7F">
      <w:pPr>
        <w:spacing w:before="60" w:after="60"/>
        <w:ind w:firstLine="567"/>
        <w:jc w:val="both"/>
      </w:pPr>
      <w:r w:rsidRPr="00497E7F">
        <w:t>5.</w:t>
      </w:r>
      <w:r w:rsidR="00290F67" w:rsidRPr="00497E7F">
        <w:t>4</w:t>
      </w:r>
      <w:r w:rsidRPr="00497E7F">
        <w:t>.</w:t>
      </w:r>
      <w:r w:rsidR="00290F67" w:rsidRPr="00497E7F">
        <w:t>3</w:t>
      </w:r>
      <w:r w:rsidRPr="00497E7F">
        <w:t xml:space="preserve"> Hệ thống cột ống gió:</w:t>
      </w:r>
    </w:p>
    <w:p w:rsidR="00E93A7E" w:rsidRPr="00497E7F" w:rsidRDefault="00E84CF3" w:rsidP="00497E7F">
      <w:pPr>
        <w:spacing w:before="60" w:after="60"/>
        <w:ind w:firstLine="567"/>
        <w:jc w:val="both"/>
      </w:pPr>
      <w:r w:rsidRPr="00497E7F">
        <w:t xml:space="preserve">a. </w:t>
      </w:r>
      <w:r w:rsidR="00E93A7E" w:rsidRPr="00497E7F">
        <w:t xml:space="preserve">Loại, ký hiệu: </w:t>
      </w:r>
      <w:r w:rsidR="00955E37" w:rsidRPr="00497E7F">
        <w:t>L807</w:t>
      </w:r>
    </w:p>
    <w:p w:rsidR="00E93A7E" w:rsidRPr="00497E7F" w:rsidRDefault="00E84CF3" w:rsidP="00497E7F">
      <w:pPr>
        <w:spacing w:before="60" w:after="60"/>
        <w:ind w:firstLine="567"/>
        <w:jc w:val="both"/>
      </w:pPr>
      <w:r w:rsidRPr="00497E7F">
        <w:t xml:space="preserve">b. </w:t>
      </w:r>
      <w:r w:rsidR="00E93A7E" w:rsidRPr="00497E7F">
        <w:t>Vị trí lắp đặt: Đầu 11L; 11R và 29L</w:t>
      </w:r>
    </w:p>
    <w:p w:rsidR="00E93A7E" w:rsidRPr="00497E7F" w:rsidRDefault="00E84CF3" w:rsidP="00497E7F">
      <w:pPr>
        <w:spacing w:before="60" w:after="60"/>
        <w:ind w:firstLine="567"/>
        <w:jc w:val="both"/>
      </w:pPr>
      <w:r w:rsidRPr="00497E7F">
        <w:t xml:space="preserve">c. </w:t>
      </w:r>
      <w:r w:rsidR="00E93A7E" w:rsidRPr="00497E7F">
        <w:t>Chế độ làm việc: hoạt động khi khai thác chế độ đêm hoặc điều kiện CAT II</w:t>
      </w:r>
    </w:p>
    <w:p w:rsidR="00E93A7E" w:rsidRPr="00497E7F" w:rsidRDefault="00E93A7E" w:rsidP="00497E7F">
      <w:pPr>
        <w:spacing w:before="60" w:after="60"/>
        <w:ind w:left="567"/>
        <w:jc w:val="both"/>
      </w:pPr>
      <w:r w:rsidRPr="00497E7F">
        <w:t>5.</w:t>
      </w:r>
      <w:r w:rsidR="00290F67" w:rsidRPr="00497E7F">
        <w:t>4</w:t>
      </w:r>
      <w:r w:rsidRPr="00497E7F">
        <w:t>. Đèn chiếu sáng sân đỗ:</w:t>
      </w:r>
    </w:p>
    <w:p w:rsidR="006F08FF" w:rsidRPr="00497E7F" w:rsidRDefault="006F08FF" w:rsidP="00497E7F">
      <w:pPr>
        <w:spacing w:before="60" w:after="60"/>
        <w:ind w:firstLine="567"/>
        <w:jc w:val="both"/>
      </w:pPr>
      <w:r w:rsidRPr="00497E7F">
        <w:t>Đèn chiều sáng sân đỗ được lắp đặt theo tiêu chuẩn ICAO và được bật/tắt tự động theo giờ. Toàn bộ hệ thống được điều khiển bởi phần mềm lập trình sẵn và có thể thay đổi được bởi người khai thác.</w:t>
      </w:r>
    </w:p>
    <w:p w:rsidR="00E93A7E" w:rsidRPr="00923E94" w:rsidRDefault="00E93A7E" w:rsidP="00497E7F">
      <w:pPr>
        <w:spacing w:before="60" w:after="60"/>
        <w:ind w:left="567"/>
        <w:jc w:val="both"/>
        <w:rPr>
          <w:lang w:val="fr-FR"/>
        </w:rPr>
      </w:pPr>
      <w:r w:rsidRPr="00923E94">
        <w:rPr>
          <w:lang w:val="fr-FR"/>
        </w:rPr>
        <w:t>5.</w:t>
      </w:r>
      <w:r w:rsidR="00290F67" w:rsidRPr="00923E94">
        <w:rPr>
          <w:lang w:val="fr-FR"/>
        </w:rPr>
        <w:t>4</w:t>
      </w:r>
      <w:r w:rsidRPr="00923E94">
        <w:rPr>
          <w:lang w:val="fr-FR"/>
        </w:rPr>
        <w:t>.3.1 Khu vực sân đỗ T1:</w:t>
      </w:r>
    </w:p>
    <w:p w:rsidR="00E93A7E" w:rsidRPr="00923E94" w:rsidRDefault="00E84CF3" w:rsidP="00497E7F">
      <w:pPr>
        <w:spacing w:before="60" w:after="60"/>
        <w:ind w:firstLine="567"/>
        <w:jc w:val="both"/>
        <w:rPr>
          <w:lang w:val="fr-FR"/>
        </w:rPr>
      </w:pPr>
      <w:r w:rsidRPr="00923E94">
        <w:rPr>
          <w:lang w:val="fr-FR"/>
        </w:rPr>
        <w:t xml:space="preserve">a. </w:t>
      </w:r>
      <w:r w:rsidR="00E93A7E" w:rsidRPr="00923E94">
        <w:rPr>
          <w:lang w:val="fr-FR"/>
        </w:rPr>
        <w:t>Loại, ký hiệu:</w:t>
      </w:r>
    </w:p>
    <w:p w:rsidR="00E93A7E" w:rsidRPr="00923E94" w:rsidRDefault="00955E37" w:rsidP="00497E7F">
      <w:pPr>
        <w:spacing w:before="60" w:after="60"/>
        <w:ind w:firstLine="567"/>
        <w:jc w:val="both"/>
        <w:rPr>
          <w:lang w:val="fr-FR"/>
        </w:rPr>
      </w:pPr>
      <w:r w:rsidRPr="00923E94">
        <w:rPr>
          <w:lang w:val="fr-FR"/>
        </w:rPr>
        <w:t xml:space="preserve">- </w:t>
      </w:r>
      <w:r w:rsidR="00E93A7E" w:rsidRPr="00923E94">
        <w:rPr>
          <w:lang w:val="fr-FR"/>
        </w:rPr>
        <w:t>Loại cột đèn Hapulico</w:t>
      </w:r>
    </w:p>
    <w:p w:rsidR="00E93A7E" w:rsidRPr="00497E7F" w:rsidRDefault="00955E37" w:rsidP="00497E7F">
      <w:pPr>
        <w:spacing w:before="60" w:after="60"/>
        <w:ind w:firstLine="567"/>
        <w:jc w:val="both"/>
      </w:pPr>
      <w:r w:rsidRPr="00497E7F">
        <w:t xml:space="preserve">- </w:t>
      </w:r>
      <w:r w:rsidR="00E93A7E" w:rsidRPr="00497E7F">
        <w:t>Loại cột đèn: CU limited</w:t>
      </w:r>
    </w:p>
    <w:p w:rsidR="00E93A7E" w:rsidRPr="00497E7F" w:rsidRDefault="00955E37" w:rsidP="00497E7F">
      <w:pPr>
        <w:spacing w:before="60" w:after="60"/>
        <w:ind w:firstLine="567"/>
        <w:jc w:val="both"/>
      </w:pPr>
      <w:r w:rsidRPr="00497E7F">
        <w:t xml:space="preserve">- </w:t>
      </w:r>
      <w:r w:rsidR="00E93A7E" w:rsidRPr="00497E7F">
        <w:t>Loại cột: Lycorpole</w:t>
      </w:r>
    </w:p>
    <w:p w:rsidR="00E93A7E" w:rsidRPr="00497E7F" w:rsidRDefault="00E84CF3" w:rsidP="00497E7F">
      <w:pPr>
        <w:spacing w:before="60" w:after="60"/>
        <w:ind w:firstLine="567"/>
        <w:jc w:val="both"/>
      </w:pPr>
      <w:r w:rsidRPr="00497E7F">
        <w:t xml:space="preserve">b. </w:t>
      </w:r>
      <w:r w:rsidR="00E93A7E" w:rsidRPr="00497E7F">
        <w:t>Vị trí lắp đặt: lắp dàn đều từ lề sân đỗ A1 mở rộng, sân đỗ A1, A2, A3.</w:t>
      </w:r>
    </w:p>
    <w:p w:rsidR="00E93A7E" w:rsidRPr="00497E7F" w:rsidRDefault="00E84CF3" w:rsidP="00497E7F">
      <w:pPr>
        <w:spacing w:before="60" w:after="60"/>
        <w:ind w:firstLine="567"/>
        <w:jc w:val="both"/>
      </w:pPr>
      <w:r w:rsidRPr="00497E7F">
        <w:t xml:space="preserve">c. </w:t>
      </w:r>
      <w:r w:rsidR="00E93A7E" w:rsidRPr="00497E7F">
        <w:t>Chế độ làm việc: có 2 chế độ làm việc</w:t>
      </w:r>
    </w:p>
    <w:p w:rsidR="00E93A7E" w:rsidRPr="00497E7F" w:rsidRDefault="00E84CF3" w:rsidP="00497E7F">
      <w:pPr>
        <w:spacing w:before="60" w:after="60"/>
        <w:ind w:firstLine="567"/>
        <w:jc w:val="both"/>
      </w:pPr>
      <w:r w:rsidRPr="00497E7F">
        <w:t>- M</w:t>
      </w:r>
      <w:r w:rsidR="00E93A7E" w:rsidRPr="00497E7F">
        <w:t>ùa đông: từ 17h30 đến 06h30 ngày hôm sau</w:t>
      </w:r>
    </w:p>
    <w:p w:rsidR="006F08FF" w:rsidRPr="00497E7F" w:rsidRDefault="00E84CF3" w:rsidP="00497E7F">
      <w:pPr>
        <w:spacing w:before="60" w:after="60"/>
        <w:ind w:firstLine="567"/>
        <w:jc w:val="both"/>
      </w:pPr>
      <w:r w:rsidRPr="00497E7F">
        <w:t>- M</w:t>
      </w:r>
      <w:r w:rsidR="00E93A7E" w:rsidRPr="00497E7F">
        <w:t>ùa hè: Từ 18h30 đến 05h30 ngày hôm sau</w:t>
      </w:r>
    </w:p>
    <w:p w:rsidR="00E93A7E" w:rsidRPr="00497E7F" w:rsidRDefault="006F08FF" w:rsidP="00497E7F">
      <w:pPr>
        <w:spacing w:before="60" w:after="60"/>
        <w:ind w:firstLine="567"/>
        <w:jc w:val="both"/>
      </w:pPr>
      <w:r w:rsidRPr="00497E7F">
        <w:t>- Hoặc có thể thay đổi bằng phần mềm lập trình được.</w:t>
      </w:r>
    </w:p>
    <w:p w:rsidR="00E93A7E" w:rsidRPr="00497E7F" w:rsidRDefault="00E93A7E" w:rsidP="00497E7F">
      <w:pPr>
        <w:spacing w:before="60" w:after="60"/>
        <w:ind w:left="567"/>
        <w:jc w:val="both"/>
      </w:pPr>
      <w:r w:rsidRPr="00497E7F">
        <w:t>5.</w:t>
      </w:r>
      <w:r w:rsidR="00290F67" w:rsidRPr="00497E7F">
        <w:t>4</w:t>
      </w:r>
      <w:r w:rsidRPr="00497E7F">
        <w:t>.3.2 Khu vực sân đỗ nhà ga hành khách T2:</w:t>
      </w:r>
    </w:p>
    <w:p w:rsidR="00931D13" w:rsidRPr="00497E7F" w:rsidRDefault="00931D13" w:rsidP="00497E7F">
      <w:pPr>
        <w:spacing w:before="60" w:after="60"/>
        <w:ind w:firstLine="567"/>
        <w:jc w:val="both"/>
      </w:pPr>
      <w:r w:rsidRPr="00497E7F">
        <w:t>a. Loại, ký hiệu:Loại cột đèn Hapulico</w:t>
      </w:r>
    </w:p>
    <w:p w:rsidR="00931D13" w:rsidRPr="00497E7F" w:rsidRDefault="00931D13" w:rsidP="00497E7F">
      <w:pPr>
        <w:spacing w:before="60" w:after="60"/>
        <w:ind w:firstLine="567"/>
        <w:jc w:val="both"/>
      </w:pPr>
      <w:r w:rsidRPr="00497E7F">
        <w:t xml:space="preserve">b. Vị trí lắp đặt: </w:t>
      </w:r>
      <w:r w:rsidR="00955E37" w:rsidRPr="00497E7F">
        <w:t>Sân đỗ nhà ga hành khách T2</w:t>
      </w:r>
    </w:p>
    <w:p w:rsidR="00931D13" w:rsidRPr="00497E7F" w:rsidRDefault="00931D13" w:rsidP="00497E7F">
      <w:pPr>
        <w:spacing w:before="60" w:after="60"/>
        <w:ind w:firstLine="567"/>
        <w:jc w:val="both"/>
      </w:pPr>
      <w:r w:rsidRPr="00497E7F">
        <w:t>c. Chế độ làm việc: có 2 chế độ làm việc</w:t>
      </w:r>
    </w:p>
    <w:p w:rsidR="00931D13" w:rsidRPr="00497E7F" w:rsidRDefault="00931D13" w:rsidP="00497E7F">
      <w:pPr>
        <w:spacing w:before="60" w:after="60"/>
        <w:ind w:firstLine="567"/>
        <w:jc w:val="both"/>
      </w:pPr>
      <w:r w:rsidRPr="00497E7F">
        <w:t>- Mùa đông: từ 17h30 đến 06h30 ngày hôm sau</w:t>
      </w:r>
    </w:p>
    <w:p w:rsidR="00931D13" w:rsidRPr="00497E7F" w:rsidRDefault="00931D13" w:rsidP="00497E7F">
      <w:pPr>
        <w:spacing w:before="60" w:after="60"/>
        <w:ind w:firstLine="567"/>
        <w:jc w:val="both"/>
      </w:pPr>
      <w:r w:rsidRPr="00497E7F">
        <w:t>- Mùa hè: Từ 18h30 đến 05h30 ngày hôm sau</w:t>
      </w:r>
    </w:p>
    <w:p w:rsidR="00C9742F" w:rsidRPr="00497E7F" w:rsidRDefault="00C9742F" w:rsidP="00497E7F">
      <w:pPr>
        <w:spacing w:before="60" w:after="60"/>
        <w:ind w:firstLine="567"/>
        <w:jc w:val="both"/>
      </w:pPr>
      <w:r w:rsidRPr="00497E7F">
        <w:lastRenderedPageBreak/>
        <w:t>- Hoặc có thể thay đổi bằng phần mềm lập trình được.</w:t>
      </w:r>
    </w:p>
    <w:p w:rsidR="00E93A7E" w:rsidRPr="00497E7F" w:rsidRDefault="00E93A7E" w:rsidP="00497E7F">
      <w:pPr>
        <w:spacing w:before="60" w:after="60"/>
        <w:ind w:left="567"/>
        <w:jc w:val="both"/>
      </w:pPr>
      <w:r w:rsidRPr="00497E7F">
        <w:t>5.</w:t>
      </w:r>
      <w:r w:rsidR="00290F67" w:rsidRPr="00497E7F">
        <w:t>4</w:t>
      </w:r>
      <w:r w:rsidRPr="00497E7F">
        <w:t>.3.3 Hệ thống khác:</w:t>
      </w:r>
    </w:p>
    <w:p w:rsidR="00EE31AB" w:rsidRPr="00497E7F" w:rsidRDefault="00EE31AB" w:rsidP="00497E7F">
      <w:pPr>
        <w:spacing w:before="60" w:after="60"/>
        <w:ind w:firstLine="567"/>
        <w:jc w:val="both"/>
      </w:pPr>
      <w:r w:rsidRPr="00497E7F">
        <w:t xml:space="preserve">a. </w:t>
      </w:r>
      <w:r w:rsidR="00E93A7E" w:rsidRPr="00497E7F">
        <w:t xml:space="preserve">Đèn cao không trong khu vực tĩnh không tại sân bay Nội Bài: </w:t>
      </w:r>
      <w:r w:rsidR="00C9742F" w:rsidRPr="00497E7F">
        <w:t>62</w:t>
      </w:r>
      <w:r w:rsidR="00E93A7E" w:rsidRPr="00497E7F">
        <w:t xml:space="preserve"> bộ;</w:t>
      </w:r>
    </w:p>
    <w:p w:rsidR="00E93A7E" w:rsidRPr="00497E7F" w:rsidRDefault="00EE31AB" w:rsidP="00497E7F">
      <w:pPr>
        <w:spacing w:before="60" w:after="60"/>
        <w:ind w:firstLine="567"/>
        <w:jc w:val="both"/>
      </w:pPr>
      <w:r w:rsidRPr="00497E7F">
        <w:t xml:space="preserve">b. </w:t>
      </w:r>
      <w:r w:rsidR="00E93A7E" w:rsidRPr="00497E7F">
        <w:t xml:space="preserve">Vị trí lắp đặt: </w:t>
      </w:r>
    </w:p>
    <w:p w:rsidR="00E93A7E" w:rsidRPr="00497E7F" w:rsidRDefault="00EE31AB" w:rsidP="00497E7F">
      <w:pPr>
        <w:spacing w:before="60" w:after="60"/>
        <w:ind w:firstLine="567"/>
        <w:jc w:val="both"/>
      </w:pPr>
      <w:r w:rsidRPr="00497E7F">
        <w:t>-</w:t>
      </w:r>
      <w:r w:rsidR="00E93A7E" w:rsidRPr="00497E7F">
        <w:t xml:space="preserve">Cột gió khí tượng: 08 bộ; </w:t>
      </w:r>
    </w:p>
    <w:p w:rsidR="00E93A7E" w:rsidRPr="00497E7F" w:rsidRDefault="00EE31AB" w:rsidP="00497E7F">
      <w:pPr>
        <w:spacing w:before="60" w:after="60"/>
        <w:ind w:firstLine="567"/>
        <w:jc w:val="both"/>
      </w:pPr>
      <w:r w:rsidRPr="00497E7F">
        <w:t>-</w:t>
      </w:r>
      <w:r w:rsidR="00E93A7E" w:rsidRPr="00497E7F">
        <w:t>Đài GP: 0</w:t>
      </w:r>
      <w:r w:rsidR="00C9742F" w:rsidRPr="00497E7F">
        <w:t>3</w:t>
      </w:r>
      <w:r w:rsidR="00E93A7E" w:rsidRPr="00497E7F">
        <w:t xml:space="preserve"> bộ; </w:t>
      </w:r>
    </w:p>
    <w:p w:rsidR="00E93A7E" w:rsidRPr="00497E7F" w:rsidRDefault="00EE31AB" w:rsidP="00497E7F">
      <w:pPr>
        <w:spacing w:before="60" w:after="60"/>
        <w:ind w:firstLine="567"/>
        <w:jc w:val="both"/>
      </w:pPr>
      <w:r w:rsidRPr="00497E7F">
        <w:t>-</w:t>
      </w:r>
      <w:r w:rsidR="00E93A7E" w:rsidRPr="00497E7F">
        <w:t>Đài LOC: 0</w:t>
      </w:r>
      <w:r w:rsidR="00C9742F" w:rsidRPr="00497E7F">
        <w:t>3</w:t>
      </w:r>
      <w:r w:rsidR="00E93A7E" w:rsidRPr="00497E7F">
        <w:t xml:space="preserve"> bộ; </w:t>
      </w:r>
    </w:p>
    <w:p w:rsidR="00E93A7E" w:rsidRPr="00497E7F" w:rsidRDefault="00EE31AB" w:rsidP="00497E7F">
      <w:pPr>
        <w:spacing w:before="60" w:after="60"/>
        <w:ind w:firstLine="567"/>
        <w:jc w:val="both"/>
      </w:pPr>
      <w:r w:rsidRPr="00497E7F">
        <w:t>-</w:t>
      </w:r>
      <w:r w:rsidR="00E93A7E" w:rsidRPr="00497E7F">
        <w:t xml:space="preserve">Xưởng sửa chữa máy bay VAECO: 01 bộ; </w:t>
      </w:r>
    </w:p>
    <w:p w:rsidR="00E93A7E" w:rsidRPr="00497E7F" w:rsidRDefault="00EE31AB" w:rsidP="00497E7F">
      <w:pPr>
        <w:spacing w:before="60" w:after="60"/>
        <w:ind w:firstLine="567"/>
        <w:jc w:val="both"/>
      </w:pPr>
      <w:r w:rsidRPr="00497E7F">
        <w:t>-</w:t>
      </w:r>
      <w:r w:rsidR="00E93A7E" w:rsidRPr="00497E7F">
        <w:t>Trên các cột đèn chiếu sáng sân đỗ: 3</w:t>
      </w:r>
      <w:r w:rsidR="000E00BD" w:rsidRPr="00497E7F">
        <w:t>9</w:t>
      </w:r>
      <w:r w:rsidR="00E93A7E" w:rsidRPr="00497E7F">
        <w:t xml:space="preserve"> bộ; </w:t>
      </w:r>
    </w:p>
    <w:p w:rsidR="00E93A7E" w:rsidRPr="00497E7F" w:rsidRDefault="00EE31AB" w:rsidP="00497E7F">
      <w:pPr>
        <w:spacing w:before="60" w:after="60"/>
        <w:ind w:firstLine="567"/>
        <w:jc w:val="both"/>
      </w:pPr>
      <w:r w:rsidRPr="00497E7F">
        <w:t>-</w:t>
      </w:r>
      <w:r w:rsidR="00E93A7E" w:rsidRPr="00497E7F">
        <w:t>Sân đỗ VAECO: 04 bộ;</w:t>
      </w:r>
    </w:p>
    <w:p w:rsidR="00E93A7E" w:rsidRPr="00497E7F" w:rsidRDefault="00EE31AB" w:rsidP="00497E7F">
      <w:pPr>
        <w:spacing w:before="60" w:after="60"/>
        <w:ind w:firstLine="567"/>
        <w:jc w:val="both"/>
      </w:pPr>
      <w:r w:rsidRPr="00497E7F">
        <w:t>-</w:t>
      </w:r>
      <w:r w:rsidR="00E93A7E" w:rsidRPr="00497E7F">
        <w:t>Đài Kiểm soát tại sân: 01 bộ;</w:t>
      </w:r>
    </w:p>
    <w:p w:rsidR="00E93A7E" w:rsidRPr="00497E7F" w:rsidRDefault="00EE31AB" w:rsidP="00497E7F">
      <w:pPr>
        <w:spacing w:before="60" w:after="60"/>
        <w:ind w:firstLine="567"/>
        <w:jc w:val="both"/>
      </w:pPr>
      <w:r w:rsidRPr="00497E7F">
        <w:t>-</w:t>
      </w:r>
      <w:r w:rsidR="00E93A7E" w:rsidRPr="00497E7F">
        <w:t xml:space="preserve">Đài dẫn đường NDB (K1): 01 bộ; </w:t>
      </w:r>
    </w:p>
    <w:p w:rsidR="00EE31AB" w:rsidRPr="00497E7F" w:rsidRDefault="00EE31AB" w:rsidP="00497E7F">
      <w:pPr>
        <w:spacing w:before="60" w:after="60"/>
        <w:ind w:firstLine="567"/>
        <w:jc w:val="both"/>
      </w:pPr>
      <w:r w:rsidRPr="00497E7F">
        <w:t>-</w:t>
      </w:r>
      <w:r w:rsidR="00E93A7E" w:rsidRPr="00497E7F">
        <w:t>Đài dẫn đường NDB (K2): 02 bộ.</w:t>
      </w:r>
      <w:r w:rsidRPr="00497E7F">
        <w:t xml:space="preserve"> c. Chế độ làm việc: có 2 chế độ làm việc</w:t>
      </w:r>
    </w:p>
    <w:p w:rsidR="00EE31AB" w:rsidRPr="00497E7F" w:rsidRDefault="00EE31AB" w:rsidP="00497E7F">
      <w:pPr>
        <w:spacing w:before="60" w:after="60"/>
        <w:ind w:firstLine="567"/>
        <w:jc w:val="both"/>
      </w:pPr>
      <w:r w:rsidRPr="00497E7F">
        <w:t xml:space="preserve">c. Chế độ làm việc: </w:t>
      </w:r>
      <w:r w:rsidR="000E00BD" w:rsidRPr="00497E7F">
        <w:t>Hoạt động ban đêm hoặc khi thời tiết xấu</w:t>
      </w:r>
    </w:p>
    <w:p w:rsidR="006F54DE" w:rsidRPr="00497E7F" w:rsidRDefault="00A1651E" w:rsidP="00497E7F">
      <w:pPr>
        <w:pStyle w:val="Heading3"/>
        <w:spacing w:before="60"/>
        <w:ind w:firstLine="567"/>
        <w:jc w:val="both"/>
        <w:rPr>
          <w:rFonts w:cs="Times New Roman"/>
          <w:szCs w:val="28"/>
        </w:rPr>
      </w:pPr>
      <w:bookmarkStart w:id="317" w:name="_Toc460939573"/>
      <w:bookmarkStart w:id="318" w:name="_Toc488673411"/>
      <w:r w:rsidRPr="00497E7F">
        <w:rPr>
          <w:rFonts w:cs="Times New Roman"/>
          <w:szCs w:val="28"/>
        </w:rPr>
        <w:t>5.</w:t>
      </w:r>
      <w:r w:rsidR="00BF3E5E" w:rsidRPr="00497E7F">
        <w:rPr>
          <w:rFonts w:cs="Times New Roman"/>
          <w:szCs w:val="28"/>
        </w:rPr>
        <w:t>5</w:t>
      </w:r>
      <w:r w:rsidRPr="00497E7F">
        <w:rPr>
          <w:rFonts w:cs="Times New Roman"/>
          <w:szCs w:val="28"/>
        </w:rPr>
        <w:t xml:space="preserve"> Hệ thống cấp điện dự phòng</w:t>
      </w:r>
      <w:bookmarkEnd w:id="317"/>
      <w:bookmarkEnd w:id="318"/>
      <w:r w:rsidR="00EE31AB" w:rsidRPr="00497E7F">
        <w:rPr>
          <w:rFonts w:cs="Times New Roman"/>
          <w:szCs w:val="28"/>
        </w:rPr>
        <w:t>:</w:t>
      </w:r>
    </w:p>
    <w:p w:rsidR="00E93A7E" w:rsidRPr="00497E7F" w:rsidRDefault="00E93A7E" w:rsidP="00497E7F">
      <w:pPr>
        <w:spacing w:before="60" w:after="60"/>
        <w:ind w:firstLine="567"/>
        <w:jc w:val="both"/>
        <w:rPr>
          <w:b/>
        </w:rPr>
      </w:pPr>
      <w:r w:rsidRPr="00497E7F">
        <w:rPr>
          <w:b/>
        </w:rPr>
        <w:t>5.</w:t>
      </w:r>
      <w:r w:rsidR="00EE31AB" w:rsidRPr="00497E7F">
        <w:rPr>
          <w:b/>
        </w:rPr>
        <w:t>5</w:t>
      </w:r>
      <w:r w:rsidRPr="00497E7F">
        <w:rPr>
          <w:b/>
        </w:rPr>
        <w:t>.1 Trạm điện SS2:</w:t>
      </w:r>
    </w:p>
    <w:p w:rsidR="00E93A7E" w:rsidRPr="00497E7F" w:rsidRDefault="00E93A7E" w:rsidP="00497E7F">
      <w:pPr>
        <w:spacing w:before="60" w:after="60"/>
        <w:ind w:firstLine="567"/>
        <w:jc w:val="both"/>
        <w:rPr>
          <w:b/>
          <w:bCs/>
          <w:highlight w:val="yellow"/>
        </w:rPr>
      </w:pPr>
      <w:r w:rsidRPr="00497E7F">
        <w:t>Đặt tại phía Bắc, gần đường lăn quân sự N1 lên đầu CHC 11L, là nơi vận hành máy đóng cắt cao, hạ thế, máy phát điện dự phòng trạm SS2 cấp nguồn cho hệ thống đèn tín hiệu, ILS/DME/VOR đường CHC 11L/29R, rada quân sự, trạm quan trắc khí tượng.</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Có hệ thống cấp điện dự phòng bằng 02 máy phát điện CUMMINS;</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Công suất: 200KVA (chuyển đổi tự động);</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Thời gian chuyển đổi: ≤ 15 giây.</w:t>
      </w:r>
    </w:p>
    <w:p w:rsidR="00E93A7E" w:rsidRPr="00497E7F" w:rsidRDefault="00E93A7E" w:rsidP="00497E7F">
      <w:pPr>
        <w:spacing w:before="60" w:after="60"/>
        <w:ind w:firstLine="567"/>
        <w:jc w:val="both"/>
        <w:rPr>
          <w:b/>
        </w:rPr>
      </w:pPr>
      <w:r w:rsidRPr="00497E7F">
        <w:rPr>
          <w:b/>
        </w:rPr>
        <w:t>5.</w:t>
      </w:r>
      <w:r w:rsidR="00EE31AB" w:rsidRPr="00497E7F">
        <w:rPr>
          <w:b/>
        </w:rPr>
        <w:t>5</w:t>
      </w:r>
      <w:r w:rsidRPr="00497E7F">
        <w:rPr>
          <w:b/>
        </w:rPr>
        <w:t>.2 Trạm điện SS4:</w:t>
      </w:r>
    </w:p>
    <w:p w:rsidR="00E93A7E" w:rsidRPr="00497E7F" w:rsidRDefault="00E93A7E" w:rsidP="00497E7F">
      <w:pPr>
        <w:spacing w:before="60" w:after="60"/>
        <w:ind w:firstLine="567"/>
        <w:jc w:val="both"/>
      </w:pPr>
      <w:r w:rsidRPr="00497E7F">
        <w:t xml:space="preserve">Đặt tại phía Bắc, gần đường lăn quân sự N5 lên đầu CHC 29R, là nơi vận hành máy đóng cắt cao, hạ thế, máy phát điện dự phòng trạm SS4 cấp nguồn cho hệ thống đèn tín hiệu, ILS/DME/VOR đường CHC 11L/29R, đài GP 29L; </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Có hệ thống cấp điện dự phòng bằng máy phát điện CUMMINS;</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Công suất: 100KVA (chuyển đổi tự động);</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Thời gian chuyển đổi: ≤ 15 giây.</w:t>
      </w:r>
    </w:p>
    <w:p w:rsidR="00E93A7E" w:rsidRPr="00497E7F" w:rsidRDefault="00E93A7E" w:rsidP="00497E7F">
      <w:pPr>
        <w:spacing w:before="60" w:after="60"/>
        <w:ind w:firstLine="567"/>
        <w:jc w:val="both"/>
        <w:rPr>
          <w:b/>
        </w:rPr>
      </w:pPr>
      <w:r w:rsidRPr="00497E7F">
        <w:rPr>
          <w:b/>
        </w:rPr>
        <w:t>5.</w:t>
      </w:r>
      <w:r w:rsidR="00EE31AB" w:rsidRPr="00497E7F">
        <w:rPr>
          <w:b/>
        </w:rPr>
        <w:t>5</w:t>
      </w:r>
      <w:r w:rsidRPr="00497E7F">
        <w:rPr>
          <w:b/>
        </w:rPr>
        <w:t>.3 Trạm điện SS5:</w:t>
      </w:r>
    </w:p>
    <w:p w:rsidR="00E93A7E" w:rsidRPr="00497E7F" w:rsidRDefault="00E93A7E" w:rsidP="00497E7F">
      <w:pPr>
        <w:spacing w:before="60" w:after="60"/>
        <w:ind w:firstLine="567"/>
        <w:jc w:val="both"/>
        <w:rPr>
          <w:b/>
          <w:bCs/>
          <w:highlight w:val="yellow"/>
        </w:rPr>
      </w:pPr>
      <w:r w:rsidRPr="00497E7F">
        <w:t>Đặt tại phía Nam, đầu Tây gần đường lăn S1E lên đầu CHC 11R, là nơi vận hành máy đóng cắt cao, hạ thế, máy phát điện dự phòng trạm SS5 cấp nguồn cho hệ thống đèn tín hiệu, ILS/DME đường CHC 11R/29L, rada thời tiết, trạm quan trắc khí tượng.</w:t>
      </w:r>
    </w:p>
    <w:p w:rsidR="00E93A7E"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w:t>
      </w:r>
      <w:r w:rsidR="00E93A7E" w:rsidRPr="00497E7F">
        <w:rPr>
          <w:sz w:val="28"/>
          <w:szCs w:val="28"/>
        </w:rPr>
        <w:t>Có hệ thống cấp điện dự phòng bằng 02 máy phát điện CUMMINS;</w:t>
      </w:r>
    </w:p>
    <w:p w:rsidR="000E00BD" w:rsidRPr="00497E7F" w:rsidRDefault="00E84CF3"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r>
      <w:r w:rsidR="000E00BD" w:rsidRPr="00497E7F">
        <w:rPr>
          <w:sz w:val="28"/>
          <w:szCs w:val="28"/>
        </w:rPr>
        <w:t>- Có hệ thống cấp điện dự phòng bằng UPS;</w:t>
      </w:r>
    </w:p>
    <w:p w:rsidR="000E00BD" w:rsidRPr="00497E7F" w:rsidRDefault="000E00BD"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tab/>
      </w:r>
      <w:r w:rsidRPr="00497E7F">
        <w:rPr>
          <w:sz w:val="28"/>
          <w:szCs w:val="28"/>
        </w:rPr>
        <w:tab/>
      </w:r>
      <w:r w:rsidRPr="00497E7F">
        <w:rPr>
          <w:sz w:val="28"/>
          <w:szCs w:val="28"/>
        </w:rPr>
        <w:tab/>
        <w:t xml:space="preserve">- UPS: </w:t>
      </w:r>
      <w:r w:rsidRPr="00497E7F">
        <w:rPr>
          <w:sz w:val="28"/>
          <w:szCs w:val="28"/>
          <w:lang w:val="vi-VN"/>
        </w:rPr>
        <w:t>c</w:t>
      </w:r>
      <w:r w:rsidRPr="00497E7F">
        <w:rPr>
          <w:sz w:val="28"/>
          <w:szCs w:val="28"/>
        </w:rPr>
        <w:t xml:space="preserve">ông suất </w:t>
      </w:r>
      <w:r w:rsidRPr="00497E7F">
        <w:rPr>
          <w:sz w:val="28"/>
          <w:szCs w:val="28"/>
          <w:lang w:val="vi-VN"/>
        </w:rPr>
        <w:t>2x</w:t>
      </w:r>
      <w:r w:rsidRPr="00497E7F">
        <w:rPr>
          <w:sz w:val="28"/>
          <w:szCs w:val="28"/>
        </w:rPr>
        <w:t xml:space="preserve">80KVA </w:t>
      </w:r>
    </w:p>
    <w:p w:rsidR="000E00BD" w:rsidRPr="00497E7F" w:rsidRDefault="000E00BD" w:rsidP="00497E7F">
      <w:pPr>
        <w:pStyle w:val="ListParagraph"/>
        <w:tabs>
          <w:tab w:val="left" w:pos="0"/>
          <w:tab w:val="left" w:pos="90"/>
          <w:tab w:val="left" w:pos="360"/>
          <w:tab w:val="left" w:pos="567"/>
        </w:tabs>
        <w:spacing w:before="60" w:after="60"/>
        <w:ind w:left="0"/>
        <w:contextualSpacing w:val="0"/>
        <w:jc w:val="both"/>
        <w:rPr>
          <w:sz w:val="28"/>
          <w:szCs w:val="28"/>
        </w:rPr>
      </w:pPr>
      <w:r w:rsidRPr="00497E7F">
        <w:rPr>
          <w:sz w:val="28"/>
          <w:szCs w:val="28"/>
        </w:rPr>
        <w:lastRenderedPageBreak/>
        <w:tab/>
      </w:r>
      <w:r w:rsidRPr="00497E7F">
        <w:rPr>
          <w:sz w:val="28"/>
          <w:szCs w:val="28"/>
        </w:rPr>
        <w:tab/>
      </w:r>
      <w:r w:rsidRPr="00497E7F">
        <w:rPr>
          <w:sz w:val="28"/>
          <w:szCs w:val="28"/>
        </w:rPr>
        <w:tab/>
        <w:t xml:space="preserve">- Máy phát điện: 2x300KVA </w:t>
      </w:r>
    </w:p>
    <w:p w:rsidR="000E00BD" w:rsidRPr="00497E7F" w:rsidRDefault="000E00BD" w:rsidP="00497E7F">
      <w:pPr>
        <w:pStyle w:val="ListParagraph"/>
        <w:tabs>
          <w:tab w:val="left" w:pos="0"/>
          <w:tab w:val="left" w:pos="90"/>
          <w:tab w:val="left" w:pos="360"/>
          <w:tab w:val="left" w:pos="567"/>
        </w:tabs>
        <w:spacing w:before="60" w:after="60"/>
        <w:ind w:left="0"/>
        <w:contextualSpacing w:val="0"/>
        <w:jc w:val="both"/>
        <w:rPr>
          <w:sz w:val="28"/>
          <w:szCs w:val="28"/>
          <w:lang w:val="vi-VN"/>
        </w:rPr>
      </w:pPr>
      <w:r w:rsidRPr="00497E7F">
        <w:rPr>
          <w:sz w:val="28"/>
          <w:szCs w:val="28"/>
        </w:rPr>
        <w:tab/>
      </w:r>
      <w:r w:rsidRPr="00497E7F">
        <w:rPr>
          <w:sz w:val="28"/>
          <w:szCs w:val="28"/>
        </w:rPr>
        <w:tab/>
      </w:r>
      <w:r w:rsidRPr="00497E7F">
        <w:rPr>
          <w:sz w:val="28"/>
          <w:szCs w:val="28"/>
        </w:rPr>
        <w:tab/>
        <w:t>-</w:t>
      </w:r>
      <w:r w:rsidRPr="00497E7F">
        <w:rPr>
          <w:sz w:val="28"/>
          <w:szCs w:val="28"/>
        </w:rPr>
        <w:tab/>
        <w:t>Thời gian chuyển đổi: 0 giây đối với UPS và ≤</w:t>
      </w:r>
      <w:r w:rsidRPr="00497E7F">
        <w:rPr>
          <w:sz w:val="28"/>
          <w:szCs w:val="28"/>
          <w:lang w:val="vi-VN"/>
        </w:rPr>
        <w:t xml:space="preserve"> 15 giây đối với máy phát điện</w:t>
      </w:r>
    </w:p>
    <w:p w:rsidR="000E00BD" w:rsidRPr="00923E94" w:rsidRDefault="000E00BD" w:rsidP="00497E7F">
      <w:pPr>
        <w:spacing w:before="60" w:after="60"/>
        <w:ind w:firstLine="567"/>
        <w:jc w:val="both"/>
        <w:rPr>
          <w:b/>
          <w:lang w:val="vi-VN"/>
        </w:rPr>
      </w:pPr>
      <w:r w:rsidRPr="00923E94">
        <w:rPr>
          <w:b/>
          <w:lang w:val="vi-VN"/>
        </w:rPr>
        <w:t>5.5.4 Trạm điện SS6:</w:t>
      </w:r>
    </w:p>
    <w:p w:rsidR="000E00BD" w:rsidRPr="00923E94" w:rsidRDefault="000E00BD" w:rsidP="00497E7F">
      <w:pPr>
        <w:spacing w:before="60" w:after="60"/>
        <w:ind w:firstLine="567"/>
        <w:jc w:val="both"/>
        <w:rPr>
          <w:lang w:val="vi-VN"/>
        </w:rPr>
      </w:pPr>
      <w:r w:rsidRPr="00923E94">
        <w:rPr>
          <w:lang w:val="vi-VN"/>
        </w:rPr>
        <w:t>Đặt tại phía Nam, đầu Đông, là nơi vận hành máy đóng cắt cao, hạ thế, máy phát điện dự phòng trạm SS6 cấp nguồn cho hệ thống đèn tín hiệu, ILS/DME đường CHC 11R/29L.</w:t>
      </w:r>
    </w:p>
    <w:p w:rsidR="000E00BD" w:rsidRPr="00923E94" w:rsidRDefault="000E00BD" w:rsidP="00497E7F">
      <w:pPr>
        <w:spacing w:before="60" w:after="60"/>
        <w:ind w:firstLine="567"/>
        <w:jc w:val="both"/>
        <w:rPr>
          <w:lang w:val="vi-VN"/>
        </w:rPr>
      </w:pPr>
      <w:r w:rsidRPr="00923E94">
        <w:rPr>
          <w:lang w:val="vi-VN"/>
        </w:rPr>
        <w:t>- Có hệ thống cấp điện dự phòng bằng 02 máy phát điện CUMMINS;</w:t>
      </w:r>
    </w:p>
    <w:p w:rsidR="000E00BD" w:rsidRPr="00923E94" w:rsidRDefault="000E00BD" w:rsidP="00497E7F">
      <w:pPr>
        <w:spacing w:before="60" w:after="60"/>
        <w:ind w:firstLine="567"/>
        <w:jc w:val="both"/>
        <w:rPr>
          <w:lang w:val="vi-VN"/>
        </w:rPr>
      </w:pPr>
      <w:r w:rsidRPr="00923E94">
        <w:rPr>
          <w:lang w:val="vi-VN"/>
        </w:rPr>
        <w:t xml:space="preserve">- Có hệ thống cấp điện dự phòng bằng UPS </w:t>
      </w:r>
    </w:p>
    <w:p w:rsidR="000E00BD" w:rsidRPr="00923E94" w:rsidRDefault="000E00BD" w:rsidP="00497E7F">
      <w:pPr>
        <w:spacing w:before="60" w:after="60"/>
        <w:ind w:firstLine="567"/>
        <w:jc w:val="both"/>
        <w:rPr>
          <w:lang w:val="vi-VN"/>
        </w:rPr>
      </w:pPr>
      <w:r w:rsidRPr="00923E94">
        <w:rPr>
          <w:lang w:val="vi-VN"/>
        </w:rPr>
        <w:t>- UPS: 2 UPS công suất 60KVA và 20KVA</w:t>
      </w:r>
    </w:p>
    <w:p w:rsidR="000E00BD" w:rsidRPr="00923E94" w:rsidRDefault="000E00BD" w:rsidP="00497E7F">
      <w:pPr>
        <w:spacing w:before="60" w:after="60"/>
        <w:ind w:firstLine="567"/>
        <w:jc w:val="both"/>
        <w:rPr>
          <w:lang w:val="vi-VN"/>
        </w:rPr>
      </w:pPr>
      <w:r w:rsidRPr="00923E94">
        <w:rPr>
          <w:lang w:val="vi-VN"/>
        </w:rPr>
        <w:t xml:space="preserve">- Máy phát điện: 2x300KVA </w:t>
      </w:r>
    </w:p>
    <w:p w:rsidR="000E00BD" w:rsidRPr="00923E94" w:rsidRDefault="000E00BD" w:rsidP="00497E7F">
      <w:pPr>
        <w:spacing w:before="60" w:after="60"/>
        <w:ind w:firstLine="567"/>
        <w:jc w:val="both"/>
        <w:rPr>
          <w:lang w:val="vi-VN"/>
        </w:rPr>
      </w:pPr>
      <w:r w:rsidRPr="00923E94">
        <w:rPr>
          <w:lang w:val="vi-VN"/>
        </w:rPr>
        <w:t>-</w:t>
      </w:r>
      <w:r w:rsidRPr="00923E94">
        <w:rPr>
          <w:lang w:val="vi-VN"/>
        </w:rPr>
        <w:tab/>
        <w:t>Thời gian chuyển đổi: 0 giây đối với UPS và ≤ 15 giây đối với máy phát điện</w:t>
      </w:r>
    </w:p>
    <w:p w:rsidR="0004151F" w:rsidRPr="00923E94" w:rsidRDefault="0004151F">
      <w:pPr>
        <w:rPr>
          <w:lang w:val="vi-VN"/>
        </w:rPr>
      </w:pPr>
      <w:r w:rsidRPr="00923E94">
        <w:rPr>
          <w:lang w:val="vi-VN"/>
        </w:rPr>
        <w:br w:type="page"/>
      </w:r>
    </w:p>
    <w:p w:rsidR="0004151F" w:rsidRPr="00923E94" w:rsidRDefault="0004151F" w:rsidP="00497E7F">
      <w:pPr>
        <w:spacing w:before="60" w:after="60"/>
        <w:ind w:firstLine="567"/>
        <w:jc w:val="both"/>
        <w:rPr>
          <w:lang w:val="vi-VN"/>
        </w:rPr>
      </w:pPr>
    </w:p>
    <w:p w:rsidR="003A4D2A" w:rsidRPr="00923E94" w:rsidRDefault="003C1001" w:rsidP="00497E7F">
      <w:pPr>
        <w:spacing w:before="60" w:after="60"/>
        <w:ind w:firstLine="567"/>
        <w:jc w:val="both"/>
        <w:rPr>
          <w:b/>
          <w:lang w:val="vi-VN"/>
        </w:rPr>
      </w:pPr>
      <w:bookmarkStart w:id="319" w:name="_Toc460939574"/>
      <w:bookmarkStart w:id="320" w:name="_Toc488673412"/>
      <w:r w:rsidRPr="00923E94">
        <w:rPr>
          <w:b/>
          <w:lang w:val="vi-VN"/>
        </w:rPr>
        <w:t xml:space="preserve">6. Vị trí các điểm kiểm tra đài VOR </w:t>
      </w:r>
      <w:r w:rsidR="00261422" w:rsidRPr="00923E94">
        <w:rPr>
          <w:b/>
          <w:lang w:val="vi-VN"/>
        </w:rPr>
        <w:t xml:space="preserve">tại sân </w:t>
      </w:r>
      <w:r w:rsidRPr="00923E94">
        <w:rPr>
          <w:b/>
          <w:lang w:val="vi-VN"/>
        </w:rPr>
        <w:t>và tần số vô tuyến</w:t>
      </w:r>
      <w:bookmarkEnd w:id="319"/>
      <w:bookmarkEnd w:id="320"/>
      <w:r w:rsidR="00EE31AB" w:rsidRPr="00923E94">
        <w:rPr>
          <w:b/>
          <w:lang w:val="vi-VN"/>
        </w:rPr>
        <w:t>:</w:t>
      </w:r>
    </w:p>
    <w:p w:rsidR="00EE31AB" w:rsidRPr="0026422B" w:rsidRDefault="00EE31AB" w:rsidP="00497E7F">
      <w:pPr>
        <w:spacing w:before="60" w:after="60"/>
        <w:ind w:firstLine="567"/>
        <w:jc w:val="both"/>
        <w:rPr>
          <w:lang w:val="vi-VN"/>
        </w:rPr>
      </w:pPr>
      <w:r w:rsidRPr="00923E94">
        <w:rPr>
          <w:lang w:val="vi-VN"/>
        </w:rPr>
        <w:t xml:space="preserve">- Tọa độ </w:t>
      </w:r>
      <w:r w:rsidR="004E5B93">
        <w:rPr>
          <w:lang w:val="vi-VN"/>
        </w:rPr>
        <w:t xml:space="preserve">của đài VOR </w:t>
      </w:r>
      <w:r w:rsidRPr="00923E94">
        <w:rPr>
          <w:lang w:val="vi-VN"/>
        </w:rPr>
        <w:t>(hệ WGS-84):</w:t>
      </w:r>
      <w:r w:rsidRPr="00497E7F">
        <w:rPr>
          <w:lang w:val="es-ES_tradnl"/>
        </w:rPr>
        <w:t xml:space="preserve"> 21</w:t>
      </w:r>
      <w:r w:rsidRPr="00497E7F">
        <w:rPr>
          <w:vertAlign w:val="superscript"/>
          <w:lang w:val="es-ES_tradnl"/>
        </w:rPr>
        <w:t xml:space="preserve">o </w:t>
      </w:r>
      <w:r w:rsidRPr="00497E7F">
        <w:rPr>
          <w:lang w:val="es-ES_tradnl"/>
        </w:rPr>
        <w:t>12’46”.88N - 105</w:t>
      </w:r>
      <w:r w:rsidRPr="00497E7F">
        <w:rPr>
          <w:vertAlign w:val="superscript"/>
          <w:lang w:val="es-ES_tradnl"/>
        </w:rPr>
        <w:t>o</w:t>
      </w:r>
      <w:r w:rsidRPr="00497E7F">
        <w:rPr>
          <w:lang w:val="es-ES_tradnl"/>
        </w:rPr>
        <w:t>50’05”.77E cách thềm đường CHC đầu 29R: 1400m;</w:t>
      </w:r>
      <w:r w:rsidR="0026422B">
        <w:rPr>
          <w:color w:val="FF0000"/>
          <w:lang w:val="vi-VN"/>
        </w:rPr>
        <w:t>cập nhật lại số liệu đo đạc mới</w:t>
      </w:r>
    </w:p>
    <w:p w:rsidR="00EE31AB" w:rsidRPr="00923E94" w:rsidRDefault="00EE31AB" w:rsidP="00497E7F">
      <w:pPr>
        <w:spacing w:before="60" w:after="60"/>
        <w:ind w:firstLine="567"/>
        <w:jc w:val="both"/>
        <w:rPr>
          <w:iCs/>
          <w:lang w:val="es-ES_tradnl"/>
        </w:rPr>
      </w:pPr>
      <w:bookmarkStart w:id="321" w:name="_Toc110757125"/>
      <w:bookmarkStart w:id="322" w:name="_Toc121124067"/>
      <w:r w:rsidRPr="00923E94">
        <w:rPr>
          <w:iCs/>
          <w:lang w:val="es-ES_tradnl"/>
        </w:rPr>
        <w:t>Vị trí của các điểm kiểm tra đài VOR tại sân bay</w:t>
      </w:r>
      <w:bookmarkEnd w:id="321"/>
      <w:bookmarkEnd w:id="322"/>
    </w:p>
    <w:p w:rsidR="00EE31AB" w:rsidRPr="00923E94" w:rsidRDefault="00EE31AB" w:rsidP="00497E7F">
      <w:pPr>
        <w:spacing w:before="60" w:after="60"/>
        <w:ind w:firstLine="567"/>
        <w:jc w:val="both"/>
        <w:rPr>
          <w:lang w:val="es-ES_tradnl"/>
        </w:rPr>
      </w:pPr>
      <w:r w:rsidRPr="00923E94">
        <w:rPr>
          <w:lang w:val="es-ES_tradnl"/>
        </w:rPr>
        <w:t>- Theo Quyết định số 2313/QĐ-CHK V/v “Phê duyệt và công bố tọa độ chuẩn theo hệ WGS – 84 cho 55 điểm tại khu bay Cảng Hàng không Quốc tế Nội Bài” ngày 30/09/2005 của Cục HKVN.</w:t>
      </w:r>
    </w:p>
    <w:p w:rsidR="00EE31AB" w:rsidRPr="00923E94" w:rsidRDefault="00EE31AB" w:rsidP="00497E7F">
      <w:pPr>
        <w:spacing w:before="60" w:after="60"/>
        <w:ind w:firstLine="567"/>
        <w:jc w:val="both"/>
        <w:rPr>
          <w:lang w:val="es-ES_tradnl"/>
        </w:rPr>
      </w:pPr>
      <w:r w:rsidRPr="00923E94">
        <w:rPr>
          <w:lang w:val="es-ES_tradnl"/>
        </w:rPr>
        <w:t xml:space="preserve">Tọa độ các điểm kiểm tra đài VOR tại Cảng Hàng không Quốc tế Nội Bài: </w:t>
      </w:r>
    </w:p>
    <w:p w:rsidR="00EE31AB" w:rsidRPr="00497E7F" w:rsidRDefault="00EE31AB" w:rsidP="00497E7F">
      <w:pPr>
        <w:tabs>
          <w:tab w:val="left" w:pos="851"/>
        </w:tabs>
        <w:spacing w:before="60" w:after="60"/>
        <w:ind w:firstLine="426"/>
        <w:jc w:val="both"/>
        <w:rPr>
          <w:lang w:val="es-ES_tradnl"/>
        </w:rPr>
      </w:pPr>
      <w:r w:rsidRPr="00923E94">
        <w:rPr>
          <w:lang w:val="es-ES_tradnl"/>
        </w:rPr>
        <w:tab/>
      </w:r>
      <w:r w:rsidRPr="00497E7F">
        <w:rPr>
          <w:lang w:val="es-ES_tradnl"/>
        </w:rPr>
        <w:t>+ P61: 21</w:t>
      </w:r>
      <w:r w:rsidRPr="00497E7F">
        <w:rPr>
          <w:vertAlign w:val="superscript"/>
          <w:lang w:val="es-ES_tradnl"/>
        </w:rPr>
        <w:t>o</w:t>
      </w:r>
      <w:r w:rsidRPr="00497E7F">
        <w:rPr>
          <w:lang w:val="es-ES_tradnl"/>
        </w:rPr>
        <w:t>13’26.90 N – 105</w:t>
      </w:r>
      <w:r w:rsidRPr="00497E7F">
        <w:rPr>
          <w:vertAlign w:val="superscript"/>
          <w:lang w:val="es-ES_tradnl"/>
        </w:rPr>
        <w:t>o</w:t>
      </w:r>
      <w:r w:rsidRPr="00497E7F">
        <w:rPr>
          <w:lang w:val="es-ES_tradnl"/>
        </w:rPr>
        <w:t>47’32.36 E</w:t>
      </w:r>
    </w:p>
    <w:p w:rsidR="00EE31AB" w:rsidRPr="00497E7F" w:rsidRDefault="003C383B" w:rsidP="00497E7F">
      <w:pPr>
        <w:tabs>
          <w:tab w:val="left" w:pos="851"/>
        </w:tabs>
        <w:spacing w:before="60" w:after="60"/>
        <w:ind w:firstLine="426"/>
        <w:jc w:val="both"/>
        <w:rPr>
          <w:lang w:val="es-ES_tradnl"/>
        </w:rPr>
      </w:pPr>
      <w:r>
        <w:rPr>
          <w:lang w:val="es-ES_tradnl"/>
        </w:rPr>
        <w:tab/>
        <w:t>+ P62: 21</w:t>
      </w:r>
      <w:r w:rsidRPr="00497E7F">
        <w:rPr>
          <w:vertAlign w:val="superscript"/>
          <w:lang w:val="es-ES_tradnl"/>
        </w:rPr>
        <w:t>o</w:t>
      </w:r>
      <w:r w:rsidR="00EE31AB" w:rsidRPr="00497E7F">
        <w:rPr>
          <w:lang w:val="es-ES_tradnl"/>
        </w:rPr>
        <w:t>12’56.64 N – 105</w:t>
      </w:r>
      <w:r w:rsidR="00EE31AB" w:rsidRPr="00333D7B">
        <w:rPr>
          <w:vertAlign w:val="superscript"/>
          <w:lang w:val="es-ES_tradnl"/>
        </w:rPr>
        <w:t>o</w:t>
      </w:r>
      <w:r w:rsidR="00EE31AB" w:rsidRPr="00497E7F">
        <w:rPr>
          <w:lang w:val="es-ES_tradnl"/>
        </w:rPr>
        <w:t>47’17.72 E</w:t>
      </w:r>
    </w:p>
    <w:p w:rsidR="00EE31AB" w:rsidRPr="00497E7F" w:rsidRDefault="003C383B" w:rsidP="00497E7F">
      <w:pPr>
        <w:tabs>
          <w:tab w:val="left" w:pos="851"/>
        </w:tabs>
        <w:spacing w:before="60" w:after="60"/>
        <w:ind w:firstLine="426"/>
        <w:jc w:val="both"/>
        <w:rPr>
          <w:lang w:val="es-ES_tradnl"/>
        </w:rPr>
      </w:pPr>
      <w:r>
        <w:rPr>
          <w:lang w:val="es-ES_tradnl"/>
        </w:rPr>
        <w:tab/>
        <w:t>+ P63: 21</w:t>
      </w:r>
      <w:r w:rsidRPr="00497E7F">
        <w:rPr>
          <w:vertAlign w:val="superscript"/>
          <w:lang w:val="es-ES_tradnl"/>
        </w:rPr>
        <w:t>o</w:t>
      </w:r>
      <w:r w:rsidR="00EE31AB" w:rsidRPr="00497E7F">
        <w:rPr>
          <w:lang w:val="es-ES_tradnl"/>
        </w:rPr>
        <w:t>13’22.73 N – 105</w:t>
      </w:r>
      <w:r w:rsidR="00EE31AB" w:rsidRPr="00333D7B">
        <w:rPr>
          <w:vertAlign w:val="superscript"/>
          <w:lang w:val="es-ES_tradnl"/>
        </w:rPr>
        <w:t>o</w:t>
      </w:r>
      <w:r w:rsidR="00EE31AB" w:rsidRPr="00497E7F">
        <w:rPr>
          <w:lang w:val="es-ES_tradnl"/>
        </w:rPr>
        <w:t>47’10.88 E</w:t>
      </w:r>
    </w:p>
    <w:p w:rsidR="00EE31AB" w:rsidRPr="00497E7F" w:rsidRDefault="003C383B" w:rsidP="00497E7F">
      <w:pPr>
        <w:tabs>
          <w:tab w:val="left" w:pos="851"/>
        </w:tabs>
        <w:spacing w:before="60" w:after="60"/>
        <w:ind w:firstLine="426"/>
        <w:jc w:val="both"/>
        <w:rPr>
          <w:lang w:val="es-ES_tradnl"/>
        </w:rPr>
      </w:pPr>
      <w:r>
        <w:rPr>
          <w:lang w:val="es-ES_tradnl"/>
        </w:rPr>
        <w:tab/>
        <w:t>+ P04: 21</w:t>
      </w:r>
      <w:r w:rsidRPr="00497E7F">
        <w:rPr>
          <w:vertAlign w:val="superscript"/>
          <w:lang w:val="es-ES_tradnl"/>
        </w:rPr>
        <w:t>o</w:t>
      </w:r>
      <w:r w:rsidR="00EE31AB" w:rsidRPr="00497E7F">
        <w:rPr>
          <w:lang w:val="es-ES_tradnl"/>
        </w:rPr>
        <w:t>12’59.86 N – 105</w:t>
      </w:r>
      <w:r w:rsidR="00EE31AB" w:rsidRPr="00333D7B">
        <w:rPr>
          <w:vertAlign w:val="superscript"/>
          <w:lang w:val="es-ES_tradnl"/>
        </w:rPr>
        <w:t>o</w:t>
      </w:r>
      <w:r w:rsidR="00EE31AB" w:rsidRPr="00497E7F">
        <w:rPr>
          <w:lang w:val="es-ES_tradnl"/>
        </w:rPr>
        <w:t>48’24.02 E</w:t>
      </w:r>
    </w:p>
    <w:p w:rsidR="00EE31AB" w:rsidRDefault="003C383B" w:rsidP="00497E7F">
      <w:pPr>
        <w:tabs>
          <w:tab w:val="left" w:pos="851"/>
        </w:tabs>
        <w:spacing w:before="60" w:after="60"/>
        <w:ind w:firstLine="426"/>
        <w:jc w:val="both"/>
        <w:rPr>
          <w:lang w:val="es-ES_tradnl"/>
        </w:rPr>
      </w:pPr>
      <w:r>
        <w:rPr>
          <w:lang w:val="es-ES_tradnl"/>
        </w:rPr>
        <w:tab/>
        <w:t>+ P19: 21</w:t>
      </w:r>
      <w:r w:rsidRPr="00497E7F">
        <w:rPr>
          <w:vertAlign w:val="superscript"/>
          <w:lang w:val="es-ES_tradnl"/>
        </w:rPr>
        <w:t>o</w:t>
      </w:r>
      <w:r w:rsidR="00EE31AB" w:rsidRPr="00497E7F">
        <w:rPr>
          <w:lang w:val="es-ES_tradnl"/>
        </w:rPr>
        <w:t>13’07.40 N – 105</w:t>
      </w:r>
      <w:r w:rsidR="00EE31AB" w:rsidRPr="00333D7B">
        <w:rPr>
          <w:vertAlign w:val="superscript"/>
          <w:lang w:val="es-ES_tradnl"/>
        </w:rPr>
        <w:t>o</w:t>
      </w:r>
      <w:r w:rsidR="00EE31AB" w:rsidRPr="00497E7F">
        <w:rPr>
          <w:lang w:val="es-ES_tradnl"/>
        </w:rPr>
        <w:t>47’58.77 E</w:t>
      </w:r>
    </w:p>
    <w:p w:rsidR="0004151F" w:rsidRDefault="0004151F">
      <w:pPr>
        <w:rPr>
          <w:lang w:val="es-ES_tradnl"/>
        </w:rPr>
      </w:pPr>
      <w:r>
        <w:rPr>
          <w:lang w:val="es-ES_tradnl"/>
        </w:rPr>
        <w:br w:type="page"/>
      </w:r>
    </w:p>
    <w:p w:rsidR="0004151F" w:rsidRPr="00497E7F" w:rsidRDefault="0004151F" w:rsidP="00497E7F">
      <w:pPr>
        <w:tabs>
          <w:tab w:val="left" w:pos="851"/>
        </w:tabs>
        <w:spacing w:before="60" w:after="60"/>
        <w:ind w:firstLine="426"/>
        <w:jc w:val="both"/>
        <w:rPr>
          <w:lang w:val="es-ES_tradnl"/>
        </w:rPr>
      </w:pPr>
    </w:p>
    <w:p w:rsidR="002D75E2" w:rsidRPr="00497E7F" w:rsidRDefault="005378C7" w:rsidP="00497E7F">
      <w:pPr>
        <w:pStyle w:val="Heading2"/>
        <w:spacing w:before="60"/>
        <w:ind w:firstLine="567"/>
        <w:jc w:val="both"/>
        <w:rPr>
          <w:rFonts w:cs="Times New Roman"/>
          <w:lang w:val="es-ES_tradnl"/>
        </w:rPr>
      </w:pPr>
      <w:bookmarkStart w:id="323" w:name="_Toc110757126"/>
      <w:bookmarkStart w:id="324" w:name="_Toc121124068"/>
      <w:bookmarkStart w:id="325" w:name="_Toc460939575"/>
      <w:bookmarkStart w:id="326" w:name="_Toc488673413"/>
      <w:r w:rsidRPr="00497E7F">
        <w:rPr>
          <w:rFonts w:cs="Times New Roman"/>
          <w:lang w:val="es-ES_tradnl"/>
        </w:rPr>
        <w:t>7</w:t>
      </w:r>
      <w:r w:rsidR="00746E8C" w:rsidRPr="00497E7F">
        <w:rPr>
          <w:rFonts w:cs="Times New Roman"/>
          <w:lang w:val="es-ES_tradnl"/>
        </w:rPr>
        <w:t>.</w:t>
      </w:r>
      <w:r w:rsidR="002D75E2" w:rsidRPr="00497E7F">
        <w:rPr>
          <w:rFonts w:cs="Times New Roman"/>
          <w:lang w:val="es-ES_tradnl"/>
        </w:rPr>
        <w:t xml:space="preserve"> Vị trí của các hệ thống chỉ dẫn chuyển động tàu bay trên mặt đất</w:t>
      </w:r>
      <w:bookmarkEnd w:id="323"/>
      <w:bookmarkEnd w:id="324"/>
      <w:bookmarkEnd w:id="325"/>
      <w:bookmarkEnd w:id="326"/>
    </w:p>
    <w:p w:rsidR="00E542BC" w:rsidRPr="00923E94" w:rsidRDefault="00C7110F" w:rsidP="00497E7F">
      <w:pPr>
        <w:spacing w:before="60" w:after="60"/>
        <w:ind w:firstLine="567"/>
        <w:jc w:val="both"/>
        <w:rPr>
          <w:b/>
          <w:lang w:val="es-ES_tradnl"/>
        </w:rPr>
      </w:pPr>
      <w:r w:rsidRPr="00923E94">
        <w:rPr>
          <w:b/>
          <w:lang w:val="es-ES_tradnl"/>
        </w:rPr>
        <w:t xml:space="preserve">7.1 </w:t>
      </w:r>
      <w:r w:rsidR="00E542BC" w:rsidRPr="00923E94">
        <w:rPr>
          <w:b/>
          <w:lang w:val="es-ES_tradnl"/>
        </w:rPr>
        <w:t xml:space="preserve"> Ký hiệu sơn kẻ tín hiệu </w:t>
      </w:r>
    </w:p>
    <w:p w:rsidR="00E542BC" w:rsidRPr="00923E94" w:rsidRDefault="00E542BC" w:rsidP="00497E7F">
      <w:pPr>
        <w:spacing w:before="60" w:after="60"/>
        <w:ind w:firstLine="567"/>
        <w:jc w:val="both"/>
        <w:rPr>
          <w:lang w:val="es-ES_tradnl"/>
        </w:rPr>
      </w:pPr>
      <w:r w:rsidRPr="00923E94">
        <w:rPr>
          <w:lang w:val="es-ES_tradnl"/>
        </w:rPr>
        <w:t>- Tiêu chuẩn áp dụng: TCCS 06:2009/CHK, Sổ tay hướng dẫn sơn kẻ của ACI.</w:t>
      </w:r>
    </w:p>
    <w:p w:rsidR="00E542BC" w:rsidRPr="00923E94" w:rsidRDefault="00E542BC" w:rsidP="00497E7F">
      <w:pPr>
        <w:spacing w:before="60" w:after="60"/>
        <w:ind w:firstLine="567"/>
        <w:jc w:val="both"/>
        <w:rPr>
          <w:lang w:val="es-ES_tradnl"/>
        </w:rPr>
      </w:pPr>
      <w:r w:rsidRPr="00923E94">
        <w:rPr>
          <w:lang w:val="es-ES_tradnl"/>
        </w:rPr>
        <w:t>- Phần sơn kẻ tín hiệu đường cất hạ cánh.</w:t>
      </w:r>
    </w:p>
    <w:p w:rsidR="00E542BC" w:rsidRPr="00923E94" w:rsidRDefault="00E542BC" w:rsidP="00497E7F">
      <w:pPr>
        <w:spacing w:before="60" w:after="60"/>
        <w:ind w:firstLine="567"/>
        <w:jc w:val="both"/>
        <w:rPr>
          <w:lang w:val="es-ES_tradnl"/>
        </w:rPr>
      </w:pPr>
      <w:r w:rsidRPr="00923E94">
        <w:rPr>
          <w:lang w:val="es-ES_tradnl"/>
        </w:rPr>
        <w:t>- Phần sơn kẻ tín hiệu đường lăn.</w:t>
      </w:r>
    </w:p>
    <w:p w:rsidR="00E542BC" w:rsidRPr="00923E94" w:rsidRDefault="00E542BC" w:rsidP="00497E7F">
      <w:pPr>
        <w:spacing w:before="60" w:after="60"/>
        <w:ind w:firstLine="567"/>
        <w:jc w:val="both"/>
        <w:rPr>
          <w:lang w:val="es-ES_tradnl"/>
        </w:rPr>
      </w:pPr>
      <w:r w:rsidRPr="00923E94">
        <w:rPr>
          <w:lang w:val="es-ES_tradnl"/>
        </w:rPr>
        <w:t>- Phần sơn kẻ tín hiệu sân đỗ.</w:t>
      </w:r>
    </w:p>
    <w:p w:rsidR="00C72D8C" w:rsidRPr="00923E94" w:rsidRDefault="00C72D8C" w:rsidP="00497E7F">
      <w:pPr>
        <w:spacing w:before="60" w:after="60"/>
        <w:ind w:firstLine="567"/>
        <w:jc w:val="both"/>
        <w:rPr>
          <w:lang w:val="es-ES_tradnl"/>
        </w:rPr>
      </w:pPr>
    </w:p>
    <w:p w:rsidR="00C72D8C" w:rsidRPr="00923E94" w:rsidRDefault="00C72D8C" w:rsidP="00097454">
      <w:pPr>
        <w:numPr>
          <w:ilvl w:val="1"/>
          <w:numId w:val="15"/>
        </w:numPr>
        <w:rPr>
          <w:color w:val="FF0000"/>
          <w:lang w:val="es-ES_tradnl"/>
        </w:rPr>
      </w:pPr>
      <w:r w:rsidRPr="00923E94">
        <w:rPr>
          <w:color w:val="FF0000"/>
          <w:lang w:val="es-ES_tradnl"/>
        </w:rPr>
        <w:t>Những khu vực được sơn, kẻ tín hiệu gồm:</w:t>
      </w:r>
    </w:p>
    <w:p w:rsidR="00C72D8C" w:rsidRPr="00923E94" w:rsidRDefault="00C72D8C" w:rsidP="00097454">
      <w:pPr>
        <w:numPr>
          <w:ilvl w:val="0"/>
          <w:numId w:val="16"/>
        </w:numPr>
        <w:spacing w:line="276" w:lineRule="auto"/>
        <w:rPr>
          <w:color w:val="FF0000"/>
          <w:lang w:val="es-ES_tradnl"/>
        </w:rPr>
      </w:pPr>
      <w:r w:rsidRPr="00923E94">
        <w:rPr>
          <w:color w:val="FF0000"/>
          <w:lang w:val="es-ES_tradnl"/>
        </w:rPr>
        <w:t>Tín hiệu đánh dấu đường cất hạ cánh</w:t>
      </w:r>
    </w:p>
    <w:p w:rsidR="00C72D8C" w:rsidRPr="00C72D8C" w:rsidRDefault="00C72D8C" w:rsidP="00097454">
      <w:pPr>
        <w:numPr>
          <w:ilvl w:val="0"/>
          <w:numId w:val="16"/>
        </w:numPr>
        <w:spacing w:line="276" w:lineRule="auto"/>
        <w:rPr>
          <w:color w:val="FF0000"/>
        </w:rPr>
      </w:pPr>
      <w:r w:rsidRPr="00C72D8C">
        <w:rPr>
          <w:color w:val="FF0000"/>
        </w:rPr>
        <w:t>Tim đường CHC</w:t>
      </w:r>
    </w:p>
    <w:p w:rsidR="00C72D8C" w:rsidRPr="00C72D8C" w:rsidRDefault="00C72D8C" w:rsidP="00097454">
      <w:pPr>
        <w:numPr>
          <w:ilvl w:val="0"/>
          <w:numId w:val="16"/>
        </w:numPr>
        <w:spacing w:line="276" w:lineRule="auto"/>
        <w:rPr>
          <w:color w:val="FF0000"/>
        </w:rPr>
      </w:pPr>
      <w:r w:rsidRPr="00C72D8C">
        <w:rPr>
          <w:color w:val="FF0000"/>
        </w:rPr>
        <w:t>Lề đường CHC</w:t>
      </w:r>
    </w:p>
    <w:p w:rsidR="00C72D8C" w:rsidRPr="00C72D8C" w:rsidRDefault="00C72D8C" w:rsidP="00097454">
      <w:pPr>
        <w:numPr>
          <w:ilvl w:val="0"/>
          <w:numId w:val="16"/>
        </w:numPr>
        <w:spacing w:line="276" w:lineRule="auto"/>
        <w:rPr>
          <w:color w:val="FF0000"/>
        </w:rPr>
      </w:pPr>
      <w:r w:rsidRPr="00C72D8C">
        <w:rPr>
          <w:color w:val="FF0000"/>
        </w:rPr>
        <w:t>Thềm đường CHC</w:t>
      </w:r>
    </w:p>
    <w:p w:rsidR="00C72D8C" w:rsidRPr="00C72D8C" w:rsidRDefault="00C72D8C" w:rsidP="00097454">
      <w:pPr>
        <w:numPr>
          <w:ilvl w:val="0"/>
          <w:numId w:val="16"/>
        </w:numPr>
        <w:spacing w:line="276" w:lineRule="auto"/>
        <w:rPr>
          <w:color w:val="FF0000"/>
        </w:rPr>
      </w:pPr>
      <w:r w:rsidRPr="00C72D8C">
        <w:rPr>
          <w:color w:val="FF0000"/>
        </w:rPr>
        <w:t>Ngưỡng đường CHC</w:t>
      </w:r>
    </w:p>
    <w:p w:rsidR="00C72D8C" w:rsidRPr="00C72D8C" w:rsidRDefault="00C72D8C" w:rsidP="00097454">
      <w:pPr>
        <w:numPr>
          <w:ilvl w:val="0"/>
          <w:numId w:val="16"/>
        </w:numPr>
        <w:spacing w:line="276" w:lineRule="auto"/>
        <w:rPr>
          <w:color w:val="FF0000"/>
        </w:rPr>
      </w:pPr>
      <w:r w:rsidRPr="00C72D8C">
        <w:rPr>
          <w:color w:val="FF0000"/>
        </w:rPr>
        <w:t>Dải hãm phanh</w:t>
      </w:r>
    </w:p>
    <w:p w:rsidR="00C72D8C" w:rsidRPr="00C72D8C" w:rsidRDefault="00C72D8C" w:rsidP="00097454">
      <w:pPr>
        <w:numPr>
          <w:ilvl w:val="0"/>
          <w:numId w:val="16"/>
        </w:numPr>
        <w:spacing w:line="276" w:lineRule="auto"/>
        <w:rPr>
          <w:color w:val="FF0000"/>
        </w:rPr>
      </w:pPr>
      <w:r w:rsidRPr="00C72D8C">
        <w:rPr>
          <w:color w:val="FF0000"/>
        </w:rPr>
        <w:t>Khu vực chạm bánh và điểm ngắm chuẩn</w:t>
      </w:r>
    </w:p>
    <w:p w:rsidR="00C72D8C" w:rsidRPr="00CB1627" w:rsidRDefault="00C72D8C" w:rsidP="00097454">
      <w:pPr>
        <w:numPr>
          <w:ilvl w:val="0"/>
          <w:numId w:val="16"/>
        </w:numPr>
        <w:spacing w:line="276" w:lineRule="auto"/>
        <w:rPr>
          <w:strike/>
          <w:color w:val="FF0000"/>
        </w:rPr>
      </w:pPr>
      <w:r w:rsidRPr="00CB1627">
        <w:rPr>
          <w:strike/>
          <w:color w:val="FF0000"/>
        </w:rPr>
        <w:t xml:space="preserve">Đường vận hành </w:t>
      </w:r>
    </w:p>
    <w:p w:rsidR="00C72D8C" w:rsidRPr="00C72D8C" w:rsidRDefault="00C72D8C" w:rsidP="00097454">
      <w:pPr>
        <w:numPr>
          <w:ilvl w:val="0"/>
          <w:numId w:val="16"/>
        </w:numPr>
        <w:spacing w:line="276" w:lineRule="auto"/>
        <w:rPr>
          <w:color w:val="FF0000"/>
        </w:rPr>
      </w:pPr>
      <w:r w:rsidRPr="00C72D8C">
        <w:rPr>
          <w:color w:val="FF0000"/>
        </w:rPr>
        <w:t>Đoạn dừng (stopway)</w:t>
      </w:r>
    </w:p>
    <w:p w:rsidR="00C72D8C" w:rsidRPr="00C72D8C" w:rsidRDefault="00C72D8C" w:rsidP="00097454">
      <w:pPr>
        <w:numPr>
          <w:ilvl w:val="0"/>
          <w:numId w:val="16"/>
        </w:numPr>
        <w:spacing w:line="276" w:lineRule="auto"/>
        <w:rPr>
          <w:color w:val="FF0000"/>
        </w:rPr>
      </w:pPr>
      <w:r w:rsidRPr="00C72D8C">
        <w:rPr>
          <w:color w:val="FF0000"/>
        </w:rPr>
        <w:t>Tim đường lăn</w:t>
      </w:r>
    </w:p>
    <w:p w:rsidR="00C72D8C" w:rsidRPr="00C72D8C" w:rsidRDefault="00C72D8C" w:rsidP="00097454">
      <w:pPr>
        <w:numPr>
          <w:ilvl w:val="0"/>
          <w:numId w:val="16"/>
        </w:numPr>
        <w:spacing w:line="276" w:lineRule="auto"/>
        <w:rPr>
          <w:color w:val="FF0000"/>
        </w:rPr>
      </w:pPr>
      <w:r w:rsidRPr="00C72D8C">
        <w:rPr>
          <w:color w:val="FF0000"/>
        </w:rPr>
        <w:t>Vị trí chờ cất hạ cánh</w:t>
      </w:r>
    </w:p>
    <w:p w:rsidR="00C72D8C" w:rsidRPr="00C72D8C" w:rsidRDefault="00C72D8C" w:rsidP="00097454">
      <w:pPr>
        <w:numPr>
          <w:ilvl w:val="0"/>
          <w:numId w:val="16"/>
        </w:numPr>
        <w:spacing w:line="276" w:lineRule="auto"/>
        <w:rPr>
          <w:color w:val="FF0000"/>
        </w:rPr>
      </w:pPr>
      <w:r w:rsidRPr="00C72D8C">
        <w:rPr>
          <w:color w:val="FF0000"/>
        </w:rPr>
        <w:t>Lề và cạnh đường lăn</w:t>
      </w:r>
    </w:p>
    <w:p w:rsidR="00C72D8C" w:rsidRPr="00C72D8C" w:rsidRDefault="00C72D8C" w:rsidP="00097454">
      <w:pPr>
        <w:numPr>
          <w:ilvl w:val="0"/>
          <w:numId w:val="16"/>
        </w:numPr>
        <w:spacing w:line="276" w:lineRule="auto"/>
        <w:rPr>
          <w:color w:val="FF0000"/>
        </w:rPr>
      </w:pPr>
      <w:r w:rsidRPr="00C72D8C">
        <w:rPr>
          <w:color w:val="FF0000"/>
        </w:rPr>
        <w:t>Vệt dẫn lăn trên sân đỗ</w:t>
      </w:r>
    </w:p>
    <w:p w:rsidR="00C72D8C" w:rsidRPr="00C72D8C" w:rsidRDefault="00C72D8C" w:rsidP="00097454">
      <w:pPr>
        <w:numPr>
          <w:ilvl w:val="0"/>
          <w:numId w:val="16"/>
        </w:numPr>
        <w:spacing w:line="276" w:lineRule="auto"/>
        <w:rPr>
          <w:color w:val="FF0000"/>
        </w:rPr>
      </w:pPr>
      <w:r w:rsidRPr="00C72D8C">
        <w:rPr>
          <w:color w:val="FF0000"/>
        </w:rPr>
        <w:t>Ký hiệu vị trí đỗ</w:t>
      </w:r>
    </w:p>
    <w:p w:rsidR="00C72D8C" w:rsidRDefault="00C72D8C" w:rsidP="00097454">
      <w:pPr>
        <w:numPr>
          <w:ilvl w:val="0"/>
          <w:numId w:val="16"/>
        </w:numPr>
        <w:spacing w:line="276" w:lineRule="auto"/>
        <w:rPr>
          <w:color w:val="FF0000"/>
        </w:rPr>
      </w:pPr>
      <w:r w:rsidRPr="00C72D8C">
        <w:rPr>
          <w:color w:val="FF0000"/>
        </w:rPr>
        <w:t>Vạch giới hạn an toàn vị trí đỗ</w:t>
      </w:r>
    </w:p>
    <w:p w:rsidR="00C72D8C" w:rsidRPr="00C72D8C" w:rsidRDefault="00C72D8C" w:rsidP="00097454">
      <w:pPr>
        <w:numPr>
          <w:ilvl w:val="1"/>
          <w:numId w:val="15"/>
        </w:numPr>
        <w:rPr>
          <w:color w:val="FF0000"/>
        </w:rPr>
      </w:pPr>
      <w:r w:rsidRPr="00C72D8C">
        <w:rPr>
          <w:color w:val="FF0000"/>
        </w:rPr>
        <w:t xml:space="preserve">Về màu sắc của các đường sơn kẻ được thể hiện như sau: </w:t>
      </w:r>
    </w:p>
    <w:p w:rsidR="00C72D8C" w:rsidRPr="00C72D8C" w:rsidRDefault="00C72D8C" w:rsidP="00097454">
      <w:pPr>
        <w:numPr>
          <w:ilvl w:val="0"/>
          <w:numId w:val="17"/>
        </w:numPr>
        <w:spacing w:line="276" w:lineRule="auto"/>
        <w:rPr>
          <w:color w:val="FF0000"/>
        </w:rPr>
      </w:pPr>
      <w:r w:rsidRPr="00C72D8C">
        <w:rPr>
          <w:color w:val="FF0000"/>
        </w:rPr>
        <w:t>Màu đỏ: cảnh báo về giới hạn an toàn đối với tàu bay, giới hạn vị trí đỗ, khu vực cấm .</w:t>
      </w:r>
    </w:p>
    <w:p w:rsidR="00C72D8C" w:rsidRPr="00C72D8C" w:rsidRDefault="00C72D8C" w:rsidP="00097454">
      <w:pPr>
        <w:numPr>
          <w:ilvl w:val="0"/>
          <w:numId w:val="17"/>
        </w:numPr>
        <w:spacing w:line="276" w:lineRule="auto"/>
        <w:rPr>
          <w:color w:val="FF0000"/>
        </w:rPr>
      </w:pPr>
      <w:r w:rsidRPr="00C72D8C">
        <w:rPr>
          <w:color w:val="FF0000"/>
        </w:rPr>
        <w:t>Màu trắng: kẻ trên đường CHC, đường công vụ, các đường lưu thông kể cả trên các khu vực đổ xe.</w:t>
      </w:r>
    </w:p>
    <w:p w:rsidR="00C72D8C" w:rsidRPr="00C72D8C" w:rsidRDefault="00C72D8C" w:rsidP="00097454">
      <w:pPr>
        <w:numPr>
          <w:ilvl w:val="0"/>
          <w:numId w:val="17"/>
        </w:numPr>
        <w:spacing w:line="276" w:lineRule="auto"/>
        <w:rPr>
          <w:color w:val="FF0000"/>
        </w:rPr>
      </w:pPr>
      <w:r w:rsidRPr="00C72D8C">
        <w:rPr>
          <w:color w:val="FF0000"/>
        </w:rPr>
        <w:t>Màu vàng: kẻ tim và biên đường lăn, đường dẫn vào vị trí đỗ, vị trí tránh mũi tàu bay.</w:t>
      </w:r>
    </w:p>
    <w:p w:rsidR="00C72D8C" w:rsidRPr="00C72D8C" w:rsidRDefault="00C72D8C" w:rsidP="00097454">
      <w:pPr>
        <w:numPr>
          <w:ilvl w:val="0"/>
          <w:numId w:val="17"/>
        </w:numPr>
        <w:spacing w:line="276" w:lineRule="auto"/>
        <w:rPr>
          <w:b/>
          <w:color w:val="FF0000"/>
        </w:rPr>
      </w:pPr>
      <w:r w:rsidRPr="00C72D8C">
        <w:rPr>
          <w:color w:val="FF0000"/>
        </w:rPr>
        <w:t>Màu đen: sơn viền, sơn kẻ tín hiệu đường lăn, đường CHC.</w:t>
      </w:r>
    </w:p>
    <w:p w:rsidR="00C72D8C" w:rsidRPr="00C1691E" w:rsidRDefault="00C72D8C" w:rsidP="00097454">
      <w:pPr>
        <w:pStyle w:val="PlainText"/>
        <w:numPr>
          <w:ilvl w:val="1"/>
          <w:numId w:val="15"/>
        </w:numPr>
        <w:tabs>
          <w:tab w:val="clear" w:pos="567"/>
          <w:tab w:val="num" w:pos="0"/>
          <w:tab w:val="left" w:pos="720"/>
        </w:tabs>
        <w:ind w:left="0" w:firstLine="284"/>
        <w:jc w:val="both"/>
        <w:rPr>
          <w:rFonts w:ascii="Times New Roman" w:hAnsi="Times New Roman"/>
          <w:color w:val="FF0000"/>
          <w:sz w:val="28"/>
          <w:szCs w:val="28"/>
          <w:lang w:val="vi-VN"/>
        </w:rPr>
      </w:pPr>
      <w:r w:rsidRPr="00C72D8C">
        <w:rPr>
          <w:rFonts w:ascii="Times New Roman" w:hAnsi="Times New Roman"/>
          <w:color w:val="FF0000"/>
          <w:sz w:val="28"/>
          <w:szCs w:val="28"/>
        </w:rPr>
        <w:t>Kích thước và quy cách: tuân thủ theo Thông tư 34/2014/TT-BGTVT của Bộ Giao thông Vận tải ngày 11/08/2014 Ban hành “Quy chuẩn kỹ thuật quốc gia về sơn tín hiệu trên đường cất hạ cánh, đường lăn sân đỗ tàu bay”</w:t>
      </w:r>
    </w:p>
    <w:p w:rsidR="00C1691E" w:rsidRPr="00C1691E" w:rsidRDefault="00C1691E" w:rsidP="00C1691E">
      <w:pPr>
        <w:ind w:firstLine="567"/>
        <w:rPr>
          <w:rFonts w:cs="Courier New"/>
          <w:color w:val="FF0000"/>
          <w:highlight w:val="yellow"/>
          <w:lang w:val="vi-VN"/>
        </w:rPr>
      </w:pPr>
      <w:r w:rsidRPr="00C1691E">
        <w:rPr>
          <w:rFonts w:cs="Courier New"/>
          <w:color w:val="FF0000"/>
          <w:highlight w:val="yellow"/>
          <w:lang w:val="vi-VN"/>
        </w:rPr>
        <w:t>Bổ sung phụ lục sơ đồ hệ thống sơn kẻ</w:t>
      </w:r>
    </w:p>
    <w:p w:rsidR="00C72D8C" w:rsidRPr="00923E94" w:rsidRDefault="00C72D8C" w:rsidP="00497E7F">
      <w:pPr>
        <w:spacing w:before="60" w:after="60"/>
        <w:ind w:firstLine="567"/>
        <w:jc w:val="both"/>
        <w:rPr>
          <w:lang w:val="vi-VN"/>
        </w:rPr>
      </w:pPr>
    </w:p>
    <w:p w:rsidR="00F82FA1" w:rsidRPr="009A269A" w:rsidRDefault="00C7110F" w:rsidP="00497E7F">
      <w:pPr>
        <w:spacing w:before="60" w:after="60"/>
        <w:ind w:firstLine="567"/>
        <w:jc w:val="both"/>
        <w:rPr>
          <w:b/>
          <w:lang w:val="vi-VN"/>
        </w:rPr>
      </w:pPr>
      <w:r w:rsidRPr="00497E7F">
        <w:rPr>
          <w:b/>
          <w:lang w:val="es-ES_tradnl"/>
        </w:rPr>
        <w:lastRenderedPageBreak/>
        <w:t xml:space="preserve">7.2 </w:t>
      </w:r>
      <w:r w:rsidR="002D75E2" w:rsidRPr="00497E7F">
        <w:rPr>
          <w:b/>
          <w:lang w:val="es-ES_tradnl"/>
        </w:rPr>
        <w:t>Hệ thống các biển báo</w:t>
      </w:r>
      <w:r w:rsidR="009A269A" w:rsidRPr="009A269A">
        <w:rPr>
          <w:color w:val="FF0000"/>
          <w:highlight w:val="yellow"/>
          <w:lang w:val="vi-VN"/>
        </w:rPr>
        <w:t>theo TCCS 14</w:t>
      </w:r>
    </w:p>
    <w:p w:rsidR="002D75E2" w:rsidRPr="00923E94" w:rsidRDefault="002D75E2" w:rsidP="00497E7F">
      <w:pPr>
        <w:spacing w:before="60" w:after="60"/>
        <w:ind w:firstLine="567"/>
        <w:jc w:val="both"/>
        <w:rPr>
          <w:lang w:val="vi-VN"/>
        </w:rPr>
      </w:pPr>
      <w:r w:rsidRPr="00923E94">
        <w:rPr>
          <w:lang w:val="vi-VN"/>
        </w:rPr>
        <w:t xml:space="preserve">- Biển báo dừng chờ lên </w:t>
      </w:r>
      <w:r w:rsidR="006912EC" w:rsidRPr="00923E94">
        <w:rPr>
          <w:lang w:val="vi-VN"/>
        </w:rPr>
        <w:t>đường CHC (Location- Mandatory).</w:t>
      </w:r>
    </w:p>
    <w:p w:rsidR="002D75E2" w:rsidRPr="00497E7F" w:rsidRDefault="002D75E2" w:rsidP="00497E7F">
      <w:pPr>
        <w:spacing w:before="60" w:after="60"/>
        <w:ind w:firstLine="567"/>
        <w:jc w:val="both"/>
      </w:pPr>
      <w:r w:rsidRPr="00497E7F">
        <w:t>- Biển báo chỉ dẫn (INFORMATION)</w:t>
      </w:r>
      <w:r w:rsidR="006912EC" w:rsidRPr="00497E7F">
        <w:t>.</w:t>
      </w:r>
    </w:p>
    <w:p w:rsidR="002D75E2" w:rsidRPr="00497E7F" w:rsidRDefault="002D75E2" w:rsidP="00497E7F">
      <w:pPr>
        <w:spacing w:before="60" w:after="60"/>
        <w:ind w:firstLine="567"/>
        <w:jc w:val="both"/>
      </w:pPr>
      <w:r w:rsidRPr="00497E7F">
        <w:t>- Biển báo một chiều (NO-ENTRY)</w:t>
      </w:r>
      <w:r w:rsidR="006912EC" w:rsidRPr="00497E7F">
        <w:t>.</w:t>
      </w:r>
    </w:p>
    <w:p w:rsidR="002D75E2" w:rsidRDefault="002D75E2" w:rsidP="00497E7F">
      <w:pPr>
        <w:spacing w:before="60" w:after="60"/>
        <w:ind w:firstLine="567"/>
        <w:jc w:val="both"/>
      </w:pPr>
      <w:r w:rsidRPr="00497E7F">
        <w:t>- Biển báo vạch thoát ly khỏi đường CHC (Location-  Vacated)</w:t>
      </w:r>
      <w:r w:rsidR="006912EC" w:rsidRPr="00497E7F">
        <w:t>.</w:t>
      </w:r>
    </w:p>
    <w:p w:rsidR="00C1691E" w:rsidRPr="00C1691E" w:rsidRDefault="00C1691E" w:rsidP="00C1691E">
      <w:pPr>
        <w:spacing w:before="60" w:after="60"/>
        <w:ind w:firstLine="567"/>
        <w:jc w:val="both"/>
        <w:rPr>
          <w:color w:val="FF0000"/>
        </w:rPr>
      </w:pPr>
      <w:r w:rsidRPr="00C1691E">
        <w:rPr>
          <w:color w:val="FF0000"/>
          <w:highlight w:val="yellow"/>
        </w:rPr>
        <w:t>Bổ sung phụ lục sơ đồ hệ thống biển báo khu bay</w:t>
      </w:r>
    </w:p>
    <w:p w:rsidR="002D75E2" w:rsidRPr="00497E7F" w:rsidRDefault="00C7110F" w:rsidP="00497E7F">
      <w:pPr>
        <w:spacing w:before="60" w:after="60"/>
        <w:ind w:firstLine="567"/>
        <w:jc w:val="both"/>
        <w:rPr>
          <w:b/>
          <w:lang w:val="es-ES_tradnl"/>
        </w:rPr>
      </w:pPr>
      <w:r w:rsidRPr="00497E7F">
        <w:rPr>
          <w:b/>
          <w:noProof/>
          <w:lang w:val="es-ES_tradnl"/>
        </w:rPr>
        <w:t xml:space="preserve">7.3 </w:t>
      </w:r>
      <w:r w:rsidR="00BF3E5E" w:rsidRPr="00497E7F">
        <w:rPr>
          <w:b/>
        </w:rPr>
        <w:t>Hệ thống dẫn đỗ tự động</w:t>
      </w:r>
      <w:r w:rsidR="002D75E2" w:rsidRPr="00497E7F">
        <w:rPr>
          <w:b/>
          <w:lang w:val="es-ES_tradnl"/>
        </w:rPr>
        <w:t xml:space="preserve">(VDGS) </w:t>
      </w:r>
    </w:p>
    <w:p w:rsidR="00BB1F7B" w:rsidRPr="00923E94" w:rsidRDefault="002D75E2" w:rsidP="00497E7F">
      <w:pPr>
        <w:spacing w:before="60" w:after="60"/>
        <w:ind w:firstLine="567"/>
        <w:jc w:val="both"/>
        <w:rPr>
          <w:lang w:val="es-ES_tradnl"/>
        </w:rPr>
      </w:pPr>
      <w:r w:rsidRPr="00923E94">
        <w:rPr>
          <w:lang w:val="es-ES_tradnl"/>
        </w:rPr>
        <w:t xml:space="preserve">Lắp đặt tại các cầu hành khách: </w:t>
      </w:r>
      <w:r w:rsidR="00675282" w:rsidRPr="00923E94">
        <w:rPr>
          <w:lang w:val="es-ES_tradnl"/>
        </w:rPr>
        <w:t>tại Nhà ga hành khách T1 là 07 vị trí và Nhà ga hành khách T2 là 1</w:t>
      </w:r>
      <w:r w:rsidR="00BB1F7B" w:rsidRPr="00923E94">
        <w:rPr>
          <w:lang w:val="es-ES_tradnl"/>
        </w:rPr>
        <w:t>4</w:t>
      </w:r>
      <w:r w:rsidR="00675282" w:rsidRPr="00923E94">
        <w:rPr>
          <w:lang w:val="es-ES_tradnl"/>
        </w:rPr>
        <w:t xml:space="preserve"> vị trí</w:t>
      </w:r>
      <w:r w:rsidR="00590EF3" w:rsidRPr="00923E94">
        <w:rPr>
          <w:lang w:val="es-ES_tradnl"/>
        </w:rPr>
        <w:t>.</w:t>
      </w:r>
    </w:p>
    <w:p w:rsidR="0004151F" w:rsidRPr="00923E94" w:rsidRDefault="0004151F">
      <w:pPr>
        <w:rPr>
          <w:lang w:val="es-ES_tradnl"/>
        </w:rPr>
      </w:pPr>
      <w:r w:rsidRPr="00923E94">
        <w:rPr>
          <w:lang w:val="es-ES_tradnl"/>
        </w:rPr>
        <w:br w:type="page"/>
      </w:r>
    </w:p>
    <w:p w:rsidR="0004151F" w:rsidRPr="00923E94" w:rsidRDefault="0004151F" w:rsidP="00497E7F">
      <w:pPr>
        <w:spacing w:before="60" w:after="60"/>
        <w:ind w:firstLine="567"/>
        <w:jc w:val="both"/>
        <w:rPr>
          <w:lang w:val="es-ES_tradnl"/>
        </w:rPr>
      </w:pPr>
    </w:p>
    <w:p w:rsidR="002D75E2" w:rsidRPr="00923E94" w:rsidRDefault="005378C7" w:rsidP="00497E7F">
      <w:pPr>
        <w:pStyle w:val="Heading2"/>
        <w:spacing w:before="60"/>
        <w:ind w:firstLine="567"/>
        <w:jc w:val="both"/>
        <w:rPr>
          <w:rFonts w:cs="Times New Roman"/>
          <w:lang w:val="es-ES_tradnl"/>
        </w:rPr>
      </w:pPr>
      <w:bookmarkStart w:id="327" w:name="_Toc110757127"/>
      <w:bookmarkStart w:id="328" w:name="_Toc121124069"/>
      <w:bookmarkStart w:id="329" w:name="_Toc460939576"/>
      <w:bookmarkStart w:id="330" w:name="_Toc488673414"/>
      <w:r w:rsidRPr="00923E94">
        <w:rPr>
          <w:rFonts w:cs="Times New Roman"/>
          <w:lang w:val="es-ES_tradnl"/>
        </w:rPr>
        <w:t>8</w:t>
      </w:r>
      <w:r w:rsidR="004E3FCE" w:rsidRPr="00923E94">
        <w:rPr>
          <w:rFonts w:cs="Times New Roman"/>
          <w:lang w:val="es-ES_tradnl"/>
        </w:rPr>
        <w:t>.</w:t>
      </w:r>
      <w:r w:rsidR="002D75E2" w:rsidRPr="00923E94">
        <w:rPr>
          <w:rFonts w:cs="Times New Roman"/>
          <w:lang w:val="es-ES_tradnl"/>
        </w:rPr>
        <w:t xml:space="preserve"> Vị trí và cao độ các điểm kiểm tra độ cao trước các chuyến bay</w:t>
      </w:r>
      <w:bookmarkEnd w:id="327"/>
      <w:bookmarkEnd w:id="328"/>
      <w:bookmarkEnd w:id="329"/>
      <w:bookmarkEnd w:id="330"/>
      <w:r w:rsidR="00C7110F" w:rsidRPr="00923E94">
        <w:rPr>
          <w:rFonts w:cs="Times New Roman"/>
          <w:lang w:val="es-ES_tradnl"/>
        </w:rPr>
        <w:t>:</w:t>
      </w:r>
    </w:p>
    <w:p w:rsidR="00C7110F" w:rsidRPr="00923E94" w:rsidRDefault="002D75E2" w:rsidP="00497E7F">
      <w:pPr>
        <w:spacing w:before="60" w:after="60"/>
        <w:ind w:firstLine="567"/>
        <w:jc w:val="both"/>
        <w:rPr>
          <w:lang w:val="es-ES_tradnl"/>
        </w:rPr>
      </w:pPr>
      <w:r w:rsidRPr="00923E94">
        <w:rPr>
          <w:lang w:val="es-ES_tradnl"/>
        </w:rPr>
        <w:t xml:space="preserve">- </w:t>
      </w:r>
      <w:r w:rsidR="00800546" w:rsidRPr="00923E94">
        <w:rPr>
          <w:lang w:val="es-ES_tradnl"/>
        </w:rPr>
        <w:t>Cảng Hàng không Quốc tế Nội Bài</w:t>
      </w:r>
      <w:r w:rsidRPr="00923E94">
        <w:rPr>
          <w:lang w:val="es-ES_tradnl"/>
        </w:rPr>
        <w:t xml:space="preserve"> không sử dụng điểm kiểm tra độ cao trước chuyến bay.</w:t>
      </w:r>
      <w:bookmarkStart w:id="331" w:name="_Toc460939577"/>
      <w:bookmarkStart w:id="332" w:name="_Toc488673415"/>
      <w:r w:rsidR="00D028EE" w:rsidRPr="009E1A7D">
        <w:rPr>
          <w:color w:val="FF0000"/>
          <w:highlight w:val="yellow"/>
          <w:lang w:val="es-ES_tradnl"/>
        </w:rPr>
        <w:t>Đưa vào danh mục không đáp ứng</w:t>
      </w:r>
    </w:p>
    <w:p w:rsidR="0004151F" w:rsidRPr="00923E94" w:rsidRDefault="0004151F">
      <w:pPr>
        <w:rPr>
          <w:lang w:val="es-ES_tradnl"/>
        </w:rPr>
      </w:pPr>
      <w:r w:rsidRPr="00923E94">
        <w:rPr>
          <w:lang w:val="es-ES_tradnl"/>
        </w:rPr>
        <w:br w:type="page"/>
      </w:r>
    </w:p>
    <w:p w:rsidR="0004151F" w:rsidRPr="00923E94" w:rsidRDefault="0004151F" w:rsidP="00497E7F">
      <w:pPr>
        <w:spacing w:before="60" w:after="60"/>
        <w:ind w:firstLine="567"/>
        <w:jc w:val="both"/>
        <w:rPr>
          <w:lang w:val="es-ES_tradnl"/>
        </w:rPr>
      </w:pPr>
    </w:p>
    <w:p w:rsidR="008B3EA4" w:rsidRPr="00923E94" w:rsidRDefault="008B3EA4" w:rsidP="00497E7F">
      <w:pPr>
        <w:spacing w:before="60" w:after="60"/>
        <w:ind w:firstLine="567"/>
        <w:jc w:val="both"/>
        <w:rPr>
          <w:lang w:val="es-ES_tradnl"/>
        </w:rPr>
      </w:pPr>
      <w:r w:rsidRPr="00923E94">
        <w:rPr>
          <w:b/>
          <w:lang w:val="es-ES_tradnl"/>
        </w:rPr>
        <w:t xml:space="preserve">9. Hệ thống </w:t>
      </w:r>
      <w:r w:rsidR="00406BDA" w:rsidRPr="00923E94">
        <w:rPr>
          <w:b/>
          <w:lang w:val="es-ES_tradnl"/>
        </w:rPr>
        <w:t xml:space="preserve">đường </w:t>
      </w:r>
      <w:r w:rsidRPr="00923E94">
        <w:rPr>
          <w:b/>
          <w:lang w:val="es-ES_tradnl"/>
        </w:rPr>
        <w:t xml:space="preserve">giao thông </w:t>
      </w:r>
      <w:bookmarkEnd w:id="331"/>
      <w:r w:rsidR="00406BDA" w:rsidRPr="00923E94">
        <w:rPr>
          <w:b/>
          <w:lang w:val="es-ES_tradnl"/>
        </w:rPr>
        <w:t>trong khu bay:</w:t>
      </w:r>
      <w:bookmarkEnd w:id="332"/>
    </w:p>
    <w:p w:rsidR="00C7110F" w:rsidRPr="00923E94" w:rsidRDefault="000655C8" w:rsidP="00497E7F">
      <w:pPr>
        <w:spacing w:before="60" w:after="60"/>
        <w:ind w:firstLine="567"/>
        <w:jc w:val="both"/>
        <w:rPr>
          <w:lang w:val="es-ES_tradnl"/>
        </w:rPr>
      </w:pPr>
      <w:r w:rsidRPr="00923E94">
        <w:rPr>
          <w:lang w:val="es-ES_tradnl"/>
        </w:rPr>
        <w:t xml:space="preserve">- </w:t>
      </w:r>
      <w:r w:rsidR="00B824F9" w:rsidRPr="00923E94">
        <w:rPr>
          <w:lang w:val="es-ES_tradnl"/>
        </w:rPr>
        <w:t xml:space="preserve">Hệ thống đường công vụ cho các phương tiện hoạt động </w:t>
      </w:r>
      <w:r w:rsidR="00C7110F" w:rsidRPr="00923E94">
        <w:rPr>
          <w:lang w:val="es-ES_tradnl"/>
        </w:rPr>
        <w:t xml:space="preserve">trong </w:t>
      </w:r>
      <w:r w:rsidR="00B824F9" w:rsidRPr="00923E94">
        <w:rPr>
          <w:lang w:val="es-ES_tradnl"/>
        </w:rPr>
        <w:t>sân đỗ tàu bay là luồng đường hai chiều có chiều rộng 10m, được giới hạn bằng vạch sơn liền nét mầu trắng trên sân đỗ tàu bay bao gồm:</w:t>
      </w:r>
      <w:r w:rsidR="00D028EE" w:rsidRPr="00923E94">
        <w:rPr>
          <w:color w:val="FF0000"/>
          <w:highlight w:val="yellow"/>
          <w:lang w:val="es-ES_tradnl"/>
        </w:rPr>
        <w:t>đề nghị tách ra đường công vụ trên sân đỗ tàu bay  và đường công vụ khác trong khu bay</w:t>
      </w:r>
    </w:p>
    <w:p w:rsidR="00C7110F" w:rsidRPr="00923E94" w:rsidRDefault="00C7110F" w:rsidP="00497E7F">
      <w:pPr>
        <w:spacing w:before="60" w:after="60"/>
        <w:ind w:firstLine="567"/>
        <w:jc w:val="both"/>
        <w:rPr>
          <w:b/>
          <w:lang w:val="es-ES_tradnl"/>
        </w:rPr>
      </w:pPr>
      <w:r w:rsidRPr="00923E94">
        <w:rPr>
          <w:b/>
          <w:lang w:val="es-ES_tradnl"/>
        </w:rPr>
        <w:t>9.1. Đường công vụ T1:</w:t>
      </w:r>
    </w:p>
    <w:p w:rsidR="00C7110F" w:rsidRPr="00923E94" w:rsidRDefault="00C7110F" w:rsidP="00497E7F">
      <w:pPr>
        <w:spacing w:before="60" w:after="60"/>
        <w:ind w:firstLine="851"/>
        <w:jc w:val="both"/>
        <w:rPr>
          <w:lang w:val="es-ES_tradnl"/>
        </w:rPr>
      </w:pPr>
      <w:r w:rsidRPr="00923E94">
        <w:rPr>
          <w:lang w:val="es-ES_tradnl"/>
        </w:rPr>
        <w:t>a. Tên: Đường công vụ T1</w:t>
      </w:r>
    </w:p>
    <w:p w:rsidR="00C7110F" w:rsidRPr="0019092E" w:rsidRDefault="00C7110F" w:rsidP="00497E7F">
      <w:pPr>
        <w:spacing w:before="60" w:after="60"/>
        <w:ind w:firstLine="851"/>
        <w:jc w:val="both"/>
        <w:rPr>
          <w:lang w:val="es-ES_tradnl"/>
        </w:rPr>
      </w:pPr>
      <w:r w:rsidRPr="0019092E">
        <w:rPr>
          <w:lang w:val="es-ES_tradnl"/>
        </w:rPr>
        <w:t xml:space="preserve">b. Vị trí: là luồng đường tiếp giáp bậc thềm nhà ga T1 bắt đầu từ khu vực trụ cầu hành khách số </w:t>
      </w:r>
      <w:r w:rsidR="00172518" w:rsidRPr="0019092E">
        <w:rPr>
          <w:lang w:val="es-ES_tradnl"/>
        </w:rPr>
        <w:t>21</w:t>
      </w:r>
      <w:r w:rsidRPr="0019092E">
        <w:rPr>
          <w:lang w:val="es-ES_tradnl"/>
        </w:rPr>
        <w:t xml:space="preserve"> đến khu vực trụ cầu hành khách số 1</w:t>
      </w:r>
      <w:r w:rsidR="00172518" w:rsidRPr="0019092E">
        <w:rPr>
          <w:lang w:val="es-ES_tradnl"/>
        </w:rPr>
        <w:t>1</w:t>
      </w:r>
      <w:r w:rsidRPr="0019092E">
        <w:rPr>
          <w:lang w:val="es-ES_tradnl"/>
        </w:rPr>
        <w:t xml:space="preserve"> và nối với đường công vụ P3.</w:t>
      </w:r>
    </w:p>
    <w:p w:rsidR="00C7110F" w:rsidRPr="0019092E" w:rsidRDefault="00C7110F" w:rsidP="00497E7F">
      <w:pPr>
        <w:spacing w:before="60" w:after="60"/>
        <w:ind w:firstLine="851"/>
        <w:jc w:val="both"/>
        <w:rPr>
          <w:highlight w:val="yellow"/>
          <w:lang w:val="es-ES_tradnl"/>
        </w:rPr>
      </w:pPr>
      <w:r w:rsidRPr="0019092E">
        <w:rPr>
          <w:highlight w:val="yellow"/>
          <w:lang w:val="es-ES_tradnl"/>
        </w:rPr>
        <w:t>c. Kết cấu:</w:t>
      </w:r>
    </w:p>
    <w:p w:rsidR="00C7110F" w:rsidRPr="0019092E" w:rsidRDefault="00C7110F" w:rsidP="00497E7F">
      <w:pPr>
        <w:spacing w:before="60" w:after="60"/>
        <w:ind w:firstLine="851"/>
        <w:jc w:val="both"/>
        <w:rPr>
          <w:lang w:val="es-ES_tradnl"/>
        </w:rPr>
      </w:pPr>
      <w:r w:rsidRPr="0019092E">
        <w:rPr>
          <w:highlight w:val="yellow"/>
          <w:lang w:val="es-ES_tradnl"/>
        </w:rPr>
        <w:t xml:space="preserve">d. </w:t>
      </w:r>
      <w:r w:rsidR="00AA2AFA" w:rsidRPr="0019092E">
        <w:rPr>
          <w:highlight w:val="yellow"/>
          <w:lang w:val="es-ES_tradnl"/>
        </w:rPr>
        <w:t>giới hạn tải trọng</w:t>
      </w:r>
      <w:r w:rsidR="00AA2AFA" w:rsidRPr="0019092E">
        <w:rPr>
          <w:lang w:val="es-ES_tradnl"/>
        </w:rPr>
        <w:t xml:space="preserve">: </w:t>
      </w:r>
      <w:r w:rsidR="007A7B24" w:rsidRPr="0019092E">
        <w:rPr>
          <w:color w:val="FF0000"/>
          <w:lang w:val="es-ES_tradnl"/>
        </w:rPr>
        <w:t>đề nghị kê khai bổ sung</w:t>
      </w:r>
    </w:p>
    <w:p w:rsidR="00AA2AFA" w:rsidRPr="0019092E" w:rsidRDefault="00AA2AFA" w:rsidP="00497E7F">
      <w:pPr>
        <w:spacing w:before="60" w:after="60"/>
        <w:ind w:firstLine="567"/>
        <w:jc w:val="both"/>
        <w:rPr>
          <w:b/>
          <w:lang w:val="es-ES_tradnl"/>
        </w:rPr>
      </w:pPr>
      <w:r w:rsidRPr="0019092E">
        <w:rPr>
          <w:b/>
          <w:lang w:val="es-ES_tradnl"/>
        </w:rPr>
        <w:t xml:space="preserve">9.2. Đường công vụ T1-4: </w:t>
      </w:r>
    </w:p>
    <w:p w:rsidR="00AA2AFA" w:rsidRPr="0019092E" w:rsidRDefault="00045660" w:rsidP="00497E7F">
      <w:pPr>
        <w:spacing w:before="60" w:after="60"/>
        <w:ind w:firstLine="851"/>
        <w:jc w:val="both"/>
        <w:rPr>
          <w:lang w:val="es-ES_tradnl"/>
        </w:rPr>
      </w:pPr>
      <w:r w:rsidRPr="0019092E">
        <w:rPr>
          <w:lang w:val="es-ES_tradnl"/>
        </w:rPr>
        <w:t>a. Tên:</w:t>
      </w:r>
      <w:r w:rsidR="00AA2AFA" w:rsidRPr="0019092E">
        <w:rPr>
          <w:lang w:val="es-ES_tradnl"/>
        </w:rPr>
        <w:t xml:space="preserve"> Đường công vụ T1-4</w:t>
      </w:r>
    </w:p>
    <w:p w:rsidR="00AA2AFA" w:rsidRPr="0019092E" w:rsidRDefault="00AA2AFA" w:rsidP="00497E7F">
      <w:pPr>
        <w:spacing w:before="60" w:after="60"/>
        <w:ind w:firstLine="851"/>
        <w:jc w:val="both"/>
        <w:rPr>
          <w:lang w:val="es-ES_tradnl"/>
        </w:rPr>
      </w:pPr>
      <w:r w:rsidRPr="0019092E">
        <w:rPr>
          <w:lang w:val="es-ES_tradnl"/>
        </w:rPr>
        <w:t>b. Vị trí: là đường nốitừ nhà ga T1 đoạn cầu hành khách số 4 tới đường công vụ R1.</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9.3 Đường công vụ T1-4 nối + Đường công vụ T1-5:</w:t>
      </w:r>
    </w:p>
    <w:p w:rsidR="00045660" w:rsidRPr="0019092E" w:rsidRDefault="00045660" w:rsidP="00497E7F">
      <w:pPr>
        <w:spacing w:before="60" w:after="60"/>
        <w:ind w:firstLine="851"/>
        <w:jc w:val="both"/>
        <w:rPr>
          <w:lang w:val="es-ES_tradnl"/>
        </w:rPr>
      </w:pPr>
      <w:r w:rsidRPr="0019092E">
        <w:rPr>
          <w:lang w:val="es-ES_tradnl"/>
        </w:rPr>
        <w:t>a. Tên: Đường công vụ T1-4 nối + Đường công vụ T1-5</w:t>
      </w:r>
    </w:p>
    <w:p w:rsidR="00045660" w:rsidRPr="0019092E" w:rsidRDefault="00045660" w:rsidP="00497E7F">
      <w:pPr>
        <w:spacing w:before="60" w:after="60"/>
        <w:ind w:firstLine="851"/>
        <w:jc w:val="both"/>
        <w:rPr>
          <w:lang w:val="es-ES_tradnl"/>
        </w:rPr>
      </w:pPr>
      <w:r w:rsidRPr="0019092E">
        <w:rPr>
          <w:lang w:val="es-ES_tradnl"/>
        </w:rPr>
        <w:t>b. Vị trí: là đường nối từ nhà ga T1 đoạn cầu hành khách số 5 tới đường công vụ R1.</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9.4 Đường công vụ T1-7:</w:t>
      </w:r>
    </w:p>
    <w:p w:rsidR="00045660" w:rsidRPr="0019092E" w:rsidRDefault="00045660" w:rsidP="00497E7F">
      <w:pPr>
        <w:spacing w:before="60" w:after="60"/>
        <w:ind w:firstLine="851"/>
        <w:jc w:val="both"/>
        <w:rPr>
          <w:lang w:val="es-ES_tradnl"/>
        </w:rPr>
      </w:pPr>
      <w:r w:rsidRPr="0019092E">
        <w:rPr>
          <w:lang w:val="es-ES_tradnl"/>
        </w:rPr>
        <w:t>a. Tên: Đường công vụ T1-7</w:t>
      </w:r>
    </w:p>
    <w:p w:rsidR="00045660" w:rsidRPr="0019092E" w:rsidRDefault="00045660" w:rsidP="00497E7F">
      <w:pPr>
        <w:spacing w:before="60" w:after="60"/>
        <w:ind w:firstLine="851"/>
        <w:jc w:val="both"/>
        <w:rPr>
          <w:lang w:val="es-ES_tradnl"/>
        </w:rPr>
      </w:pPr>
      <w:r w:rsidRPr="0019092E">
        <w:rPr>
          <w:lang w:val="es-ES_tradnl"/>
        </w:rPr>
        <w:t>b. Vị trí: là đường nối từ nhà ga T1 đoạn cầu hành khách số 7 tới đường công vụ R7.</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9.5 Đường công vụ T1-10:</w:t>
      </w:r>
    </w:p>
    <w:p w:rsidR="00045660" w:rsidRPr="0019092E" w:rsidRDefault="00045660" w:rsidP="00497E7F">
      <w:pPr>
        <w:spacing w:before="60" w:after="60"/>
        <w:ind w:firstLine="851"/>
        <w:jc w:val="both"/>
        <w:rPr>
          <w:lang w:val="es-ES_tradnl"/>
        </w:rPr>
      </w:pPr>
      <w:r w:rsidRPr="0019092E">
        <w:rPr>
          <w:lang w:val="es-ES_tradnl"/>
        </w:rPr>
        <w:t>a. Tên: Đường công vụ T1-10</w:t>
      </w:r>
    </w:p>
    <w:p w:rsidR="00045660" w:rsidRPr="0019092E" w:rsidRDefault="00045660" w:rsidP="00497E7F">
      <w:pPr>
        <w:spacing w:before="60" w:after="60"/>
        <w:ind w:firstLine="851"/>
        <w:jc w:val="both"/>
        <w:rPr>
          <w:lang w:val="es-ES_tradnl"/>
        </w:rPr>
      </w:pPr>
      <w:r w:rsidRPr="0019092E">
        <w:rPr>
          <w:lang w:val="es-ES_tradnl"/>
        </w:rPr>
        <w:t>b. Vị trí: là đường nối từ nhà ga T1 đoạn cầu hành khách số 10 tới điểm giao đường công vụ R3 và R7.</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851"/>
        <w:jc w:val="both"/>
        <w:rPr>
          <w:lang w:val="es-ES_tradnl"/>
        </w:rPr>
      </w:pPr>
    </w:p>
    <w:p w:rsidR="00045660" w:rsidRPr="0019092E" w:rsidRDefault="00045660" w:rsidP="00497E7F">
      <w:pPr>
        <w:spacing w:before="60" w:after="60"/>
        <w:ind w:firstLine="567"/>
        <w:jc w:val="both"/>
        <w:rPr>
          <w:b/>
          <w:lang w:val="es-ES_tradnl"/>
        </w:rPr>
      </w:pPr>
      <w:r w:rsidRPr="0019092E">
        <w:rPr>
          <w:b/>
          <w:lang w:val="es-ES_tradnl"/>
        </w:rPr>
        <w:lastRenderedPageBreak/>
        <w:t>9.6 Đường công vụ T2-1:</w:t>
      </w:r>
    </w:p>
    <w:p w:rsidR="00045660" w:rsidRPr="0019092E" w:rsidRDefault="00045660" w:rsidP="00497E7F">
      <w:pPr>
        <w:spacing w:before="60" w:after="60"/>
        <w:ind w:firstLine="851"/>
        <w:jc w:val="both"/>
        <w:rPr>
          <w:lang w:val="es-ES_tradnl"/>
        </w:rPr>
      </w:pPr>
      <w:r w:rsidRPr="0019092E">
        <w:rPr>
          <w:lang w:val="es-ES_tradnl"/>
        </w:rPr>
        <w:t>a. Tên: Đường công vụ T2-1</w:t>
      </w:r>
    </w:p>
    <w:p w:rsidR="00045660" w:rsidRPr="0019092E" w:rsidRDefault="00045660" w:rsidP="00497E7F">
      <w:pPr>
        <w:spacing w:before="60" w:after="60"/>
        <w:ind w:firstLine="851"/>
        <w:jc w:val="both"/>
        <w:rPr>
          <w:lang w:val="es-ES_tradnl"/>
        </w:rPr>
      </w:pPr>
      <w:r w:rsidRPr="0019092E">
        <w:rPr>
          <w:lang w:val="es-ES_tradnl"/>
        </w:rPr>
        <w:t>b. Vị trí: là đường chạy song song với vệt lăn chính EW sát với bãi phương tiện tạm thời, đoạn từ vị trí đỗ 26A đến 27B.</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9.7 Đường công vụ T2-2:</w:t>
      </w:r>
    </w:p>
    <w:p w:rsidR="00045660" w:rsidRPr="0019092E" w:rsidRDefault="00045660" w:rsidP="00497E7F">
      <w:pPr>
        <w:spacing w:before="60" w:after="60"/>
        <w:ind w:firstLine="851"/>
        <w:jc w:val="both"/>
        <w:rPr>
          <w:lang w:val="es-ES_tradnl"/>
        </w:rPr>
      </w:pPr>
      <w:r w:rsidRPr="0019092E">
        <w:rPr>
          <w:lang w:val="es-ES_tradnl"/>
        </w:rPr>
        <w:t>a. Tên: Đường công vụ T2-2</w:t>
      </w:r>
    </w:p>
    <w:p w:rsidR="00045660" w:rsidRPr="0019092E" w:rsidRDefault="00045660" w:rsidP="00497E7F">
      <w:pPr>
        <w:spacing w:before="60" w:after="60"/>
        <w:ind w:firstLine="851"/>
        <w:jc w:val="both"/>
        <w:rPr>
          <w:lang w:val="es-ES_tradnl"/>
        </w:rPr>
      </w:pPr>
      <w:r w:rsidRPr="0019092E">
        <w:rPr>
          <w:lang w:val="es-ES_tradnl"/>
        </w:rPr>
        <w:t xml:space="preserve">b. Vị trí: là đường nối vuông góc với đường công vụ T2-1 kéo dài đến đường công vụ R1. </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9.7 Đường công vụ R2:</w:t>
      </w:r>
    </w:p>
    <w:p w:rsidR="00045660" w:rsidRPr="0019092E" w:rsidRDefault="00045660" w:rsidP="00497E7F">
      <w:pPr>
        <w:spacing w:before="60" w:after="60"/>
        <w:ind w:firstLine="851"/>
        <w:jc w:val="both"/>
        <w:rPr>
          <w:lang w:val="es-ES_tradnl"/>
        </w:rPr>
      </w:pPr>
      <w:r w:rsidRPr="0019092E">
        <w:rPr>
          <w:lang w:val="es-ES_tradnl"/>
        </w:rPr>
        <w:t>a. Tên: Đường công vụ R2</w:t>
      </w:r>
    </w:p>
    <w:p w:rsidR="00045660" w:rsidRPr="0019092E" w:rsidRDefault="00045660" w:rsidP="00497E7F">
      <w:pPr>
        <w:spacing w:before="60" w:after="60"/>
        <w:ind w:firstLine="851"/>
        <w:jc w:val="both"/>
        <w:rPr>
          <w:lang w:val="es-ES_tradnl"/>
        </w:rPr>
      </w:pPr>
      <w:r w:rsidRPr="0019092E">
        <w:rPr>
          <w:lang w:val="es-ES_tradnl"/>
        </w:rPr>
        <w:t>b. Vị trí: là đường song song với R1 chạy sát bãi tập kết PA3.</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9.8 Đường công vụ R2:</w:t>
      </w:r>
    </w:p>
    <w:p w:rsidR="00045660" w:rsidRPr="0019092E" w:rsidRDefault="00045660" w:rsidP="00497E7F">
      <w:pPr>
        <w:spacing w:before="60" w:after="60"/>
        <w:ind w:firstLine="851"/>
        <w:jc w:val="both"/>
        <w:rPr>
          <w:lang w:val="es-ES_tradnl"/>
        </w:rPr>
      </w:pPr>
      <w:r w:rsidRPr="0019092E">
        <w:rPr>
          <w:lang w:val="es-ES_tradnl"/>
        </w:rPr>
        <w:t>a. Tên: Đường công vụ R3</w:t>
      </w:r>
    </w:p>
    <w:p w:rsidR="00045660" w:rsidRPr="0019092E" w:rsidRDefault="00045660" w:rsidP="00497E7F">
      <w:pPr>
        <w:spacing w:before="60" w:after="60"/>
        <w:ind w:firstLine="851"/>
        <w:jc w:val="both"/>
        <w:rPr>
          <w:lang w:val="es-ES_tradnl"/>
        </w:rPr>
      </w:pPr>
      <w:r w:rsidRPr="0019092E">
        <w:rPr>
          <w:lang w:val="es-ES_tradnl"/>
        </w:rPr>
        <w:t>b. Vị trí: là đường nằm men theo rìa phía Nam sân đỗ kéo dài từ đoạn nhà khách VIP đến bãi tập kết PA1.</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9.9 Đường công vụ R4:</w:t>
      </w:r>
    </w:p>
    <w:p w:rsidR="00045660" w:rsidRPr="0019092E" w:rsidRDefault="00045660" w:rsidP="00497E7F">
      <w:pPr>
        <w:spacing w:before="60" w:after="60"/>
        <w:ind w:firstLine="851"/>
        <w:jc w:val="both"/>
        <w:rPr>
          <w:lang w:val="es-ES_tradnl"/>
        </w:rPr>
      </w:pPr>
      <w:r w:rsidRPr="0019092E">
        <w:rPr>
          <w:lang w:val="es-ES_tradnl"/>
        </w:rPr>
        <w:t>a. Tên: Đường công vụ R4</w:t>
      </w:r>
    </w:p>
    <w:p w:rsidR="00045660" w:rsidRPr="0019092E" w:rsidRDefault="00045660" w:rsidP="00497E7F">
      <w:pPr>
        <w:spacing w:before="60" w:after="60"/>
        <w:ind w:firstLine="851"/>
        <w:jc w:val="both"/>
        <w:rPr>
          <w:lang w:val="es-ES_tradnl"/>
        </w:rPr>
      </w:pPr>
      <w:r w:rsidRPr="0019092E">
        <w:rPr>
          <w:lang w:val="es-ES_tradnl"/>
        </w:rPr>
        <w:t>b. Vị trí: là đường nằm men theo rìa phía Nam kéo dài qua bãi tập kết P3 đến hết nhà Ga T1.</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9.10 Đường công vụ R5:</w:t>
      </w:r>
    </w:p>
    <w:p w:rsidR="00045660" w:rsidRPr="0019092E" w:rsidRDefault="00045660" w:rsidP="00497E7F">
      <w:pPr>
        <w:spacing w:before="60" w:after="60"/>
        <w:ind w:firstLine="851"/>
        <w:jc w:val="both"/>
        <w:rPr>
          <w:lang w:val="es-ES_tradnl"/>
        </w:rPr>
      </w:pPr>
      <w:r w:rsidRPr="0019092E">
        <w:rPr>
          <w:lang w:val="es-ES_tradnl"/>
        </w:rPr>
        <w:t>a. Tên: Đường công vụ R5</w:t>
      </w:r>
    </w:p>
    <w:p w:rsidR="00045660" w:rsidRPr="0019092E" w:rsidRDefault="00045660" w:rsidP="00497E7F">
      <w:pPr>
        <w:spacing w:before="60" w:after="60"/>
        <w:ind w:firstLine="851"/>
        <w:jc w:val="both"/>
        <w:rPr>
          <w:lang w:val="es-ES_tradnl"/>
        </w:rPr>
      </w:pPr>
      <w:r w:rsidRPr="0019092E">
        <w:rPr>
          <w:lang w:val="es-ES_tradnl"/>
        </w:rPr>
        <w:t>b. Vị trí: là đường nằm vuông góc nối đường công vụ R1 và R3 tại vị trí vệt lăn E1.</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045660" w:rsidRPr="0019092E" w:rsidRDefault="00045660" w:rsidP="00497E7F">
      <w:pPr>
        <w:spacing w:before="60" w:after="60"/>
        <w:ind w:firstLine="567"/>
        <w:jc w:val="both"/>
        <w:rPr>
          <w:b/>
          <w:lang w:val="es-ES_tradnl"/>
        </w:rPr>
      </w:pPr>
      <w:r w:rsidRPr="0019092E">
        <w:rPr>
          <w:b/>
          <w:lang w:val="es-ES_tradnl"/>
        </w:rPr>
        <w:t>9.</w:t>
      </w:r>
      <w:r w:rsidR="00D06314" w:rsidRPr="0019092E">
        <w:rPr>
          <w:b/>
          <w:lang w:val="es-ES_tradnl"/>
        </w:rPr>
        <w:t>11</w:t>
      </w:r>
      <w:r w:rsidRPr="0019092E">
        <w:rPr>
          <w:b/>
          <w:lang w:val="es-ES_tradnl"/>
        </w:rPr>
        <w:t xml:space="preserve"> Đường công vụ R5 + Đường công vụ R6:</w:t>
      </w:r>
    </w:p>
    <w:p w:rsidR="00045660" w:rsidRPr="0019092E" w:rsidRDefault="00045660" w:rsidP="00497E7F">
      <w:pPr>
        <w:spacing w:before="60" w:after="60"/>
        <w:ind w:firstLine="851"/>
        <w:jc w:val="both"/>
        <w:rPr>
          <w:lang w:val="es-ES_tradnl"/>
        </w:rPr>
      </w:pPr>
      <w:r w:rsidRPr="0019092E">
        <w:rPr>
          <w:lang w:val="es-ES_tradnl"/>
        </w:rPr>
        <w:t>a. Tên: Đường công vụ R5</w:t>
      </w:r>
      <w:r w:rsidR="00D06314" w:rsidRPr="0019092E">
        <w:rPr>
          <w:lang w:val="es-ES_tradnl"/>
        </w:rPr>
        <w:t xml:space="preserve"> + R6</w:t>
      </w:r>
    </w:p>
    <w:p w:rsidR="00D06314" w:rsidRPr="0019092E" w:rsidRDefault="00045660" w:rsidP="00497E7F">
      <w:pPr>
        <w:spacing w:before="60" w:after="60"/>
        <w:ind w:firstLine="851"/>
        <w:jc w:val="both"/>
        <w:rPr>
          <w:lang w:val="es-ES_tradnl"/>
        </w:rPr>
      </w:pPr>
      <w:r w:rsidRPr="0019092E">
        <w:rPr>
          <w:lang w:val="es-ES_tradnl"/>
        </w:rPr>
        <w:lastRenderedPageBreak/>
        <w:t xml:space="preserve">b. Vị trí: là đường </w:t>
      </w:r>
      <w:r w:rsidR="00D06314" w:rsidRPr="0019092E">
        <w:rPr>
          <w:lang w:val="es-ES_tradnl"/>
        </w:rPr>
        <w:t>nằm vuông góc nối đường công vụ R1 và R3 tại vị trí vệt lăn E2.</w:t>
      </w:r>
    </w:p>
    <w:p w:rsidR="00045660" w:rsidRPr="0019092E" w:rsidRDefault="00045660" w:rsidP="00497E7F">
      <w:pPr>
        <w:spacing w:before="60" w:after="60"/>
        <w:ind w:firstLine="851"/>
        <w:jc w:val="both"/>
        <w:rPr>
          <w:highlight w:val="yellow"/>
          <w:lang w:val="es-ES_tradnl"/>
        </w:rPr>
      </w:pPr>
      <w:r w:rsidRPr="0019092E">
        <w:rPr>
          <w:highlight w:val="yellow"/>
          <w:lang w:val="es-ES_tradnl"/>
        </w:rPr>
        <w:t>c. Kết cấu:</w:t>
      </w:r>
    </w:p>
    <w:p w:rsidR="00045660" w:rsidRPr="0019092E" w:rsidRDefault="00045660" w:rsidP="00497E7F">
      <w:pPr>
        <w:spacing w:before="60" w:after="60"/>
        <w:ind w:firstLine="851"/>
        <w:jc w:val="both"/>
        <w:rPr>
          <w:lang w:val="es-ES_tradnl"/>
        </w:rPr>
      </w:pPr>
      <w:r w:rsidRPr="0019092E">
        <w:rPr>
          <w:highlight w:val="yellow"/>
          <w:lang w:val="es-ES_tradnl"/>
        </w:rPr>
        <w:t>d. giới hạn tải trọng:</w:t>
      </w:r>
    </w:p>
    <w:p w:rsidR="00D06314" w:rsidRPr="0019092E" w:rsidRDefault="00D06314" w:rsidP="00497E7F">
      <w:pPr>
        <w:spacing w:before="60" w:after="60"/>
        <w:ind w:firstLine="567"/>
        <w:jc w:val="both"/>
        <w:rPr>
          <w:b/>
          <w:lang w:val="es-ES_tradnl"/>
        </w:rPr>
      </w:pPr>
      <w:r w:rsidRPr="0019092E">
        <w:rPr>
          <w:b/>
          <w:lang w:val="es-ES_tradnl"/>
        </w:rPr>
        <w:t>9.12 Đường công vụ R8:</w:t>
      </w:r>
    </w:p>
    <w:p w:rsidR="00D06314" w:rsidRPr="0019092E" w:rsidRDefault="00D06314" w:rsidP="00497E7F">
      <w:pPr>
        <w:spacing w:before="60" w:after="60"/>
        <w:ind w:firstLine="851"/>
        <w:jc w:val="both"/>
        <w:rPr>
          <w:lang w:val="es-ES_tradnl"/>
        </w:rPr>
      </w:pPr>
      <w:r w:rsidRPr="0019092E">
        <w:rPr>
          <w:lang w:val="es-ES_tradnl"/>
        </w:rPr>
        <w:t>a. Tên: Đường công vụ R8</w:t>
      </w:r>
    </w:p>
    <w:p w:rsidR="00D06314" w:rsidRPr="0019092E" w:rsidRDefault="00D06314" w:rsidP="00497E7F">
      <w:pPr>
        <w:spacing w:before="60" w:after="60"/>
        <w:ind w:firstLine="851"/>
        <w:jc w:val="both"/>
        <w:rPr>
          <w:lang w:val="es-ES_tradnl"/>
        </w:rPr>
      </w:pPr>
      <w:r w:rsidRPr="0019092E">
        <w:rPr>
          <w:lang w:val="es-ES_tradnl"/>
        </w:rPr>
        <w:t>b. Vị trí: là đường nằm vuông góc nối đường công vụ R1 và R4 tại vị trí vệt lăn W1.</w:t>
      </w:r>
    </w:p>
    <w:p w:rsidR="00D06314" w:rsidRPr="0019092E" w:rsidRDefault="00D06314" w:rsidP="00497E7F">
      <w:pPr>
        <w:spacing w:before="60" w:after="60"/>
        <w:ind w:firstLine="851"/>
        <w:jc w:val="both"/>
        <w:rPr>
          <w:highlight w:val="yellow"/>
          <w:lang w:val="es-ES_tradnl"/>
        </w:rPr>
      </w:pPr>
      <w:r w:rsidRPr="0019092E">
        <w:rPr>
          <w:highlight w:val="yellow"/>
          <w:lang w:val="es-ES_tradnl"/>
        </w:rPr>
        <w:t>c. Kết cấu:</w:t>
      </w:r>
    </w:p>
    <w:p w:rsidR="00D06314" w:rsidRPr="0019092E" w:rsidRDefault="00D06314" w:rsidP="00497E7F">
      <w:pPr>
        <w:spacing w:before="60" w:after="60"/>
        <w:ind w:firstLine="851"/>
        <w:jc w:val="both"/>
        <w:rPr>
          <w:lang w:val="es-ES_tradnl"/>
        </w:rPr>
      </w:pPr>
      <w:r w:rsidRPr="0019092E">
        <w:rPr>
          <w:highlight w:val="yellow"/>
          <w:lang w:val="es-ES_tradnl"/>
        </w:rPr>
        <w:t>d. giới hạn tải trọng:</w:t>
      </w:r>
    </w:p>
    <w:p w:rsidR="0022407B" w:rsidRPr="0019092E" w:rsidRDefault="00A33552" w:rsidP="00497E7F">
      <w:pPr>
        <w:spacing w:before="60" w:after="60"/>
        <w:ind w:firstLine="567"/>
        <w:jc w:val="both"/>
        <w:rPr>
          <w:lang w:val="es-ES_tradnl"/>
        </w:rPr>
      </w:pPr>
      <w:bookmarkStart w:id="333" w:name="_Hlk491173568"/>
      <w:r w:rsidRPr="0019092E">
        <w:rPr>
          <w:lang w:val="es-ES_tradnl"/>
        </w:rPr>
        <w:t>(</w:t>
      </w:r>
      <w:r w:rsidR="004C51B4" w:rsidRPr="0019092E">
        <w:rPr>
          <w:lang w:val="es-ES_tradnl"/>
        </w:rPr>
        <w:t xml:space="preserve">Sơ đồ vị trí các đường công vụ được mô tả tại </w:t>
      </w:r>
      <w:r w:rsidR="0022407B" w:rsidRPr="0019092E">
        <w:rPr>
          <w:lang w:val="es-ES_tradnl"/>
        </w:rPr>
        <w:t>Phụ lục 08 II.8.8 Sơ đồ hệ thống đường giao thông trong khu bay)</w:t>
      </w:r>
    </w:p>
    <w:p w:rsidR="0004151F" w:rsidRPr="0019092E" w:rsidRDefault="0004151F">
      <w:pPr>
        <w:rPr>
          <w:lang w:val="es-ES_tradnl"/>
        </w:rPr>
      </w:pPr>
      <w:r w:rsidRPr="0019092E">
        <w:rPr>
          <w:lang w:val="es-ES_tradnl"/>
        </w:rPr>
        <w:br w:type="page"/>
      </w:r>
    </w:p>
    <w:p w:rsidR="0004151F" w:rsidRPr="0019092E" w:rsidRDefault="0004151F" w:rsidP="00497E7F">
      <w:pPr>
        <w:spacing w:before="60" w:after="60"/>
        <w:ind w:firstLine="567"/>
        <w:jc w:val="both"/>
        <w:rPr>
          <w:b/>
          <w:lang w:val="es-ES_tradnl"/>
        </w:rPr>
      </w:pPr>
    </w:p>
    <w:bookmarkEnd w:id="333"/>
    <w:p w:rsidR="00E542BC" w:rsidRPr="0019092E" w:rsidRDefault="00E542BC" w:rsidP="00497E7F">
      <w:pPr>
        <w:spacing w:before="60" w:after="60"/>
        <w:ind w:firstLine="567"/>
        <w:jc w:val="both"/>
        <w:rPr>
          <w:b/>
          <w:lang w:val="es-ES_tradnl"/>
        </w:rPr>
      </w:pPr>
      <w:r w:rsidRPr="0019092E">
        <w:rPr>
          <w:b/>
          <w:lang w:val="es-ES_tradnl"/>
        </w:rPr>
        <w:t>10. Hạ tầng bảo vệ môi trường</w:t>
      </w:r>
      <w:r w:rsidR="008A15CE">
        <w:rPr>
          <w:b/>
          <w:lang w:val="es-ES_tradnl"/>
        </w:rPr>
        <w:t xml:space="preserve"> : (Viết theo đúng hướng dẫn 1272/QĐ-CHK, rút gọn)</w:t>
      </w:r>
    </w:p>
    <w:p w:rsidR="0064396B" w:rsidRPr="0019092E" w:rsidRDefault="00DA11DF" w:rsidP="00497E7F">
      <w:pPr>
        <w:spacing w:before="60" w:after="60"/>
        <w:ind w:firstLine="562"/>
        <w:jc w:val="both"/>
        <w:rPr>
          <w:lang w:val="es-ES_tradnl"/>
        </w:rPr>
      </w:pPr>
      <w:r w:rsidRPr="0019092E">
        <w:rPr>
          <w:lang w:val="es-ES_tradnl"/>
        </w:rPr>
        <w:t xml:space="preserve">- Tại Cảng hàng không quốc tế Nội Bài: </w:t>
      </w:r>
      <w:r w:rsidR="0064396B" w:rsidRPr="00497E7F">
        <w:rPr>
          <w:lang w:val="vi-VN"/>
        </w:rPr>
        <w:t>Chất thải rắn từ tàu bay được các hãng tự thu gom đem đi xử lý.</w:t>
      </w:r>
    </w:p>
    <w:p w:rsidR="0064396B" w:rsidRDefault="00C37B2E" w:rsidP="00497E7F">
      <w:pPr>
        <w:spacing w:before="60" w:after="60"/>
        <w:ind w:firstLine="562"/>
        <w:jc w:val="both"/>
        <w:rPr>
          <w:color w:val="FF0000"/>
          <w:lang w:val="vi-VN"/>
        </w:rPr>
      </w:pPr>
      <w:r w:rsidRPr="0019092E">
        <w:rPr>
          <w:lang w:val="es-ES_tradnl"/>
        </w:rPr>
        <w:t xml:space="preserve">- </w:t>
      </w:r>
      <w:r w:rsidR="0064396B" w:rsidRPr="00497E7F">
        <w:rPr>
          <w:lang w:val="vi-VN"/>
        </w:rPr>
        <w:t xml:space="preserve">Chất thải lỏng từ tàu bay: Trạm xử lý </w:t>
      </w:r>
      <w:r w:rsidRPr="0019092E">
        <w:rPr>
          <w:lang w:val="es-ES_tradnl"/>
        </w:rPr>
        <w:t>chất thải lỏng</w:t>
      </w:r>
      <w:r w:rsidR="0064396B" w:rsidRPr="00497E7F">
        <w:rPr>
          <w:lang w:val="vi-VN"/>
        </w:rPr>
        <w:t xml:space="preserve"> từ tàu bay của Cảng HKQT Nội Bài đã được Sở </w:t>
      </w:r>
      <w:r w:rsidR="00BA6D4D" w:rsidRPr="0019092E">
        <w:rPr>
          <w:lang w:val="es-ES_tradnl"/>
        </w:rPr>
        <w:t>Tài nguyên Môi trường</w:t>
      </w:r>
      <w:r w:rsidR="0064396B" w:rsidRPr="00497E7F">
        <w:rPr>
          <w:lang w:val="vi-VN"/>
        </w:rPr>
        <w:t xml:space="preserve"> Hà Nội cấp phép xả nước thải vào nguồn nước tại giấy phép số 197/GP-STNMT </w:t>
      </w:r>
      <w:r w:rsidR="00BA6D4D" w:rsidRPr="00497E7F">
        <w:rPr>
          <w:lang w:val="vi-VN"/>
        </w:rPr>
        <w:t xml:space="preserve">ngày 16/9/2014. Hiện nay, Cảng </w:t>
      </w:r>
      <w:r w:rsidR="00BA6D4D" w:rsidRPr="0019092E">
        <w:rPr>
          <w:lang w:val="vi-VN"/>
        </w:rPr>
        <w:t>hàng không quốc tế</w:t>
      </w:r>
      <w:r w:rsidR="0064396B" w:rsidRPr="00497E7F">
        <w:rPr>
          <w:lang w:val="vi-VN"/>
        </w:rPr>
        <w:t xml:space="preserve"> Nội Bài đã tiếp nhận và xử lý cho các đơn vị </w:t>
      </w:r>
      <w:r w:rsidR="00BA6D4D" w:rsidRPr="0019092E">
        <w:rPr>
          <w:lang w:val="vi-VN"/>
        </w:rPr>
        <w:t>VIAGS</w:t>
      </w:r>
      <w:r w:rsidR="0064396B" w:rsidRPr="00497E7F">
        <w:rPr>
          <w:lang w:val="vi-VN"/>
        </w:rPr>
        <w:t xml:space="preserve">, HGS. Cảng </w:t>
      </w:r>
      <w:r w:rsidR="00BA6D4D" w:rsidRPr="0019092E">
        <w:rPr>
          <w:lang w:val="vi-VN"/>
        </w:rPr>
        <w:t>hàng không quốc tế</w:t>
      </w:r>
      <w:r w:rsidR="0064396B" w:rsidRPr="00497E7F">
        <w:rPr>
          <w:lang w:val="vi-VN"/>
        </w:rPr>
        <w:t xml:space="preserve"> Nội Bài tiến hành quan trắc lấy mẫu phân chất lượng nước thải đầu ra theo đúng nội dung trong bản cam kết bảo vệ môi trường đã được UBND huyện Sóc Sơn chấp nhận tại Thông báo số 19/TBCKMT-UBND ngày 23/12/2013. </w:t>
      </w:r>
      <w:r w:rsidR="007A7B24" w:rsidRPr="0019092E">
        <w:rPr>
          <w:color w:val="FF0000"/>
          <w:lang w:val="vi-VN"/>
        </w:rPr>
        <w:t>Đề nghị kê khai vị trí, quy mô, công suất</w:t>
      </w:r>
      <w:r w:rsidR="00F2567C">
        <w:rPr>
          <w:color w:val="FF0000"/>
          <w:lang w:val="vi-VN"/>
        </w:rPr>
        <w:t xml:space="preserve"> cho 3 hạ tầng</w:t>
      </w:r>
    </w:p>
    <w:p w:rsidR="00F2567C" w:rsidRDefault="00F2567C" w:rsidP="00497E7F">
      <w:pPr>
        <w:spacing w:before="60" w:after="60"/>
        <w:ind w:firstLine="562"/>
        <w:jc w:val="both"/>
        <w:rPr>
          <w:color w:val="FF0000"/>
          <w:lang w:val="vi-VN"/>
        </w:rPr>
      </w:pPr>
      <w:r>
        <w:rPr>
          <w:color w:val="FF0000"/>
          <w:lang w:val="vi-VN"/>
        </w:rPr>
        <w:t>Thu gom, xử lý chất rắn</w:t>
      </w:r>
    </w:p>
    <w:p w:rsidR="00F2567C" w:rsidRDefault="00F2567C" w:rsidP="00497E7F">
      <w:pPr>
        <w:spacing w:before="60" w:after="60"/>
        <w:ind w:firstLine="562"/>
        <w:jc w:val="both"/>
        <w:rPr>
          <w:color w:val="FF0000"/>
          <w:lang w:val="vi-VN"/>
        </w:rPr>
      </w:pPr>
      <w:r>
        <w:rPr>
          <w:color w:val="FF0000"/>
          <w:lang w:val="vi-VN"/>
        </w:rPr>
        <w:t>....chất thải nguy hại</w:t>
      </w:r>
    </w:p>
    <w:p w:rsidR="00F2567C" w:rsidRPr="00497E7F" w:rsidRDefault="00F2567C" w:rsidP="00497E7F">
      <w:pPr>
        <w:spacing w:before="60" w:after="60"/>
        <w:ind w:firstLine="562"/>
        <w:jc w:val="both"/>
        <w:rPr>
          <w:lang w:val="vi-VN"/>
        </w:rPr>
      </w:pPr>
      <w:r>
        <w:rPr>
          <w:color w:val="FF0000"/>
          <w:lang w:val="vi-VN"/>
        </w:rPr>
        <w:t>....chất thải lỏng</w:t>
      </w:r>
    </w:p>
    <w:p w:rsidR="00BA6D4D" w:rsidRPr="0019092E" w:rsidRDefault="0064396B" w:rsidP="00497E7F">
      <w:pPr>
        <w:spacing w:before="60" w:after="60"/>
        <w:ind w:firstLine="562"/>
        <w:jc w:val="both"/>
        <w:rPr>
          <w:b/>
          <w:lang w:val="vi-VN"/>
        </w:rPr>
      </w:pPr>
      <w:r w:rsidRPr="0019092E">
        <w:rPr>
          <w:b/>
          <w:lang w:val="vi-VN"/>
        </w:rPr>
        <w:t xml:space="preserve">10.1 </w:t>
      </w:r>
      <w:r w:rsidRPr="00497E7F">
        <w:rPr>
          <w:b/>
          <w:lang w:val="vi-VN"/>
        </w:rPr>
        <w:t>Trạm X</w:t>
      </w:r>
      <w:r w:rsidR="00273E54" w:rsidRPr="0019092E">
        <w:rPr>
          <w:b/>
          <w:lang w:val="vi-VN"/>
        </w:rPr>
        <w:t>ử lý chất thải</w:t>
      </w:r>
      <w:r w:rsidRPr="00497E7F">
        <w:rPr>
          <w:b/>
          <w:lang w:val="vi-VN"/>
        </w:rPr>
        <w:t xml:space="preserve"> Lỏng</w:t>
      </w:r>
    </w:p>
    <w:p w:rsidR="0064396B" w:rsidRPr="00497E7F" w:rsidRDefault="00273E54" w:rsidP="00497E7F">
      <w:pPr>
        <w:spacing w:before="60" w:after="60"/>
        <w:ind w:firstLine="562"/>
        <w:jc w:val="both"/>
        <w:rPr>
          <w:b/>
          <w:lang w:val="vi-VN"/>
        </w:rPr>
      </w:pPr>
      <w:r w:rsidRPr="0019092E">
        <w:rPr>
          <w:b/>
          <w:lang w:val="vi-VN"/>
        </w:rPr>
        <w:t xml:space="preserve">10.1.1. </w:t>
      </w:r>
      <w:r w:rsidR="0064396B" w:rsidRPr="00497E7F">
        <w:rPr>
          <w:b/>
          <w:lang w:val="vi-VN"/>
        </w:rPr>
        <w:t>Hệ thống thoát nước mưa</w:t>
      </w:r>
      <w:r w:rsidR="0064396B" w:rsidRPr="00497E7F">
        <w:rPr>
          <w:lang w:val="vi-VN"/>
        </w:rPr>
        <w:t xml:space="preserve">: </w:t>
      </w:r>
    </w:p>
    <w:p w:rsidR="00BA6D4D" w:rsidRPr="0019092E" w:rsidRDefault="0064396B" w:rsidP="00497E7F">
      <w:pPr>
        <w:spacing w:before="60" w:after="60"/>
        <w:ind w:firstLine="562"/>
        <w:jc w:val="both"/>
        <w:rPr>
          <w:lang w:val="vi-VN"/>
        </w:rPr>
      </w:pPr>
      <w:r w:rsidRPr="00497E7F">
        <w:rPr>
          <w:lang w:val="vi-VN"/>
        </w:rPr>
        <w:t xml:space="preserve">Nước mưa từ mái nhà và sân đường của Trạm xử lý được thiết kế chạy theo một tuyến riêng biệt. Rãnh thoát nước mưa được bố trí quanh khu đất của Trạm, xây bằng gạch trát vữa xi măng và được đậy bằng các tấm bê tông. Kích thức rãnh thu nước rộng 0.4 x 0.3m, với các hố ga có song chắn rác để thu rác và cặn lắng để nạo vét tránh tắc dòng chảy. Điểm thoát nước mưa nằm sát mương nước trên đường tỉnh lộ 131 giáp khu đất của Trạm xử lý. </w:t>
      </w:r>
    </w:p>
    <w:p w:rsidR="0064396B" w:rsidRPr="00497E7F" w:rsidRDefault="00273E54" w:rsidP="00497E7F">
      <w:pPr>
        <w:spacing w:before="60" w:after="60"/>
        <w:ind w:firstLine="562"/>
        <w:jc w:val="both"/>
        <w:rPr>
          <w:lang w:val="vi-VN"/>
        </w:rPr>
      </w:pPr>
      <w:r w:rsidRPr="0019092E">
        <w:rPr>
          <w:b/>
          <w:lang w:val="vi-VN"/>
        </w:rPr>
        <w:t xml:space="preserve">10.1.2 </w:t>
      </w:r>
      <w:r w:rsidR="0064396B" w:rsidRPr="00497E7F">
        <w:rPr>
          <w:b/>
          <w:lang w:val="vi-VN"/>
        </w:rPr>
        <w:t>Hệ thống thu gom và thoát nước thải</w:t>
      </w:r>
      <w:r w:rsidR="0064396B" w:rsidRPr="00497E7F">
        <w:rPr>
          <w:lang w:val="vi-VN"/>
        </w:rPr>
        <w:t xml:space="preserve">: </w:t>
      </w:r>
    </w:p>
    <w:p w:rsidR="00BA6D4D" w:rsidRPr="0019092E" w:rsidRDefault="0064396B" w:rsidP="00497E7F">
      <w:pPr>
        <w:spacing w:before="60" w:after="60"/>
        <w:ind w:firstLine="562"/>
        <w:jc w:val="both"/>
        <w:rPr>
          <w:lang w:val="vi-VN"/>
        </w:rPr>
      </w:pPr>
      <w:r w:rsidRPr="00497E7F">
        <w:rPr>
          <w:lang w:val="vi-VN"/>
        </w:rPr>
        <w:t>Chất thải đưa vào hố thu nước thải và được bơm đẩy để xử lý tại các bể khác nhau. Sau quá trình khử trùng tại bể khử trùng, nước thải đã đảm bảo QCVN 14:2008/BTNMT/B và xả ra môi trường tại mương thoát nước giáp với hàng rào của sân bay, gần đường tỉnh lộ 131.</w:t>
      </w:r>
    </w:p>
    <w:p w:rsidR="0064396B" w:rsidRPr="00497E7F" w:rsidRDefault="00273E54" w:rsidP="00497E7F">
      <w:pPr>
        <w:spacing w:before="60" w:after="60"/>
        <w:ind w:firstLine="562"/>
        <w:jc w:val="both"/>
        <w:rPr>
          <w:b/>
          <w:lang w:val="vi-VN"/>
        </w:rPr>
      </w:pPr>
      <w:r w:rsidRPr="0019092E">
        <w:rPr>
          <w:b/>
          <w:lang w:val="vi-VN"/>
        </w:rPr>
        <w:t xml:space="preserve">10.1.3 </w:t>
      </w:r>
      <w:r w:rsidR="0064396B" w:rsidRPr="00497E7F">
        <w:rPr>
          <w:b/>
          <w:lang w:val="vi-VN"/>
        </w:rPr>
        <w:t xml:space="preserve">Quy trình công nghệ xử lý nước thải trước khi xả vào nguồn tiếp nhận: </w:t>
      </w:r>
    </w:p>
    <w:p w:rsidR="0064396B" w:rsidRPr="00497E7F" w:rsidRDefault="0064396B" w:rsidP="00497E7F">
      <w:pPr>
        <w:spacing w:before="60" w:after="60"/>
        <w:ind w:firstLine="562"/>
        <w:jc w:val="both"/>
        <w:rPr>
          <w:lang w:val="vi-VN"/>
        </w:rPr>
      </w:pPr>
      <w:r w:rsidRPr="00497E7F">
        <w:rPr>
          <w:lang w:val="vi-VN"/>
        </w:rPr>
        <w:t>Công nghệ xử lý của trạm xử lý nước thải được lựa chọn trên cơ sở các số liệu đầu vào, công suất thiết kế, điều kiện mặt bằng, cơ sở khoa học … .</w:t>
      </w:r>
    </w:p>
    <w:p w:rsidR="0064396B" w:rsidRPr="00497E7F" w:rsidRDefault="0064396B" w:rsidP="00497E7F">
      <w:pPr>
        <w:spacing w:before="60" w:after="60"/>
        <w:ind w:firstLine="562"/>
        <w:jc w:val="both"/>
        <w:rPr>
          <w:lang w:val="vi-VN"/>
        </w:rPr>
      </w:pPr>
      <w:r w:rsidRPr="00497E7F">
        <w:rPr>
          <w:lang w:val="vi-VN"/>
        </w:rPr>
        <w:t xml:space="preserve">Công nghệ xử lý nước thải của trạm xử lý được chia thành các giai đoạn: Xử lý bậc một, xử lý bậc hai, xử lý hoàn thiện và xử lý bùn. </w:t>
      </w:r>
    </w:p>
    <w:p w:rsidR="0064396B" w:rsidRPr="0019092E" w:rsidRDefault="0064396B" w:rsidP="00497E7F">
      <w:pPr>
        <w:spacing w:before="60" w:after="60"/>
        <w:ind w:firstLine="562"/>
        <w:jc w:val="both"/>
        <w:rPr>
          <w:lang w:val="vi-VN"/>
        </w:rPr>
      </w:pPr>
      <w:r w:rsidRPr="00497E7F">
        <w:rPr>
          <w:lang w:val="vi-VN"/>
        </w:rPr>
        <w:t>Tổng công suất xử lý là: 150m</w:t>
      </w:r>
      <w:r w:rsidRPr="00497E7F">
        <w:rPr>
          <w:vertAlign w:val="superscript"/>
          <w:lang w:val="vi-VN"/>
        </w:rPr>
        <w:t>3</w:t>
      </w:r>
      <w:r w:rsidRPr="00497E7F">
        <w:rPr>
          <w:lang w:val="vi-VN"/>
        </w:rPr>
        <w:t>/ngày đêm.</w:t>
      </w: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04151F" w:rsidRPr="0019092E" w:rsidRDefault="0004151F" w:rsidP="00497E7F">
      <w:pPr>
        <w:spacing w:before="60" w:after="60"/>
        <w:ind w:firstLine="562"/>
        <w:jc w:val="both"/>
        <w:rPr>
          <w:lang w:val="vi-VN"/>
        </w:rPr>
      </w:pPr>
    </w:p>
    <w:p w:rsidR="0064396B" w:rsidRPr="0019092E" w:rsidRDefault="00273E54" w:rsidP="00273E54">
      <w:pPr>
        <w:spacing w:before="120"/>
        <w:ind w:firstLine="567"/>
        <w:outlineLvl w:val="2"/>
        <w:rPr>
          <w:b/>
          <w:lang w:val="vi-VN"/>
        </w:rPr>
      </w:pPr>
      <w:r w:rsidRPr="0019092E">
        <w:rPr>
          <w:b/>
          <w:lang w:val="vi-VN"/>
        </w:rPr>
        <w:t xml:space="preserve">10.1.4 </w:t>
      </w:r>
      <w:r w:rsidR="0064396B" w:rsidRPr="00BA6D4D">
        <w:rPr>
          <w:b/>
          <w:lang w:val="vi-VN"/>
        </w:rPr>
        <w:t>Sơ đồ dây chuyền công nghệ X</w:t>
      </w:r>
      <w:r w:rsidR="00BA6D4D" w:rsidRPr="0019092E">
        <w:rPr>
          <w:b/>
          <w:lang w:val="vi-VN"/>
        </w:rPr>
        <w:t>ử lý nước thải</w:t>
      </w:r>
    </w:p>
    <w:p w:rsidR="0064396B" w:rsidRPr="0064396B" w:rsidRDefault="006B55CD" w:rsidP="0064396B">
      <w:pPr>
        <w:spacing w:before="120" w:after="120"/>
        <w:jc w:val="both"/>
        <w:rPr>
          <w:lang w:val="vi-VN"/>
        </w:rPr>
      </w:pPr>
      <w:r>
        <w:rPr>
          <w:noProof/>
        </w:rPr>
        <w:pict>
          <v:group id="Group 213" o:spid="_x0000_s1027" style="position:absolute;left:0;text-align:left;margin-left:7.05pt;margin-top:5.85pt;width:433.85pt;height:497.3pt;z-index:251645952" coordorigin="1388,2477" coordsize="9829,1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">
            <v:line id="Line 215" o:spid="_x0000_s1028" style="position:absolute;visibility:visible" from="5988,7377" to="5988,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yYdMMAAADcAAAADwAAAGRycy9kb3ducmV2LnhtbESPW4vCMBSE3xf8D+EIvq2pRZalGkW8&#10;gIov6y4+H5pjW2xOShJ7+fdmYWEfh5n5hlmue1OLlpyvLCuYTRMQxLnVFRcKfr4P758gfEDWWFsm&#10;BQN5WK9Gb0vMtO34i9prKESEsM9QQRlCk0np85IM+qltiKN3t85giNIVUjvsItzUMk2SD2mw4rhQ&#10;YkPbkvLH9WkU3Aa3Pwyn+aVr2gvezzfD9S5VajLuNwsQgfrwH/5rH7WCdDaH3zPx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mHTDAAAA3AAAAA8AAAAAAAAAAAAA&#10;AAAAoQIAAGRycy9kb3ducmV2LnhtbFBLBQYAAAAABAAEAPkAAACRAwAAAAA=&#10;" strokecolor="#333">
              <v:stroke dashstyle="1 1" startarrowwidth="narrow" startarrowlength="short" endarrow="block" endarrowwidth="narrow" endarrowlength="short"/>
            </v:line>
            <v:group id="Group 216" o:spid="_x0000_s1029" style="position:absolute;left:1388;top:2477;width:9829;height:10385" coordorigin="1388,4447" coordsize="9829,10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217" o:spid="_x0000_s1030" style="position:absolute;flip:x;visibility:visible" from="10011,12141" to="10013,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yeMMAAADcAAAADwAAAGRycy9kb3ducmV2LnhtbESPT2sCMRTE7wW/Q3iCl6LZlSq6GsUK&#10;LT36D8+PzXOzuHlZN6mm374pFDwOM/MbZrmOthF36nztWEE+ykAQl07XXCk4HT+GMxA+IGtsHJOC&#10;H/KwXvVellho9+A93Q+hEgnCvkAFJoS2kNKXhiz6kWuJk3dxncWQZFdJ3eEjwW0jx1k2lRZrTgsG&#10;W9oaKq+Hb6vg+JpH3n2a0203j/kk6Mn5/a1VatCPmwWIQDE8w//tL61gnE/h70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7snjDAAAA3AAAAA8AAAAAAAAAAAAA&#10;AAAAoQIAAGRycy9kb3ducmV2LnhtbFBLBQYAAAAABAAEAPkAAACRAwAAAAA=&#10;" strokecolor="#333">
                <v:stroke dashstyle="1 1" startarrowwidth="narrow" startarrowlength="short" endarrow="block" endarrowwidth="narrow" endarrowlength="short"/>
              </v:line>
              <v:line id="Line 218" o:spid="_x0000_s1031" style="position:absolute;visibility:visible" from="6949,12125" to="7331,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BDsUAAADcAAAADwAAAGRycy9kb3ducmV2LnhtbESPT4vCMBTE7wt+h/AEb2taXVSqUaQg&#10;7C4e/Hfx9miebbF5qU1Wu356Iwgeh5n5DTNbtKYSV2pcaVlB3I9AEGdWl5wrOOxXnxMQziNrrCyT&#10;gn9ysJh3PmaYaHvjLV13PhcBwi5BBYX3dSKlywoy6Pq2Jg7eyTYGfZBNLnWDtwA3lRxE0UgaLDks&#10;FFhTWlB23v0ZBV+XdD28V5RGtNwef+M2W/1s1kr1uu1yCsJT69/hV/tbKxjEY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8BDsUAAADcAAAADwAAAAAAAAAA&#10;AAAAAAChAgAAZHJzL2Rvd25yZXYueG1sUEsFBgAAAAAEAAQA+QAAAJMDAAAAAA==&#10;" strokecolor="#333">
                <v:stroke dashstyle="1 1" endarrow="block"/>
              </v:line>
              <v:rect id="Rectangle 219" o:spid="_x0000_s1032" style="position:absolute;left:1504;top:10334;width:3069;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wxMIA&#10;AADcAAAADwAAAGRycy9kb3ducmV2LnhtbERPTWsCMRC9C/6HMEJvmtWD2K1RWtHSg0jdFvE4bKab&#10;pclkTVLd/vvmIPT4eN/Lde+suFKIrWcF00kBgrj2uuVGwefHbrwAEROyRuuZFPxShPVqOFhiqf2N&#10;j3StUiNyCMcSFZiUulLKWBtyGCe+I87clw8OU4ahkTrgLYc7K2dFMZcOW84NBjvaGKq/qx+nIGzn&#10;9nVv5aF6N5fA5xdjHk9HpR5G/fMTiER9+hff3W9awWya1+Yz+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3DEwgAAANwAAAAPAAAAAAAAAAAAAAAAAJgCAABkcnMvZG93&#10;bnJldi54bWxQSwUGAAAAAAQABAD1AAAAhwMAAAAA&#10;" strokecolor="#333">
                <v:textbox inset="1pt,1pt,1pt,0">
                  <w:txbxContent>
                    <w:p w:rsidR="0031265D" w:rsidRDefault="0031265D" w:rsidP="0064396B">
                      <w:pPr>
                        <w:spacing w:before="72" w:after="72"/>
                        <w:jc w:val="center"/>
                      </w:pPr>
                      <w:r>
                        <w:t>Bể aeroten bậc 2</w:t>
                      </w:r>
                    </w:p>
                    <w:p w:rsidR="0031265D" w:rsidRDefault="0031265D" w:rsidP="0064396B">
                      <w:pPr>
                        <w:spacing w:before="72" w:after="72"/>
                        <w:rPr>
                          <w:rFonts w:ascii="VNI-Centur" w:hAnsi="VNI-Centur"/>
                        </w:rPr>
                      </w:pPr>
                    </w:p>
                  </w:txbxContent>
                </v:textbox>
              </v:rect>
              <v:rect id="Rectangle 220" o:spid="_x0000_s1033" style="position:absolute;left:1443;top:12889;width:3079;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VX8UA&#10;AADcAAAADwAAAGRycy9kb3ducmV2LnhtbESPQWsCMRSE7wX/Q3iCt5rVg+jWKFXa4kFK3ZbS42Pz&#10;ulmavGyTqOu/bwqCx2FmvmGW695ZcaIQW88KJuMCBHHtdcuNgo/35/s5iJiQNVrPpOBCEdarwd0S&#10;S+3PfKBTlRqRIRxLVGBS6kopY23IYRz7jjh73z44TFmGRuqA5wx3Vk6LYiYdtpwXDHa0NVT/VEen&#10;IDzN7MveytfqzfwG/toYs/g8KDUa9o8PIBL16Ra+tndawXSygP8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9VfxQAAANwAAAAPAAAAAAAAAAAAAAAAAJgCAABkcnMv&#10;ZG93bnJldi54bWxQSwUGAAAAAAQABAD1AAAAigMAAAAA&#10;" strokecolor="#333">
                <v:textbox inset="1pt,1pt,1pt,0">
                  <w:txbxContent>
                    <w:p w:rsidR="0031265D" w:rsidRDefault="0031265D" w:rsidP="0064396B">
                      <w:pPr>
                        <w:spacing w:before="72" w:after="72"/>
                        <w:jc w:val="center"/>
                      </w:pPr>
                      <w:r>
                        <w:t>Bể tiếp xúc ngang</w:t>
                      </w:r>
                    </w:p>
                    <w:p w:rsidR="0031265D" w:rsidRDefault="0031265D" w:rsidP="0064396B">
                      <w:pPr>
                        <w:spacing w:before="72" w:after="72"/>
                        <w:rPr>
                          <w:rFonts w:ascii="VNI-Centur" w:hAnsi="VNI-Centur"/>
                        </w:rPr>
                      </w:pPr>
                    </w:p>
                  </w:txbxContent>
                </v:textbox>
              </v:rect>
              <v:rect id="Rectangle 221" o:spid="_x0000_s1034" style="position:absolute;left:7331;top:11746;width:1791;height: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2f8IA&#10;AADcAAAADwAAAGRycy9kb3ducmV2LnhtbERPTU8CMRC9m/AfmiHxJl33QHChEDViPBAjCyEcJ9th&#10;u7GdLm2F9d/bgwnHl/e9WA3OiguF2HlW8DgpQBA3XnfcKtjv1g8zEDEha7SeScEvRVgtR3cLrLS/&#10;8pYudWpFDuFYoQKTUl9JGRtDDuPE98SZO/ngMGUYWqkDXnO4s7Isiql02HFuMNjTq6Hmu/5xCsLb&#10;1L5vrPysv8w58PHFmKfDVqn78fA8B5FoSDfxv/tDKyjLPD+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Z/wgAAANwAAAAPAAAAAAAAAAAAAAAAAJgCAABkcnMvZG93&#10;bnJldi54bWxQSwUGAAAAAAQABAD1AAAAhwMAAAAA&#10;" strokecolor="#333">
                <v:textbox inset="1pt,1pt,1pt,0">
                  <w:txbxContent>
                    <w:p w:rsidR="0031265D" w:rsidRDefault="0031265D" w:rsidP="0064396B">
                      <w:pPr>
                        <w:spacing w:before="72" w:after="72"/>
                        <w:jc w:val="center"/>
                      </w:pPr>
                      <w:r>
                        <w:t>Bể nén bùn</w:t>
                      </w:r>
                    </w:p>
                  </w:txbxContent>
                </v:textbox>
              </v:rect>
              <v:rect id="Rectangle 222" o:spid="_x0000_s1035" style="position:absolute;left:8833;top:13125;width:238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T5MUA&#10;AADcAAAADwAAAGRycy9kb3ducmV2LnhtbESPQUsDMRSE70L/Q3iF3my2eyi6Ni1WtHiQYlcpPT42&#10;z83S5GVNYrv+e1MoeBxm5htmsRqcFScKsfOsYDYtQBA3XnfcKvj8eLm9AxETskbrmRT8UoTVcnSz&#10;wEr7M+/oVKdWZAjHChWYlPpKytgYchinvifO3pcPDlOWoZU64DnDnZVlUcylw47zgsGengw1x/rH&#10;KQjPc7t5s3Jbv5vvwIe1Mff7nVKT8fD4ACLRkP7D1/arVlCWM7ic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RPkxQAAANwAAAAPAAAAAAAAAAAAAAAAAJgCAABkcnMv&#10;ZG93bnJldi54bWxQSwUGAAAAAAQABAD1AAAAigMAAAAA&#10;" strokecolor="#333">
                <v:textbox inset="1pt,1pt,1pt,0">
                  <w:txbxContent>
                    <w:p w:rsidR="0031265D" w:rsidRDefault="0031265D" w:rsidP="0064396B">
                      <w:pPr>
                        <w:spacing w:before="72" w:after="72"/>
                        <w:ind w:firstLine="181"/>
                        <w:jc w:val="center"/>
                        <w:rPr>
                          <w:lang w:val="vi-VN"/>
                        </w:rPr>
                      </w:pPr>
                      <w:r>
                        <w:t>Sân ph</w:t>
                      </w:r>
                      <w:r>
                        <w:rPr>
                          <w:lang w:val="vi-VN"/>
                        </w:rPr>
                        <w:t>ơi bùn</w:t>
                      </w:r>
                    </w:p>
                  </w:txbxContent>
                </v:textbox>
              </v:rect>
              <v:line id="Line 223" o:spid="_x0000_s1036" style="position:absolute;visibility:visible" from="2989,8695" to="2998,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G4cIAAADcAAAADwAAAGRycy9kb3ducmV2LnhtbESP0YrCMBRE3wX/IVxh32xqWRfpGkWE&#10;gvuibPQD7jbXttjclCZq9++NIPg4zMwZZrkebCtu1PvGsYJZkoIgLp1puFJwOhbTBQgfkA22jknB&#10;P3lYr8ajJebG3fmXbjpUIkLY56igDqHLpfRlTRZ94jri6J1dbzFE2VfS9HiPcNvKLE2/pMWG40KN&#10;HW1rKi/6ahXsPy+mnMvib77Th+JsUVfyRyv1MRk23yACDeEdfrV3RkGWZfA8E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DG4cIAAADcAAAADwAAAAAAAAAAAAAA&#10;AAChAgAAZHJzL2Rvd25yZXYueG1sUEsFBgAAAAAEAAQA+QAAAJADAAAAAA==&#10;" strokecolor="#333">
                <v:stroke startarrowwidth="narrow" startarrowlength="short" endarrow="block" endarrowwidth="narrow" endarrowlength="short"/>
              </v:line>
              <v:line id="Line 224" o:spid="_x0000_s1037" style="position:absolute;flip:x;visibility:visible" from="2990,13415" to="2998,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G2cEAAADcAAAADwAAAGRycy9kb3ducmV2LnhtbESPQYvCMBSE7wv+h/AEb2tqxUVqUxHB&#10;IuzJrnh+NM+22LyUJtrqrzcLC3scZuYbJt2OphUP6l1jWcFiHoEgLq1uuFJw/jl8rkE4j6yxtUwK&#10;nuRgm00+Uky0HfhEj8JXIkDYJaig9r5LpHRlTQbd3HbEwbva3qAPsq+k7nEIcNPKOIq+pMGGw0KN&#10;He1rKm/F3SjI9ctdvhuzorFwA/Iiv+ZlrNRsOu42IDyN/j/81z5qBXG8hN8z4QjI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0EbZwQAAANwAAAAPAAAAAAAAAAAAAAAA&#10;AKECAABkcnMvZG93bnJldi54bWxQSwUGAAAAAAQABAD5AAAAjwMAAAAA&#10;" strokecolor="#333">
                <v:stroke startarrowwidth="narrow" startarrowlength="short" endarrow="block" endarrowwidth="narrow" endarrowlength="short"/>
              </v:line>
              <v:line id="Line 225" o:spid="_x0000_s1038" style="position:absolute;flip:x;visibility:visible" from="4451,8469" to="6237,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DKcQAAADcAAAADwAAAGRycy9kb3ducmV2LnhtbESPT2sCMRTE74LfITyhF6nZXbS0W6PY&#10;gtKj/+j5sXndLN28rJtU47c3BcHjMDO/YebLaFtxpt43jhXkkwwEceV0w7WC42H9/ArCB2SNrWNS&#10;cCUPy8VwMMdSuwvv6LwPtUgQ9iUqMCF0pZS+MmTRT1xHnLwf11sMSfa11D1eEty2ssiyF2mx4bRg&#10;sKNPQ9Xv/s8qOIzzyNuNOZ62bzGfBT37/ph2Sj2N4uodRKAYHuF7+0srKIop/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UMpxAAAANwAAAAPAAAAAAAAAAAA&#10;AAAAAKECAABkcnMvZG93bnJldi54bWxQSwUGAAAAAAQABAD5AAAAkgMAAAAA&#10;" strokecolor="#333">
                <v:stroke dashstyle="1 1" startarrowwidth="narrow" startarrowlength="short" endarrow="block" endarrowwidth="narrow" endarrowlength="short"/>
              </v:line>
              <v:line id="Line 226" o:spid="_x0000_s1039" style="position:absolute;visibility:visible" from="10015,13642" to="10015,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C4cUAAADcAAAADwAAAGRycy9kb3ducmV2LnhtbESPX2vCQBDE3wt+h2OFvhS9NKUq0VNE&#10;sPWhIP4BX5fcmgSze2nuGtNv3ysU+jjMzG+YxarnWnXU+sqJgedxAookd7aSwsD5tB3NQPmAYrF2&#10;Qga+ycNqOXhYYGbdXQ7UHUOhIkR8hgbKEJpMa5+XxOjHriGJ3tW1jCHKttC2xXuEc63TJJloxkri&#10;QokNbUrKb8cvNrDX/P5y0adZ6D6eOP2seLrDN2Meh/16DipQH/7Df+2dNZCmr/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C4cUAAADcAAAADwAAAAAAAAAA&#10;AAAAAAChAgAAZHJzL2Rvd25yZXYueG1sUEsFBgAAAAAEAAQA+QAAAJMDAAAAAA==&#10;" strokeweight=".5pt">
                <v:stroke startarrowwidth="narrow" startarrowlength="short" endarrow="block" endarrowwidth="narrow" endarrowlength="short"/>
                <v:shadow color="#7f7f7f" opacity=".5" offset="1pt"/>
              </v:line>
              <v:shape id="Text Box 227" o:spid="_x0000_s1040" type="#_x0000_t202" style="position:absolute;left:1388;top:13906;width:318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9sAA&#10;AADcAAAADwAAAGRycy9kb3ducmV2LnhtbESP0YrCMBRE34X9h3AX9s2mdkGkGkXElX21+gHX5toU&#10;m5uSZGv9e7Mg+DjMzBlmtRltJwbyoXWsYJblIIhrp1tuFJxPP9MFiBCRNXaOScGDAmzWH5MVltrd&#10;+UhDFRuRIBxKVGBi7EspQ23IYshcT5y8q/MWY5K+kdrjPcFtJ4s8n0uLLacFgz3tDNW36s8qOFx6&#10;8sVjqLq9+T7uF26oLV+V+voct0sQkcb4Dr/av1pBUczh/0w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w9sAAAADcAAAADwAAAAAAAAAAAAAAAACYAgAAZHJzL2Rvd25y&#10;ZXYueG1sUEsFBgAAAAAEAAQA9QAAAIUDAAAAAA==&#10;" strokecolor="#333">
                <v:textbox inset=",,,0">
                  <w:txbxContent>
                    <w:p w:rsidR="0031265D" w:rsidRPr="00386680" w:rsidRDefault="0031265D" w:rsidP="0064396B">
                      <w:pPr>
                        <w:jc w:val="center"/>
                      </w:pPr>
                      <w:r>
                        <w:rPr>
                          <w:b/>
                        </w:rPr>
                        <w:t>Ra hệ thống thoát nước</w:t>
                      </w:r>
                    </w:p>
                  </w:txbxContent>
                </v:textbox>
              </v:shape>
              <v:shape id="Text Box 228" o:spid="_x0000_s1041" type="#_x0000_t202" style="position:absolute;left:8816;top:14281;width:2384;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VbcIA&#10;AADcAAAADwAAAGRycy9kb3ducmV2LnhtbESPwWrDMBBE74X8g9hAbrVcB1rjRgklJKHXuP2ArbSx&#10;TK2VkRTH+fuqUOhxmJk3zGY3u0FMFGLvWcFTUYIg1t703Cn4/Dg+1iBiQjY4eCYFd4qw2y4eNtgY&#10;f+MzTW3qRIZwbFCBTWlspIzaksNY+JE4excfHKYsQydNwFuGu0FWZfksHfacFyyOtLekv9urU3D6&#10;GilU96kdDnZ9PtR+0o4vSq2W89sriERz+g//td+Ngqp6gd8z+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RVtwgAAANwAAAAPAAAAAAAAAAAAAAAAAJgCAABkcnMvZG93&#10;bnJldi54bWxQSwUGAAAAAAQABAD1AAAAhwMAAAAA&#10;" strokecolor="#333">
                <v:textbox inset=",,,0">
                  <w:txbxContent>
                    <w:p w:rsidR="0031265D" w:rsidRDefault="0031265D" w:rsidP="0064396B">
                      <w:pPr>
                        <w:jc w:val="center"/>
                      </w:pPr>
                      <w:r>
                        <w:rPr>
                          <w:b/>
                        </w:rPr>
                        <w:t xml:space="preserve">Chôn lấp </w:t>
                      </w:r>
                    </w:p>
                  </w:txbxContent>
                </v:textbox>
              </v:shape>
              <v:line id="Line 229" o:spid="_x0000_s1042" style="position:absolute;flip:y;visibility:visible" from="4593,11117" to="5392,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EvMAAAADcAAAADwAAAGRycy9kb3ducmV2LnhtbERPzWrCQBC+C32HZYTedGMORVNXUaGQ&#10;SxF/HmCaHbPR7GzITjV9++5B8Pjx/S/Xg2/VnfrYBDYwm2agiKtgG64NnE9fkzmoKMgW28Bk4I8i&#10;rFdvoyUWNjz4QPej1CqFcCzQgBPpCq1j5chjnIaOOHGX0HuUBPta2x4fKdy3Os+yD+2x4dTgsKOd&#10;o+p2/PUGFqcdlftruflZbKmUvbMy234b8z4eNp+ghAZ5iZ/u0hrI87Q2nUlH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xLzAAAAA3AAAAA8AAAAAAAAAAAAAAAAA&#10;oQIAAGRycy9kb3ducmV2LnhtbFBLBQYAAAAABAAEAPkAAACOAwAAAAA=&#10;" strokecolor="#333">
                <v:stroke dashstyle="1 1" endarrow="block"/>
              </v:line>
              <v:line id="Line 230" o:spid="_x0000_s1043" style="position:absolute;flip:x y;visibility:visible" from="4537,8088" to="6467,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M8QAAADcAAAADwAAAGRycy9kb3ducmV2LnhtbESPT2sCMRTE74LfIbxCb5rtFtSuRrGW&#10;gt5c3UOPj+TtH9y8LJtU129vhEKPw8z8hlltBtuKK/W+cazgbZqAINbONFwpKM7fkwUIH5ANto5J&#10;wZ08bNbj0Qoz426c0/UUKhEh7DNUUIfQZVJ6XZNFP3UdcfRK11sMUfaVND3eIty2Mk2SmbTYcFyo&#10;saNdTfpy+rUKjr48/xzuO231e/5VtvPigJ+FUq8vw3YJItAQ/sN/7b1RkKYf8Dw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f8zxAAAANwAAAAPAAAAAAAAAAAA&#10;AAAAAKECAABkcnMvZG93bnJldi54bWxQSwUGAAAAAAQABAD5AAAAkgMAAAAA&#10;" strokecolor="#333">
                <v:stroke dashstyle="1 1" endarrow="block"/>
              </v:line>
              <v:rect id="Rectangle 231" o:spid="_x0000_s1044" style="position:absolute;left:5283;top:11796;width:1683;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gosIA&#10;AADcAAAADwAAAGRycy9kb3ducmV2LnhtbERPTWsCMRC9F/ofwgjealYFqatRWmlLD1J0Felx2Ew3&#10;S5PJmqS6/ffmUOjx8b6X695ZcaEQW88KxqMCBHHtdcuNguPh9eERREzIGq1nUvBLEdar+7slltpf&#10;eU+XKjUih3AsUYFJqSuljLUhh3HkO+LMffngMGUYGqkDXnO4s3JSFDPpsOXcYLCjjaH6u/pxCsLL&#10;zL5trfyoduYc+PPZmPlpr9Rw0D8tQCTq07/4z/2uFUymeX4+k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CCiwgAAANwAAAAPAAAAAAAAAAAAAAAAAJgCAABkcnMvZG93&#10;bnJldi54bWxQSwUGAAAAAAQABAD1AAAAhwMAAAAA&#10;" strokecolor="#333">
                <v:textbox inset="1pt,1pt,1pt,0">
                  <w:txbxContent>
                    <w:p w:rsidR="0031265D" w:rsidRDefault="0031265D" w:rsidP="0064396B">
                      <w:pPr>
                        <w:spacing w:before="72" w:after="72"/>
                        <w:jc w:val="center"/>
                      </w:pPr>
                      <w:r>
                        <w:t>Bể chứa bùn</w:t>
                      </w:r>
                    </w:p>
                  </w:txbxContent>
                </v:textbox>
              </v:rect>
              <v:line id="Line 232" o:spid="_x0000_s1045" style="position:absolute;flip:x;visibility:visible" from="2989,11135" to="2998,1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r6MIAAADcAAAADwAAAGRycy9kb3ducmV2LnhtbESPzWrDMBCE74W8g9hAb41sl5bgWDYh&#10;EFPoqW7IebHWP8RaGUuJ3Tx9VCj0OMzMN0xWLGYQN5pcb1lBvIlAENdW99wqOH0fX7YgnEfWOFgm&#10;BT/koMhXTxmm2s78RbfKtyJA2KWooPN+TKV0dUcG3caOxMFr7GTQBzm1Uk84B7gZZBJF79Jgz2Gh&#10;w5EOHdWX6moUlPruzp+9eaOlcjNyXDZlnSj1vF72OxCeFv8f/mt/aAXJawy/Z8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fr6MIAAADcAAAADwAAAAAAAAAAAAAA&#10;AAChAgAAZHJzL2Rvd25yZXYueG1sUEsFBgAAAAAEAAQA+QAAAJADAAAAAA==&#10;" strokecolor="#333">
                <v:stroke startarrowwidth="narrow" startarrowlength="short" endarrow="block" endarrowwidth="narrow" endarrowlength="short"/>
              </v:line>
              <v:line id="Line 233" o:spid="_x0000_s1046" style="position:absolute;flip:y;visibility:visible" from="4522,12137" to="5282,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li8QAAADcAAAADwAAAGRycy9kb3ducmV2LnhtbESPUWvCQBCE34X+h2MLfdOLEYqmnqKC&#10;kJciNf6AbW6bS5vbC7mtpv++Vyj4OMzMN8x6O/pOXWmIbWAD81kGirgOtuXGwKU6TpegoiBb7AKT&#10;gR+KsN08TNZY2HDjN7qepVEJwrFAA06kL7SOtSOPcRZ64uR9hMGjJDk02g54S3Df6TzLnrXHltOC&#10;w54Ojuqv87c3sKoOVJ4+y937ak+lnJyV+f7VmKfHcfcCSmiUe/i/XVoD+SK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g2WLxAAAANwAAAAPAAAAAAAAAAAA&#10;AAAAAKECAABkcnMvZG93bnJldi54bWxQSwUGAAAAAAQABAD5AAAAkgMAAAAA&#10;" strokecolor="#333">
                <v:stroke dashstyle="1 1" endarrow="block"/>
              </v:line>
              <v:line id="Line 234" o:spid="_x0000_s1047" style="position:absolute;flip:x;visibility:visible" from="5392,11135" to="5396,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NgMQAAADcAAAADwAAAGRycy9kb3ducmV2LnhtbESPT2sCMRTE74V+h/AKXopmV6voapRa&#10;qPToPzw/Ns/N4uZlu0k1/famUPA4zMxvmMUq2kZcqfO1YwX5IANBXDpdc6XgePjsT0H4gKyxcUwK&#10;fsnDavn8tMBCuxvv6LoPlUgQ9gUqMCG0hZS+NGTRD1xLnLyz6yyGJLtK6g5vCW4bOcyyibRYc1ow&#10;2NKHofKy/7EKDq955O3GHL+3s5iPgx6f1m+tUr2X+D4HESiGR/i//aUVDEcj+Du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2AxAAAANwAAAAPAAAAAAAAAAAA&#10;AAAAAKECAABkcnMvZG93bnJldi54bWxQSwUGAAAAAAQABAD5AAAAkgMAAAAA&#10;" strokecolor="#333">
                <v:stroke dashstyle="1 1" startarrowwidth="narrow" startarrowlength="short" endarrow="block" endarrowwidth="narrow" endarrowlength="short"/>
              </v:line>
              <v:line id="Line 235" o:spid="_x0000_s1048" style="position:absolute;flip:y;visibility:visible" from="6237,8476" to="6248,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YZMQAAADcAAAADwAAAGRycy9kb3ducmV2LnhtbESP3WrCQBSE7wt9h+UUvKsbfyg1dRUV&#10;hNwUqfYBTrPHbGz2bMieanz7riB4OczMN8x82ftGnamLdWADo2EGirgMtubKwPdh+/oOKgqyxSYw&#10;GbhShOXi+WmOuQ0X/qLzXiqVIBxzNOBE2lzrWDryGIehJU7eMXQeJcmu0rbDS4L7Ro+z7E17rDkt&#10;OGxp46j83f95A7PDhordqVj9zNZUyM5ZGa0/jRm89KsPUEK9PML3dmENjCdTuJ1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lhkxAAAANwAAAAPAAAAAAAAAAAA&#10;AAAAAKECAABkcnMvZG93bnJldi54bWxQSwUGAAAAAAQABAD5AAAAkgMAAAAA&#10;" strokecolor="#333">
                <v:stroke dashstyle="1 1" endarrow="block"/>
              </v:line>
              <v:line id="Line 236" o:spid="_x0000_s1049" style="position:absolute;flip:y;visibility:visible" from="6467,8055" to="6467,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9/8MAAADcAAAADwAAAGRycy9kb3ducmV2LnhtbESPUWvCQBCE3wv9D8cWfKsXFUtNPUUF&#10;IS9Fqv0B29yai83thdxW47/vCYKPw8x8w8yXvW/UmbpYBzYwGmagiMtga64MfB+2r++goiBbbAKT&#10;gStFWC6en+aY23DhLzrvpVIJwjFHA06kzbWOpSOPcRha4uQdQ+dRkuwqbTu8JLhv9DjL3rTHmtOC&#10;w5Y2jsrf/Z83MDtsqNiditXPbE2F7JyV0frTmMFLv/oAJdTLI3xvF9bAeDKF25l0BP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q/f/DAAAA3AAAAA8AAAAAAAAAAAAA&#10;AAAAoQIAAGRycy9kb3ducmV2LnhtbFBLBQYAAAAABAAEAPkAAACRAwAAAAA=&#10;" strokecolor="#333">
                <v:stroke dashstyle="1 1" endarrow="block"/>
              </v:line>
              <v:line id="Line 237" o:spid="_x0000_s1050" style="position:absolute;flip:y;visibility:visible" from="4535,9347" to="5990,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jiMMAAADcAAAADwAAAGRycy9kb3ducmV2LnhtbESPUWvCQBCE34X+h2MLfdOLFkRTT1Gh&#10;kJciVX/Amtvmorm9kNtq+u89oeDjMDPfMItV7xt1pS7WgQ2MRxko4jLYmisDx8PncAYqCrLFJjAZ&#10;+KMIq+XLYIG5DTf+puteKpUgHHM04ETaXOtYOvIYR6ElTt5P6DxKkl2lbYe3BPeNnmTZVHusOS04&#10;bGnrqLzsf72B+WFLxe5crE/zDRWyc1bGmy9j3l779QcooV6e4f92YQ1M3qfwOJOOgF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4Y4jDAAAA3AAAAA8AAAAAAAAAAAAA&#10;AAAAoQIAAGRycy9kb3ducmV2LnhtbFBLBQYAAAAABAAEAPkAAACRAwAAAAA=&#10;" strokecolor="#333">
                <v:stroke dashstyle="1 1" endarrow="block"/>
              </v:line>
              <v:line id="Line 238" o:spid="_x0000_s1051" style="position:absolute;flip:y;visibility:visible" from="5697,10487" to="5697,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GE8MAAADcAAAADwAAAGRycy9kb3ducmV2LnhtbESPUWvCQBCE3wv9D8cWfKsXFWxNPUUF&#10;IS9Fqv0B29yai83thdxW47/vCYKPw8x8w8yXvW/UmbpYBzYwGmagiMtga64MfB+2r++goiBbbAKT&#10;gStFWC6en+aY23DhLzrvpVIJwjFHA06kzbWOpSOPcRha4uQdQ+dRkuwqbTu8JLhv9DjLptpjzWnB&#10;YUsbR+Xv/s8bmB02VOxOxepntqZCds7KaP1pzOClX32AEurlEb63C2tgPHmD25l0BP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0xhPDAAAA3AAAAA8AAAAAAAAAAAAA&#10;AAAAoQIAAGRycy9kb3ducmV2LnhtbFBLBQYAAAAABAAEAPkAAACRAwAAAAA=&#10;" strokecolor="#333">
                <v:stroke dashstyle="1 1" endarrow="block"/>
              </v:line>
              <v:line id="Line 239" o:spid="_x0000_s1052" style="position:absolute;flip:x;visibility:visible" from="4571,10521" to="5675,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f8cEAAADcAAAADwAAAGRycy9kb3ducmV2LnhtbERPy2oCMRTdC/5DuIIb0cz4oh2NUgsW&#10;l1al68vkdjI4uZlOUo1/bxaFLg/nvd5G24gbdb52rCCfZCCIS6drrhRczvvxCwgfkDU2jknBgzxs&#10;N/3eGgvt7vxJt1OoRAphX6ACE0JbSOlLQxb9xLXEift2ncWQYFdJ3eE9hdtGTrNsKS3WnBoMtvRu&#10;qLyefq2C8yiPfPwwl5/ja8wXQS++dvNWqeEgvq1ABIrhX/znPmgF01lam86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d/xwQAAANwAAAAPAAAAAAAAAAAAAAAA&#10;AKECAABkcnMvZG93bnJldi54bWxQSwUGAAAAAAQABAD5AAAAjwMAAAAA&#10;" strokecolor="#333">
                <v:stroke dashstyle="1 1" startarrowwidth="narrow" startarrowlength="short" endarrow="block" endarrowwidth="narrow" endarrowlength="short"/>
              </v:line>
              <v:line id="Line 240" o:spid="_x0000_s1053" style="position:absolute;visibility:visible" from="9122,12141" to="10013,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sh8YAAADcAAAADwAAAGRycy9kb3ducmV2LnhtbESPQWvCQBSE74X+h+UVems2GpE2ZhUJ&#10;CK14qGkv3h7ZZxLMvk2z25j6692C4HGYmW+YbDWaVgzUu8aygkkUgyAurW64UvD9tXl5BeE8ssbW&#10;Min4Iwer5eNDhqm2Z97TUPhKBAi7FBXU3neplK6syaCLbEccvKPtDfog+0rqHs8Bblo5jeO5NNhw&#10;WKixo7ym8lT8GgWzn3yXXFrKY1rvD9vJWG4+PndKPT+N6wUIT6O/h2/td61gmrzB/5l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bIfGAAAA3AAAAA8AAAAAAAAA&#10;AAAAAAAAoQIAAGRycy9kb3ducmV2LnhtbFBLBQYAAAAABAAEAPkAAACUAwAAAAA=&#10;" strokecolor="#333">
                <v:stroke dashstyle="1 1" endarrow="block"/>
              </v:line>
              <v:rect id="Rectangle 241" o:spid="_x0000_s1054" style="position:absolute;left:1494;top:7867;width:3043;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JT38IA&#10;AADcAAAADwAAAGRycy9kb3ducmV2LnhtbERPTWsCMRC9F/ofwgjealYRqatRWmlLD1J0Felx2Ew3&#10;S5PJmqS6/ffmUOjx8b6X695ZcaEQW88KxqMCBHHtdcuNguPh9eERREzIGq1nUvBLEdar+7slltpf&#10;eU+XKjUih3AsUYFJqSuljLUhh3HkO+LMffngMGUYGqkDXnO4s3JSFDPpsOXcYLCjjaH6u/pxCsLL&#10;zL5trfyoduYc+PPZmPlpr9Rw0D8tQCTq07/4z/2uFUymeX4+k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lPfwgAAANwAAAAPAAAAAAAAAAAAAAAAAJgCAABkcnMvZG93&#10;bnJldi54bWxQSwUGAAAAAAQABAD1AAAAhwMAAAAA&#10;" strokecolor="#333">
                <v:textbox inset="1pt,1pt,1pt,0">
                  <w:txbxContent>
                    <w:p w:rsidR="0031265D" w:rsidRDefault="0031265D" w:rsidP="0064396B">
                      <w:pPr>
                        <w:widowControl w:val="0"/>
                        <w:tabs>
                          <w:tab w:val="center" w:pos="4320"/>
                          <w:tab w:val="right" w:pos="8640"/>
                        </w:tabs>
                        <w:spacing w:before="72" w:after="72"/>
                        <w:jc w:val="center"/>
                      </w:pPr>
                      <w:r>
                        <w:t>Bể lắng 2 vỏ</w:t>
                      </w:r>
                    </w:p>
                    <w:p w:rsidR="0031265D" w:rsidRDefault="0031265D" w:rsidP="0064396B">
                      <w:pPr>
                        <w:spacing w:before="72" w:after="72"/>
                        <w:rPr>
                          <w:rFonts w:ascii="VNI-Centur" w:hAnsi="VNI-Centur"/>
                        </w:rPr>
                      </w:pPr>
                    </w:p>
                  </w:txbxContent>
                </v:textbox>
              </v:rect>
              <v:group id="Group 242" o:spid="_x0000_s1055" style="position:absolute;left:1436;top:4447;width:3101;height:3412" coordorigin="1436,4447" coordsize="3101,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243" o:spid="_x0000_s1056" style="position:absolute;left:1436;top:4447;width:3033;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oM8UA&#10;AADcAAAADwAAAGRycy9kb3ducmV2LnhtbESPQUsDMRSE74L/ITzBm5t1kVK3TYuKSg9S2lWKx8fm&#10;uVlMXtYkttt/bwoFj8PMfMPMl6OzYk8h9p4V3BYlCOLW6547BR/vLzdTEDEha7SeScGRIiwXlxdz&#10;rLU/8Jb2TepEhnCsUYFJaailjK0hh7HwA3H2vnxwmLIMndQBDxnurKzKciId9pwXDA70ZKj9bn6d&#10;gvA8sa9vVq6bjfkJ/PlozP1uq9T11fgwA5FoTP/hc3ulFVR3FZzO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GgzxQAAANwAAAAPAAAAAAAAAAAAAAAAAJgCAABkcnMv&#10;ZG93bnJldi54bWxQSwUGAAAAAAQABAD1AAAAigMAAAAA&#10;" strokecolor="#333">
                  <v:textbox inset="1pt,1pt,1pt,0">
                    <w:txbxContent>
                      <w:p w:rsidR="0031265D" w:rsidRDefault="0031265D" w:rsidP="0064396B">
                        <w:pPr>
                          <w:jc w:val="center"/>
                        </w:pPr>
                        <w:r>
                          <w:rPr>
                            <w:b/>
                          </w:rPr>
                          <w:t xml:space="preserve">Chất thải từ xe chuyên </w:t>
                        </w:r>
                      </w:p>
                      <w:p w:rsidR="0031265D" w:rsidRDefault="0031265D" w:rsidP="0064396B">
                        <w:pPr>
                          <w:jc w:val="center"/>
                          <w:rPr>
                            <w:rFonts w:ascii="VNI-Centur" w:hAnsi="VNI-Centur"/>
                          </w:rPr>
                        </w:pPr>
                        <w:r>
                          <w:rPr>
                            <w:b/>
                          </w:rPr>
                          <w:t>dụng chở đến</w:t>
                        </w:r>
                      </w:p>
                    </w:txbxContent>
                  </v:textbox>
                </v:rect>
                <v:line id="Line 244" o:spid="_x0000_s1057" style="position:absolute;visibility:visible" from="2954,5254" to="2954,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G2sQAAADcAAAADwAAAGRycy9kb3ducmV2LnhtbESPwWrDMBBE74H+g9hCb7GcNCnFiRJK&#10;wZBeUqL0A7bSxjaxVsZSbffvq0Ahx2Fm3jDb/eRaMVAfGs8KFlkOgth423Cl4Otczl9BhIhssfVM&#10;Cn4pwH73MNtiYf3IJxp0rESCcChQQR1jV0gZTE0OQ+Y74uRdfO8wJtlX0vY4Jrhr5TLPX6TDhtNC&#10;jR2912Su+scpOK6u1qxl+b0+6M/y4lBX8kMr9fQ4vW1ARJriPfzfPlgFy9Uz3M6kI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4baxAAAANwAAAAPAAAAAAAAAAAA&#10;AAAAAKECAABkcnMvZG93bnJldi54bWxQSwUGAAAAAAQABAD5AAAAkgMAAAAA&#10;" strokecolor="#333">
                  <v:stroke startarrowwidth="narrow" startarrowlength="short" endarrow="block" endarrowwidth="narrow" endarrowlength="short"/>
                </v:line>
                <v:line id="Line 245" o:spid="_x0000_s1058" style="position:absolute;flip:x;visibility:visible" from="2970,6291" to="2981,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DcEAAADcAAAADwAAAGRycy9kb3ducmV2LnhtbESPQYvCMBSE7wv+h/AEb2tq0UVqUxHB&#10;IuzJrnh+NM+22LyUJtrqrzcLC3scZuYbJt2OphUP6l1jWcFiHoEgLq1uuFJw/jl8rkE4j6yxtUwK&#10;nuRgm00+Uky0HfhEj8JXIkDYJaig9r5LpHRlTQbd3HbEwbva3qAPsq+k7nEIcNPKOIq+pMGGw0KN&#10;He1rKm/F3SjI9ctdvhuzorFwA/Iiv+ZlrNRsOu42IDyN/j/81z5qBfFyCb9nwhGQ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5jsNwQAAANwAAAAPAAAAAAAAAAAAAAAA&#10;AKECAABkcnMvZG93bnJldi54bWxQSwUGAAAAAAQABAD5AAAAjwMAAAAA&#10;" strokecolor="#333">
                  <v:stroke startarrowwidth="narrow" startarrowlength="short" endarrow="block" endarrowwidth="narrow" endarrowlength="short"/>
                </v:line>
                <v:rect id="Rectangle 246" o:spid="_x0000_s1059" style="position:absolute;left:1470;top:5631;width:303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wR8UA&#10;AADcAAAADwAAAGRycy9kb3ducmV2LnhtbESPQUsDMRSE74X+h/AK3my2xRZdmxYVLT1IaVcRj4/N&#10;c7M0eVmTtF3/vRGEHoeZ+YZZrHpnxYlCbD0rmIwLEMS11y03Ct7fXq5vQcSErNF6JgU/FGG1HA4W&#10;WGp/5j2dqtSIDOFYogKTUldKGWtDDuPYd8TZ+/LBYcoyNFIHPGe4s3JaFHPpsOW8YLCjJ0P1oTo6&#10;BeF5btevVm6rnfkO/PlozN3HXqmrUf9wDyJRny7h//ZGK5jezOD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fBHxQAAANwAAAAPAAAAAAAAAAAAAAAAAJgCAABkcnMv&#10;ZG93bnJldi54bWxQSwUGAAAAAAQABAD1AAAAigMAAAAA&#10;" strokecolor="#333">
                  <v:textbox inset="1pt,1pt,1pt,0">
                    <w:txbxContent>
                      <w:p w:rsidR="0031265D" w:rsidRDefault="0031265D" w:rsidP="0064396B">
                        <w:pPr>
                          <w:spacing w:before="72" w:after="72"/>
                          <w:jc w:val="center"/>
                        </w:pPr>
                        <w:r>
                          <w:t>Bể tự hoại</w:t>
                        </w:r>
                      </w:p>
                      <w:p w:rsidR="0031265D" w:rsidRDefault="0031265D" w:rsidP="0064396B">
                        <w:pPr>
                          <w:spacing w:before="72" w:after="72"/>
                          <w:rPr>
                            <w:rFonts w:ascii="VNI-Centur" w:hAnsi="VNI-Centur"/>
                          </w:rPr>
                        </w:pPr>
                      </w:p>
                    </w:txbxContent>
                  </v:textbox>
                </v:rect>
                <v:rect id="Rectangle 247" o:spid="_x0000_s1060" style="position:absolute;left:1494;top:6849;width:3043;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uMMUA&#10;AADcAAAADwAAAGRycy9kb3ducmV2LnhtbESPQUsDMRSE74L/ITzBm81aZNFt01KlLR5E2m0pHh+b&#10;52Zp8rImabv+eyMIHoeZ+YaZzgdnxZlC7DwruB8VIIgbrztuFex3q7tHEDEha7SeScE3RZjPrq+m&#10;WGl/4S2d69SKDOFYoQKTUl9JGRtDDuPI98TZ+/TBYcoytFIHvGS4s3JcFKV02HFeMNjTi6HmWJ+c&#10;grAs7frNyvd6Y74Cfzwb83TYKnV7MywmIBIN6T/8137VCsYPJfyey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24wxQAAANwAAAAPAAAAAAAAAAAAAAAAAJgCAABkcnMv&#10;ZG93bnJldi54bWxQSwUGAAAAAAQABAD1AAAAigMAAAAA&#10;" strokecolor="#333">
                  <v:textbox inset="1pt,1pt,1pt,0">
                    <w:txbxContent>
                      <w:p w:rsidR="0031265D" w:rsidRDefault="0031265D" w:rsidP="0064396B">
                        <w:pPr>
                          <w:spacing w:before="72" w:after="72"/>
                          <w:jc w:val="center"/>
                        </w:pPr>
                        <w:r>
                          <w:t>Bể điều hòa</w:t>
                        </w:r>
                      </w:p>
                      <w:p w:rsidR="0031265D" w:rsidRDefault="0031265D" w:rsidP="0064396B">
                        <w:pPr>
                          <w:spacing w:before="72" w:after="72"/>
                          <w:rPr>
                            <w:rFonts w:ascii="VNI-Centur" w:hAnsi="VNI-Centur"/>
                          </w:rPr>
                        </w:pPr>
                      </w:p>
                    </w:txbxContent>
                  </v:textbox>
                </v:rect>
                <v:line id="Line 248" o:spid="_x0000_s1061" style="position:absolute;visibility:visible" from="2989,7476" to="2998,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A2cQAAADcAAAADwAAAGRycy9kb3ducmV2LnhtbESPwWrDMBBE74H+g9hCb7GckKTFiRxK&#10;weBeUqL0A7bWxja2VsZSY/fvo0Khx2Fm3jCH42x7caPRt44VrJIUBHHlTMu1gs9LsXwB4QOywd4x&#10;KfghD8f8YXHAzLiJz3TToRYRwj5DBU0IQyalrxqy6BM3EEfv6kaLIcqxlmbEKcJtL9dpupMWW44L&#10;DQ701lDV6W+r4LTpTLWVxde21B/F1aKu5btW6ulxft2DCDSH//BfuzQK1ptn+D0Tj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IDZxAAAANwAAAAPAAAAAAAAAAAA&#10;AAAAAKECAABkcnMvZG93bnJldi54bWxQSwUGAAAAAAQABAD5AAAAkgMAAAAA&#10;" strokecolor="#333">
                  <v:stroke startarrowwidth="narrow" startarrowlength="short" endarrow="block" endarrowwidth="narrow" endarrowlength="short"/>
                </v:line>
              </v:group>
              <v:rect id="Rectangle 249" o:spid="_x0000_s1062" style="position:absolute;left:1504;top:9082;width:3033;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f2cIA&#10;AADcAAAADwAAAGRycy9kb3ducmV2LnhtbERPTWsCMRC9F/ofwgjealYRqatRWmlLD1J0Felx2Ew3&#10;S5PJmqS6/ffmUOjx8b6X695ZcaEQW88KxqMCBHHtdcuNguPh9eERREzIGq1nUvBLEdar+7slltpf&#10;eU+XKjUih3AsUYFJqSuljLUhh3HkO+LMffngMGUYGqkDXnO4s3JSFDPpsOXcYLCjjaH6u/pxCsLL&#10;zL5trfyoduYc+PPZmPlpr9Rw0D8tQCTq07/4z/2uFUymeW0+k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F/ZwgAAANwAAAAPAAAAAAAAAAAAAAAAAJgCAABkcnMvZG93&#10;bnJldi54bWxQSwUGAAAAAAQABAD1AAAAhwMAAAAA&#10;" strokecolor="#333">
                <v:textbox inset="1pt,1pt,1pt,0">
                  <w:txbxContent>
                    <w:p w:rsidR="0031265D" w:rsidRDefault="0031265D" w:rsidP="0064396B">
                      <w:pPr>
                        <w:spacing w:before="72" w:after="72"/>
                        <w:jc w:val="center"/>
                      </w:pPr>
                      <w:r>
                        <w:t>Bể aeroten bậc 1</w:t>
                      </w:r>
                    </w:p>
                    <w:p w:rsidR="0031265D" w:rsidRDefault="0031265D" w:rsidP="0064396B">
                      <w:pPr>
                        <w:spacing w:before="72" w:after="72"/>
                        <w:rPr>
                          <w:rFonts w:ascii="VNI-Centur" w:hAnsi="VNI-Centur"/>
                        </w:rPr>
                      </w:pPr>
                    </w:p>
                  </w:txbxContent>
                </v:textbox>
              </v:rect>
              <v:rect id="Rectangle 250" o:spid="_x0000_s1063" style="position:absolute;left:1453;top:11814;width:3069;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6QsUA&#10;AADcAAAADwAAAGRycy9kb3ducmV2LnhtbESPQWsCMRSE70L/Q3gFb5qtiNStUdqi0kMpdZXi8bF5&#10;bpYmL9sk6vbfN4VCj8PMfMMsVr2z4kIhtp4V3I0LEMS11y03Cg77zegeREzIGq1nUvBNEVbLm8EC&#10;S+2vvKNLlRqRIRxLVGBS6kopY23IYRz7jjh7Jx8cpixDI3XAa4Y7KydFMZMOW84LBjt6NlR/Vmen&#10;IKxndvtq5Vv1br4CH5+MmX/slBre9o8PIBL16T/8137RCibTO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CxQAAANwAAAAPAAAAAAAAAAAAAAAAAJgCAABkcnMv&#10;ZG93bnJldi54bWxQSwUGAAAAAAQABAD1AAAAigMAAAAA&#10;" strokecolor="#333">
                <v:textbox inset="1pt,1pt,1pt,0">
                  <w:txbxContent>
                    <w:p w:rsidR="0031265D" w:rsidRDefault="0031265D" w:rsidP="0064396B">
                      <w:pPr>
                        <w:spacing w:before="72" w:after="72"/>
                        <w:jc w:val="center"/>
                      </w:pPr>
                      <w:r>
                        <w:t>Bể lắng lamenla</w:t>
                      </w:r>
                    </w:p>
                  </w:txbxContent>
                </v:textbox>
              </v:rect>
            </v:group>
          </v:group>
        </w:pict>
      </w: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64396B" w:rsidRDefault="0064396B" w:rsidP="0064396B">
      <w:pPr>
        <w:spacing w:before="120" w:after="120"/>
        <w:jc w:val="both"/>
        <w:rPr>
          <w:lang w:val="vi-VN"/>
        </w:rPr>
      </w:pPr>
    </w:p>
    <w:p w:rsidR="0064396B" w:rsidRPr="0019092E" w:rsidRDefault="0064396B" w:rsidP="0064396B">
      <w:pPr>
        <w:spacing w:before="120" w:after="120"/>
        <w:jc w:val="both"/>
        <w:rPr>
          <w:lang w:val="vi-VN"/>
        </w:rPr>
      </w:pPr>
    </w:p>
    <w:p w:rsidR="00BA6D4D" w:rsidRPr="0019092E" w:rsidRDefault="00BA6D4D" w:rsidP="0064396B">
      <w:pPr>
        <w:spacing w:before="120" w:after="120"/>
        <w:jc w:val="both"/>
        <w:rPr>
          <w:lang w:val="vi-VN"/>
        </w:rPr>
      </w:pPr>
    </w:p>
    <w:p w:rsidR="00BA6D4D" w:rsidRPr="0019092E" w:rsidRDefault="00BA6D4D" w:rsidP="0064396B">
      <w:pPr>
        <w:spacing w:before="120" w:after="120"/>
        <w:jc w:val="both"/>
        <w:rPr>
          <w:lang w:val="vi-VN"/>
        </w:rPr>
      </w:pPr>
    </w:p>
    <w:p w:rsidR="00BA6D4D" w:rsidRPr="0019092E" w:rsidRDefault="00BA6D4D" w:rsidP="0064396B">
      <w:pPr>
        <w:spacing w:before="120" w:after="120"/>
        <w:jc w:val="both"/>
        <w:rPr>
          <w:lang w:val="vi-VN"/>
        </w:rPr>
      </w:pPr>
    </w:p>
    <w:p w:rsidR="00BA6D4D" w:rsidRPr="0019092E" w:rsidRDefault="00BA6D4D" w:rsidP="0064396B">
      <w:pPr>
        <w:spacing w:before="120" w:after="120"/>
        <w:jc w:val="both"/>
        <w:rPr>
          <w:lang w:val="vi-VN"/>
        </w:rPr>
      </w:pPr>
    </w:p>
    <w:p w:rsidR="00BA6D4D" w:rsidRPr="0019092E" w:rsidRDefault="00BA6D4D" w:rsidP="0064396B">
      <w:pPr>
        <w:spacing w:before="120" w:after="120"/>
        <w:jc w:val="both"/>
        <w:rPr>
          <w:lang w:val="vi-VN"/>
        </w:rPr>
      </w:pPr>
    </w:p>
    <w:p w:rsidR="0064396B" w:rsidRPr="00497E7F" w:rsidRDefault="00BA6D4D" w:rsidP="00497E7F">
      <w:pPr>
        <w:pStyle w:val="Title"/>
        <w:widowControl w:val="0"/>
        <w:tabs>
          <w:tab w:val="left" w:pos="567"/>
        </w:tabs>
        <w:spacing w:before="60" w:after="60"/>
        <w:jc w:val="both"/>
        <w:rPr>
          <w:rFonts w:cs="Times New Roman"/>
          <w:bCs/>
          <w:szCs w:val="28"/>
          <w:lang w:val="vi-VN"/>
        </w:rPr>
      </w:pPr>
      <w:r w:rsidRPr="0019092E">
        <w:rPr>
          <w:rFonts w:cs="Times New Roman"/>
          <w:b w:val="0"/>
          <w:bCs/>
          <w:szCs w:val="28"/>
          <w:lang w:val="vi-VN"/>
        </w:rPr>
        <w:tab/>
      </w:r>
      <w:r w:rsidR="00273E54" w:rsidRPr="0019092E">
        <w:rPr>
          <w:rFonts w:cs="Times New Roman"/>
          <w:bCs/>
          <w:szCs w:val="28"/>
          <w:lang w:val="vi-VN"/>
        </w:rPr>
        <w:t xml:space="preserve">10.1.5 </w:t>
      </w:r>
      <w:r w:rsidR="0064396B" w:rsidRPr="00497E7F">
        <w:rPr>
          <w:rFonts w:cs="Times New Roman"/>
          <w:bCs/>
          <w:szCs w:val="28"/>
          <w:lang w:val="vi-VN"/>
        </w:rPr>
        <w:t>Qu</w:t>
      </w:r>
      <w:r w:rsidRPr="0019092E">
        <w:rPr>
          <w:rFonts w:cs="Times New Roman"/>
          <w:bCs/>
          <w:szCs w:val="28"/>
          <w:lang w:val="vi-VN"/>
        </w:rPr>
        <w:t>y</w:t>
      </w:r>
      <w:r w:rsidR="0064396B" w:rsidRPr="00497E7F">
        <w:rPr>
          <w:rFonts w:cs="Times New Roman"/>
          <w:bCs/>
          <w:szCs w:val="28"/>
          <w:lang w:val="vi-VN"/>
        </w:rPr>
        <w:t xml:space="preserve"> trình vận hành của hệ thống:</w:t>
      </w:r>
    </w:p>
    <w:p w:rsidR="0064396B" w:rsidRPr="00497E7F" w:rsidRDefault="00BA6D4D" w:rsidP="00497E7F">
      <w:pPr>
        <w:pStyle w:val="Title"/>
        <w:widowControl w:val="0"/>
        <w:tabs>
          <w:tab w:val="left" w:pos="567"/>
        </w:tabs>
        <w:spacing w:before="60" w:after="60"/>
        <w:jc w:val="both"/>
        <w:rPr>
          <w:rFonts w:cs="Times New Roman"/>
          <w:szCs w:val="28"/>
          <w:lang w:val="vi-VN"/>
        </w:rPr>
      </w:pPr>
      <w:r w:rsidRPr="0019092E">
        <w:rPr>
          <w:rFonts w:cs="Times New Roman"/>
          <w:szCs w:val="28"/>
          <w:lang w:val="vi-VN"/>
        </w:rPr>
        <w:tab/>
      </w:r>
      <w:r w:rsidR="00273E54" w:rsidRPr="0019092E">
        <w:rPr>
          <w:rFonts w:cs="Times New Roman"/>
          <w:szCs w:val="28"/>
          <w:lang w:val="vi-VN"/>
        </w:rPr>
        <w:t xml:space="preserve">- </w:t>
      </w:r>
      <w:r w:rsidR="0064396B" w:rsidRPr="00497E7F">
        <w:rPr>
          <w:rFonts w:cs="Times New Roman"/>
          <w:szCs w:val="28"/>
          <w:lang w:val="vi-VN"/>
        </w:rPr>
        <w:t>Giai đoạn vận chuyển chất thải từ sân bay ra Trạm xử lý:</w:t>
      </w:r>
    </w:p>
    <w:p w:rsidR="0064396B" w:rsidRPr="00497E7F" w:rsidRDefault="00BA6D4D" w:rsidP="00497E7F">
      <w:pPr>
        <w:pStyle w:val="Title"/>
        <w:widowControl w:val="0"/>
        <w:tabs>
          <w:tab w:val="left" w:pos="567"/>
        </w:tabs>
        <w:spacing w:before="60" w:after="60"/>
        <w:jc w:val="both"/>
        <w:rPr>
          <w:rFonts w:cs="Times New Roman"/>
          <w:b w:val="0"/>
          <w:szCs w:val="28"/>
          <w:lang w:val="vi-VN"/>
        </w:rPr>
      </w:pPr>
      <w:r w:rsidRPr="00497E7F">
        <w:rPr>
          <w:rFonts w:cs="Times New Roman"/>
          <w:b w:val="0"/>
          <w:szCs w:val="28"/>
          <w:lang w:val="vi-VN"/>
        </w:rPr>
        <w:tab/>
      </w:r>
      <w:r w:rsidR="0064396B" w:rsidRPr="00497E7F">
        <w:rPr>
          <w:rFonts w:cs="Times New Roman"/>
          <w:b w:val="0"/>
          <w:szCs w:val="28"/>
          <w:lang w:val="vi-VN"/>
        </w:rPr>
        <w:t xml:space="preserve">Xe vận chuyển chất thải lỏng từ tàu bay đi  theo đường công vụ trong khu vực cảng hàng không quốc tế Nội Bài, qua bốt gác V6, đi theo tỉnh lộ 131 tới </w:t>
      </w:r>
      <w:r w:rsidR="0064396B" w:rsidRPr="00497E7F">
        <w:rPr>
          <w:rFonts w:cs="Times New Roman"/>
          <w:b w:val="0"/>
          <w:szCs w:val="28"/>
          <w:lang w:val="vi-VN"/>
        </w:rPr>
        <w:lastRenderedPageBreak/>
        <w:t>trạm xử lý chất thải lỏng và xả vào bể xử lý.</w:t>
      </w:r>
    </w:p>
    <w:p w:rsidR="0064396B" w:rsidRPr="00497E7F" w:rsidRDefault="00BA6D4D" w:rsidP="00497E7F">
      <w:pPr>
        <w:pStyle w:val="Title"/>
        <w:widowControl w:val="0"/>
        <w:tabs>
          <w:tab w:val="left" w:pos="567"/>
        </w:tabs>
        <w:spacing w:before="60" w:after="60"/>
        <w:jc w:val="both"/>
        <w:rPr>
          <w:rFonts w:cs="Times New Roman"/>
          <w:szCs w:val="28"/>
          <w:lang w:val="vi-VN"/>
        </w:rPr>
      </w:pPr>
      <w:r w:rsidRPr="0019092E">
        <w:rPr>
          <w:rFonts w:cs="Times New Roman"/>
          <w:szCs w:val="28"/>
          <w:lang w:val="vi-VN"/>
        </w:rPr>
        <w:tab/>
      </w:r>
      <w:r w:rsidR="00273E54" w:rsidRPr="0019092E">
        <w:rPr>
          <w:rFonts w:cs="Times New Roman"/>
          <w:szCs w:val="28"/>
          <w:lang w:val="vi-VN"/>
        </w:rPr>
        <w:t xml:space="preserve">- </w:t>
      </w:r>
      <w:r w:rsidR="0064396B" w:rsidRPr="00497E7F">
        <w:rPr>
          <w:rFonts w:cs="Times New Roman"/>
          <w:szCs w:val="28"/>
          <w:lang w:val="vi-VN"/>
        </w:rPr>
        <w:t>Giai đoạn xử lý nước thải:</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szCs w:val="28"/>
          <w:lang w:val="vi-VN"/>
        </w:rPr>
        <w:tab/>
        <w:t xml:space="preserve">- </w:t>
      </w:r>
      <w:r w:rsidR="0064396B" w:rsidRPr="00497E7F">
        <w:rPr>
          <w:rFonts w:cs="Times New Roman"/>
          <w:b w:val="0"/>
          <w:szCs w:val="28"/>
          <w:lang w:val="vi-VN"/>
        </w:rPr>
        <w:t>Nước thải từ máy bay được thu gom bể tự hoại. Tại đây</w:t>
      </w:r>
      <w:r w:rsidR="0064396B" w:rsidRPr="00497E7F">
        <w:rPr>
          <w:rFonts w:cs="Times New Roman"/>
          <w:b w:val="0"/>
          <w:bCs/>
          <w:szCs w:val="28"/>
          <w:lang w:val="vi-VN"/>
        </w:rPr>
        <w:t xml:space="preserve"> diễn ra quá trình lắng cặn và lên men, phân huỷ sinh học kỵ khí cặn lắng. Nhờ vậy, cặn lên men, bớt mùi hôi, giảm thể tích. Chất không tan chuyển thành chất tan và chất khí (chủ yếu là CH</w:t>
      </w:r>
      <w:r w:rsidR="0064396B" w:rsidRPr="00497E7F">
        <w:rPr>
          <w:rFonts w:cs="Times New Roman"/>
          <w:b w:val="0"/>
          <w:bCs/>
          <w:szCs w:val="28"/>
          <w:vertAlign w:val="subscript"/>
          <w:lang w:val="vi-VN"/>
        </w:rPr>
        <w:t>4</w:t>
      </w:r>
      <w:r w:rsidR="0064396B" w:rsidRPr="00497E7F">
        <w:rPr>
          <w:rFonts w:cs="Times New Roman"/>
          <w:b w:val="0"/>
          <w:bCs/>
          <w:szCs w:val="28"/>
          <w:lang w:val="vi-VN"/>
        </w:rPr>
        <w:t>, CO</w:t>
      </w:r>
      <w:r w:rsidR="0064396B" w:rsidRPr="00497E7F">
        <w:rPr>
          <w:rFonts w:cs="Times New Roman"/>
          <w:b w:val="0"/>
          <w:bCs/>
          <w:szCs w:val="28"/>
          <w:vertAlign w:val="subscript"/>
          <w:lang w:val="vi-VN"/>
        </w:rPr>
        <w:t>2</w:t>
      </w:r>
      <w:r w:rsidR="0064396B" w:rsidRPr="00497E7F">
        <w:rPr>
          <w:rFonts w:cs="Times New Roman"/>
          <w:b w:val="0"/>
          <w:bCs/>
          <w:szCs w:val="28"/>
          <w:lang w:val="vi-VN"/>
        </w:rPr>
        <w:t>, H</w:t>
      </w:r>
      <w:r w:rsidR="0064396B" w:rsidRPr="00497E7F">
        <w:rPr>
          <w:rFonts w:cs="Times New Roman"/>
          <w:b w:val="0"/>
          <w:bCs/>
          <w:szCs w:val="28"/>
          <w:vertAlign w:val="subscript"/>
          <w:lang w:val="vi-VN"/>
        </w:rPr>
        <w:t>2</w:t>
      </w:r>
      <w:r w:rsidR="0064396B" w:rsidRPr="00497E7F">
        <w:rPr>
          <w:rFonts w:cs="Times New Roman"/>
          <w:b w:val="0"/>
          <w:bCs/>
          <w:szCs w:val="28"/>
          <w:lang w:val="vi-VN"/>
        </w:rPr>
        <w:t>S, NH</w:t>
      </w:r>
      <w:r w:rsidR="0064396B" w:rsidRPr="00497E7F">
        <w:rPr>
          <w:rFonts w:cs="Times New Roman"/>
          <w:b w:val="0"/>
          <w:bCs/>
          <w:szCs w:val="28"/>
          <w:vertAlign w:val="subscript"/>
          <w:lang w:val="vi-VN"/>
        </w:rPr>
        <w:t>3</w:t>
      </w:r>
      <w:r w:rsidR="0064396B" w:rsidRPr="00497E7F">
        <w:rPr>
          <w:rFonts w:cs="Times New Roman"/>
          <w:b w:val="0"/>
          <w:bCs/>
          <w:szCs w:val="28"/>
          <w:lang w:val="vi-VN"/>
        </w:rPr>
        <w:t xml:space="preserve">, ...). Sau bể tự hoại nước thải tự chảy qua </w:t>
      </w:r>
      <w:r w:rsidR="0064396B" w:rsidRPr="00497E7F">
        <w:rPr>
          <w:rFonts w:cs="Times New Roman"/>
          <w:b w:val="0"/>
          <w:szCs w:val="28"/>
          <w:lang w:val="vi-VN"/>
        </w:rPr>
        <w:t>bể điều hòa.</w:t>
      </w:r>
      <w:r w:rsidR="0064396B" w:rsidRPr="00497E7F">
        <w:rPr>
          <w:rFonts w:cs="Times New Roman"/>
          <w:b w:val="0"/>
          <w:bCs/>
          <w:szCs w:val="28"/>
          <w:lang w:val="vi-VN"/>
        </w:rPr>
        <w:t xml:space="preserve"> Tại bể điều hoà nước thải được xử lý sơ bộ thông qua thiết bị khuấy trộn chìm đặt trong bể. </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Sau bể điều hoà nước được bơm với lưu lượng cố định lên bể xử lý yếm khí. Tại b</w:t>
      </w:r>
      <w:r w:rsidR="0064396B" w:rsidRPr="00497E7F">
        <w:rPr>
          <w:rFonts w:cs="Times New Roman"/>
          <w:b w:val="0"/>
          <w:szCs w:val="28"/>
          <w:lang w:val="vi-VN"/>
        </w:rPr>
        <w:t>ể xử lý yếm khí</w:t>
      </w:r>
      <w:r w:rsidR="0064396B" w:rsidRPr="00497E7F">
        <w:rPr>
          <w:rFonts w:cs="Times New Roman"/>
          <w:b w:val="0"/>
          <w:bCs/>
          <w:szCs w:val="28"/>
          <w:lang w:val="vi-VN"/>
        </w:rPr>
        <w:t xml:space="preserve"> xử lý được COD và BOD5có hàm lượng cao. </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Sau bể xử lý yếm khí, nước thải tự chảy sang bể xử lý thiếu khí. Tại bể xử lý thiếu khí, nước thải được hoà trộn đều với bùn hoạt tính (activated sludge) có sẵn trong bể. Bể thiếu khí chủ yếu xử lý các hợp chất chứa nitơ để chuyển hoà thành nitơ tự do (N</w:t>
      </w:r>
      <w:r w:rsidR="0064396B" w:rsidRPr="00497E7F">
        <w:rPr>
          <w:rFonts w:cs="Times New Roman"/>
          <w:b w:val="0"/>
          <w:bCs/>
          <w:szCs w:val="28"/>
          <w:vertAlign w:val="subscript"/>
          <w:lang w:val="vi-VN"/>
        </w:rPr>
        <w:t>2</w:t>
      </w:r>
      <w:r w:rsidR="0064396B" w:rsidRPr="00497E7F">
        <w:rPr>
          <w:rFonts w:cs="Times New Roman"/>
          <w:b w:val="0"/>
          <w:bCs/>
          <w:szCs w:val="28"/>
        </w:rPr>
        <w:sym w:font="Symbol" w:char="00AD"/>
      </w:r>
      <w:r w:rsidR="0064396B" w:rsidRPr="00497E7F">
        <w:rPr>
          <w:rFonts w:cs="Times New Roman"/>
          <w:b w:val="0"/>
          <w:bCs/>
          <w:szCs w:val="28"/>
          <w:lang w:val="vi-VN"/>
        </w:rPr>
        <w:t xml:space="preserve">). </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Để đảm bảo giảm thiểu được toàn bộ thành phần gây ô nhiễm, nước thải sẽ được chuyển sang giai đoạn xử lý hiếu khí. Tại bể hiếu khí, nước thải được hoà trộn đều với bùn hoạt tính (activated sludge) có trong bể kết hợp với lượng oxy có trong không khí được cấp vào bởi cụm máy thổi khí và các đĩa phân phối khí (diffuser). Quá trình xử lý giảm thiểu nồng độ ô nhiễm có trong nguồn nước chủ yếu xảy ra ở giai đoạn này.</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Sau bể hiếu khí, nước thải lẫn bùn hoạt tính tự chảy sang bể lắng thứ cấp. Tại bể này toàn bộ lượng bùn hoạt tính (activated sludge) lắng xuống đáy bể và phần nước trong chảy bể khử trùng.</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Trong quá trình xử lý lượng bùn hoạt tính tăng lên do quá trình tăng sinh khối của vi sinh vật. Một phần bùn hoạt tính được tuần hoàn ngược trở lại bể hiếu khí thông qua cụm bơm bùn trong bể lắng thứ cấp, phần còn lại được xả về bể chứa bùn.</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Tại bể khử trùng, nước thải (đã đảm bảo đạt tiêu chuẩn hoá lý về nước xả thải) được châm hoá chất khử trùng.</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Sau quá trình khử trùng nước lúc này nước đã đảm bảo QCVN 14:2008/BTNMT (mức B) và đủ điều kiện xả thải ra môi trường.</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r>
      <w:r w:rsidR="00273E54" w:rsidRPr="0019092E">
        <w:rPr>
          <w:rFonts w:cs="Times New Roman"/>
          <w:b w:val="0"/>
          <w:bCs/>
          <w:szCs w:val="28"/>
          <w:lang w:val="vi-VN"/>
        </w:rPr>
        <w:t xml:space="preserve">- </w:t>
      </w:r>
      <w:r w:rsidR="0064396B" w:rsidRPr="00497E7F">
        <w:rPr>
          <w:rFonts w:cs="Times New Roman"/>
          <w:bCs/>
          <w:szCs w:val="28"/>
          <w:lang w:val="vi-VN"/>
        </w:rPr>
        <w:t>Giai đoạn xử lý bùn thải:</w:t>
      </w:r>
    </w:p>
    <w:p w:rsidR="0064396B" w:rsidRPr="00497E7F"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497E7F">
        <w:rPr>
          <w:rFonts w:cs="Times New Roman"/>
          <w:b w:val="0"/>
          <w:bCs/>
          <w:szCs w:val="28"/>
          <w:lang w:val="vi-VN"/>
        </w:rPr>
        <w:t>Do quá trình xử lý sẽ có một lượng bùn sinh học được sinh ra, nguồn nước thải đầu vào mà có hàm lượng các chất gây ô nhiễm càng lớn thì lượng bùn hoạt tính sinh ra càng nhiều, để xử lý triệt để các nguồn gây ô nhiễm thì việc xử lý triệt để lượng bùn này là cần thiết.</w:t>
      </w:r>
    </w:p>
    <w:p w:rsidR="00BA6D4D"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19092E">
        <w:rPr>
          <w:rFonts w:cs="Times New Roman"/>
          <w:b w:val="0"/>
          <w:bCs/>
          <w:szCs w:val="28"/>
          <w:lang w:val="vi-VN"/>
        </w:rPr>
        <w:t>Bùn sinh ra từ các quá trình sẽ được chuyển vào bể chứa bùn thải. Tại đây do lượng bùn hình thành từ các giai đoạn xử lý không đồng đều nên để thuận tiện cho quá trình xử lý nên bể này phải cấp khí để hoà trộn cho bùn đồng đều.</w:t>
      </w:r>
    </w:p>
    <w:p w:rsidR="0064396B"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19092E">
        <w:rPr>
          <w:rFonts w:cs="Times New Roman"/>
          <w:b w:val="0"/>
          <w:bCs/>
          <w:szCs w:val="28"/>
          <w:lang w:val="vi-VN"/>
        </w:rPr>
        <w:t>Mặt khác quá trình xục khí cũng làm giảm khả năng hoạt động của vi sinh vật yếm khí để sinh ra các khí khử như: CH4, CO2, H2S… .</w:t>
      </w:r>
    </w:p>
    <w:p w:rsidR="0064396B"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lastRenderedPageBreak/>
        <w:tab/>
        <w:t xml:space="preserve">- </w:t>
      </w:r>
      <w:r w:rsidR="0064396B" w:rsidRPr="0019092E">
        <w:rPr>
          <w:rFonts w:cs="Times New Roman"/>
          <w:b w:val="0"/>
          <w:bCs/>
          <w:szCs w:val="28"/>
          <w:lang w:val="vi-VN"/>
        </w:rPr>
        <w:t>Bùn sau khi được xử lý sẽ được bơm bùn thải bơm sang sân phơi bùn thải để giảm thể tích và tăng nồng độ bùn.</w:t>
      </w:r>
    </w:p>
    <w:p w:rsidR="0064396B" w:rsidRPr="0019092E" w:rsidRDefault="00BA6D4D" w:rsidP="00497E7F">
      <w:pPr>
        <w:pStyle w:val="Title"/>
        <w:widowControl w:val="0"/>
        <w:tabs>
          <w:tab w:val="left" w:pos="0"/>
          <w:tab w:val="left" w:pos="567"/>
          <w:tab w:val="left" w:pos="851"/>
        </w:tabs>
        <w:spacing w:before="60" w:after="60"/>
        <w:jc w:val="both"/>
        <w:rPr>
          <w:rFonts w:cs="Times New Roman"/>
          <w:b w:val="0"/>
          <w:bCs/>
          <w:szCs w:val="28"/>
          <w:lang w:val="vi-VN"/>
        </w:rPr>
      </w:pPr>
      <w:r w:rsidRPr="0019092E">
        <w:rPr>
          <w:rFonts w:cs="Times New Roman"/>
          <w:b w:val="0"/>
          <w:bCs/>
          <w:szCs w:val="28"/>
          <w:lang w:val="vi-VN"/>
        </w:rPr>
        <w:tab/>
        <w:t xml:space="preserve">- </w:t>
      </w:r>
      <w:r w:rsidR="0064396B" w:rsidRPr="0019092E">
        <w:rPr>
          <w:rFonts w:cs="Times New Roman"/>
          <w:b w:val="0"/>
          <w:bCs/>
          <w:szCs w:val="28"/>
          <w:lang w:val="vi-VN"/>
        </w:rPr>
        <w:t xml:space="preserve">Bùn khô được đóng bao mang đi chôn lấp. Nước tách ra từ sân phơi bùn tự chảy về bể thu gom để tiếp tục xử lý. </w:t>
      </w:r>
    </w:p>
    <w:p w:rsidR="0064396B" w:rsidRPr="0019092E" w:rsidRDefault="0064396B" w:rsidP="00497E7F">
      <w:pPr>
        <w:pStyle w:val="Title"/>
        <w:widowControl w:val="0"/>
        <w:tabs>
          <w:tab w:val="left" w:pos="0"/>
          <w:tab w:val="left" w:pos="567"/>
          <w:tab w:val="left" w:pos="851"/>
        </w:tabs>
        <w:spacing w:before="60" w:after="60"/>
        <w:jc w:val="both"/>
        <w:rPr>
          <w:rFonts w:cs="Times New Roman"/>
          <w:bCs/>
          <w:szCs w:val="28"/>
          <w:lang w:val="vi-VN"/>
        </w:rPr>
      </w:pPr>
      <w:r w:rsidRPr="0019092E">
        <w:rPr>
          <w:rFonts w:cs="Times New Roman"/>
          <w:bCs/>
          <w:szCs w:val="28"/>
          <w:lang w:val="vi-VN"/>
        </w:rPr>
        <w:tab/>
        <w:t>10.2</w:t>
      </w:r>
      <w:r w:rsidRPr="00497E7F">
        <w:rPr>
          <w:rFonts w:cs="Times New Roman"/>
          <w:bCs/>
          <w:szCs w:val="28"/>
          <w:lang w:val="vi-VN"/>
        </w:rPr>
        <w:t xml:space="preserve"> Trạm X</w:t>
      </w:r>
      <w:r w:rsidR="00273E54" w:rsidRPr="0019092E">
        <w:rPr>
          <w:rFonts w:cs="Times New Roman"/>
          <w:bCs/>
          <w:szCs w:val="28"/>
          <w:lang w:val="vi-VN"/>
        </w:rPr>
        <w:t>ử lý nước thải</w:t>
      </w:r>
      <w:r w:rsidRPr="00497E7F">
        <w:rPr>
          <w:rFonts w:cs="Times New Roman"/>
          <w:bCs/>
          <w:szCs w:val="28"/>
          <w:lang w:val="vi-VN"/>
        </w:rPr>
        <w:t xml:space="preserve"> nhà ga hành khách T1</w:t>
      </w:r>
      <w:r w:rsidR="00273E54" w:rsidRPr="0019092E">
        <w:rPr>
          <w:rFonts w:cs="Times New Roman"/>
          <w:bCs/>
          <w:szCs w:val="28"/>
          <w:lang w:val="vi-VN"/>
        </w:rPr>
        <w:t>:</w:t>
      </w:r>
    </w:p>
    <w:p w:rsidR="0064396B" w:rsidRPr="00497E7F" w:rsidRDefault="00273E54" w:rsidP="00497E7F">
      <w:pPr>
        <w:tabs>
          <w:tab w:val="num" w:pos="567"/>
        </w:tabs>
        <w:spacing w:before="60" w:after="60"/>
        <w:jc w:val="both"/>
        <w:rPr>
          <w:lang w:val="vi-VN"/>
        </w:rPr>
      </w:pPr>
      <w:r w:rsidRPr="0019092E">
        <w:rPr>
          <w:b/>
          <w:lang w:val="vi-VN"/>
        </w:rPr>
        <w:tab/>
        <w:t xml:space="preserve">10.2.1 </w:t>
      </w:r>
      <w:r w:rsidR="0064396B" w:rsidRPr="00497E7F">
        <w:rPr>
          <w:b/>
          <w:lang w:val="vi-VN"/>
        </w:rPr>
        <w:t>Hệ thống thu gom và thoát nước mưa</w:t>
      </w:r>
      <w:r w:rsidR="0064396B" w:rsidRPr="00497E7F">
        <w:rPr>
          <w:lang w:val="vi-VN"/>
        </w:rPr>
        <w:t xml:space="preserve">: </w:t>
      </w:r>
    </w:p>
    <w:p w:rsidR="0064396B" w:rsidRPr="00497E7F" w:rsidRDefault="0064396B" w:rsidP="00497E7F">
      <w:pPr>
        <w:spacing w:before="60" w:after="60"/>
        <w:ind w:firstLine="562"/>
        <w:jc w:val="both"/>
        <w:rPr>
          <w:lang w:val="vi-VN"/>
        </w:rPr>
      </w:pPr>
      <w:r w:rsidRPr="00497E7F">
        <w:rPr>
          <w:lang w:val="vi-VN"/>
        </w:rPr>
        <w:t xml:space="preserve">Toàn bộ nước mưa chảy tràn trên bề mặt trạm xử lý sẽ được thu gom vào rãnh thu gom nước mặt. Rãnh thu gom nước mặt là cống bê tông kín có chiều rộng khoảng 200-300m, chạy từ cổng chính và dọc theo tường rào khuôn viên Trạm. Điểm thoát nước mưa nằm phía sau khuôn viên Trạm xử lý và chảy vào cống thải thoát nước chung của Cảng hàng không quốc tế Nội Bài. </w:t>
      </w:r>
    </w:p>
    <w:p w:rsidR="0064396B" w:rsidRPr="00497E7F" w:rsidRDefault="00273E54" w:rsidP="00497E7F">
      <w:pPr>
        <w:tabs>
          <w:tab w:val="num" w:pos="567"/>
        </w:tabs>
        <w:spacing w:before="60" w:after="60"/>
        <w:jc w:val="both"/>
        <w:rPr>
          <w:b/>
          <w:lang w:val="vi-VN"/>
        </w:rPr>
      </w:pPr>
      <w:r w:rsidRPr="0019092E">
        <w:rPr>
          <w:b/>
          <w:lang w:val="vi-VN"/>
        </w:rPr>
        <w:tab/>
        <w:t xml:space="preserve">10.2.2 </w:t>
      </w:r>
      <w:r w:rsidR="0064396B" w:rsidRPr="00497E7F">
        <w:rPr>
          <w:b/>
          <w:lang w:val="vi-VN"/>
        </w:rPr>
        <w:t xml:space="preserve">Hệ thống thu gom và thoát nước thải: </w:t>
      </w:r>
    </w:p>
    <w:p w:rsidR="0064396B" w:rsidRPr="0019092E" w:rsidRDefault="00273E54" w:rsidP="00497E7F">
      <w:pPr>
        <w:tabs>
          <w:tab w:val="num" w:pos="567"/>
        </w:tabs>
        <w:spacing w:before="60" w:after="60"/>
        <w:jc w:val="both"/>
        <w:rPr>
          <w:b/>
          <w:lang w:val="fr-FR"/>
        </w:rPr>
      </w:pPr>
      <w:r w:rsidRPr="0019092E">
        <w:rPr>
          <w:b/>
          <w:lang w:val="vi-VN"/>
        </w:rPr>
        <w:tab/>
      </w:r>
      <w:r w:rsidRPr="0019092E">
        <w:rPr>
          <w:b/>
          <w:lang w:val="fr-FR"/>
        </w:rPr>
        <w:t xml:space="preserve">- </w:t>
      </w:r>
      <w:r w:rsidR="0064396B" w:rsidRPr="00497E7F">
        <w:rPr>
          <w:b/>
          <w:lang w:val="vi-VN"/>
        </w:rPr>
        <w:t>Tại khu vực nhà ga T1</w:t>
      </w:r>
      <w:r w:rsidRPr="0019092E">
        <w:rPr>
          <w:b/>
          <w:lang w:val="fr-FR"/>
        </w:rPr>
        <w:t>:</w:t>
      </w:r>
    </w:p>
    <w:p w:rsidR="0064396B" w:rsidRPr="00497E7F" w:rsidRDefault="00273E54" w:rsidP="00497E7F">
      <w:pPr>
        <w:spacing w:before="60" w:after="60"/>
        <w:ind w:firstLine="562"/>
        <w:jc w:val="both"/>
        <w:rPr>
          <w:lang w:val="vi-VN"/>
        </w:rPr>
      </w:pPr>
      <w:r w:rsidRPr="0019092E">
        <w:rPr>
          <w:lang w:val="fr-FR"/>
        </w:rPr>
        <w:t xml:space="preserve">- </w:t>
      </w:r>
      <w:r w:rsidR="0064396B" w:rsidRPr="00497E7F">
        <w:rPr>
          <w:lang w:val="vi-VN"/>
        </w:rPr>
        <w:t>Nước thải phát sinh từ nhà ga T1 được thu gom và tách rác sau đó bơm đẩy sang Trạm xử lý. Tại nhà ga T1, hệ thống thu gom và thoát nước thải được thiết kế thu gom nước thải theo từng khu vực từ khu A đến khu D. Nước thải theo hệ thống cống thoát nước chảy qua hệ thống bể phốt 1 đến 7 rồi từ hai trạm bơm dâng TB1 và TB2 bơm sang trạm xử lý nước thải. Có thể mô tả hệ thống thu gom, thoát nước thải Nhà ga T1 như sau:</w:t>
      </w:r>
    </w:p>
    <w:p w:rsidR="0064396B" w:rsidRPr="00497E7F" w:rsidRDefault="00273E54" w:rsidP="00497E7F">
      <w:pPr>
        <w:spacing w:before="60" w:after="60"/>
        <w:ind w:firstLine="562"/>
        <w:jc w:val="both"/>
        <w:rPr>
          <w:lang w:val="vi-VN"/>
        </w:rPr>
      </w:pPr>
      <w:r w:rsidRPr="0019092E">
        <w:rPr>
          <w:lang w:val="vi-VN"/>
        </w:rPr>
        <w:t xml:space="preserve">- </w:t>
      </w:r>
      <w:r w:rsidR="0064396B" w:rsidRPr="00497E7F">
        <w:rPr>
          <w:lang w:val="vi-VN"/>
        </w:rPr>
        <w:t>Nước thải của toàn khu A đến khu D được thu gom theo đường cống gang hiện trạng D200, tuyến cống mới xây dựng loại D300 (227m), D400 (125m), D500 (90m), D600 (76m) và qua 27 hố ga thu nước thải. Nước thải từ hệ thống thu gom lần lượt chảy qua 7 bể tự hoại từ bể 1 đến bể 7 để xử lý sơ bộ các chất thải.</w:t>
      </w:r>
    </w:p>
    <w:p w:rsidR="0064396B" w:rsidRPr="00497E7F" w:rsidRDefault="00273E54" w:rsidP="00497E7F">
      <w:pPr>
        <w:spacing w:before="60" w:after="60"/>
        <w:ind w:firstLine="562"/>
        <w:jc w:val="both"/>
        <w:rPr>
          <w:lang w:val="vi-VN"/>
        </w:rPr>
      </w:pPr>
      <w:r w:rsidRPr="0019092E">
        <w:rPr>
          <w:lang w:val="vi-VN"/>
        </w:rPr>
        <w:t xml:space="preserve">- </w:t>
      </w:r>
      <w:r w:rsidR="0064396B" w:rsidRPr="00497E7F">
        <w:rPr>
          <w:lang w:val="vi-VN"/>
        </w:rPr>
        <w:t>Nước thải của toàn bộ khu A và một phần khu D, khu C qua bể tự hoại 1 và 2 đến Trạm bơm dâng TB1, rồi theo tuyến cống hiện trạng (cũ) đến Trạm bơm dâng TB2 sang Trạm xử lý nước thải.</w:t>
      </w:r>
    </w:p>
    <w:p w:rsidR="0064396B" w:rsidRPr="00497E7F" w:rsidRDefault="00273E54" w:rsidP="00497E7F">
      <w:pPr>
        <w:spacing w:before="60" w:after="60"/>
        <w:ind w:firstLine="562"/>
        <w:jc w:val="both"/>
        <w:rPr>
          <w:lang w:val="vi-VN"/>
        </w:rPr>
      </w:pPr>
      <w:r w:rsidRPr="0019092E">
        <w:rPr>
          <w:lang w:val="vi-VN"/>
        </w:rPr>
        <w:t xml:space="preserve">- </w:t>
      </w:r>
      <w:r w:rsidR="0064396B" w:rsidRPr="00497E7F">
        <w:rPr>
          <w:lang w:val="vi-VN"/>
        </w:rPr>
        <w:t>Nước thải từ khu VIP tầng 3 khu D theo các đường ống D90, D100, D160,  D200 chẩy vào bể tự hoại 7, 3, 4 và nước thải khu C, khu B chẩy vào bể tự hoại 5, 6 rồi được đấu nối vào hệ thống thoát nước thải nhà ga. Toàn bộ lượng nước thải này qua hố ga GT27 chẩy đến Trạm bơm dâng TB2 và được bơm sang Trạm xử lý nước thải. Chiều dài đường ống dẫn từ Trạm bơm dâng TB2 về đến Trạm xử lý có chiều dài là 43m.</w:t>
      </w:r>
    </w:p>
    <w:p w:rsidR="0064396B" w:rsidRPr="00497E7F" w:rsidRDefault="00273E54" w:rsidP="00497E7F">
      <w:pPr>
        <w:spacing w:before="60" w:after="60"/>
        <w:ind w:firstLine="562"/>
        <w:jc w:val="both"/>
        <w:rPr>
          <w:lang w:val="vi-VN"/>
        </w:rPr>
      </w:pPr>
      <w:r w:rsidRPr="0019092E">
        <w:rPr>
          <w:lang w:val="vi-VN"/>
        </w:rPr>
        <w:t xml:space="preserve">- </w:t>
      </w:r>
      <w:r w:rsidR="0064396B" w:rsidRPr="00497E7F">
        <w:rPr>
          <w:lang w:val="vi-VN"/>
        </w:rPr>
        <w:t>Như vậy, toàn bộ lượng nước thải của nhà ga T1 qua hệ thống thu gom đều tập trung vào Trạm bơm dâng TB2 để bơm sang Trạm xử lý nước thải.</w:t>
      </w:r>
    </w:p>
    <w:p w:rsidR="0064396B" w:rsidRPr="00497E7F" w:rsidRDefault="00273E54" w:rsidP="00497E7F">
      <w:pPr>
        <w:spacing w:before="60" w:after="60"/>
        <w:ind w:left="540"/>
        <w:jc w:val="both"/>
        <w:rPr>
          <w:b/>
          <w:lang w:val="vi-VN"/>
        </w:rPr>
      </w:pPr>
      <w:r w:rsidRPr="0019092E">
        <w:rPr>
          <w:b/>
          <w:lang w:val="vi-VN"/>
        </w:rPr>
        <w:t xml:space="preserve">- </w:t>
      </w:r>
      <w:r w:rsidR="0064396B" w:rsidRPr="00497E7F">
        <w:rPr>
          <w:b/>
          <w:lang w:val="vi-VN"/>
        </w:rPr>
        <w:t>Tại Trạm xử lý nước thải nhà ga T1:</w:t>
      </w:r>
    </w:p>
    <w:p w:rsidR="0036464A" w:rsidRPr="0019092E" w:rsidRDefault="0064396B" w:rsidP="00497E7F">
      <w:pPr>
        <w:spacing w:before="60" w:after="60"/>
        <w:ind w:firstLine="567"/>
        <w:jc w:val="both"/>
        <w:rPr>
          <w:lang w:val="vi-VN"/>
        </w:rPr>
      </w:pPr>
      <w:r w:rsidRPr="00497E7F">
        <w:rPr>
          <w:lang w:val="vi-VN"/>
        </w:rPr>
        <w:t>Nước thải từ hệ thống xử lý được chảy qua hố ga, sau đó chảy ra hệ thống thoát nước chung của khu vực Cảng hàng không quốc tế Nội Bài.</w:t>
      </w:r>
    </w:p>
    <w:p w:rsidR="0036464A" w:rsidRPr="0019092E" w:rsidRDefault="00DA11DF" w:rsidP="00497E7F">
      <w:pPr>
        <w:spacing w:before="60" w:after="60"/>
        <w:ind w:firstLine="567"/>
        <w:jc w:val="both"/>
        <w:rPr>
          <w:b/>
          <w:lang w:val="vi-VN"/>
        </w:rPr>
      </w:pPr>
      <w:r w:rsidRPr="0019092E">
        <w:rPr>
          <w:b/>
          <w:lang w:val="vi-VN"/>
        </w:rPr>
        <w:t xml:space="preserve">10.2.3 </w:t>
      </w:r>
      <w:r w:rsidR="0064396B" w:rsidRPr="00497E7F">
        <w:rPr>
          <w:b/>
          <w:lang w:val="vi-VN"/>
        </w:rPr>
        <w:t xml:space="preserve">Công trình xử lý nước thải sinh hoạt </w:t>
      </w:r>
      <w:r w:rsidR="0036464A" w:rsidRPr="0019092E">
        <w:rPr>
          <w:b/>
          <w:lang w:val="vi-VN"/>
        </w:rPr>
        <w:t>tại trạm xử lý nước thải nhà ga T1:</w:t>
      </w:r>
    </w:p>
    <w:p w:rsidR="0036464A" w:rsidRPr="0019092E" w:rsidRDefault="0036464A" w:rsidP="00497E7F">
      <w:pPr>
        <w:spacing w:before="60" w:after="60"/>
        <w:ind w:firstLine="567"/>
        <w:jc w:val="both"/>
        <w:rPr>
          <w:bCs/>
          <w:lang w:val="vi-VN"/>
        </w:rPr>
      </w:pPr>
      <w:r w:rsidRPr="0019092E">
        <w:rPr>
          <w:bCs/>
          <w:lang w:val="vi-VN"/>
        </w:rPr>
        <w:t xml:space="preserve">- </w:t>
      </w:r>
      <w:r w:rsidR="0064396B" w:rsidRPr="00497E7F">
        <w:rPr>
          <w:bCs/>
          <w:lang w:val="vi-VN"/>
        </w:rPr>
        <w:t xml:space="preserve">Qui mô, công suất: Công suất xử lý của Trạm là 600m3/ngày đêm. </w:t>
      </w:r>
    </w:p>
    <w:p w:rsidR="0064396B" w:rsidRPr="0019092E" w:rsidRDefault="0036464A" w:rsidP="00497E7F">
      <w:pPr>
        <w:spacing w:before="60" w:after="60"/>
        <w:ind w:firstLine="567"/>
        <w:jc w:val="both"/>
        <w:rPr>
          <w:lang w:val="vi-VN"/>
        </w:rPr>
      </w:pPr>
      <w:r w:rsidRPr="0019092E">
        <w:rPr>
          <w:bCs/>
          <w:lang w:val="vi-VN"/>
        </w:rPr>
        <w:lastRenderedPageBreak/>
        <w:t xml:space="preserve">- </w:t>
      </w:r>
      <w:r w:rsidR="0064396B" w:rsidRPr="00497E7F">
        <w:rPr>
          <w:bCs/>
          <w:lang w:val="vi-VN"/>
        </w:rPr>
        <w:t xml:space="preserve">Qui trình công nghệ: Công nghệ xử lý bùn hoạt tính cải tiến (AO) </w:t>
      </w:r>
    </w:p>
    <w:p w:rsidR="0064396B" w:rsidRPr="0064396B" w:rsidRDefault="0064396B" w:rsidP="0064396B">
      <w:pPr>
        <w:pStyle w:val="ListParagraph"/>
        <w:ind w:left="0"/>
        <w:jc w:val="center"/>
        <w:rPr>
          <w:szCs w:val="28"/>
        </w:rPr>
      </w:pPr>
      <w:r w:rsidRPr="0064396B">
        <w:rPr>
          <w:noProof/>
          <w:szCs w:val="28"/>
        </w:rPr>
        <w:drawing>
          <wp:inline distT="0" distB="0" distL="0" distR="0">
            <wp:extent cx="5806440" cy="3764280"/>
            <wp:effectExtent l="0" t="0" r="3810" b="7620"/>
            <wp:docPr id="22" name="Picture 22" descr="Description: 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3502" cy="3762375"/>
                    </a:xfrm>
                    <a:prstGeom prst="rect">
                      <a:avLst/>
                    </a:prstGeom>
                    <a:noFill/>
                    <a:ln>
                      <a:noFill/>
                    </a:ln>
                  </pic:spPr>
                </pic:pic>
              </a:graphicData>
            </a:graphic>
          </wp:inline>
        </w:drawing>
      </w:r>
    </w:p>
    <w:p w:rsidR="0064396B" w:rsidRPr="00DA11DF" w:rsidRDefault="0064396B" w:rsidP="00497E7F">
      <w:pPr>
        <w:spacing w:before="60" w:after="60"/>
        <w:ind w:firstLine="567"/>
        <w:jc w:val="both"/>
        <w:rPr>
          <w:b/>
          <w:lang w:val="vi-VN"/>
        </w:rPr>
      </w:pPr>
      <w:r w:rsidRPr="00DA11DF">
        <w:rPr>
          <w:b/>
          <w:lang w:val="vi-VN"/>
        </w:rPr>
        <w:t>Giai đoạn xử lý nước thải:</w:t>
      </w:r>
    </w:p>
    <w:p w:rsidR="0064396B" w:rsidRPr="00DA11DF" w:rsidRDefault="00DA11DF" w:rsidP="00497E7F">
      <w:pPr>
        <w:spacing w:before="60" w:after="60"/>
        <w:ind w:firstLine="567"/>
        <w:jc w:val="both"/>
        <w:rPr>
          <w:lang w:val="vi-VN"/>
        </w:rPr>
      </w:pPr>
      <w:r w:rsidRPr="0019092E">
        <w:rPr>
          <w:lang w:val="vi-VN"/>
        </w:rPr>
        <w:t xml:space="preserve">- </w:t>
      </w:r>
      <w:r w:rsidR="0064396B" w:rsidRPr="00DA11DF">
        <w:rPr>
          <w:lang w:val="vi-VN"/>
        </w:rPr>
        <w:t>Nước thải của khu nhà ga T1 được thu gom vào hệ thống thu gom nước thải về bể gom. Sau đó nước thải được cụm bơm nước thải hố gom bơm vào bể điều hòa.</w:t>
      </w:r>
    </w:p>
    <w:p w:rsidR="0064396B" w:rsidRPr="00DA11DF" w:rsidRDefault="00DA11DF" w:rsidP="00497E7F">
      <w:pPr>
        <w:spacing w:before="60" w:after="60"/>
        <w:ind w:firstLine="567"/>
        <w:jc w:val="both"/>
        <w:rPr>
          <w:lang w:val="vi-VN"/>
        </w:rPr>
      </w:pPr>
      <w:r w:rsidRPr="0019092E">
        <w:rPr>
          <w:lang w:val="vi-VN"/>
        </w:rPr>
        <w:t xml:space="preserve">- </w:t>
      </w:r>
      <w:r w:rsidR="0064396B" w:rsidRPr="00DA11DF">
        <w:rPr>
          <w:lang w:val="vi-VN"/>
        </w:rPr>
        <w:t>Bể điều hoà được thiết kế 4 ngăn, 3 ngăn dùng cho mục đích xử lý kỵ khí nên nước thải trước khi vào bể điều hòa được châm thêm phèn để tăng hiệu quả xử lý. Ngăn còn lại của bể điều hoà nước thải được xử lý sơ bộ thông qua hệ thống phân phối cấp cho bể thông qua cụm máy thổi khí và đường ống phân phối khí.</w:t>
      </w:r>
    </w:p>
    <w:p w:rsidR="0064396B" w:rsidRPr="00DA11DF" w:rsidRDefault="00DA11DF" w:rsidP="00497E7F">
      <w:pPr>
        <w:spacing w:before="60" w:after="60"/>
        <w:ind w:firstLine="567"/>
        <w:jc w:val="both"/>
        <w:rPr>
          <w:lang w:val="vi-VN"/>
        </w:rPr>
      </w:pPr>
      <w:r w:rsidRPr="0019092E">
        <w:rPr>
          <w:lang w:val="vi-VN"/>
        </w:rPr>
        <w:t xml:space="preserve">- </w:t>
      </w:r>
      <w:r w:rsidR="0064396B" w:rsidRPr="00DA11DF">
        <w:rPr>
          <w:lang w:val="vi-VN"/>
        </w:rPr>
        <w:t xml:space="preserve">Nước thải từ bể điều hòa được tự chảy sang bể xử lý sinh học (bể Biofor 1) nhờ chênh lệch cột nước. </w:t>
      </w:r>
    </w:p>
    <w:p w:rsidR="0064396B" w:rsidRPr="00DA11DF" w:rsidRDefault="00DA11DF" w:rsidP="00497E7F">
      <w:pPr>
        <w:spacing w:before="60" w:after="60"/>
        <w:ind w:firstLine="567"/>
        <w:jc w:val="both"/>
        <w:rPr>
          <w:lang w:val="vi-VN"/>
        </w:rPr>
      </w:pPr>
      <w:r w:rsidRPr="0019092E">
        <w:rPr>
          <w:lang w:val="vi-VN"/>
        </w:rPr>
        <w:t xml:space="preserve">- </w:t>
      </w:r>
      <w:r w:rsidR="0064396B" w:rsidRPr="00DA11DF">
        <w:rPr>
          <w:lang w:val="vi-VN"/>
        </w:rPr>
        <w:t>Tại bể xử lý sinh học 1 (Biofor 1), nước thải được hoà trộn đều với bùn hoạt tính có trên các lớp đệm chứa vi sinh vật trong bể bể kết hợp với lượng oxy có trong không khí được cấp vào bởi cụm máy thổi khí và đường ống phân phối khí. Tại bể này ngoài chức năng của bể hiếu khí để xử lý hàm lượng các chất thải hữu cơ (COD, BOD) còn có chức năng xử lý sinh học thiếu khí các hợp chất chứa nitơ để chuyển hoà thành nitơ tự do (N2</w:t>
      </w:r>
      <w:r w:rsidR="0064396B" w:rsidRPr="00DA11DF">
        <w:rPr>
          <w:lang w:val="vi-VN"/>
        </w:rPr>
        <w:sym w:font="Symbol" w:char="F0AD"/>
      </w:r>
      <w:r w:rsidR="0064396B" w:rsidRPr="00DA11DF">
        <w:rPr>
          <w:lang w:val="vi-VN"/>
        </w:rPr>
        <w:t xml:space="preserve">) có trong nước thải. </w:t>
      </w:r>
    </w:p>
    <w:p w:rsidR="0064396B" w:rsidRPr="00DA11DF" w:rsidRDefault="00DA11DF" w:rsidP="00497E7F">
      <w:pPr>
        <w:spacing w:before="60" w:after="60"/>
        <w:ind w:firstLine="567"/>
        <w:jc w:val="both"/>
        <w:rPr>
          <w:lang w:val="vi-VN"/>
        </w:rPr>
      </w:pPr>
      <w:r w:rsidRPr="0019092E">
        <w:rPr>
          <w:lang w:val="vi-VN"/>
        </w:rPr>
        <w:t xml:space="preserve">- </w:t>
      </w:r>
      <w:r w:rsidR="0064396B" w:rsidRPr="00DA11DF">
        <w:rPr>
          <w:lang w:val="vi-VN"/>
        </w:rPr>
        <w:t>Tiếp theo nước tự chảy sang bể xử lý sinh học 2 (Biofor 2) đế xử lý triệt để các chất hữu cơ còn tồn tại trong nước thải. Chức năng của bể này cũng tương tự bể xử lý sinh học 1 (Biofor 1). Tuy nhiên lượng không khí cấp vào bể hiếu khí 2 còn có chức năng loại bỏ các bọt khí (bọt CO2) bám trong bùn hoạt tính và làm tăng nồng độ oxy có trong nước.</w:t>
      </w:r>
    </w:p>
    <w:p w:rsidR="0064396B" w:rsidRPr="00DA11DF" w:rsidRDefault="00DA11DF" w:rsidP="00497E7F">
      <w:pPr>
        <w:spacing w:before="60" w:after="60"/>
        <w:ind w:firstLine="567"/>
        <w:jc w:val="both"/>
        <w:rPr>
          <w:lang w:val="vi-VN"/>
        </w:rPr>
      </w:pPr>
      <w:r w:rsidRPr="0019092E">
        <w:rPr>
          <w:lang w:val="vi-VN"/>
        </w:rPr>
        <w:lastRenderedPageBreak/>
        <w:t xml:space="preserve">- </w:t>
      </w:r>
      <w:r w:rsidR="0064396B" w:rsidRPr="00DA11DF">
        <w:rPr>
          <w:lang w:val="vi-VN"/>
        </w:rPr>
        <w:t>Sau bể xử lý sinh học 2 (Biofor 2), nước thải tự chảy sang bể lắng tiếp xúc. Nước thải sau bể lắng tiếp xúc được bơm lên thiết bị xử lý amoni. Nước khi đi vào thiết bị này đi qua lớp vật liệu lọc đồng thời được bổ sung thêm không khí nhờ máy nén khí để xử lý hàm lượng amoni còn tồn tại trong nước thải. Sau khi qua thiết bị xử lý amoni, nước thải được châm hoá chất khử trùng và tự chảy ra hố ga. Sau quá trình khử trùng nước lúc này nước đã đảm bảo QCVN 14: 2008/BTNMT (mức B) và đủ điều kiện xả thải ra môi trường.</w:t>
      </w:r>
    </w:p>
    <w:p w:rsidR="0064396B" w:rsidRPr="00DA11DF" w:rsidRDefault="0064396B" w:rsidP="00497E7F">
      <w:pPr>
        <w:spacing w:before="60" w:after="60"/>
        <w:ind w:firstLine="567"/>
        <w:jc w:val="both"/>
        <w:rPr>
          <w:b/>
          <w:lang w:val="vi-VN"/>
        </w:rPr>
      </w:pPr>
      <w:r w:rsidRPr="00DA11DF">
        <w:rPr>
          <w:b/>
          <w:lang w:val="vi-VN"/>
        </w:rPr>
        <w:t>Giai đoạn xử lý bùn thải:</w:t>
      </w:r>
    </w:p>
    <w:p w:rsidR="0064396B" w:rsidRPr="00DA11DF" w:rsidRDefault="0064396B" w:rsidP="00497E7F">
      <w:pPr>
        <w:spacing w:before="60" w:after="60"/>
        <w:ind w:firstLine="567"/>
        <w:jc w:val="both"/>
        <w:rPr>
          <w:lang w:val="vi-VN"/>
        </w:rPr>
      </w:pPr>
      <w:r w:rsidRPr="00DA11DF">
        <w:rPr>
          <w:lang w:val="vi-VN"/>
        </w:rPr>
        <w:t xml:space="preserve">Bùn sinh ra từ các quá trình sẽ được bơm chuyển vào bể chứa bùn thải. Lượng bùn từ bể chứa được bơm bùn bơm về máy ép bùn băng tải. Bùn sau khi ép sẽ được thuê đơn vị có chức năng thu gom, vận chuyển và đem đi xử lý . Tuy nhiên thực tế vận hành thì lượng bùn sinh ra là không đáng kể. Phần nước thải do quá trình ép bùn sinh ra được chuyển về bể gom nước thải. </w:t>
      </w:r>
    </w:p>
    <w:p w:rsidR="0064396B" w:rsidRPr="00DA11DF" w:rsidRDefault="0064396B" w:rsidP="00497E7F">
      <w:pPr>
        <w:spacing w:before="60" w:after="60"/>
        <w:ind w:firstLine="567"/>
        <w:jc w:val="both"/>
        <w:rPr>
          <w:lang w:val="vi-VN"/>
        </w:rPr>
      </w:pPr>
      <w:r w:rsidRPr="00DA11DF">
        <w:rPr>
          <w:b/>
          <w:lang w:val="vi-VN"/>
        </w:rPr>
        <w:t xml:space="preserve">Giai đoạn xử lý khí thải: </w:t>
      </w:r>
      <w:r w:rsidRPr="00DA11DF">
        <w:rPr>
          <w:lang w:val="vi-VN"/>
        </w:rPr>
        <w:t>Thiết bị xử lý khí.</w:t>
      </w:r>
    </w:p>
    <w:p w:rsidR="0064396B" w:rsidRPr="00DA11DF" w:rsidRDefault="0064396B" w:rsidP="00497E7F">
      <w:pPr>
        <w:spacing w:before="60" w:after="60"/>
        <w:ind w:firstLine="567"/>
        <w:jc w:val="both"/>
        <w:rPr>
          <w:lang w:val="vi-VN"/>
        </w:rPr>
      </w:pPr>
      <w:r w:rsidRPr="00DA11DF">
        <w:rPr>
          <w:lang w:val="vi-VN"/>
        </w:rPr>
        <w:t>Khí thải từ các bể Biofor và bể điều hòa được thu gom về thiết bị xử lý khí thải. Tại đây khí thải như: SO2 , CH4, H2S, CO2 ... được xử lý thành khí sạch và được phóng không ra môi trường.</w:t>
      </w:r>
    </w:p>
    <w:p w:rsidR="0064396B" w:rsidRPr="00DA11DF" w:rsidRDefault="0064396B" w:rsidP="00497E7F">
      <w:pPr>
        <w:spacing w:before="60" w:after="60"/>
        <w:ind w:firstLine="567"/>
        <w:jc w:val="both"/>
        <w:rPr>
          <w:b/>
          <w:lang w:val="vi-VN"/>
        </w:rPr>
      </w:pPr>
      <w:r w:rsidRPr="00DA11DF">
        <w:rPr>
          <w:b/>
          <w:lang w:val="vi-VN"/>
        </w:rPr>
        <w:t>Hình ảnh hệ thống xử lý nước thải nhà ga T1 được trình bầy ở hình dưới đây:</w:t>
      </w:r>
    </w:p>
    <w:tbl>
      <w:tblPr>
        <w:tblW w:w="0" w:type="auto"/>
        <w:jc w:val="center"/>
        <w:tblLook w:val="04A0"/>
      </w:tblPr>
      <w:tblGrid>
        <w:gridCol w:w="9276"/>
      </w:tblGrid>
      <w:tr w:rsidR="0064396B" w:rsidRPr="0064396B" w:rsidTr="00913109">
        <w:trPr>
          <w:trHeight w:val="3381"/>
          <w:jc w:val="center"/>
        </w:trPr>
        <w:tc>
          <w:tcPr>
            <w:tcW w:w="7253" w:type="dxa"/>
            <w:shd w:val="clear" w:color="auto" w:fill="auto"/>
          </w:tcPr>
          <w:p w:rsidR="0064396B" w:rsidRPr="0064396B" w:rsidRDefault="0064396B" w:rsidP="00913109">
            <w:pPr>
              <w:spacing w:before="120" w:after="120"/>
              <w:jc w:val="center"/>
            </w:pPr>
            <w:r w:rsidRPr="0064396B">
              <w:rPr>
                <w:noProof/>
              </w:rPr>
              <w:drawing>
                <wp:inline distT="0" distB="0" distL="0" distR="0">
                  <wp:extent cx="5745480" cy="2956560"/>
                  <wp:effectExtent l="0" t="0" r="7620" b="0"/>
                  <wp:docPr id="4" name="Picture 4" descr="Description: D:\anh nha ga t1\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anh nha ga t1\IMG_499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5480" cy="2956560"/>
                          </a:xfrm>
                          <a:prstGeom prst="rect">
                            <a:avLst/>
                          </a:prstGeom>
                          <a:noFill/>
                          <a:ln>
                            <a:noFill/>
                          </a:ln>
                        </pic:spPr>
                      </pic:pic>
                    </a:graphicData>
                  </a:graphic>
                </wp:inline>
              </w:drawing>
            </w:r>
          </w:p>
        </w:tc>
      </w:tr>
    </w:tbl>
    <w:p w:rsidR="0064396B" w:rsidRPr="0019092E" w:rsidRDefault="0064396B" w:rsidP="0064396B">
      <w:pPr>
        <w:spacing w:before="120" w:after="120"/>
        <w:jc w:val="center"/>
        <w:outlineLvl w:val="2"/>
        <w:rPr>
          <w:b/>
          <w:lang w:val="fr-FR"/>
        </w:rPr>
      </w:pPr>
      <w:r w:rsidRPr="0019092E">
        <w:rPr>
          <w:b/>
          <w:lang w:val="fr-FR"/>
        </w:rPr>
        <w:t>Bể thu nước thải từ nhà ga T1 sang</w:t>
      </w:r>
    </w:p>
    <w:p w:rsidR="0064396B" w:rsidRPr="0064396B" w:rsidRDefault="0064396B" w:rsidP="0064396B">
      <w:pPr>
        <w:spacing w:before="120" w:after="120"/>
        <w:jc w:val="center"/>
        <w:outlineLvl w:val="2"/>
        <w:rPr>
          <w:b/>
        </w:rPr>
      </w:pPr>
      <w:r w:rsidRPr="0064396B">
        <w:rPr>
          <w:b/>
          <w:noProof/>
        </w:rPr>
        <w:lastRenderedPageBreak/>
        <w:drawing>
          <wp:inline distT="0" distB="0" distL="0" distR="0">
            <wp:extent cx="5722620" cy="3352800"/>
            <wp:effectExtent l="0" t="0" r="0" b="0"/>
            <wp:docPr id="2" name="Picture 2" descr="Description: D:\anh nha ga t1\IMG_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anh nha ga t1\IMG_500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2620" cy="3352800"/>
                    </a:xfrm>
                    <a:prstGeom prst="rect">
                      <a:avLst/>
                    </a:prstGeom>
                    <a:noFill/>
                    <a:ln>
                      <a:noFill/>
                    </a:ln>
                  </pic:spPr>
                </pic:pic>
              </a:graphicData>
            </a:graphic>
          </wp:inline>
        </w:drawing>
      </w:r>
    </w:p>
    <w:p w:rsidR="0064396B" w:rsidRPr="0064396B" w:rsidRDefault="0064396B" w:rsidP="00497E7F">
      <w:pPr>
        <w:spacing w:before="60" w:after="60"/>
        <w:jc w:val="center"/>
        <w:outlineLvl w:val="2"/>
        <w:rPr>
          <w:b/>
        </w:rPr>
      </w:pPr>
      <w:r w:rsidRPr="0064396B">
        <w:rPr>
          <w:b/>
        </w:rPr>
        <w:t>Toàn cảnh khu vực xử lý nước thải nhà ga T1</w:t>
      </w:r>
    </w:p>
    <w:p w:rsidR="0064396B" w:rsidRPr="0064396B" w:rsidRDefault="0064396B" w:rsidP="00497E7F">
      <w:pPr>
        <w:pStyle w:val="Title"/>
        <w:widowControl w:val="0"/>
        <w:tabs>
          <w:tab w:val="left" w:pos="0"/>
          <w:tab w:val="left" w:pos="709"/>
          <w:tab w:val="left" w:pos="851"/>
        </w:tabs>
        <w:spacing w:before="60" w:after="60"/>
        <w:jc w:val="both"/>
        <w:rPr>
          <w:b w:val="0"/>
          <w:bCs/>
          <w:szCs w:val="28"/>
        </w:rPr>
      </w:pPr>
    </w:p>
    <w:p w:rsidR="0064396B" w:rsidRPr="0064396B" w:rsidRDefault="0064396B" w:rsidP="00497E7F">
      <w:pPr>
        <w:spacing w:before="60" w:after="60"/>
        <w:ind w:firstLine="567"/>
        <w:jc w:val="both"/>
        <w:rPr>
          <w:b/>
          <w:lang w:eastAsia="vi-VN"/>
        </w:rPr>
      </w:pPr>
      <w:r w:rsidRPr="0064396B">
        <w:rPr>
          <w:b/>
          <w:lang w:eastAsia="vi-VN"/>
        </w:rPr>
        <w:t>10.</w:t>
      </w:r>
      <w:r>
        <w:rPr>
          <w:b/>
          <w:lang w:eastAsia="vi-VN"/>
        </w:rPr>
        <w:t>3</w:t>
      </w:r>
      <w:r w:rsidRPr="0064396B">
        <w:rPr>
          <w:b/>
          <w:lang w:eastAsia="vi-VN"/>
        </w:rPr>
        <w:t xml:space="preserve"> Trạm XLNT nhà ga hành khách T2</w:t>
      </w:r>
    </w:p>
    <w:p w:rsidR="0064396B" w:rsidRPr="00DA11DF" w:rsidRDefault="00DA11DF" w:rsidP="00497E7F">
      <w:pPr>
        <w:spacing w:before="60" w:after="60"/>
        <w:ind w:firstLine="567"/>
        <w:jc w:val="both"/>
        <w:rPr>
          <w:lang w:val="vi-VN"/>
        </w:rPr>
      </w:pPr>
      <w:r>
        <w:t xml:space="preserve">- </w:t>
      </w:r>
      <w:r w:rsidR="0064396B" w:rsidRPr="00DA11DF">
        <w:rPr>
          <w:lang w:val="vi-VN"/>
        </w:rPr>
        <w:t xml:space="preserve">Nhà ga hành khách T2 được đưa vào khai thác chính thức từ ngày 25/12/2014. Nhà ga được thiết kế 4 tầng (không kể tầng hầm) theo mô hình dạng cánh với ý tưởng hài hòa với thiên nhiên, tận dụng tối đa ánh sáng tự nhiên, tiết kiệm năng lượng với chiều dài 980 m, chiều cao 29 m, tổng diện tích mặt bằng 139.216 m2, công suất phục vụ 10 triệu hành khách/năm. </w:t>
      </w:r>
    </w:p>
    <w:p w:rsidR="0064396B" w:rsidRPr="0019092E" w:rsidRDefault="00DA11DF" w:rsidP="00497E7F">
      <w:pPr>
        <w:spacing w:before="60" w:after="60"/>
        <w:ind w:firstLine="567"/>
        <w:jc w:val="both"/>
        <w:rPr>
          <w:lang w:val="vi-VN"/>
        </w:rPr>
      </w:pPr>
      <w:r w:rsidRPr="0019092E">
        <w:rPr>
          <w:lang w:val="vi-VN"/>
        </w:rPr>
        <w:t xml:space="preserve">- </w:t>
      </w:r>
      <w:r w:rsidR="0064396B" w:rsidRPr="0019092E">
        <w:rPr>
          <w:lang w:val="vi-VN"/>
        </w:rPr>
        <w:t>Nước thải của Nhà ga T2 được xử lý tại Trạm xử lý nước thải nhà ga T2 (STP) trước khi xả ra môi trường. Trạm STP được thiết kế để hoạt động liên tục 24h một ngày, 365 ngày một năm.</w:t>
      </w:r>
    </w:p>
    <w:p w:rsidR="00DA11DF" w:rsidRPr="0019092E" w:rsidRDefault="0064396B" w:rsidP="00497E7F">
      <w:pPr>
        <w:spacing w:before="60" w:after="60"/>
        <w:ind w:firstLine="567"/>
        <w:jc w:val="both"/>
        <w:rPr>
          <w:b/>
          <w:lang w:val="vi-VN"/>
        </w:rPr>
      </w:pPr>
      <w:r w:rsidRPr="0019092E">
        <w:rPr>
          <w:b/>
          <w:lang w:val="vi-VN"/>
        </w:rPr>
        <w:t>Bảng thiết kế lưu lượng nước thải đầu vào:</w:t>
      </w:r>
    </w:p>
    <w:p w:rsidR="0064396B" w:rsidRPr="0019092E" w:rsidRDefault="0064396B" w:rsidP="00497E7F">
      <w:pPr>
        <w:spacing w:before="60" w:after="60"/>
        <w:ind w:firstLine="567"/>
        <w:jc w:val="both"/>
        <w:rPr>
          <w:lang w:val="vi-VN"/>
        </w:rPr>
      </w:pPr>
      <w:r w:rsidRPr="00DA11DF">
        <w:rPr>
          <w:bCs/>
          <w:lang w:val="vi-VN"/>
        </w:rPr>
        <w:t>Bảng 1. Lưu lượng nước thải đầu vào ở hiện tại 2600 m3/ngày</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544"/>
        <w:gridCol w:w="1641"/>
        <w:gridCol w:w="1641"/>
        <w:gridCol w:w="1552"/>
      </w:tblGrid>
      <w:tr w:rsidR="0064396B" w:rsidRPr="00497E7F" w:rsidTr="003D288C">
        <w:tc>
          <w:tcPr>
            <w:tcW w:w="3041" w:type="dxa"/>
            <w:tcBorders>
              <w:top w:val="single" w:sz="4" w:space="0" w:color="auto"/>
              <w:left w:val="single" w:sz="4" w:space="0" w:color="auto"/>
              <w:bottom w:val="single" w:sz="4" w:space="0" w:color="auto"/>
              <w:right w:val="single" w:sz="4" w:space="0" w:color="auto"/>
            </w:tcBorders>
            <w:shd w:val="clear" w:color="auto" w:fill="auto"/>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m3/ngày</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m3/giờ</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m3/phút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m3/giây</w:t>
            </w:r>
          </w:p>
        </w:tc>
      </w:tr>
      <w:tr w:rsidR="0064396B" w:rsidRPr="00497E7F" w:rsidTr="003D288C">
        <w:tc>
          <w:tcPr>
            <w:tcW w:w="3041"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31B43">
            <w:pPr>
              <w:pStyle w:val="Title"/>
              <w:widowControl w:val="0"/>
              <w:tabs>
                <w:tab w:val="left" w:pos="0"/>
                <w:tab w:val="left" w:pos="709"/>
                <w:tab w:val="left" w:pos="851"/>
              </w:tabs>
              <w:spacing w:before="72"/>
              <w:jc w:val="left"/>
              <w:rPr>
                <w:b w:val="0"/>
                <w:bCs/>
                <w:sz w:val="26"/>
                <w:szCs w:val="26"/>
                <w:lang w:val="vi-VN"/>
              </w:rPr>
            </w:pPr>
            <w:r w:rsidRPr="00497E7F">
              <w:rPr>
                <w:b w:val="0"/>
                <w:bCs/>
                <w:sz w:val="26"/>
                <w:szCs w:val="26"/>
                <w:lang w:val="vi-VN"/>
              </w:rPr>
              <w:t>Lưu lượng tối đa 1 ngày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2600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108,3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1,81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0,030</w:t>
            </w:r>
          </w:p>
        </w:tc>
      </w:tr>
      <w:tr w:rsidR="0064396B" w:rsidRPr="00497E7F" w:rsidTr="003D288C">
        <w:tc>
          <w:tcPr>
            <w:tcW w:w="3041"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31B43">
            <w:pPr>
              <w:pStyle w:val="Title"/>
              <w:widowControl w:val="0"/>
              <w:tabs>
                <w:tab w:val="left" w:pos="0"/>
                <w:tab w:val="left" w:pos="709"/>
                <w:tab w:val="left" w:pos="851"/>
              </w:tabs>
              <w:spacing w:before="72"/>
              <w:jc w:val="left"/>
              <w:rPr>
                <w:b w:val="0"/>
                <w:bCs/>
                <w:sz w:val="26"/>
                <w:szCs w:val="26"/>
                <w:lang w:val="vi-VN"/>
              </w:rPr>
            </w:pPr>
            <w:r w:rsidRPr="00497E7F">
              <w:rPr>
                <w:b w:val="0"/>
                <w:bCs/>
                <w:sz w:val="26"/>
                <w:szCs w:val="26"/>
                <w:lang w:val="vi-VN"/>
              </w:rPr>
              <w:t>Lưu lượng tối đa 1 giờ</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249,2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4,15</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0,069</w:t>
            </w:r>
          </w:p>
        </w:tc>
      </w:tr>
    </w:tbl>
    <w:p w:rsidR="0064396B" w:rsidRPr="0064396B" w:rsidRDefault="0064396B" w:rsidP="00931B43">
      <w:pPr>
        <w:pStyle w:val="Title"/>
        <w:widowControl w:val="0"/>
        <w:tabs>
          <w:tab w:val="left" w:pos="0"/>
          <w:tab w:val="left" w:pos="709"/>
          <w:tab w:val="left" w:pos="851"/>
        </w:tabs>
        <w:spacing w:before="72"/>
        <w:rPr>
          <w:b w:val="0"/>
          <w:bCs/>
          <w:szCs w:val="28"/>
          <w:lang w:val="vi-VN"/>
        </w:rPr>
      </w:pPr>
      <w:r w:rsidRPr="0064396B">
        <w:rPr>
          <w:b w:val="0"/>
          <w:bCs/>
          <w:szCs w:val="28"/>
          <w:lang w:val="vi-VN"/>
        </w:rPr>
        <w:t>Bảng 2. Lưu lượng nước thải đầu vào sau khi mở rộng trong tương lai</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544"/>
        <w:gridCol w:w="1641"/>
        <w:gridCol w:w="1641"/>
        <w:gridCol w:w="1552"/>
      </w:tblGrid>
      <w:tr w:rsidR="0064396B" w:rsidRPr="00497E7F" w:rsidTr="003D288C">
        <w:tc>
          <w:tcPr>
            <w:tcW w:w="3041" w:type="dxa"/>
            <w:tcBorders>
              <w:top w:val="single" w:sz="4" w:space="0" w:color="auto"/>
              <w:left w:val="single" w:sz="4" w:space="0" w:color="auto"/>
              <w:bottom w:val="single" w:sz="4" w:space="0" w:color="auto"/>
              <w:right w:val="single" w:sz="4" w:space="0" w:color="auto"/>
            </w:tcBorders>
            <w:shd w:val="clear" w:color="auto" w:fill="auto"/>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m3/ngày</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m3/giờ</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m3/phút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m3/giây</w:t>
            </w:r>
          </w:p>
        </w:tc>
      </w:tr>
      <w:tr w:rsidR="0064396B" w:rsidRPr="00497E7F" w:rsidTr="003D288C">
        <w:tc>
          <w:tcPr>
            <w:tcW w:w="3041"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Lưu lượng tối đa 1 ngày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3900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162,5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2,71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0,045</w:t>
            </w:r>
          </w:p>
        </w:tc>
      </w:tr>
      <w:tr w:rsidR="0064396B" w:rsidRPr="00497E7F" w:rsidTr="003D288C">
        <w:tc>
          <w:tcPr>
            <w:tcW w:w="3041"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Lưu lượng tối đa 1 giờ</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373,8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6,23</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bottom"/>
          </w:tcPr>
          <w:p w:rsidR="0064396B" w:rsidRPr="00497E7F" w:rsidRDefault="0064396B" w:rsidP="00913109">
            <w:pPr>
              <w:pStyle w:val="Title"/>
              <w:widowControl w:val="0"/>
              <w:tabs>
                <w:tab w:val="left" w:pos="0"/>
                <w:tab w:val="left" w:pos="709"/>
                <w:tab w:val="left" w:pos="851"/>
              </w:tabs>
              <w:spacing w:before="72"/>
              <w:rPr>
                <w:b w:val="0"/>
                <w:bCs/>
                <w:sz w:val="26"/>
                <w:szCs w:val="26"/>
                <w:lang w:val="vi-VN"/>
              </w:rPr>
            </w:pPr>
            <w:r w:rsidRPr="00497E7F">
              <w:rPr>
                <w:b w:val="0"/>
                <w:bCs/>
                <w:sz w:val="26"/>
                <w:szCs w:val="26"/>
                <w:lang w:val="vi-VN"/>
              </w:rPr>
              <w:t>0,104</w:t>
            </w:r>
          </w:p>
        </w:tc>
      </w:tr>
    </w:tbl>
    <w:p w:rsidR="0064396B" w:rsidRPr="00497E7F" w:rsidRDefault="00931B43" w:rsidP="00497E7F">
      <w:pPr>
        <w:pStyle w:val="Title"/>
        <w:widowControl w:val="0"/>
        <w:tabs>
          <w:tab w:val="left" w:pos="0"/>
          <w:tab w:val="left" w:pos="567"/>
          <w:tab w:val="left" w:pos="851"/>
        </w:tabs>
        <w:spacing w:before="60" w:after="60"/>
        <w:jc w:val="both"/>
        <w:rPr>
          <w:b w:val="0"/>
          <w:bCs/>
          <w:szCs w:val="28"/>
          <w:lang w:val="vi-VN"/>
        </w:rPr>
      </w:pPr>
      <w:r>
        <w:rPr>
          <w:b w:val="0"/>
          <w:bCs/>
          <w:szCs w:val="28"/>
        </w:rPr>
        <w:tab/>
      </w:r>
      <w:r w:rsidR="0064396B" w:rsidRPr="00497E7F">
        <w:rPr>
          <w:b w:val="0"/>
          <w:bCs/>
          <w:szCs w:val="28"/>
          <w:lang w:val="vi-VN"/>
        </w:rPr>
        <w:t>Lưu lượng tối đa 1 giờ được tính dựa trên giá trị lưu lượng đầu vào cao nhất theo quy định ở ADD-3.5. Giá trị hiện tại : 5,980(m3/ ngày) / 24(hr) ≒249.2 (m3/giờ). Sau khi mở rộng trong tương lai: 8,970(m3/ ngày) / 24(hr) ≒373.8 (m3/giờ)</w:t>
      </w:r>
    </w:p>
    <w:p w:rsidR="0064396B" w:rsidRPr="00497E7F" w:rsidRDefault="00931B43" w:rsidP="00497E7F">
      <w:pPr>
        <w:pStyle w:val="Title"/>
        <w:widowControl w:val="0"/>
        <w:tabs>
          <w:tab w:val="left" w:pos="0"/>
          <w:tab w:val="left" w:pos="567"/>
          <w:tab w:val="left" w:pos="851"/>
        </w:tabs>
        <w:spacing w:before="60" w:after="60"/>
        <w:jc w:val="left"/>
        <w:rPr>
          <w:bCs/>
          <w:szCs w:val="28"/>
          <w:lang w:val="vi-VN"/>
        </w:rPr>
      </w:pPr>
      <w:r w:rsidRPr="0019092E">
        <w:rPr>
          <w:bCs/>
          <w:szCs w:val="28"/>
          <w:lang w:val="vi-VN"/>
        </w:rPr>
        <w:lastRenderedPageBreak/>
        <w:tab/>
        <w:t xml:space="preserve">10.3.1 </w:t>
      </w:r>
      <w:r w:rsidR="0064396B" w:rsidRPr="00497E7F">
        <w:rPr>
          <w:bCs/>
          <w:szCs w:val="28"/>
          <w:lang w:val="vi-VN"/>
        </w:rPr>
        <w:t>Sơ đồ công nghệ trạm xử lý nước thải STP:</w:t>
      </w:r>
    </w:p>
    <w:p w:rsidR="0064396B" w:rsidRPr="0064396B" w:rsidRDefault="006B55CD" w:rsidP="0064396B">
      <w:pPr>
        <w:pStyle w:val="ListParagraph"/>
        <w:tabs>
          <w:tab w:val="left" w:pos="851"/>
        </w:tabs>
        <w:spacing w:before="60" w:after="60"/>
        <w:ind w:left="0"/>
        <w:rPr>
          <w:szCs w:val="28"/>
          <w:lang w:val="vi-VN"/>
        </w:rPr>
      </w:pPr>
      <w:r w:rsidRPr="006B55CD">
        <w:rPr>
          <w:noProof/>
        </w:rPr>
        <w:pict>
          <v:group id="Group 23" o:spid="_x0000_s1064" style="position:absolute;margin-left:6.85pt;margin-top:7.2pt;width:442.2pt;height:366.1pt;z-index:251652096;mso-width-relative:margin;mso-height-relative:margin" coordsize="5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">
            <v:rect id="Rectangle 35" o:spid="_x0000_s1065" style="position:absolute;left:1;width:168;height: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g8QA&#10;AADbAAAADwAAAGRycy9kb3ducmV2LnhtbESPQYvCMBSE74L/ITzBi2iqLLJWo4i7woIXt4p4fDbP&#10;tti8lCbW7r/fCILHYWa+YRar1pSiodoVlhWMRxEI4tTqgjMFx8N2+AnCeWSNpWVS8EcOVstuZ4Gx&#10;tg/+pSbxmQgQdjEqyL2vYildmpNBN7IVcfCutjbog6wzqWt8BLgp5SSKptJgwWEhx4o2OaW35G4U&#10;zK7JNGrOerClY3L68t+73Wl/Uarfa9dzEJ5a/w6/2j9aweQD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oPEAAAA2wAAAA8AAAAAAAAAAAAAAAAAmAIAAGRycy9k&#10;b3ducmV2LnhtbFBLBQYAAAAABAAEAPUAAACJAwAAAAA=&#10;">
              <v:stroke dashstyle="dash"/>
              <v:textbox inset="2.16pt,1.44pt,2.16pt,1.44pt">
                <w:txbxContent>
                  <w:p w:rsidR="0031265D" w:rsidRPr="002B0917" w:rsidRDefault="0031265D" w:rsidP="0064396B">
                    <w:pPr>
                      <w:pStyle w:val="NormalWeb"/>
                      <w:spacing w:before="0" w:beforeAutospacing="0" w:after="0" w:afterAutospacing="0"/>
                      <w:jc w:val="center"/>
                      <w:rPr>
                        <w:sz w:val="20"/>
                        <w:szCs w:val="20"/>
                      </w:rPr>
                    </w:pPr>
                    <w:r w:rsidRPr="002B0917">
                      <w:rPr>
                        <w:rFonts w:eastAsia="MS PGothic"/>
                        <w:color w:val="000000"/>
                        <w:sz w:val="20"/>
                        <w:szCs w:val="20"/>
                      </w:rPr>
                      <w:t>Nước thải đầu vào</w:t>
                    </w:r>
                  </w:p>
                </w:txbxContent>
              </v:textbox>
            </v:rect>
            <v:line id="Line 2" o:spid="_x0000_s1066" style="position:absolute;visibility:visible" from="85,40" to="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qPcMAAADbAAAADwAAAGRycy9kb3ducmV2LnhtbESPQYvCMBSE78L+h/AW9qapLqhbjaKC&#10;UFEPdsXzo3nblm1eShO1+uuNIHgcZuYbZjpvTSUu1LjSsoJ+LwJBnFldcq7g+LvujkE4j6yxskwK&#10;buRgPvvoTDHW9soHuqQ+FwHCLkYFhfd1LKXLCjLoerYmDt6fbQz6IJtc6gavAW4qOYiioTRYclgo&#10;sKZVQdl/ejYKtmd/Hx1P37jrL/NNtv1JcD9KlPr6bBcTEJ5a/w6/2olWMBjC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jqj3DAAAA2wAAAA8AAAAAAAAAAAAA&#10;AAAAoQIAAGRycy9kb3ducmV2LnhtbFBLBQYAAAAABAAEAPkAAACRAwAAAAA=&#10;">
              <v:stroke dashstyle="dash" endarrow="block"/>
            </v:line>
            <v:rect id="Rectangle 37" o:spid="_x0000_s1067" style="position:absolute;left:1;top:80;width:168;height: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uAsEA&#10;AADbAAAADwAAAGRycy9kb3ducmV2LnhtbESPzarCMBSE9xd8h3AEd9dUF3qpRlFBFNz4vz40x7ba&#10;nJQm2urTG0G4y2FmvmHG08YU4kGVyy0r6HUjEMSJ1TmnCo6H5e8fCOeRNRaWScGTHEwnrZ8xxtrW&#10;vKPH3qciQNjFqCDzvoyldElGBl3XlsTBu9jKoA+ySqWusA5wU8h+FA2kwZzDQoYlLTJKbvu7UXCW&#10;dDoNV73nzM9f6WBZ1Ndos1Wq025mIxCeGv8f/rbXWkF/CJ8v4QfI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7gLBAAAA2wAAAA8AAAAAAAAAAAAAAAAAmAIAAGRycy9kb3du&#10;cmV2LnhtbFBLBQYAAAAABAAEAPUAAACGAwAAAAA=&#10;">
              <v:textbox inset="2.16pt,1.44pt,2.16pt,1.44pt">
                <w:txbxContent>
                  <w:p w:rsidR="0031265D" w:rsidRPr="002B0917" w:rsidRDefault="0031265D" w:rsidP="0064396B">
                    <w:pPr>
                      <w:pStyle w:val="NormalWeb"/>
                      <w:spacing w:before="0" w:beforeAutospacing="0" w:after="0" w:afterAutospacing="0"/>
                      <w:jc w:val="center"/>
                      <w:rPr>
                        <w:sz w:val="20"/>
                        <w:szCs w:val="20"/>
                      </w:rPr>
                    </w:pPr>
                    <w:r w:rsidRPr="002B0917">
                      <w:rPr>
                        <w:rFonts w:eastAsia="MS PGothic"/>
                        <w:color w:val="000000"/>
                        <w:sz w:val="20"/>
                        <w:szCs w:val="20"/>
                      </w:rPr>
                      <w:t>Phòng tách rác</w:t>
                    </w:r>
                  </w:p>
                </w:txbxContent>
              </v:textbox>
            </v:rect>
            <v:line id="Line 4" o:spid="_x0000_s1068" style="position:absolute;visibility:visible" from="85,120" to="8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rect id="Rectangle 39" o:spid="_x0000_s1069" style="position:absolute;left:1;top:160;width:168;height: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slsMA&#10;AADbAAAADwAAAGRycy9kb3ducmV2LnhtbESPS4vCQBCE7wv+h6EFb+vEBV/RUXRBVvCyPs9Npk2i&#10;mZ6QmTXRX+8sCB6LqvqKms4bU4gbVS63rKDXjUAQJ1bnnCo47FefIxDOI2ssLJOCOzmYz1ofU4y1&#10;rXlLt51PRYCwi1FB5n0ZS+mSjAy6ri2Jg3e2lUEfZJVKXWEd4KaQX1E0kAZzDgsZlvSdUXLd/RkF&#10;J0nH4/Cnd1/45SMdrIr6Em1+leq0m8UEhKfGv8Ov9lor6I/h/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GslsMAAADbAAAADwAAAAAAAAAAAAAAAACYAgAAZHJzL2Rv&#10;d25yZXYueG1sUEsFBgAAAAAEAAQA9QAAAIgDAAAAAA==&#10;">
              <v:textbox inset="2.16pt,1.44pt,2.16pt,1.44pt">
                <w:txbxContent>
                  <w:p w:rsidR="0031265D" w:rsidRPr="002B0917" w:rsidRDefault="0031265D" w:rsidP="0064396B">
                    <w:pPr>
                      <w:pStyle w:val="NormalWeb"/>
                      <w:spacing w:before="0" w:beforeAutospacing="0" w:after="0" w:afterAutospacing="0"/>
                      <w:jc w:val="center"/>
                      <w:rPr>
                        <w:sz w:val="22"/>
                      </w:rPr>
                    </w:pPr>
                    <w:r w:rsidRPr="002B0917">
                      <w:rPr>
                        <w:rFonts w:eastAsia="MS PGothic"/>
                        <w:color w:val="000000"/>
                        <w:sz w:val="20"/>
                        <w:szCs w:val="22"/>
                      </w:rPr>
                      <w:t>Bể điều hòa</w:t>
                    </w:r>
                  </w:p>
                </w:txbxContent>
              </v:textbox>
            </v:rect>
            <v:line id="Line 6" o:spid="_x0000_s1070" style="position:absolute;visibility:visible" from="85,200" to="8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rect id="Rectangle 41" o:spid="_x0000_s1071" style="position:absolute;left:1;top:240;width:168;height: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JtcQA&#10;AADbAAAADwAAAGRycy9kb3ducmV2LnhtbESPQWvCQBSE7wX/w/KE3ppNiqSSuooKwYKXVpueH9nX&#10;JJp9G7JbE/313ULB4zAz3zCL1WhacaHeNZYVJFEMgri0uuFKwecxf5qDcB5ZY2uZFFzJwWo5eVhg&#10;pu3AH3Q5+EoECLsMFdTed5mUrqzJoItsRxy8b9sb9EH2ldQ9DgFuWvkcx6k02HBYqLGjbU3l+fBj&#10;FHxJKoqXXXJd+82tSvN2OMX7d6Uep+P6FYSn0d/D/+03rSCdwd+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ybXEAAAA2wAAAA8AAAAAAAAAAAAAAAAAmAIAAGRycy9k&#10;b3ducmV2LnhtbFBLBQYAAAAABAAEAPUAAACJAwAAAAA=&#10;">
              <v:textbox inset="2.16pt,1.44pt,2.16pt,1.44pt">
                <w:txbxContent>
                  <w:p w:rsidR="0031265D" w:rsidRPr="002B0917" w:rsidRDefault="0031265D" w:rsidP="0064396B">
                    <w:pPr>
                      <w:pStyle w:val="NormalWeb"/>
                      <w:spacing w:before="0" w:beforeAutospacing="0" w:after="0" w:afterAutospacing="0"/>
                      <w:jc w:val="center"/>
                      <w:rPr>
                        <w:sz w:val="22"/>
                      </w:rPr>
                    </w:pPr>
                    <w:r w:rsidRPr="002B0917">
                      <w:rPr>
                        <w:rFonts w:eastAsia="MS PGothic"/>
                        <w:color w:val="000000"/>
                        <w:sz w:val="20"/>
                        <w:szCs w:val="22"/>
                      </w:rPr>
                      <w:t>Bể vi sinh</w:t>
                    </w:r>
                  </w:p>
                </w:txbxContent>
              </v:textbox>
            </v:rect>
            <v:line id="Line 8" o:spid="_x0000_s1072" style="position:absolute;visibility:visible" from="85,280" to="8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rect id="Rectangle 43" o:spid="_x0000_s1073" style="position:absolute;left:1;top:320;width:168;height: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yWcQA&#10;AADbAAAADwAAAGRycy9kb3ducmV2LnhtbESPQWvCQBSE7wX/w/KE3nSTHqKkrhIL0kIvNpqeH9ln&#10;Es2+DdmtSfrru4VCj8PMfMNsdqNpxZ1611hWEC8jEMSl1Q1XCs6nw2INwnlkja1lUjCRg9129rDB&#10;VNuBP+ie+0oECLsUFdTed6mUrqzJoFvajjh4F9sb9EH2ldQ9DgFuWvkURYk02HBYqLGjl5rKW/5l&#10;FHxKKorVazxlfv9dJYd2uEbvR6Ue52P2DMLT6P/Df+03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8lnEAAAA2wAAAA8AAAAAAAAAAAAAAAAAmAIAAGRycy9k&#10;b3ducmV2LnhtbFBLBQYAAAAABAAEAPUAAACJAwAAAAA=&#10;">
              <v:textbox inset="2.16pt,1.44pt,2.16pt,1.44pt">
                <w:txbxContent>
                  <w:p w:rsidR="0031265D" w:rsidRPr="002B0917" w:rsidRDefault="0031265D" w:rsidP="0064396B">
                    <w:pPr>
                      <w:pStyle w:val="NormalWeb"/>
                      <w:spacing w:before="0" w:beforeAutospacing="0" w:after="0" w:afterAutospacing="0" w:line="240" w:lineRule="exact"/>
                      <w:jc w:val="center"/>
                      <w:rPr>
                        <w:sz w:val="22"/>
                      </w:rPr>
                    </w:pPr>
                    <w:r w:rsidRPr="002B0917">
                      <w:rPr>
                        <w:rFonts w:eastAsia="MS PGothic"/>
                        <w:color w:val="000000"/>
                        <w:sz w:val="20"/>
                        <w:szCs w:val="22"/>
                      </w:rPr>
                      <w:t>Bể lắng</w:t>
                    </w:r>
                  </w:p>
                </w:txbxContent>
              </v:textbox>
            </v:rect>
            <v:line id="Line 10" o:spid="_x0000_s1074" style="position:absolute;flip:x;visibility:visible" from="85,371" to="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rect id="Rectangle 45" o:spid="_x0000_s1075" style="position:absolute;top:398;width:168;height: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DsMEA&#10;AADbAAAADwAAAGRycy9kb3ducmV2LnhtbERPy2qDQBTdB/IPwy10l4x2YYN1FBuQFrpp81pfnFs1&#10;ce6IM42mX99ZFLI8nHdWzKYXVxpdZ1lBvI5AENdWd9woOOyr1QaE88gae8uk4EYOiny5yDDVduIv&#10;uu58I0IIuxQVtN4PqZSubsmgW9uBOHDfdjToAxwbqUecQrjp5VMUJdJgx6GhxYG2LdWX3Y9RcJJ0&#10;PD6/xbfSv/42SdVP5+jjU6nHh7l8AeFp9nfxv/tdK0jC2PAl/A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w7DBAAAA2wAAAA8AAAAAAAAAAAAAAAAAmAIAAGRycy9kb3du&#10;cmV2LnhtbFBLBQYAAAAABAAEAPUAAACGAwAAAAA=&#10;">
              <v:textbox inset="2.16pt,1.44pt,2.16pt,1.44pt">
                <w:txbxContent>
                  <w:p w:rsidR="0031265D" w:rsidRPr="002B0917" w:rsidRDefault="0031265D" w:rsidP="0064396B">
                    <w:pPr>
                      <w:pStyle w:val="NormalWeb"/>
                      <w:spacing w:before="0" w:beforeAutospacing="0" w:after="0" w:afterAutospacing="0"/>
                      <w:jc w:val="center"/>
                      <w:rPr>
                        <w:sz w:val="22"/>
                      </w:rPr>
                    </w:pPr>
                    <w:r w:rsidRPr="002B0917">
                      <w:rPr>
                        <w:rFonts w:eastAsia="MS PGothic"/>
                        <w:color w:val="000000"/>
                        <w:sz w:val="20"/>
                        <w:szCs w:val="22"/>
                      </w:rPr>
                      <w:t>Bể khử trùng</w:t>
                    </w:r>
                  </w:p>
                </w:txbxContent>
              </v:textbox>
            </v:rect>
            <v:rect id="Rectangle 46" o:spid="_x0000_s1076" style="position:absolute;left:1;top:535;width:168;height: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o3cQA&#10;AADbAAAADwAAAGRycy9kb3ducmV2LnhtbESPQYvCMBSE7wv+h/AEL4um66Gs1SjiKghedquIx2fz&#10;bIvNS2lirf9+Iwgeh5n5hpktOlOJlhpXWlbwNYpAEGdWl5wrOOw3w28QziNrrCyTggc5WMx7HzNM&#10;tL3zH7Wpz0WAsEtQQeF9nUjpsoIMupGtiYN3sY1BH2STS93gPcBNJcdRFEuDJYeFAmtaFZRd05tR&#10;MLmkcdSe9OeGDunxx693u+PvWalBv1tOQXjq/Dv8am+1gngCzy/h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36N3EAAAA2wAAAA8AAAAAAAAAAAAAAAAAmAIAAGRycy9k&#10;b3ducmV2LnhtbFBLBQYAAAAABAAEAPUAAACJAwAAAAA=&#10;">
              <v:stroke dashstyle="dash"/>
              <v:textbox inset="2.16pt,1.44pt,2.16pt,1.44pt">
                <w:txbxContent>
                  <w:p w:rsidR="0031265D" w:rsidRPr="002B0917" w:rsidRDefault="0031265D" w:rsidP="0064396B">
                    <w:pPr>
                      <w:pStyle w:val="NormalWeb"/>
                      <w:spacing w:before="0" w:beforeAutospacing="0" w:after="0" w:afterAutospacing="0"/>
                      <w:jc w:val="center"/>
                      <w:rPr>
                        <w:sz w:val="22"/>
                      </w:rPr>
                    </w:pPr>
                    <w:r w:rsidRPr="002B0917">
                      <w:rPr>
                        <w:rFonts w:eastAsia="MS PGothic"/>
                        <w:color w:val="000000"/>
                        <w:sz w:val="20"/>
                        <w:szCs w:val="22"/>
                      </w:rPr>
                      <w:t>Nước thải đầu ra</w:t>
                    </w:r>
                  </w:p>
                </w:txbxContent>
              </v:textbox>
            </v:rect>
            <v:line id="Line 13" o:spid="_x0000_s1077" style="position:absolute;visibility:visible" from="85,438" to="8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z8AAAADbAAAADwAAAGRycy9kb3ducmV2LnhtbERPTYvCMBC9C/6HMAt701QXrFuNogsL&#10;FfVglT0PzdiWbSaliVr99eYgeHy87/myM7W4UusqywpGwwgEcW51xYWC0/F3MAXhPLLG2jIpuJOD&#10;5aLfm2Oi7Y0PdM18IUIIuwQVlN43iZQuL8mgG9qGOHBn2xr0AbaF1C3eQrip5TiKJtJgxaGhxIZ+&#10;Ssr/s4tRsL34R3z6+8LdaF1s8u13ivs4Verzo1vNQHjq/Fv8cqdaQRzWhy/h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1uM/AAAAA2wAAAA8AAAAAAAAAAAAAAAAA&#10;oQIAAGRycy9kb3ducmV2LnhtbFBLBQYAAAAABAAEAPkAAACOAwAAAAA=&#10;">
              <v:stroke dashstyle="dash" endarrow="block"/>
            </v:line>
            <v:line id="Line 14" o:spid="_x0000_s1078" style="position:absolute;flip:x;visibility:visible" from="169,260" to="2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15" o:spid="_x0000_s1079" style="position:absolute;flip:x y;visibility:visible" from="232,260" to="2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exMMAAADbAAAADwAAAGRycy9kb3ducmV2LnhtbESPT4vCMBTE74LfIbyFvYimVlHpGkUE&#10;lz0p/mOvj+bZlm1eShNt109vBMHjMDO/YebL1pTiRrUrLCsYDiIQxKnVBWcKTsdNfwbCeWSNpWVS&#10;8E8OlotuZ46Jtg3v6XbwmQgQdgkqyL2vEildmpNBN7AVcfAutjbog6wzqWtsAtyUMo6iiTRYcFjI&#10;saJ1Tunf4WoUIG/vo1kzpLH8pl8Xb3e91fmi1OdHu/oC4an17/Cr/aMVTG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MXsTDAAAA2wAAAA8AAAAAAAAAAAAA&#10;AAAAoQIAAGRycy9kb3ducmV2LnhtbFBLBQYAAAAABAAEAPkAAACRAwAAAAA=&#10;"/>
            <v:line id="Line 16" o:spid="_x0000_s1080" style="position:absolute;flip:y;visibility:visible" from="169,340" to="2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rect id="Rectangle 51" o:spid="_x0000_s1081" style="position:absolute;left:295;top:394;width:168;height: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faMMA&#10;AADbAAAADwAAAGRycy9kb3ducmV2LnhtbESPQYvCMBSE74L/ITzBm6aKqFSjqCAu7MV1redH82yr&#10;zUtpoq376zfCwh6HmfmGWa5bU4on1a6wrGA0jEAQp1YXnCk4f+8HcxDOI2ssLZOCFzlYr7qdJcba&#10;NvxFz5PPRICwi1FB7n0VS+nSnAy6oa2Ig3e1tUEfZJ1JXWMT4KaU4yiaSoMFh4UcK9rllN5PD6Pg&#10;IilJZofRa+O3P9l0Xza36POoVL/XbhYgPLX+P/zX/tAKZhN4fw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faMMAAADbAAAADwAAAAAAAAAAAAAAAACYAgAAZHJzL2Rv&#10;d25yZXYueG1sUEsFBgAAAAAEAAQA9QAAAIgDAAAAAA==&#10;">
              <v:textbox inset="2.16pt,1.44pt,2.16pt,1.44pt">
                <w:txbxContent>
                  <w:p w:rsidR="0031265D" w:rsidRPr="002B0917" w:rsidRDefault="0031265D" w:rsidP="0064396B">
                    <w:pPr>
                      <w:pStyle w:val="NormalWeb"/>
                      <w:spacing w:before="0" w:beforeAutospacing="0" w:after="0" w:afterAutospacing="0"/>
                      <w:jc w:val="center"/>
                      <w:rPr>
                        <w:sz w:val="20"/>
                      </w:rPr>
                    </w:pPr>
                    <w:r w:rsidRPr="002B0917">
                      <w:rPr>
                        <w:rFonts w:eastAsia="MS PGothic"/>
                        <w:color w:val="000000"/>
                        <w:sz w:val="18"/>
                        <w:szCs w:val="22"/>
                      </w:rPr>
                      <w:t>Bể cô đặc bùn</w:t>
                    </w:r>
                  </w:p>
                </w:txbxContent>
              </v:textbox>
            </v:rect>
            <v:line id="Line 18" o:spid="_x0000_s1082" style="position:absolute;flip:x;visibility:visible" from="379,341" to="37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9" o:spid="_x0000_s1083" style="position:absolute;flip:y;visibility:visible" from="232,340" to="3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rect id="Rectangle 54" o:spid="_x0000_s1084" style="position:absolute;left:172;top:206;width:168;height: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AsMUA&#10;AADbAAAADwAAAGRycy9kb3ducmV2LnhtbESPzWrDMBCE74W+g9hCb7XcQu3gWgnFUEgPIT8thN4W&#10;a2OZWCtjqYmTp48CgRyHmfmGKWej7cSBBt86VvCapCCIa6dbbhT8/ny9TED4gKyxc0wKTuRhNn18&#10;KLHQ7shrOmxCIyKEfYEKTAh9IaWvDVn0ieuJo7dzg8UQ5dBIPeAxwm0n39I0kxZbjgsGe6oM1fvN&#10;v1VQhdXk3PL33KR/i6xa6u27XGyVen4aPz9ABBrDPXxrz7WCPIfrl/g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oCwxQAAANsAAAAPAAAAAAAAAAAAAAAAAJgCAABkcnMv&#10;ZG93bnJldi54bWxQSwUGAAAAAAQABAD1AAAAigMAAAAA&#10;" filled="f" stroked="f">
              <v:textbox inset="2.16pt,1.44pt,0,1.44pt">
                <w:txbxContent>
                  <w:p w:rsidR="0031265D" w:rsidRPr="002B0917" w:rsidRDefault="0031265D" w:rsidP="0064396B">
                    <w:pPr>
                      <w:pStyle w:val="NormalWeb"/>
                      <w:spacing w:before="0" w:beforeAutospacing="0" w:after="0" w:afterAutospacing="0"/>
                      <w:rPr>
                        <w:sz w:val="22"/>
                      </w:rPr>
                    </w:pPr>
                    <w:r w:rsidRPr="00385700">
                      <w:rPr>
                        <w:rFonts w:ascii="MS PGothic" w:eastAsia="MS PGothic" w:hAnsi="MS PGothic" w:hint="eastAsia"/>
                        <w:color w:val="000000"/>
                        <w:sz w:val="20"/>
                        <w:szCs w:val="22"/>
                      </w:rPr>
                      <w:t>(</w:t>
                    </w:r>
                    <w:r w:rsidRPr="002B0917">
                      <w:rPr>
                        <w:rFonts w:eastAsia="MS PGothic"/>
                        <w:color w:val="000000"/>
                        <w:sz w:val="20"/>
                        <w:szCs w:val="22"/>
                      </w:rPr>
                      <w:t>Bùn hồi)</w:t>
                    </w:r>
                  </w:p>
                </w:txbxContent>
              </v:textbox>
            </v:rect>
            <v:rect id="Rectangle 55" o:spid="_x0000_s1085" style="position:absolute;left:253;top:282;width:168;height: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UwsIA&#10;AADbAAAADwAAAGRycy9kb3ducmV2LnhtbERPyWrDMBC9F/oPYgq9NXILWXCihGAoOAfTLIXQ22BN&#10;LBNrZCzVdvv10SGQ4+Ptq81oG9FT52vHCt4nCQji0umaKwXfp8+3BQgfkDU2jknBH3nYrJ+fVphq&#10;N/CB+mOoRAxhn6ICE0KbSulLQxb9xLXEkbu4zmKIsKuk7nCI4baRH0kykxZrjg0GW8oMldfjr1WQ&#10;hf3iv+ZdbpKfYpZ96fNUFmelXl/G7RJEoDE8xHd3rhXM49j4Jf4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TCwgAAANsAAAAPAAAAAAAAAAAAAAAAAJgCAABkcnMvZG93&#10;bnJldi54bWxQSwUGAAAAAAQABAD1AAAAhwMAAAAA&#10;" filled="f" stroked="f">
              <v:textbox inset="2.16pt,1.44pt,0,1.44pt">
                <w:txbxContent>
                  <w:p w:rsidR="0031265D" w:rsidRPr="002B0917" w:rsidRDefault="0031265D" w:rsidP="0064396B">
                    <w:pPr>
                      <w:pStyle w:val="NormalWeb"/>
                      <w:spacing w:before="0" w:beforeAutospacing="0" w:after="0" w:afterAutospacing="0"/>
                      <w:rPr>
                        <w:sz w:val="22"/>
                      </w:rPr>
                    </w:pPr>
                    <w:r w:rsidRPr="00385700">
                      <w:rPr>
                        <w:rFonts w:ascii="MS PGothic" w:eastAsia="MS PGothic" w:hAnsi="MS PGothic" w:hint="eastAsia"/>
                        <w:color w:val="000000"/>
                        <w:sz w:val="20"/>
                        <w:szCs w:val="22"/>
                      </w:rPr>
                      <w:t>(</w:t>
                    </w:r>
                    <w:r w:rsidRPr="002B0917">
                      <w:rPr>
                        <w:rFonts w:eastAsia="MS PGothic"/>
                        <w:color w:val="000000"/>
                        <w:sz w:val="20"/>
                        <w:szCs w:val="22"/>
                      </w:rPr>
                      <w:t>Bùn dư)</w:t>
                    </w:r>
                  </w:p>
                </w:txbxContent>
              </v:textbox>
            </v:rect>
            <v:rect id="Rectangle 56" o:spid="_x0000_s1086" style="position:absolute;left:295;top:474;width:168;height: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w9sQA&#10;AADbAAAADwAAAGRycy9kb3ducmV2LnhtbESPT2vCQBTE7wW/w/KE3urGHmKNrqKF0IIXa9XzI/tM&#10;otm3IbvNHz+9Wyj0OMzMb5jlujeVaKlxpWUF00kEgjizuuRcwfE7fXkD4TyyxsoyKRjIwXo1elpi&#10;om3HX9QefC4ChF2CCgrv60RKlxVk0E1sTRy8i20M+iCbXOoGuwA3lXyNolgaLDksFFjTe0HZ7fBj&#10;FJwlnU6zj+mw8dt7HqdVd412e6Wex/1mAcJT7//Df+1PrWA2h9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8PbEAAAA2wAAAA8AAAAAAAAAAAAAAAAAmAIAAGRycy9k&#10;b3ducmV2LnhtbFBLBQYAAAAABAAEAPUAAACJAwAAAAA=&#10;">
              <v:textbox inset="2.16pt,1.44pt,2.16pt,1.44pt">
                <w:txbxContent>
                  <w:p w:rsidR="0031265D" w:rsidRPr="002B0917" w:rsidRDefault="0031265D" w:rsidP="0064396B">
                    <w:pPr>
                      <w:pStyle w:val="NormalWeb"/>
                      <w:spacing w:before="0" w:beforeAutospacing="0" w:after="0" w:afterAutospacing="0"/>
                      <w:jc w:val="center"/>
                      <w:rPr>
                        <w:sz w:val="20"/>
                        <w:szCs w:val="20"/>
                      </w:rPr>
                    </w:pPr>
                    <w:r w:rsidRPr="002B0917">
                      <w:rPr>
                        <w:rFonts w:eastAsia="MS PGothic"/>
                        <w:color w:val="000000"/>
                        <w:sz w:val="20"/>
                        <w:szCs w:val="20"/>
                      </w:rPr>
                      <w:t>Sân phơi bùn</w:t>
                    </w:r>
                  </w:p>
                </w:txbxContent>
              </v:textbox>
            </v:rect>
            <v:line id="Line 23" o:spid="_x0000_s1087" style="position:absolute;visibility:visible" from="379,434" to="3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rect id="Rectangle 58" o:spid="_x0000_s1088" style="position:absolute;left:295;top:554;width:168;height: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VsQA&#10;AADbAAAADwAAAGRycy9kb3ducmV2LnhtbESPQYvCMBSE7wv+h/AEL4um60G0axRxFQQvWovs8W3z&#10;bMs2L6WJtf57Iwgeh5n5hpkvO1OJlhpXWlbwNYpAEGdWl5wrSE/b4RSE88gaK8uk4E4Olovexxxj&#10;bW98pDbxuQgQdjEqKLyvYyldVpBBN7I1cfAutjHog2xyqRu8Bbip5DiKJtJgyWGhwJrWBWX/ydUo&#10;mF2SSdT+6s8tpcn5x2/2+/PhT6lBv1t9g/DU+Xf41d5pBd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nFbEAAAA2wAAAA8AAAAAAAAAAAAAAAAAmAIAAGRycy9k&#10;b3ducmV2LnhtbFBLBQYAAAAABAAEAPUAAACJAwAAAAA=&#10;">
              <v:stroke dashstyle="dash"/>
              <v:textbox inset="2.16pt,1.44pt,2.16pt,1.44pt">
                <w:txbxContent>
                  <w:p w:rsidR="0031265D" w:rsidRPr="002B0917" w:rsidRDefault="0031265D" w:rsidP="0064396B">
                    <w:pPr>
                      <w:pStyle w:val="NormalWeb"/>
                      <w:spacing w:before="0" w:beforeAutospacing="0" w:after="0" w:afterAutospacing="0"/>
                      <w:jc w:val="center"/>
                      <w:rPr>
                        <w:sz w:val="22"/>
                      </w:rPr>
                    </w:pPr>
                    <w:r w:rsidRPr="002B0917">
                      <w:rPr>
                        <w:rFonts w:eastAsia="MS PGothic"/>
                        <w:color w:val="000000"/>
                        <w:sz w:val="20"/>
                        <w:szCs w:val="22"/>
                      </w:rPr>
                      <w:t>Bùn xả thải</w:t>
                    </w:r>
                  </w:p>
                </w:txbxContent>
              </v:textbox>
            </v:rect>
            <v:line id="Line 25" o:spid="_x0000_s1089" style="position:absolute;visibility:visible" from="379,514" to="3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Wn8QAAADbAAAADwAAAGRycy9kb3ducmV2LnhtbESPQWvCQBSE7wX/w/IEb80mFapNXcUK&#10;Qor1YJSeH9nXJJh9G7Ibjf56t1DocZiZb5jFajCNuFDnassKkigGQVxYXXOp4HTcPs9BOI+ssbFM&#10;Cm7kYLUcPS0w1fbKB7rkvhQBwi5FBZX3bSqlKyoy6CLbEgfvx3YGfZBdKXWH1wA3jXyJ41dpsOaw&#10;UGFLm4qKc94bBbve32en7yl+JR/lZ7F7y3A/y5SajIf1OwhPg/8P/7UzrWA+hd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lafxAAAANsAAAAPAAAAAAAAAAAA&#10;AAAAAKECAABkcnMvZG93bnJldi54bWxQSwUGAAAAAAQABAD5AAAAkgMAAAAA&#10;">
              <v:stroke dashstyle="dash" endarrow="block"/>
            </v:line>
            <v:line id="Line 26" o:spid="_x0000_s1090" style="position:absolute;flip:x;visibility:visible" from="169,100" to="5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27" o:spid="_x0000_s1091" style="position:absolute;flip:x y;visibility:visible" from="526,100" to="52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2l8MAAADbAAAADwAAAGRycy9kb3ducmV2LnhtbESPT4vCMBTE7wt+h/AEL4um6iqlGkWE&#10;FU8u/sPro3m2xealNFlb/fRGWNjjMDO/YebL1pTiTrUrLCsYDiIQxKnVBWcKTsfvfgzCeWSNpWVS&#10;8CAHy0XnY46Jtg3v6X7wmQgQdgkqyL2vEildmpNBN7AVcfCutjbog6wzqWtsAtyUchRFU2mw4LCQ&#10;Y0XrnNLb4dcoQN49x3EzpC+5oYsb7X4+V+erUr1uu5qB8NT6//Bfe6sVxB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wtpfDAAAA2wAAAA8AAAAAAAAAAAAA&#10;AAAAoQIAAGRycy9kb3ducmV2LnhtbFBLBQYAAAAABAAEAPkAAACRAwAAAAA=&#10;"/>
            <v:line id="Line 28" o:spid="_x0000_s1092" style="position:absolute;flip:y;visibility:visible" from="463,500" to="52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rect id="Rectangle 63" o:spid="_x0000_s1093" style="position:absolute;left:211;top:51;width:168;height: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wl8UA&#10;AADbAAAADwAAAGRycy9kb3ducmV2LnhtbESPQWvCQBSE70L/w/IKvemmgjZEN6EECnoQW1sIvT2y&#10;z2xo9m3Irpr667uC0OMwM98w62K0nTjT4FvHCp5nCQji2umWGwVfn2/TFIQPyBo7x6TglzwU+cNk&#10;jZl2F/6g8yE0IkLYZ6jAhNBnUvrakEU/cz1x9I5usBiiHBqpB7xEuO3kPEmW0mLLccFgT6Wh+udw&#10;sgrK8J5eW95uTPK9W5Z7XS3krlLq6XF8XYEINIb/8L290QrSF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CXxQAAANsAAAAPAAAAAAAAAAAAAAAAAJgCAABkcnMv&#10;ZG93bnJldi54bWxQSwUGAAAAAAQABAD1AAAAigMAAAAA&#10;" filled="f" stroked="f">
              <v:textbox inset="2.16pt,1.44pt,0,1.44pt">
                <w:txbxContent>
                  <w:p w:rsidR="0031265D" w:rsidRPr="00385700" w:rsidRDefault="0031265D" w:rsidP="0064396B">
                    <w:pPr>
                      <w:pStyle w:val="NormalWeb"/>
                      <w:spacing w:before="0" w:beforeAutospacing="0" w:after="0" w:afterAutospacing="0"/>
                      <w:rPr>
                        <w:sz w:val="20"/>
                        <w:szCs w:val="20"/>
                      </w:rPr>
                    </w:pPr>
                    <w:r w:rsidRPr="00385700">
                      <w:rPr>
                        <w:rFonts w:eastAsia="MS PGothic"/>
                        <w:color w:val="000000"/>
                        <w:sz w:val="20"/>
                        <w:szCs w:val="20"/>
                      </w:rPr>
                      <w:t>(nước thải hồi về)</w:t>
                    </w:r>
                  </w:p>
                </w:txbxContent>
              </v:textbox>
            </v:rect>
          </v:group>
        </w:pict>
      </w: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ListParagraph"/>
        <w:tabs>
          <w:tab w:val="left" w:pos="851"/>
        </w:tabs>
        <w:spacing w:before="60" w:after="60"/>
        <w:ind w:left="0"/>
        <w:rPr>
          <w:szCs w:val="28"/>
          <w:lang w:val="vi-VN"/>
        </w:rPr>
      </w:pPr>
    </w:p>
    <w:p w:rsidR="0064396B" w:rsidRPr="0064396B" w:rsidRDefault="0064396B" w:rsidP="0064396B">
      <w:pPr>
        <w:pStyle w:val="Title"/>
        <w:widowControl w:val="0"/>
        <w:tabs>
          <w:tab w:val="left" w:pos="0"/>
          <w:tab w:val="left" w:pos="709"/>
          <w:tab w:val="left" w:pos="851"/>
        </w:tabs>
        <w:spacing w:before="72"/>
        <w:jc w:val="both"/>
        <w:rPr>
          <w:b w:val="0"/>
          <w:bCs/>
          <w:szCs w:val="28"/>
          <w:lang w:val="vi-VN"/>
        </w:rPr>
      </w:pPr>
    </w:p>
    <w:p w:rsidR="0064396B" w:rsidRPr="0064396B" w:rsidRDefault="0064396B" w:rsidP="0064396B">
      <w:pPr>
        <w:pStyle w:val="Title"/>
        <w:widowControl w:val="0"/>
        <w:tabs>
          <w:tab w:val="left" w:pos="0"/>
          <w:tab w:val="left" w:pos="709"/>
          <w:tab w:val="left" w:pos="851"/>
        </w:tabs>
        <w:spacing w:before="72"/>
        <w:jc w:val="both"/>
        <w:rPr>
          <w:b w:val="0"/>
          <w:bCs/>
          <w:szCs w:val="28"/>
          <w:lang w:val="vi-VN"/>
        </w:rPr>
      </w:pPr>
    </w:p>
    <w:p w:rsidR="0064396B" w:rsidRPr="0064396B" w:rsidRDefault="0064396B" w:rsidP="0064396B">
      <w:pPr>
        <w:pStyle w:val="Title"/>
        <w:widowControl w:val="0"/>
        <w:tabs>
          <w:tab w:val="left" w:pos="0"/>
          <w:tab w:val="left" w:pos="709"/>
          <w:tab w:val="left" w:pos="851"/>
        </w:tabs>
        <w:spacing w:before="72"/>
        <w:jc w:val="both"/>
        <w:rPr>
          <w:b w:val="0"/>
          <w:bCs/>
          <w:szCs w:val="28"/>
          <w:lang w:val="vi-VN"/>
        </w:rPr>
      </w:pPr>
    </w:p>
    <w:p w:rsidR="0064396B" w:rsidRPr="0019092E" w:rsidRDefault="00931B43" w:rsidP="00497E7F">
      <w:pPr>
        <w:pStyle w:val="Title"/>
        <w:widowControl w:val="0"/>
        <w:tabs>
          <w:tab w:val="left" w:pos="0"/>
          <w:tab w:val="left" w:pos="567"/>
          <w:tab w:val="left" w:pos="851"/>
        </w:tabs>
        <w:spacing w:before="60" w:after="60"/>
        <w:jc w:val="both"/>
        <w:rPr>
          <w:b w:val="0"/>
          <w:bCs/>
          <w:szCs w:val="28"/>
          <w:lang w:val="vi-VN"/>
        </w:rPr>
      </w:pPr>
      <w:r w:rsidRPr="0019092E">
        <w:rPr>
          <w:b w:val="0"/>
          <w:bCs/>
          <w:szCs w:val="28"/>
          <w:lang w:val="vi-VN"/>
        </w:rPr>
        <w:tab/>
      </w:r>
      <w:r w:rsidR="0064396B" w:rsidRPr="00BD526B">
        <w:rPr>
          <w:b w:val="0"/>
          <w:bCs/>
          <w:szCs w:val="28"/>
          <w:lang w:val="vi-VN"/>
        </w:rPr>
        <w:t>Nguồn tiếp nhận nước thải: thải vào lưu vực sông Cà Lồ; quy chuẩn áp dụng: QCVN 14: 2008/BTNMT (mức B)</w:t>
      </w:r>
    </w:p>
    <w:p w:rsidR="00BD526B" w:rsidRPr="0019092E" w:rsidRDefault="00BD526B" w:rsidP="00497E7F">
      <w:pPr>
        <w:spacing w:before="60" w:after="60" w:line="288" w:lineRule="auto"/>
        <w:ind w:firstLine="567"/>
        <w:jc w:val="both"/>
        <w:rPr>
          <w:b/>
          <w:lang w:val="vi-VN"/>
        </w:rPr>
      </w:pPr>
      <w:r w:rsidRPr="0019092E">
        <w:rPr>
          <w:b/>
          <w:lang w:val="vi-VN"/>
        </w:rPr>
        <w:t>10.3.2: Quy trình xử lý nước thải của trạm STP</w:t>
      </w:r>
    </w:p>
    <w:p w:rsidR="00BD526B" w:rsidRPr="0019092E" w:rsidRDefault="00BD526B" w:rsidP="00497E7F">
      <w:pPr>
        <w:spacing w:before="60" w:after="60" w:line="288" w:lineRule="auto"/>
        <w:ind w:left="567"/>
        <w:jc w:val="both"/>
        <w:rPr>
          <w:b/>
          <w:lang w:val="vi-VN"/>
        </w:rPr>
      </w:pPr>
      <w:r w:rsidRPr="0019092E">
        <w:rPr>
          <w:b/>
          <w:bCs/>
          <w:lang w:val="vi-VN"/>
        </w:rPr>
        <w:t>10.3.2.1: Phòng tách rác:</w:t>
      </w:r>
    </w:p>
    <w:p w:rsidR="00BD526B" w:rsidRPr="0019092E" w:rsidRDefault="00BD526B" w:rsidP="00497E7F">
      <w:pPr>
        <w:spacing w:before="60" w:after="60" w:line="288" w:lineRule="auto"/>
        <w:ind w:firstLine="567"/>
        <w:jc w:val="both"/>
        <w:rPr>
          <w:bCs/>
          <w:lang w:val="vi-VN"/>
        </w:rPr>
      </w:pPr>
      <w:r w:rsidRPr="0019092E">
        <w:rPr>
          <w:bCs/>
          <w:lang w:val="vi-VN"/>
        </w:rPr>
        <w:t>Nhiệm vụ: Tách rác, sạn và cát lẫn trong nước thải đầu vào</w:t>
      </w:r>
    </w:p>
    <w:p w:rsidR="00BD526B" w:rsidRPr="0019092E" w:rsidRDefault="00BD526B" w:rsidP="00497E7F">
      <w:pPr>
        <w:spacing w:before="60" w:after="60" w:line="288" w:lineRule="auto"/>
        <w:ind w:firstLine="567"/>
        <w:jc w:val="both"/>
        <w:rPr>
          <w:iCs/>
          <w:lang w:val="vi-VN"/>
        </w:rPr>
      </w:pPr>
      <w:r w:rsidRPr="0019092E">
        <w:rPr>
          <w:iCs/>
          <w:lang w:val="vi-VN"/>
        </w:rPr>
        <w:t>Gồm các công đoạn:</w:t>
      </w:r>
    </w:p>
    <w:p w:rsidR="00BD526B" w:rsidRPr="0019092E" w:rsidRDefault="00BD526B" w:rsidP="00497E7F">
      <w:pPr>
        <w:spacing w:before="60" w:after="60" w:line="288" w:lineRule="auto"/>
        <w:ind w:firstLine="567"/>
        <w:jc w:val="both"/>
        <w:rPr>
          <w:iCs/>
          <w:lang w:val="vi-VN"/>
        </w:rPr>
      </w:pPr>
      <w:r w:rsidRPr="0019092E">
        <w:rPr>
          <w:iCs/>
          <w:lang w:val="vi-VN"/>
        </w:rPr>
        <w:t>Tách rác thô: Tách các loại rác có kích thước &gt; 50mm</w:t>
      </w:r>
    </w:p>
    <w:p w:rsidR="00BD526B" w:rsidRPr="0019092E" w:rsidRDefault="00BD526B" w:rsidP="00497E7F">
      <w:pPr>
        <w:spacing w:before="60" w:after="60" w:line="288" w:lineRule="auto"/>
        <w:ind w:firstLine="567"/>
        <w:jc w:val="both"/>
        <w:rPr>
          <w:lang w:val="vi-VN"/>
        </w:rPr>
      </w:pPr>
      <w:r w:rsidRPr="0019092E">
        <w:rPr>
          <w:lang w:val="vi-VN"/>
        </w:rPr>
        <w:t xml:space="preserve">Tách rác tinh: Tách các loại rác có kích thước &gt;20mm </w:t>
      </w:r>
    </w:p>
    <w:p w:rsidR="00BD526B" w:rsidRPr="0019092E" w:rsidRDefault="00BD526B" w:rsidP="00497E7F">
      <w:pPr>
        <w:spacing w:before="60" w:after="60" w:line="288" w:lineRule="auto"/>
        <w:ind w:firstLine="567"/>
        <w:jc w:val="both"/>
        <w:rPr>
          <w:lang w:val="vi-VN"/>
        </w:rPr>
      </w:pPr>
      <w:r w:rsidRPr="0019092E">
        <w:rPr>
          <w:lang w:val="vi-VN"/>
        </w:rPr>
        <w:t>Tách sạn, cát: Tách sạn, cát lẫn trong nước thải đầu vào.</w:t>
      </w:r>
    </w:p>
    <w:p w:rsidR="00BD526B" w:rsidRPr="0019092E" w:rsidRDefault="00BD526B" w:rsidP="00497E7F">
      <w:pPr>
        <w:spacing w:before="60" w:after="60" w:line="288" w:lineRule="auto"/>
        <w:ind w:firstLine="567"/>
        <w:jc w:val="both"/>
        <w:rPr>
          <w:lang w:val="vi-VN"/>
        </w:rPr>
      </w:pPr>
      <w:r w:rsidRPr="0019092E">
        <w:rPr>
          <w:lang w:val="vi-VN"/>
        </w:rPr>
        <w:t xml:space="preserve">Nhân viên vận hành phải kiểm tra theo dõi hoạt động bình thường của các thiết bị, vệ sinh, chuyển rác, cát sạn ra ngoài để mang đi xử lý (xử lý rác thải sinh hoạt).  </w:t>
      </w:r>
    </w:p>
    <w:p w:rsidR="00BD526B" w:rsidRPr="0019092E" w:rsidRDefault="00BD526B" w:rsidP="00497E7F">
      <w:pPr>
        <w:pStyle w:val="BodyText"/>
        <w:spacing w:before="60" w:after="60" w:line="288" w:lineRule="auto"/>
        <w:ind w:firstLine="567"/>
        <w:rPr>
          <w:b/>
          <w:lang w:val="vi-VN"/>
        </w:rPr>
      </w:pPr>
      <w:r w:rsidRPr="0019092E">
        <w:rPr>
          <w:b/>
          <w:lang w:val="vi-VN"/>
        </w:rPr>
        <w:t>10.3.2.2 Bể trung hòa</w:t>
      </w:r>
    </w:p>
    <w:p w:rsidR="00BD526B" w:rsidRPr="0019092E" w:rsidRDefault="00BD526B" w:rsidP="00497E7F">
      <w:pPr>
        <w:spacing w:before="60" w:after="60" w:line="288" w:lineRule="auto"/>
        <w:ind w:firstLine="567"/>
        <w:jc w:val="both"/>
        <w:rPr>
          <w:lang w:val="vi-VN"/>
        </w:rPr>
      </w:pPr>
      <w:r w:rsidRPr="0019092E">
        <w:rPr>
          <w:lang w:val="vi-VN"/>
        </w:rPr>
        <w:lastRenderedPageBreak/>
        <w:t>Có nhiệm vụ làm tan các chất hữu cơ lơ lửng và trộn đều nước thải đầu vào tạo điều kiện thuận lợi cho quá trình xử lý.</w:t>
      </w:r>
    </w:p>
    <w:p w:rsidR="00BD526B" w:rsidRPr="0019092E" w:rsidRDefault="00BD526B" w:rsidP="00497E7F">
      <w:pPr>
        <w:spacing w:before="60" w:after="60" w:line="288" w:lineRule="auto"/>
        <w:ind w:firstLine="567"/>
        <w:jc w:val="both"/>
        <w:rPr>
          <w:b/>
          <w:bCs/>
          <w:lang w:val="vi-VN"/>
        </w:rPr>
      </w:pPr>
      <w:r w:rsidRPr="0019092E">
        <w:rPr>
          <w:b/>
          <w:bCs/>
          <w:lang w:val="vi-VN"/>
        </w:rPr>
        <w:t>10.3.2.3 Bể phân phối</w:t>
      </w:r>
    </w:p>
    <w:p w:rsidR="00BD526B" w:rsidRPr="0019092E" w:rsidRDefault="00BD526B" w:rsidP="00497E7F">
      <w:pPr>
        <w:spacing w:before="60" w:after="60" w:line="288" w:lineRule="auto"/>
        <w:ind w:firstLine="567"/>
        <w:jc w:val="both"/>
        <w:rPr>
          <w:lang w:val="vi-VN"/>
        </w:rPr>
      </w:pPr>
      <w:r w:rsidRPr="0019092E">
        <w:rPr>
          <w:lang w:val="vi-VN"/>
        </w:rPr>
        <w:t>Có nhiệm vụ phân phối nước thải đầu vào sau khi xử lý sơ bộ cho các bể ô xy hoá. Đây là điểm để kiểm tra chất lượng nước thải đầu vào, phải kiểm tra theo 2 hệ thông số:</w:t>
      </w:r>
    </w:p>
    <w:p w:rsidR="00BD526B" w:rsidRPr="0019092E" w:rsidRDefault="00BD526B" w:rsidP="00497E7F">
      <w:pPr>
        <w:spacing w:before="60" w:after="60" w:line="288" w:lineRule="auto"/>
        <w:ind w:firstLine="567"/>
        <w:jc w:val="both"/>
        <w:rPr>
          <w:lang w:val="vi-VN"/>
        </w:rPr>
      </w:pPr>
      <w:r w:rsidRPr="0019092E">
        <w:rPr>
          <w:b/>
          <w:lang w:val="vi-VN"/>
        </w:rPr>
        <w:t>Hệ 1:</w:t>
      </w:r>
      <w:r w:rsidRPr="0019092E">
        <w:rPr>
          <w:lang w:val="vi-VN"/>
        </w:rPr>
        <w:t xml:space="preserve"> Kiểm tra tại chỗ với chu kỳ 2 lần/ ngày, vào đầu buổi sáng và cuối buổi chiều:</w:t>
      </w:r>
    </w:p>
    <w:p w:rsidR="00BD526B" w:rsidRPr="0019092E" w:rsidRDefault="00BD526B" w:rsidP="00497E7F">
      <w:pPr>
        <w:spacing w:before="60" w:after="60" w:line="288" w:lineRule="auto"/>
        <w:ind w:firstLine="567"/>
        <w:jc w:val="both"/>
        <w:rPr>
          <w:lang w:val="vi-VN"/>
        </w:rPr>
      </w:pPr>
      <w:r w:rsidRPr="0019092E">
        <w:rPr>
          <w:lang w:val="vi-VN"/>
        </w:rPr>
        <w:t>- Kiểm tra nồng độ pH: Tiêu chuẩn là từ 5 đến 9.</w:t>
      </w:r>
    </w:p>
    <w:p w:rsidR="00BD526B" w:rsidRPr="0019092E" w:rsidRDefault="00BD526B" w:rsidP="00497E7F">
      <w:pPr>
        <w:spacing w:before="60" w:after="60" w:line="288" w:lineRule="auto"/>
        <w:ind w:firstLine="567"/>
        <w:jc w:val="both"/>
        <w:rPr>
          <w:lang w:val="vi-VN"/>
        </w:rPr>
      </w:pPr>
      <w:r w:rsidRPr="0019092E">
        <w:rPr>
          <w:lang w:val="vi-VN"/>
        </w:rPr>
        <w:t>- Nhiệt độ nước đầu vào: Tương đương với nhiệt độ môi trường.</w:t>
      </w:r>
    </w:p>
    <w:p w:rsidR="00BD526B" w:rsidRPr="0019092E" w:rsidRDefault="00BD526B" w:rsidP="00497E7F">
      <w:pPr>
        <w:spacing w:before="60" w:after="60" w:line="288" w:lineRule="auto"/>
        <w:ind w:firstLine="567"/>
        <w:jc w:val="both"/>
        <w:rPr>
          <w:lang w:val="vi-VN"/>
        </w:rPr>
      </w:pPr>
      <w:r w:rsidRPr="0019092E">
        <w:rPr>
          <w:lang w:val="vi-VN"/>
        </w:rPr>
        <w:t>- Nhận biết bên ngoài: Nước có màu hơi sáng không đen, có mùi hôi thối, có bọt khí bay lên (là đảm bảo chất lượng đưa vào xử lý)</w:t>
      </w:r>
    </w:p>
    <w:p w:rsidR="00BD526B" w:rsidRPr="0019092E" w:rsidRDefault="00BD526B" w:rsidP="00497E7F">
      <w:pPr>
        <w:spacing w:before="60" w:after="60" w:line="288" w:lineRule="auto"/>
        <w:ind w:firstLine="567"/>
        <w:jc w:val="both"/>
        <w:rPr>
          <w:lang w:val="vi-VN"/>
        </w:rPr>
      </w:pPr>
      <w:r w:rsidRPr="0019092E">
        <w:rPr>
          <w:b/>
          <w:lang w:val="vi-VN"/>
        </w:rPr>
        <w:t>Hệ 2:</w:t>
      </w:r>
      <w:r w:rsidRPr="0019092E">
        <w:rPr>
          <w:lang w:val="vi-VN"/>
        </w:rPr>
        <w:t xml:space="preserve"> Kiểm tra 1 lần/ ngày (tại phòng thí nghiệm).</w:t>
      </w:r>
    </w:p>
    <w:p w:rsidR="00BD526B" w:rsidRPr="0019092E" w:rsidRDefault="00BD526B" w:rsidP="00497E7F">
      <w:pPr>
        <w:spacing w:before="60" w:after="60" w:line="288" w:lineRule="auto"/>
        <w:ind w:firstLine="567"/>
        <w:jc w:val="both"/>
        <w:rPr>
          <w:lang w:val="vi-VN"/>
        </w:rPr>
      </w:pPr>
      <w:r w:rsidRPr="0019092E">
        <w:rPr>
          <w:lang w:val="vi-VN"/>
        </w:rPr>
        <w:t>- Kiểm tra lượng Clo dư trong nước thải đầu vào: Tiêu chuẩn &lt; 10 mg/lít.</w:t>
      </w:r>
    </w:p>
    <w:p w:rsidR="00BD526B" w:rsidRPr="0019092E" w:rsidRDefault="00BD526B" w:rsidP="00497E7F">
      <w:pPr>
        <w:spacing w:before="60" w:after="60" w:line="288" w:lineRule="auto"/>
        <w:ind w:firstLine="567"/>
        <w:jc w:val="both"/>
        <w:rPr>
          <w:lang w:val="vi-VN"/>
        </w:rPr>
      </w:pPr>
      <w:r w:rsidRPr="0019092E">
        <w:rPr>
          <w:lang w:val="vi-VN"/>
        </w:rPr>
        <w:t>- Kiểm tra COD (lượng oxy hòa tan trong nước): Tiêu chuẩn &gt; 400 mg/l.</w:t>
      </w:r>
    </w:p>
    <w:p w:rsidR="00BD526B" w:rsidRPr="0019092E" w:rsidRDefault="00BD526B" w:rsidP="00497E7F">
      <w:pPr>
        <w:spacing w:before="60" w:after="60" w:line="288" w:lineRule="auto"/>
        <w:ind w:firstLine="567"/>
        <w:jc w:val="both"/>
        <w:rPr>
          <w:lang w:val="vi-VN"/>
        </w:rPr>
      </w:pPr>
      <w:r w:rsidRPr="0019092E">
        <w:rPr>
          <w:b/>
          <w:lang w:val="vi-VN"/>
        </w:rPr>
        <w:t>10.3.2.4 Bể oxy hóa.</w:t>
      </w:r>
    </w:p>
    <w:p w:rsidR="00BD526B" w:rsidRPr="0019092E" w:rsidRDefault="00BD526B" w:rsidP="00497E7F">
      <w:pPr>
        <w:spacing w:before="60" w:after="60" w:line="288" w:lineRule="auto"/>
        <w:ind w:firstLine="567"/>
        <w:jc w:val="both"/>
        <w:rPr>
          <w:lang w:val="vi-VN"/>
        </w:rPr>
      </w:pPr>
      <w:r w:rsidRPr="0019092E">
        <w:rPr>
          <w:lang w:val="vi-VN"/>
        </w:rPr>
        <w:t xml:space="preserve">Nhiệm vụ: Đây là khâu quan trọng chủ yếu của hệ thống xử lý nước thải, các chất hữu cơ trong nước thải được chuyển đổi thành bùn hoạt tính nhờ sự hoạt động của các vi sinh vật được tạo ra trong quá trình khuấy trộn nước thải đầu vào với bùn hoạt tính có sẵn trong quá trình xử lý (trước) với lượng ô xy được cung cấp nhờ các máy khuấy tạo sự phát triển của các vi sinh vật. </w:t>
      </w:r>
    </w:p>
    <w:p w:rsidR="00BD526B" w:rsidRPr="0019092E" w:rsidRDefault="00BD526B" w:rsidP="00497E7F">
      <w:pPr>
        <w:spacing w:before="60" w:after="60" w:line="288" w:lineRule="auto"/>
        <w:jc w:val="both"/>
        <w:rPr>
          <w:lang w:val="vi-VN"/>
        </w:rPr>
      </w:pPr>
      <w:r w:rsidRPr="0019092E">
        <w:rPr>
          <w:lang w:val="vi-VN"/>
        </w:rPr>
        <w:t>Nhân viên vận hành sẽ tiến hành kiểm tra chất lượng nước 2 lần/ ngày, vào đầu giờ sáng và cuối giờ chiều.</w:t>
      </w:r>
    </w:p>
    <w:p w:rsidR="00BD526B" w:rsidRPr="0019092E" w:rsidRDefault="00BD526B" w:rsidP="00497E7F">
      <w:pPr>
        <w:spacing w:before="60" w:after="60" w:line="288" w:lineRule="auto"/>
        <w:ind w:firstLine="567"/>
        <w:jc w:val="both"/>
        <w:rPr>
          <w:lang w:val="vi-VN"/>
        </w:rPr>
      </w:pPr>
      <w:r w:rsidRPr="0019092E">
        <w:rPr>
          <w:lang w:val="vi-VN"/>
        </w:rPr>
        <w:t>- Kiểm tra nồng độ pH: Nồng độ pH tiêu chuẩn từ 5 đến 9.</w:t>
      </w:r>
    </w:p>
    <w:p w:rsidR="00BD526B" w:rsidRPr="0019092E" w:rsidRDefault="00BD526B" w:rsidP="00497E7F">
      <w:pPr>
        <w:spacing w:before="60" w:after="60" w:line="288" w:lineRule="auto"/>
        <w:ind w:firstLine="567"/>
        <w:jc w:val="both"/>
        <w:rPr>
          <w:lang w:val="vi-VN"/>
        </w:rPr>
      </w:pPr>
      <w:r w:rsidRPr="0019092E">
        <w:rPr>
          <w:lang w:val="vi-VN"/>
        </w:rPr>
        <w:t>- Kiểm tra chỉ số SV: Tiêu chuẩn từ 20 đến 25%.</w:t>
      </w:r>
    </w:p>
    <w:p w:rsidR="00BD526B" w:rsidRPr="0019092E" w:rsidRDefault="00BD526B" w:rsidP="00497E7F">
      <w:pPr>
        <w:spacing w:before="60" w:after="60" w:line="288" w:lineRule="auto"/>
        <w:ind w:firstLine="567"/>
        <w:jc w:val="both"/>
        <w:rPr>
          <w:lang w:val="vi-VN"/>
        </w:rPr>
      </w:pPr>
      <w:r w:rsidRPr="0019092E">
        <w:rPr>
          <w:lang w:val="vi-VN"/>
        </w:rPr>
        <w:t xml:space="preserve">- Kiểm tra chỉ số SVI (thể tích bùn): Từ 100 đến 300 mg/lít. </w:t>
      </w:r>
    </w:p>
    <w:p w:rsidR="00BD526B" w:rsidRPr="0019092E" w:rsidRDefault="00BD526B" w:rsidP="00497E7F">
      <w:pPr>
        <w:spacing w:before="60" w:after="60" w:line="288" w:lineRule="auto"/>
        <w:ind w:firstLine="567"/>
        <w:jc w:val="both"/>
        <w:rPr>
          <w:lang w:val="vi-VN"/>
        </w:rPr>
      </w:pPr>
      <w:r w:rsidRPr="0019092E">
        <w:rPr>
          <w:lang w:val="vi-VN"/>
        </w:rPr>
        <w:t>- Nhiệt độ nước: Nhiệt độ nước thải tương đương với nhiệt độ môi trường.</w:t>
      </w:r>
    </w:p>
    <w:p w:rsidR="00BD526B" w:rsidRPr="0019092E" w:rsidRDefault="00BD526B" w:rsidP="00497E7F">
      <w:pPr>
        <w:spacing w:before="60" w:after="60" w:line="288" w:lineRule="auto"/>
        <w:ind w:firstLine="567"/>
        <w:jc w:val="both"/>
        <w:rPr>
          <w:lang w:val="vi-VN"/>
        </w:rPr>
      </w:pPr>
      <w:r w:rsidRPr="0019092E">
        <w:rPr>
          <w:lang w:val="vi-VN"/>
        </w:rPr>
        <w:t>- Kiểm tra lượng Oxy hòa tan trong nước DO : Từ 0,5 đến 4,0 mg/lít.</w:t>
      </w:r>
    </w:p>
    <w:p w:rsidR="00BD526B" w:rsidRPr="0019092E" w:rsidRDefault="00BD526B" w:rsidP="00497E7F">
      <w:pPr>
        <w:spacing w:before="60" w:after="60" w:line="288" w:lineRule="auto"/>
        <w:ind w:firstLine="567"/>
        <w:jc w:val="both"/>
        <w:rPr>
          <w:lang w:val="vi-VN"/>
        </w:rPr>
      </w:pPr>
      <w:r w:rsidRPr="0019092E">
        <w:rPr>
          <w:lang w:val="vi-VN"/>
        </w:rPr>
        <w:t>- Khi vận hành phải điều chỉnh các động cơ khuấy cho phù hợp để chỉ số DO phù hợp cho vi sinh vật phát triển.</w:t>
      </w:r>
    </w:p>
    <w:p w:rsidR="00BD526B" w:rsidRPr="0019092E" w:rsidRDefault="00BD526B" w:rsidP="00497E7F">
      <w:pPr>
        <w:spacing w:before="60" w:after="60" w:line="288" w:lineRule="auto"/>
        <w:ind w:firstLine="567"/>
        <w:jc w:val="both"/>
        <w:rPr>
          <w:lang w:val="vi-VN"/>
        </w:rPr>
      </w:pPr>
      <w:r w:rsidRPr="0019092E">
        <w:rPr>
          <w:lang w:val="vi-VN"/>
        </w:rPr>
        <w:t>- Kiểm tra lượng bùn lơ lửng trong nước MLSS: Từ 2500 đến 3000 mg/lít.</w:t>
      </w:r>
    </w:p>
    <w:p w:rsidR="00BD526B" w:rsidRPr="0019092E" w:rsidRDefault="00BD526B" w:rsidP="00497E7F">
      <w:pPr>
        <w:spacing w:before="60" w:after="60" w:line="288" w:lineRule="auto"/>
        <w:ind w:firstLine="567"/>
        <w:jc w:val="both"/>
        <w:rPr>
          <w:lang w:val="vi-VN"/>
        </w:rPr>
      </w:pPr>
      <w:r w:rsidRPr="0019092E">
        <w:rPr>
          <w:lang w:val="vi-VN"/>
        </w:rPr>
        <w:t>- Khi lượng bùn lơ lửng đạt đến 3000 mg/l thì van bùn dư sẽ được mở để chuyển tới bùn tới bể bùn đặc.</w:t>
      </w:r>
    </w:p>
    <w:p w:rsidR="00BD526B" w:rsidRPr="0019092E" w:rsidRDefault="00BD526B" w:rsidP="00497E7F">
      <w:pPr>
        <w:spacing w:before="60" w:after="60" w:line="288" w:lineRule="auto"/>
        <w:ind w:firstLine="567"/>
        <w:jc w:val="both"/>
        <w:rPr>
          <w:lang w:val="vi-VN"/>
        </w:rPr>
      </w:pPr>
      <w:r w:rsidRPr="0019092E">
        <w:rPr>
          <w:b/>
          <w:lang w:val="vi-VN"/>
        </w:rPr>
        <w:lastRenderedPageBreak/>
        <w:t>10.3.2.5</w:t>
      </w:r>
      <w:r w:rsidRPr="0019092E">
        <w:rPr>
          <w:b/>
          <w:bCs/>
          <w:lang w:val="vi-VN"/>
        </w:rPr>
        <w:t>Bể lắng bùn:</w:t>
      </w:r>
    </w:p>
    <w:p w:rsidR="00BD526B" w:rsidRPr="0019092E" w:rsidRDefault="00BD526B" w:rsidP="00497E7F">
      <w:pPr>
        <w:spacing w:before="60" w:after="60" w:line="288" w:lineRule="auto"/>
        <w:ind w:firstLine="567"/>
        <w:jc w:val="both"/>
        <w:rPr>
          <w:lang w:val="vi-VN"/>
        </w:rPr>
      </w:pPr>
      <w:r w:rsidRPr="0019092E">
        <w:rPr>
          <w:lang w:val="vi-VN"/>
        </w:rPr>
        <w:t>Nhiệm vụ: Để lắng đọng bùn trong nước thải sau khi được xử lý tại bể ô xy hóa:</w:t>
      </w:r>
    </w:p>
    <w:p w:rsidR="00BD526B" w:rsidRPr="0019092E" w:rsidRDefault="00BD526B" w:rsidP="00497E7F">
      <w:pPr>
        <w:spacing w:before="60" w:after="60" w:line="288" w:lineRule="auto"/>
        <w:ind w:firstLine="567"/>
        <w:jc w:val="both"/>
        <w:rPr>
          <w:lang w:val="vi-VN"/>
        </w:rPr>
      </w:pPr>
      <w:r w:rsidRPr="0019092E">
        <w:rPr>
          <w:lang w:val="vi-VN"/>
        </w:rPr>
        <w:t>Bùn hoạt tính nặng hơn sẽ lặng đọng ở đáy bể, bùn này được các bơm bùn chuyển tới bể bùn đặc để tiếp tục cô đặc bùn sau đó chuyển lên bãi phơi bùn, 1 phần hồi trở lại bể ô xy hóa để cung cấp các vi sinh vật phục vụ quá trình ô xy hóa nước thải.</w:t>
      </w:r>
    </w:p>
    <w:p w:rsidR="00BD526B" w:rsidRPr="0019092E" w:rsidRDefault="00BD526B" w:rsidP="00497E7F">
      <w:pPr>
        <w:spacing w:before="60" w:after="60" w:line="288" w:lineRule="auto"/>
        <w:ind w:firstLine="567"/>
        <w:jc w:val="both"/>
        <w:rPr>
          <w:lang w:val="vi-VN"/>
        </w:rPr>
      </w:pPr>
      <w:r w:rsidRPr="0019092E">
        <w:rPr>
          <w:lang w:val="vi-VN"/>
        </w:rPr>
        <w:t>Nước trong ở phía trên được dẫn tới bể khử trùng, dùng hóa chất là nước Javen 9% để khử hết các vi khuẩn gây hại trước khi thải ra môi trường.</w:t>
      </w:r>
    </w:p>
    <w:p w:rsidR="00BD526B" w:rsidRPr="0019092E" w:rsidRDefault="00BD526B" w:rsidP="00497E7F">
      <w:pPr>
        <w:spacing w:before="60" w:after="60" w:line="288" w:lineRule="auto"/>
        <w:ind w:firstLine="567"/>
        <w:jc w:val="both"/>
        <w:rPr>
          <w:lang w:val="vi-VN"/>
        </w:rPr>
      </w:pPr>
      <w:r w:rsidRPr="0019092E">
        <w:rPr>
          <w:lang w:val="vi-VN"/>
        </w:rPr>
        <w:t>Nhân viên vận hành sẽ tiến hành kiểm tra chất lượng nước 2 lần/ ngày: Vào đầu buổi sáng và cuối buổi chiều.</w:t>
      </w:r>
    </w:p>
    <w:p w:rsidR="00BD526B" w:rsidRPr="0019092E" w:rsidRDefault="00BD526B" w:rsidP="00497E7F">
      <w:pPr>
        <w:spacing w:before="60" w:after="60" w:line="288" w:lineRule="auto"/>
        <w:ind w:firstLine="567"/>
        <w:jc w:val="both"/>
        <w:rPr>
          <w:lang w:val="vi-VN"/>
        </w:rPr>
      </w:pPr>
      <w:r w:rsidRPr="0019092E">
        <w:rPr>
          <w:lang w:val="vi-VN"/>
        </w:rPr>
        <w:t>- Kiểm tra nồng độ pH: Tiêu chuẩn là từ 6 đến 8.</w:t>
      </w:r>
    </w:p>
    <w:p w:rsidR="00BD526B" w:rsidRPr="0019092E" w:rsidRDefault="00BD526B" w:rsidP="00497E7F">
      <w:pPr>
        <w:spacing w:before="60" w:after="60" w:line="288" w:lineRule="auto"/>
        <w:ind w:firstLine="567"/>
        <w:jc w:val="both"/>
        <w:rPr>
          <w:lang w:val="vi-VN"/>
        </w:rPr>
      </w:pPr>
      <w:r w:rsidRPr="0019092E">
        <w:rPr>
          <w:lang w:val="vi-VN"/>
        </w:rPr>
        <w:t>- Nhiệt độ nước: Nhiệt độ nước thải tương đương với nhiệt độ môi trường.</w:t>
      </w:r>
    </w:p>
    <w:p w:rsidR="00BD526B" w:rsidRPr="0019092E" w:rsidRDefault="00BD526B" w:rsidP="00497E7F">
      <w:pPr>
        <w:spacing w:before="60" w:after="60" w:line="288" w:lineRule="auto"/>
        <w:ind w:firstLine="567"/>
        <w:jc w:val="both"/>
        <w:rPr>
          <w:lang w:val="vi-VN"/>
        </w:rPr>
      </w:pPr>
      <w:r w:rsidRPr="0019092E">
        <w:rPr>
          <w:lang w:val="vi-VN"/>
        </w:rPr>
        <w:t xml:space="preserve">- Kiểm tra độ trong của nước: Tiêu chuẩn &gt; 30cm. </w:t>
      </w:r>
    </w:p>
    <w:p w:rsidR="00BD526B" w:rsidRPr="0019092E" w:rsidRDefault="00BD526B" w:rsidP="00497E7F">
      <w:pPr>
        <w:pStyle w:val="BodyText"/>
        <w:spacing w:before="60" w:after="60" w:line="288" w:lineRule="auto"/>
        <w:ind w:firstLine="567"/>
        <w:rPr>
          <w:b/>
          <w:bCs/>
          <w:lang w:val="vi-VN"/>
        </w:rPr>
      </w:pPr>
      <w:r w:rsidRPr="0019092E">
        <w:rPr>
          <w:b/>
          <w:lang w:val="vi-VN"/>
        </w:rPr>
        <w:t>10.3.2.6</w:t>
      </w:r>
      <w:r w:rsidRPr="0019092E">
        <w:rPr>
          <w:b/>
          <w:bCs/>
          <w:lang w:val="vi-VN"/>
        </w:rPr>
        <w:t xml:space="preserve"> Bể nước đầu ra.</w:t>
      </w:r>
    </w:p>
    <w:p w:rsidR="00BD526B" w:rsidRPr="0019092E" w:rsidRDefault="00BD526B" w:rsidP="00497E7F">
      <w:pPr>
        <w:pStyle w:val="BodyText"/>
        <w:spacing w:before="60" w:after="60" w:line="288" w:lineRule="auto"/>
        <w:ind w:firstLine="567"/>
        <w:rPr>
          <w:b/>
          <w:bCs/>
          <w:lang w:val="vi-VN"/>
        </w:rPr>
      </w:pPr>
      <w:r w:rsidRPr="0019092E">
        <w:rPr>
          <w:lang w:val="vi-VN"/>
        </w:rPr>
        <w:t>Nhiệm vụ: Dùng hóa chất Javen (NaClO 9%) để khử hết các vi khuẩn gây hại trước khi thải ra môi trường. Tỷ lệ hóa chất bơm cần điều chỉnh sao cho chỉ số Coliform đạt 3000.</w:t>
      </w:r>
    </w:p>
    <w:p w:rsidR="00BD526B" w:rsidRPr="0019092E" w:rsidRDefault="00BD526B" w:rsidP="00497E7F">
      <w:pPr>
        <w:spacing w:before="60" w:after="60" w:line="288" w:lineRule="auto"/>
        <w:ind w:firstLine="567"/>
        <w:jc w:val="both"/>
        <w:rPr>
          <w:lang w:val="vi-VN"/>
        </w:rPr>
      </w:pPr>
      <w:r w:rsidRPr="0019092E">
        <w:rPr>
          <w:lang w:val="vi-VN"/>
        </w:rPr>
        <w:t>Nhân viên vận hành phải tiến hành kiểm tra chất lượng nước hàng ngày theo 2 hệ thông số:</w:t>
      </w:r>
    </w:p>
    <w:p w:rsidR="00BD526B" w:rsidRPr="0019092E" w:rsidRDefault="00BD526B" w:rsidP="00497E7F">
      <w:pPr>
        <w:spacing w:before="60" w:after="60" w:line="288" w:lineRule="auto"/>
        <w:ind w:firstLine="567"/>
        <w:jc w:val="both"/>
        <w:rPr>
          <w:b/>
          <w:lang w:val="vi-VN"/>
        </w:rPr>
      </w:pPr>
      <w:r w:rsidRPr="0019092E">
        <w:rPr>
          <w:b/>
          <w:lang w:val="vi-VN"/>
        </w:rPr>
        <w:t>Kiểm tra ngày 2 lần vào đầu buổi sáng và cuổi buổi chiều:</w:t>
      </w:r>
    </w:p>
    <w:p w:rsidR="00BD526B" w:rsidRPr="0019092E" w:rsidRDefault="00BD526B" w:rsidP="00497E7F">
      <w:pPr>
        <w:spacing w:before="60" w:after="60" w:line="288" w:lineRule="auto"/>
        <w:ind w:firstLine="567"/>
        <w:jc w:val="both"/>
        <w:rPr>
          <w:lang w:val="vi-VN"/>
        </w:rPr>
      </w:pPr>
      <w:r w:rsidRPr="0019092E">
        <w:rPr>
          <w:lang w:val="vi-VN"/>
        </w:rPr>
        <w:t>- Kiểm tra nồng độ pH: Tiêu chuẩn từ 6 đến 8.</w:t>
      </w:r>
    </w:p>
    <w:p w:rsidR="00BD526B" w:rsidRPr="0019092E" w:rsidRDefault="00BD526B" w:rsidP="00497E7F">
      <w:pPr>
        <w:spacing w:before="60" w:after="60" w:line="288" w:lineRule="auto"/>
        <w:ind w:firstLine="567"/>
        <w:jc w:val="both"/>
        <w:rPr>
          <w:lang w:val="vi-VN"/>
        </w:rPr>
      </w:pPr>
      <w:r w:rsidRPr="0019092E">
        <w:rPr>
          <w:lang w:val="vi-VN"/>
        </w:rPr>
        <w:t>- Nhiệt độ nước: Nhiệt độ nước thải tương đương với nhiệt độ môi trường.</w:t>
      </w:r>
    </w:p>
    <w:p w:rsidR="00BD526B" w:rsidRPr="0019092E" w:rsidRDefault="00BD526B" w:rsidP="00497E7F">
      <w:pPr>
        <w:spacing w:before="60" w:after="60" w:line="288" w:lineRule="auto"/>
        <w:ind w:firstLine="567"/>
        <w:jc w:val="both"/>
        <w:rPr>
          <w:lang w:val="vi-VN"/>
        </w:rPr>
      </w:pPr>
      <w:r w:rsidRPr="0019092E">
        <w:rPr>
          <w:lang w:val="vi-VN"/>
        </w:rPr>
        <w:t>- Kiểm tra độ trong của nước: Từ 30 cm trở nên.</w:t>
      </w:r>
    </w:p>
    <w:p w:rsidR="00BD526B" w:rsidRPr="0019092E" w:rsidRDefault="00BD526B" w:rsidP="00497E7F">
      <w:pPr>
        <w:spacing w:before="60" w:after="60" w:line="288" w:lineRule="auto"/>
        <w:ind w:firstLine="567"/>
        <w:jc w:val="both"/>
        <w:rPr>
          <w:b/>
          <w:lang w:val="vi-VN"/>
        </w:rPr>
      </w:pPr>
      <w:r w:rsidRPr="0019092E">
        <w:rPr>
          <w:b/>
          <w:lang w:val="vi-VN"/>
        </w:rPr>
        <w:t>Kiểm tra ngày 1 lần (tại phòng thí nghiệm):</w:t>
      </w:r>
    </w:p>
    <w:p w:rsidR="00BD526B" w:rsidRPr="0019092E" w:rsidRDefault="004A73F9" w:rsidP="00497E7F">
      <w:pPr>
        <w:spacing w:before="60" w:after="60" w:line="288" w:lineRule="auto"/>
        <w:ind w:firstLine="567"/>
        <w:jc w:val="both"/>
        <w:rPr>
          <w:lang w:val="vi-VN"/>
        </w:rPr>
      </w:pPr>
      <w:r w:rsidRPr="0019092E">
        <w:rPr>
          <w:lang w:val="vi-VN"/>
        </w:rPr>
        <w:t xml:space="preserve">- </w:t>
      </w:r>
      <w:r w:rsidR="00BD526B" w:rsidRPr="0019092E">
        <w:rPr>
          <w:lang w:val="vi-VN"/>
        </w:rPr>
        <w:t>Kiểm tra COD (lượng oxy hóa học hòa tan trong nước): Tiêu chuẩn &lt; 80 mg/lít.</w:t>
      </w:r>
    </w:p>
    <w:p w:rsidR="00BD526B" w:rsidRPr="0019092E" w:rsidRDefault="004A73F9" w:rsidP="00497E7F">
      <w:pPr>
        <w:spacing w:before="60" w:after="60" w:line="288" w:lineRule="auto"/>
        <w:ind w:firstLine="567"/>
        <w:jc w:val="both"/>
        <w:rPr>
          <w:lang w:val="vi-VN"/>
        </w:rPr>
      </w:pPr>
      <w:r w:rsidRPr="0019092E">
        <w:rPr>
          <w:lang w:val="vi-VN"/>
        </w:rPr>
        <w:t xml:space="preserve">- </w:t>
      </w:r>
      <w:r w:rsidR="00BD526B" w:rsidRPr="0019092E">
        <w:rPr>
          <w:lang w:val="vi-VN"/>
        </w:rPr>
        <w:t>Kiểm tra Clo dư trong nước đầu ra: Tiêu chuẩn &lt; 0, 5 mg/lít.</w:t>
      </w:r>
    </w:p>
    <w:p w:rsidR="00BD526B" w:rsidRPr="0019092E" w:rsidRDefault="004A73F9" w:rsidP="00497E7F">
      <w:pPr>
        <w:pStyle w:val="BodyText"/>
        <w:spacing w:before="60" w:after="60" w:line="288" w:lineRule="auto"/>
        <w:ind w:firstLine="567"/>
        <w:rPr>
          <w:b/>
          <w:bCs/>
          <w:lang w:val="vi-VN"/>
        </w:rPr>
      </w:pPr>
      <w:r w:rsidRPr="0019092E">
        <w:rPr>
          <w:b/>
          <w:lang w:val="vi-VN"/>
        </w:rPr>
        <w:t>10.3.2.7</w:t>
      </w:r>
      <w:r w:rsidR="00BD526B" w:rsidRPr="0019092E">
        <w:rPr>
          <w:b/>
          <w:bCs/>
          <w:lang w:val="vi-VN"/>
        </w:rPr>
        <w:t>Bể bùn đặc</w:t>
      </w:r>
    </w:p>
    <w:p w:rsidR="00BD526B" w:rsidRPr="0019092E" w:rsidRDefault="00BD526B" w:rsidP="00497E7F">
      <w:pPr>
        <w:spacing w:before="60" w:after="60" w:line="288" w:lineRule="auto"/>
        <w:ind w:firstLine="567"/>
        <w:jc w:val="both"/>
        <w:rPr>
          <w:lang w:val="vi-VN"/>
        </w:rPr>
      </w:pPr>
      <w:r w:rsidRPr="0019092E">
        <w:rPr>
          <w:lang w:val="vi-VN"/>
        </w:rPr>
        <w:t>Nhiệm vụ: Cô đặt bùn.</w:t>
      </w:r>
    </w:p>
    <w:p w:rsidR="00BD526B" w:rsidRPr="0019092E" w:rsidRDefault="00BD526B" w:rsidP="00497E7F">
      <w:pPr>
        <w:spacing w:before="60" w:after="60" w:line="288" w:lineRule="auto"/>
        <w:ind w:firstLine="567"/>
        <w:jc w:val="both"/>
        <w:rPr>
          <w:lang w:val="vi-VN"/>
        </w:rPr>
      </w:pPr>
      <w:r w:rsidRPr="0019092E">
        <w:rPr>
          <w:lang w:val="vi-VN"/>
        </w:rPr>
        <w:t>Nhân viên vận hành phải tiến hành kiểm tra hàng ngày vào đầu buổi sáng và cuối buổi chiều:</w:t>
      </w:r>
    </w:p>
    <w:p w:rsidR="00BD526B" w:rsidRPr="0019092E" w:rsidRDefault="004A73F9" w:rsidP="00497E7F">
      <w:pPr>
        <w:spacing w:before="60" w:after="60" w:line="288" w:lineRule="auto"/>
        <w:ind w:firstLine="567"/>
        <w:jc w:val="both"/>
        <w:rPr>
          <w:lang w:val="vi-VN"/>
        </w:rPr>
      </w:pPr>
      <w:r w:rsidRPr="0019092E">
        <w:rPr>
          <w:lang w:val="vi-VN"/>
        </w:rPr>
        <w:t xml:space="preserve">- </w:t>
      </w:r>
      <w:r w:rsidR="00BD526B" w:rsidRPr="0019092E">
        <w:rPr>
          <w:lang w:val="vi-VN"/>
        </w:rPr>
        <w:t>Kiểm tra nồng độ pH: Tiêu chuẩn là từ 5 đến 9.</w:t>
      </w:r>
    </w:p>
    <w:p w:rsidR="00BD526B" w:rsidRPr="0019092E" w:rsidRDefault="004A73F9" w:rsidP="00497E7F">
      <w:pPr>
        <w:spacing w:before="60" w:after="60" w:line="288" w:lineRule="auto"/>
        <w:ind w:firstLine="567"/>
        <w:jc w:val="both"/>
        <w:rPr>
          <w:lang w:val="vi-VN"/>
        </w:rPr>
      </w:pPr>
      <w:r w:rsidRPr="0019092E">
        <w:rPr>
          <w:lang w:val="vi-VN"/>
        </w:rPr>
        <w:lastRenderedPageBreak/>
        <w:t xml:space="preserve">- </w:t>
      </w:r>
      <w:r w:rsidR="00BD526B" w:rsidRPr="0019092E">
        <w:rPr>
          <w:lang w:val="vi-VN"/>
        </w:rPr>
        <w:t>Kiểm tra nhiệt độ bùn: Nhiệt độ nước thải tương đương với nhiệt độ môi trường.</w:t>
      </w:r>
    </w:p>
    <w:p w:rsidR="00BD526B" w:rsidRPr="0019092E" w:rsidRDefault="004A73F9" w:rsidP="00497E7F">
      <w:pPr>
        <w:spacing w:before="60" w:after="60" w:line="288" w:lineRule="auto"/>
        <w:ind w:firstLine="567"/>
        <w:jc w:val="both"/>
        <w:rPr>
          <w:lang w:val="vi-VN"/>
        </w:rPr>
      </w:pPr>
      <w:r w:rsidRPr="0019092E">
        <w:rPr>
          <w:lang w:val="vi-VN"/>
        </w:rPr>
        <w:t xml:space="preserve">- </w:t>
      </w:r>
      <w:r w:rsidR="00BD526B" w:rsidRPr="0019092E">
        <w:rPr>
          <w:lang w:val="vi-VN"/>
        </w:rPr>
        <w:t>Kiểm tra MLSS tại bể bùn đặc (để xác định khi nào bơm bùn đặc lên bãi phơi bùn).</w:t>
      </w:r>
    </w:p>
    <w:p w:rsidR="0004151F" w:rsidRPr="0019092E" w:rsidRDefault="0004151F">
      <w:pPr>
        <w:rPr>
          <w:lang w:val="vi-VN"/>
        </w:rPr>
      </w:pPr>
      <w:r w:rsidRPr="0019092E">
        <w:rPr>
          <w:lang w:val="vi-VN"/>
        </w:rPr>
        <w:br w:type="page"/>
      </w:r>
    </w:p>
    <w:p w:rsidR="0004151F" w:rsidRPr="0019092E" w:rsidRDefault="0004151F" w:rsidP="00497E7F">
      <w:pPr>
        <w:spacing w:before="60" w:after="60" w:line="288" w:lineRule="auto"/>
        <w:ind w:firstLine="567"/>
        <w:jc w:val="both"/>
        <w:rPr>
          <w:lang w:val="vi-VN"/>
        </w:rPr>
      </w:pPr>
    </w:p>
    <w:p w:rsidR="007B6D73" w:rsidRPr="00280771" w:rsidRDefault="007B6D73" w:rsidP="00497E7F">
      <w:pPr>
        <w:pStyle w:val="Heading2"/>
        <w:spacing w:before="60"/>
        <w:ind w:firstLine="567"/>
        <w:jc w:val="both"/>
        <w:rPr>
          <w:lang w:val="es-ES_tradnl"/>
        </w:rPr>
      </w:pPr>
      <w:bookmarkStart w:id="334" w:name="_Toc460939584"/>
      <w:bookmarkStart w:id="335" w:name="_Toc488673416"/>
      <w:r w:rsidRPr="00280771">
        <w:rPr>
          <w:lang w:val="es-ES_tradnl"/>
        </w:rPr>
        <w:t xml:space="preserve">11. Hạ tầng </w:t>
      </w:r>
      <w:r w:rsidR="005835C6">
        <w:rPr>
          <w:lang w:val="es-ES_tradnl"/>
        </w:rPr>
        <w:t>tra nạp nhiên liệu</w:t>
      </w:r>
      <w:r w:rsidR="00654522" w:rsidRPr="00654522">
        <w:rPr>
          <w:color w:val="FF0000"/>
          <w:lang w:val="vi-VN"/>
        </w:rPr>
        <w:t>ngầm</w:t>
      </w:r>
      <w:r w:rsidR="009F65B6">
        <w:rPr>
          <w:lang w:val="es-ES_tradnl"/>
        </w:rPr>
        <w:t>cho</w:t>
      </w:r>
      <w:r w:rsidRPr="00280771">
        <w:rPr>
          <w:lang w:val="es-ES_tradnl"/>
        </w:rPr>
        <w:t xml:space="preserve"> tàu bay</w:t>
      </w:r>
      <w:bookmarkEnd w:id="334"/>
      <w:bookmarkEnd w:id="335"/>
    </w:p>
    <w:p w:rsidR="00984B93" w:rsidRPr="0019092E" w:rsidRDefault="00E12041" w:rsidP="00497E7F">
      <w:pPr>
        <w:pStyle w:val="Heading3"/>
        <w:spacing w:before="60"/>
        <w:ind w:firstLine="567"/>
        <w:jc w:val="both"/>
        <w:rPr>
          <w:lang w:val="es-ES_tradnl"/>
        </w:rPr>
      </w:pPr>
      <w:bookmarkStart w:id="336" w:name="_Toc460939585"/>
      <w:bookmarkStart w:id="337" w:name="_Toc488673417"/>
      <w:r w:rsidRPr="0019092E">
        <w:rPr>
          <w:lang w:val="es-ES_tradnl"/>
        </w:rPr>
        <w:t>11.</w:t>
      </w:r>
      <w:r w:rsidR="00984B93" w:rsidRPr="0019092E">
        <w:rPr>
          <w:lang w:val="es-ES_tradnl"/>
        </w:rPr>
        <w:t xml:space="preserve">1. </w:t>
      </w:r>
      <w:bookmarkEnd w:id="336"/>
      <w:r w:rsidR="009F65B6" w:rsidRPr="00BC2CE6">
        <w:rPr>
          <w:lang w:val="es-ES_tradnl"/>
        </w:rPr>
        <w:t>Công ty Cổ phần Dịch vụ nhiên liệu hàng không Nội Bài (NAFSC)</w:t>
      </w:r>
      <w:bookmarkEnd w:id="337"/>
      <w:r w:rsidR="005835C6">
        <w:rPr>
          <w:lang w:val="es-ES_tradnl"/>
        </w:rPr>
        <w:t xml:space="preserve"> - Tra nập ngầm</w:t>
      </w:r>
    </w:p>
    <w:p w:rsidR="002F3AE3" w:rsidRPr="009F65B6" w:rsidRDefault="002F3AE3" w:rsidP="00497E7F">
      <w:pPr>
        <w:spacing w:before="60" w:after="60"/>
        <w:ind w:firstLine="567"/>
        <w:jc w:val="both"/>
        <w:rPr>
          <w:i/>
          <w:lang w:val="es-ES_tradnl"/>
        </w:rPr>
      </w:pPr>
      <w:r w:rsidRPr="00280771">
        <w:rPr>
          <w:lang w:val="es-ES_tradnl"/>
        </w:rPr>
        <w:t xml:space="preserve">- Khu bể chứa có 04 bể với tổng sức chứa là 16000 m3. </w:t>
      </w:r>
    </w:p>
    <w:tbl>
      <w:tblPr>
        <w:tblStyle w:val="TableGrid"/>
        <w:tblW w:w="9639" w:type="dxa"/>
        <w:tblLook w:val="04A0"/>
      </w:tblPr>
      <w:tblGrid>
        <w:gridCol w:w="757"/>
        <w:gridCol w:w="2101"/>
        <w:gridCol w:w="2388"/>
        <w:gridCol w:w="2101"/>
        <w:gridCol w:w="2292"/>
      </w:tblGrid>
      <w:tr w:rsidR="002F3AE3" w:rsidRPr="00497E7F" w:rsidTr="003D288C">
        <w:tc>
          <w:tcPr>
            <w:tcW w:w="713" w:type="dxa"/>
          </w:tcPr>
          <w:p w:rsidR="002F3AE3" w:rsidRPr="00497E7F" w:rsidRDefault="002F3AE3" w:rsidP="007F6158">
            <w:pPr>
              <w:jc w:val="center"/>
              <w:rPr>
                <w:sz w:val="26"/>
                <w:szCs w:val="26"/>
              </w:rPr>
            </w:pPr>
            <w:r w:rsidRPr="00497E7F">
              <w:rPr>
                <w:sz w:val="26"/>
                <w:szCs w:val="26"/>
              </w:rPr>
              <w:t>S</w:t>
            </w:r>
            <w:r w:rsidR="007F6158" w:rsidRPr="00497E7F">
              <w:rPr>
                <w:sz w:val="26"/>
                <w:szCs w:val="26"/>
              </w:rPr>
              <w:t>tt</w:t>
            </w:r>
          </w:p>
        </w:tc>
        <w:tc>
          <w:tcPr>
            <w:tcW w:w="1980" w:type="dxa"/>
          </w:tcPr>
          <w:p w:rsidR="002F3AE3" w:rsidRPr="00497E7F" w:rsidRDefault="002F3AE3" w:rsidP="003E5407">
            <w:pPr>
              <w:jc w:val="center"/>
              <w:rPr>
                <w:sz w:val="26"/>
                <w:szCs w:val="26"/>
              </w:rPr>
            </w:pPr>
            <w:r w:rsidRPr="00497E7F">
              <w:rPr>
                <w:sz w:val="26"/>
                <w:szCs w:val="26"/>
              </w:rPr>
              <w:t>Kiểu bể chứa</w:t>
            </w:r>
          </w:p>
        </w:tc>
        <w:tc>
          <w:tcPr>
            <w:tcW w:w="2250" w:type="dxa"/>
          </w:tcPr>
          <w:p w:rsidR="002F3AE3" w:rsidRPr="00497E7F" w:rsidRDefault="002F3AE3" w:rsidP="003E5407">
            <w:pPr>
              <w:jc w:val="center"/>
              <w:rPr>
                <w:sz w:val="26"/>
                <w:szCs w:val="26"/>
              </w:rPr>
            </w:pPr>
            <w:r w:rsidRPr="00497E7F">
              <w:rPr>
                <w:sz w:val="26"/>
                <w:szCs w:val="26"/>
              </w:rPr>
              <w:t>Dung tích (m3)</w:t>
            </w:r>
          </w:p>
        </w:tc>
        <w:tc>
          <w:tcPr>
            <w:tcW w:w="1980" w:type="dxa"/>
          </w:tcPr>
          <w:p w:rsidR="002F3AE3" w:rsidRPr="00497E7F" w:rsidRDefault="002F3AE3" w:rsidP="003E5407">
            <w:pPr>
              <w:jc w:val="center"/>
              <w:rPr>
                <w:sz w:val="26"/>
                <w:szCs w:val="26"/>
              </w:rPr>
            </w:pPr>
            <w:r w:rsidRPr="00497E7F">
              <w:rPr>
                <w:sz w:val="26"/>
                <w:szCs w:val="26"/>
              </w:rPr>
              <w:t>Ký hiệu bể</w:t>
            </w:r>
          </w:p>
        </w:tc>
        <w:tc>
          <w:tcPr>
            <w:tcW w:w="2160" w:type="dxa"/>
          </w:tcPr>
          <w:p w:rsidR="002F3AE3" w:rsidRPr="00497E7F" w:rsidRDefault="002F3AE3" w:rsidP="003E5407">
            <w:pPr>
              <w:jc w:val="center"/>
              <w:rPr>
                <w:sz w:val="26"/>
                <w:szCs w:val="26"/>
              </w:rPr>
            </w:pPr>
            <w:r w:rsidRPr="00497E7F">
              <w:rPr>
                <w:sz w:val="26"/>
                <w:szCs w:val="26"/>
              </w:rPr>
              <w:t>Nhiên liệu chứa</w:t>
            </w:r>
          </w:p>
        </w:tc>
      </w:tr>
      <w:tr w:rsidR="002F3AE3" w:rsidRPr="00497E7F" w:rsidTr="003D288C">
        <w:tc>
          <w:tcPr>
            <w:tcW w:w="713" w:type="dxa"/>
          </w:tcPr>
          <w:p w:rsidR="002F3AE3" w:rsidRPr="00497E7F" w:rsidRDefault="002F3AE3" w:rsidP="007F6158">
            <w:pPr>
              <w:jc w:val="center"/>
              <w:rPr>
                <w:sz w:val="26"/>
                <w:szCs w:val="26"/>
              </w:rPr>
            </w:pPr>
            <w:r w:rsidRPr="00497E7F">
              <w:rPr>
                <w:sz w:val="26"/>
                <w:szCs w:val="26"/>
              </w:rPr>
              <w:t>1</w:t>
            </w:r>
          </w:p>
        </w:tc>
        <w:tc>
          <w:tcPr>
            <w:tcW w:w="1980" w:type="dxa"/>
          </w:tcPr>
          <w:p w:rsidR="002F3AE3" w:rsidRPr="00497E7F" w:rsidRDefault="002F3AE3" w:rsidP="003E5407">
            <w:pPr>
              <w:rPr>
                <w:sz w:val="26"/>
                <w:szCs w:val="26"/>
              </w:rPr>
            </w:pPr>
            <w:r w:rsidRPr="00497E7F">
              <w:rPr>
                <w:sz w:val="26"/>
                <w:szCs w:val="26"/>
              </w:rPr>
              <w:t>Bể trụ đứng</w:t>
            </w:r>
          </w:p>
        </w:tc>
        <w:tc>
          <w:tcPr>
            <w:tcW w:w="2250" w:type="dxa"/>
          </w:tcPr>
          <w:p w:rsidR="002F3AE3" w:rsidRPr="00497E7F" w:rsidRDefault="002F3AE3" w:rsidP="003E5407">
            <w:pPr>
              <w:jc w:val="center"/>
              <w:rPr>
                <w:sz w:val="26"/>
                <w:szCs w:val="26"/>
              </w:rPr>
            </w:pPr>
            <w:r w:rsidRPr="00497E7F">
              <w:rPr>
                <w:sz w:val="26"/>
                <w:szCs w:val="26"/>
              </w:rPr>
              <w:t>4000</w:t>
            </w:r>
          </w:p>
        </w:tc>
        <w:tc>
          <w:tcPr>
            <w:tcW w:w="1980" w:type="dxa"/>
          </w:tcPr>
          <w:p w:rsidR="002F3AE3" w:rsidRPr="00497E7F" w:rsidRDefault="002F3AE3" w:rsidP="003E5407">
            <w:pPr>
              <w:jc w:val="center"/>
              <w:rPr>
                <w:sz w:val="26"/>
                <w:szCs w:val="26"/>
              </w:rPr>
            </w:pPr>
            <w:r w:rsidRPr="00497E7F">
              <w:rPr>
                <w:sz w:val="26"/>
                <w:szCs w:val="26"/>
              </w:rPr>
              <w:t>T – 101</w:t>
            </w:r>
          </w:p>
        </w:tc>
        <w:tc>
          <w:tcPr>
            <w:tcW w:w="2160" w:type="dxa"/>
          </w:tcPr>
          <w:p w:rsidR="002F3AE3" w:rsidRPr="00497E7F" w:rsidRDefault="002F3AE3" w:rsidP="003E5407">
            <w:pPr>
              <w:jc w:val="center"/>
              <w:rPr>
                <w:sz w:val="26"/>
                <w:szCs w:val="26"/>
              </w:rPr>
            </w:pPr>
            <w:r w:rsidRPr="00497E7F">
              <w:rPr>
                <w:sz w:val="26"/>
                <w:szCs w:val="26"/>
              </w:rPr>
              <w:t>JET A-1</w:t>
            </w:r>
          </w:p>
        </w:tc>
      </w:tr>
      <w:tr w:rsidR="002F3AE3" w:rsidRPr="00497E7F" w:rsidTr="003D288C">
        <w:tc>
          <w:tcPr>
            <w:tcW w:w="713" w:type="dxa"/>
          </w:tcPr>
          <w:p w:rsidR="002F3AE3" w:rsidRPr="00497E7F" w:rsidRDefault="002F3AE3" w:rsidP="007F6158">
            <w:pPr>
              <w:jc w:val="center"/>
              <w:rPr>
                <w:sz w:val="26"/>
                <w:szCs w:val="26"/>
              </w:rPr>
            </w:pPr>
            <w:r w:rsidRPr="00497E7F">
              <w:rPr>
                <w:sz w:val="26"/>
                <w:szCs w:val="26"/>
              </w:rPr>
              <w:t>2</w:t>
            </w:r>
          </w:p>
        </w:tc>
        <w:tc>
          <w:tcPr>
            <w:tcW w:w="1980" w:type="dxa"/>
          </w:tcPr>
          <w:p w:rsidR="002F3AE3" w:rsidRPr="00497E7F" w:rsidRDefault="002F3AE3" w:rsidP="003E5407">
            <w:pPr>
              <w:rPr>
                <w:sz w:val="26"/>
                <w:szCs w:val="26"/>
              </w:rPr>
            </w:pPr>
            <w:r w:rsidRPr="00497E7F">
              <w:rPr>
                <w:sz w:val="26"/>
                <w:szCs w:val="26"/>
              </w:rPr>
              <w:t>Bể trụ đứng</w:t>
            </w:r>
          </w:p>
        </w:tc>
        <w:tc>
          <w:tcPr>
            <w:tcW w:w="2250" w:type="dxa"/>
          </w:tcPr>
          <w:p w:rsidR="002F3AE3" w:rsidRPr="00497E7F" w:rsidRDefault="002F3AE3" w:rsidP="003E5407">
            <w:pPr>
              <w:jc w:val="center"/>
              <w:rPr>
                <w:sz w:val="26"/>
                <w:szCs w:val="26"/>
              </w:rPr>
            </w:pPr>
            <w:r w:rsidRPr="00497E7F">
              <w:rPr>
                <w:sz w:val="26"/>
                <w:szCs w:val="26"/>
              </w:rPr>
              <w:t>4000</w:t>
            </w:r>
          </w:p>
        </w:tc>
        <w:tc>
          <w:tcPr>
            <w:tcW w:w="1980" w:type="dxa"/>
          </w:tcPr>
          <w:p w:rsidR="002F3AE3" w:rsidRPr="00497E7F" w:rsidRDefault="002F3AE3" w:rsidP="003E5407">
            <w:pPr>
              <w:jc w:val="center"/>
              <w:rPr>
                <w:sz w:val="26"/>
                <w:szCs w:val="26"/>
              </w:rPr>
            </w:pPr>
            <w:r w:rsidRPr="00497E7F">
              <w:rPr>
                <w:sz w:val="26"/>
                <w:szCs w:val="26"/>
              </w:rPr>
              <w:t>T – 102</w:t>
            </w:r>
          </w:p>
        </w:tc>
        <w:tc>
          <w:tcPr>
            <w:tcW w:w="2160" w:type="dxa"/>
          </w:tcPr>
          <w:p w:rsidR="002F3AE3" w:rsidRPr="00497E7F" w:rsidRDefault="002F3AE3" w:rsidP="003E5407">
            <w:pPr>
              <w:jc w:val="center"/>
              <w:rPr>
                <w:sz w:val="26"/>
                <w:szCs w:val="26"/>
              </w:rPr>
            </w:pPr>
            <w:r w:rsidRPr="00497E7F">
              <w:rPr>
                <w:sz w:val="26"/>
                <w:szCs w:val="26"/>
              </w:rPr>
              <w:t>JET A-1</w:t>
            </w:r>
          </w:p>
        </w:tc>
      </w:tr>
      <w:tr w:rsidR="002F3AE3" w:rsidRPr="00497E7F" w:rsidTr="003D288C">
        <w:tc>
          <w:tcPr>
            <w:tcW w:w="713" w:type="dxa"/>
          </w:tcPr>
          <w:p w:rsidR="002F3AE3" w:rsidRPr="00497E7F" w:rsidRDefault="002F3AE3" w:rsidP="007F6158">
            <w:pPr>
              <w:jc w:val="center"/>
              <w:rPr>
                <w:sz w:val="26"/>
                <w:szCs w:val="26"/>
              </w:rPr>
            </w:pPr>
            <w:r w:rsidRPr="00497E7F">
              <w:rPr>
                <w:sz w:val="26"/>
                <w:szCs w:val="26"/>
              </w:rPr>
              <w:t>3</w:t>
            </w:r>
          </w:p>
        </w:tc>
        <w:tc>
          <w:tcPr>
            <w:tcW w:w="1980" w:type="dxa"/>
          </w:tcPr>
          <w:p w:rsidR="002F3AE3" w:rsidRPr="00497E7F" w:rsidRDefault="002F3AE3" w:rsidP="003E5407">
            <w:pPr>
              <w:rPr>
                <w:sz w:val="26"/>
                <w:szCs w:val="26"/>
              </w:rPr>
            </w:pPr>
            <w:r w:rsidRPr="00497E7F">
              <w:rPr>
                <w:sz w:val="26"/>
                <w:szCs w:val="26"/>
              </w:rPr>
              <w:t>Bể trụ đứng</w:t>
            </w:r>
          </w:p>
        </w:tc>
        <w:tc>
          <w:tcPr>
            <w:tcW w:w="2250" w:type="dxa"/>
          </w:tcPr>
          <w:p w:rsidR="002F3AE3" w:rsidRPr="00497E7F" w:rsidRDefault="002F3AE3" w:rsidP="003E5407">
            <w:pPr>
              <w:jc w:val="center"/>
              <w:rPr>
                <w:sz w:val="26"/>
                <w:szCs w:val="26"/>
              </w:rPr>
            </w:pPr>
            <w:r w:rsidRPr="00497E7F">
              <w:rPr>
                <w:sz w:val="26"/>
                <w:szCs w:val="26"/>
              </w:rPr>
              <w:t>4000</w:t>
            </w:r>
          </w:p>
        </w:tc>
        <w:tc>
          <w:tcPr>
            <w:tcW w:w="1980" w:type="dxa"/>
          </w:tcPr>
          <w:p w:rsidR="002F3AE3" w:rsidRPr="00497E7F" w:rsidRDefault="002F3AE3" w:rsidP="003E5407">
            <w:pPr>
              <w:jc w:val="center"/>
              <w:rPr>
                <w:sz w:val="26"/>
                <w:szCs w:val="26"/>
              </w:rPr>
            </w:pPr>
            <w:r w:rsidRPr="00497E7F">
              <w:rPr>
                <w:sz w:val="26"/>
                <w:szCs w:val="26"/>
              </w:rPr>
              <w:t>T – 103</w:t>
            </w:r>
          </w:p>
        </w:tc>
        <w:tc>
          <w:tcPr>
            <w:tcW w:w="2160" w:type="dxa"/>
          </w:tcPr>
          <w:p w:rsidR="002F3AE3" w:rsidRPr="00497E7F" w:rsidRDefault="002F3AE3" w:rsidP="003E5407">
            <w:pPr>
              <w:jc w:val="center"/>
              <w:rPr>
                <w:sz w:val="26"/>
                <w:szCs w:val="26"/>
              </w:rPr>
            </w:pPr>
            <w:r w:rsidRPr="00497E7F">
              <w:rPr>
                <w:sz w:val="26"/>
                <w:szCs w:val="26"/>
              </w:rPr>
              <w:t>JET A-1</w:t>
            </w:r>
          </w:p>
        </w:tc>
      </w:tr>
      <w:tr w:rsidR="002F3AE3" w:rsidRPr="00497E7F" w:rsidTr="003D288C">
        <w:tc>
          <w:tcPr>
            <w:tcW w:w="713" w:type="dxa"/>
          </w:tcPr>
          <w:p w:rsidR="002F3AE3" w:rsidRPr="00497E7F" w:rsidRDefault="002F3AE3" w:rsidP="007F6158">
            <w:pPr>
              <w:jc w:val="center"/>
              <w:rPr>
                <w:sz w:val="26"/>
                <w:szCs w:val="26"/>
              </w:rPr>
            </w:pPr>
            <w:r w:rsidRPr="00497E7F">
              <w:rPr>
                <w:sz w:val="26"/>
                <w:szCs w:val="26"/>
              </w:rPr>
              <w:t>4</w:t>
            </w:r>
          </w:p>
        </w:tc>
        <w:tc>
          <w:tcPr>
            <w:tcW w:w="1980" w:type="dxa"/>
          </w:tcPr>
          <w:p w:rsidR="002F3AE3" w:rsidRPr="00497E7F" w:rsidRDefault="002F3AE3" w:rsidP="003E5407">
            <w:pPr>
              <w:rPr>
                <w:sz w:val="26"/>
                <w:szCs w:val="26"/>
              </w:rPr>
            </w:pPr>
            <w:r w:rsidRPr="00497E7F">
              <w:rPr>
                <w:sz w:val="26"/>
                <w:szCs w:val="26"/>
              </w:rPr>
              <w:t>Bể trụ đứng</w:t>
            </w:r>
          </w:p>
        </w:tc>
        <w:tc>
          <w:tcPr>
            <w:tcW w:w="2250" w:type="dxa"/>
          </w:tcPr>
          <w:p w:rsidR="002F3AE3" w:rsidRPr="00497E7F" w:rsidRDefault="002F3AE3" w:rsidP="003E5407">
            <w:pPr>
              <w:jc w:val="center"/>
              <w:rPr>
                <w:sz w:val="26"/>
                <w:szCs w:val="26"/>
              </w:rPr>
            </w:pPr>
            <w:r w:rsidRPr="00497E7F">
              <w:rPr>
                <w:sz w:val="26"/>
                <w:szCs w:val="26"/>
              </w:rPr>
              <w:t>4000</w:t>
            </w:r>
          </w:p>
        </w:tc>
        <w:tc>
          <w:tcPr>
            <w:tcW w:w="1980" w:type="dxa"/>
          </w:tcPr>
          <w:p w:rsidR="002F3AE3" w:rsidRPr="00497E7F" w:rsidRDefault="002F3AE3" w:rsidP="003E5407">
            <w:pPr>
              <w:jc w:val="center"/>
              <w:rPr>
                <w:sz w:val="26"/>
                <w:szCs w:val="26"/>
              </w:rPr>
            </w:pPr>
            <w:r w:rsidRPr="00497E7F">
              <w:rPr>
                <w:sz w:val="26"/>
                <w:szCs w:val="26"/>
              </w:rPr>
              <w:t>T – 104</w:t>
            </w:r>
          </w:p>
        </w:tc>
        <w:tc>
          <w:tcPr>
            <w:tcW w:w="2160" w:type="dxa"/>
          </w:tcPr>
          <w:p w:rsidR="002F3AE3" w:rsidRPr="00497E7F" w:rsidRDefault="002F3AE3" w:rsidP="003E5407">
            <w:pPr>
              <w:jc w:val="center"/>
              <w:rPr>
                <w:sz w:val="26"/>
                <w:szCs w:val="26"/>
              </w:rPr>
            </w:pPr>
            <w:r w:rsidRPr="00497E7F">
              <w:rPr>
                <w:sz w:val="26"/>
                <w:szCs w:val="26"/>
              </w:rPr>
              <w:t>JET A-1</w:t>
            </w:r>
          </w:p>
        </w:tc>
      </w:tr>
    </w:tbl>
    <w:p w:rsidR="002F3AE3" w:rsidRPr="00280771" w:rsidRDefault="002F3AE3" w:rsidP="00A81261">
      <w:pPr>
        <w:spacing w:before="60" w:after="60"/>
        <w:ind w:left="432" w:firstLine="135"/>
      </w:pPr>
      <w:r w:rsidRPr="00280771">
        <w:t xml:space="preserve">- 02 bể phục vụ chứa nhiên liệu thu gom, nhiên liệu lấy mẫu. </w:t>
      </w:r>
    </w:p>
    <w:tbl>
      <w:tblPr>
        <w:tblStyle w:val="TableGrid"/>
        <w:tblW w:w="9639" w:type="dxa"/>
        <w:tblLook w:val="04A0"/>
      </w:tblPr>
      <w:tblGrid>
        <w:gridCol w:w="878"/>
        <w:gridCol w:w="2171"/>
        <w:gridCol w:w="2292"/>
        <w:gridCol w:w="2101"/>
        <w:gridCol w:w="2197"/>
      </w:tblGrid>
      <w:tr w:rsidR="002F3AE3" w:rsidRPr="00497E7F" w:rsidTr="003D288C">
        <w:tc>
          <w:tcPr>
            <w:tcW w:w="827" w:type="dxa"/>
          </w:tcPr>
          <w:p w:rsidR="002F3AE3" w:rsidRPr="00497E7F" w:rsidRDefault="002F3AE3" w:rsidP="007F6158">
            <w:pPr>
              <w:jc w:val="center"/>
              <w:rPr>
                <w:sz w:val="26"/>
                <w:szCs w:val="26"/>
              </w:rPr>
            </w:pPr>
            <w:r w:rsidRPr="00497E7F">
              <w:rPr>
                <w:sz w:val="26"/>
                <w:szCs w:val="26"/>
              </w:rPr>
              <w:t>S</w:t>
            </w:r>
            <w:r w:rsidR="007F6158" w:rsidRPr="00497E7F">
              <w:rPr>
                <w:sz w:val="26"/>
                <w:szCs w:val="26"/>
              </w:rPr>
              <w:t>tt</w:t>
            </w:r>
          </w:p>
        </w:tc>
        <w:tc>
          <w:tcPr>
            <w:tcW w:w="2046" w:type="dxa"/>
          </w:tcPr>
          <w:p w:rsidR="002F3AE3" w:rsidRPr="00497E7F" w:rsidRDefault="002F3AE3" w:rsidP="003E5407">
            <w:pPr>
              <w:jc w:val="center"/>
              <w:rPr>
                <w:sz w:val="26"/>
                <w:szCs w:val="26"/>
              </w:rPr>
            </w:pPr>
            <w:r w:rsidRPr="00497E7F">
              <w:rPr>
                <w:sz w:val="26"/>
                <w:szCs w:val="26"/>
              </w:rPr>
              <w:t>Kiểu bể chứa</w:t>
            </w:r>
          </w:p>
        </w:tc>
        <w:tc>
          <w:tcPr>
            <w:tcW w:w="2160" w:type="dxa"/>
          </w:tcPr>
          <w:p w:rsidR="002F3AE3" w:rsidRPr="00497E7F" w:rsidRDefault="002F3AE3" w:rsidP="003E5407">
            <w:pPr>
              <w:jc w:val="center"/>
              <w:rPr>
                <w:sz w:val="26"/>
                <w:szCs w:val="26"/>
              </w:rPr>
            </w:pPr>
            <w:r w:rsidRPr="00497E7F">
              <w:rPr>
                <w:sz w:val="26"/>
                <w:szCs w:val="26"/>
              </w:rPr>
              <w:t>Dung tích (m3)</w:t>
            </w:r>
          </w:p>
        </w:tc>
        <w:tc>
          <w:tcPr>
            <w:tcW w:w="1980" w:type="dxa"/>
          </w:tcPr>
          <w:p w:rsidR="002F3AE3" w:rsidRPr="00497E7F" w:rsidRDefault="002F3AE3" w:rsidP="003E5407">
            <w:pPr>
              <w:jc w:val="center"/>
              <w:rPr>
                <w:sz w:val="26"/>
                <w:szCs w:val="26"/>
              </w:rPr>
            </w:pPr>
            <w:r w:rsidRPr="00497E7F">
              <w:rPr>
                <w:sz w:val="26"/>
                <w:szCs w:val="26"/>
              </w:rPr>
              <w:t>Ký hiệu bể</w:t>
            </w:r>
          </w:p>
        </w:tc>
        <w:tc>
          <w:tcPr>
            <w:tcW w:w="2070" w:type="dxa"/>
          </w:tcPr>
          <w:p w:rsidR="002F3AE3" w:rsidRPr="00497E7F" w:rsidRDefault="002F3AE3" w:rsidP="003E5407">
            <w:pPr>
              <w:jc w:val="center"/>
              <w:rPr>
                <w:sz w:val="26"/>
                <w:szCs w:val="26"/>
              </w:rPr>
            </w:pPr>
            <w:r w:rsidRPr="00497E7F">
              <w:rPr>
                <w:sz w:val="26"/>
                <w:szCs w:val="26"/>
              </w:rPr>
              <w:t>Nhiên liệu chứa</w:t>
            </w:r>
          </w:p>
        </w:tc>
      </w:tr>
      <w:tr w:rsidR="002F3AE3" w:rsidRPr="00497E7F" w:rsidTr="003D288C">
        <w:tc>
          <w:tcPr>
            <w:tcW w:w="827" w:type="dxa"/>
          </w:tcPr>
          <w:p w:rsidR="002F3AE3" w:rsidRPr="00497E7F" w:rsidRDefault="002F3AE3" w:rsidP="007F6158">
            <w:pPr>
              <w:jc w:val="center"/>
              <w:rPr>
                <w:sz w:val="26"/>
                <w:szCs w:val="26"/>
              </w:rPr>
            </w:pPr>
            <w:r w:rsidRPr="00497E7F">
              <w:rPr>
                <w:sz w:val="26"/>
                <w:szCs w:val="26"/>
              </w:rPr>
              <w:t>1</w:t>
            </w:r>
          </w:p>
        </w:tc>
        <w:tc>
          <w:tcPr>
            <w:tcW w:w="2046" w:type="dxa"/>
          </w:tcPr>
          <w:p w:rsidR="002F3AE3" w:rsidRPr="00497E7F" w:rsidRDefault="002F3AE3" w:rsidP="003E5407">
            <w:pPr>
              <w:rPr>
                <w:sz w:val="26"/>
                <w:szCs w:val="26"/>
              </w:rPr>
            </w:pPr>
            <w:r w:rsidRPr="00497E7F">
              <w:rPr>
                <w:sz w:val="26"/>
                <w:szCs w:val="26"/>
              </w:rPr>
              <w:t>Bể ngầm</w:t>
            </w:r>
          </w:p>
        </w:tc>
        <w:tc>
          <w:tcPr>
            <w:tcW w:w="2160" w:type="dxa"/>
          </w:tcPr>
          <w:p w:rsidR="002F3AE3" w:rsidRPr="00497E7F" w:rsidRDefault="002F3AE3" w:rsidP="003E5407">
            <w:pPr>
              <w:jc w:val="center"/>
              <w:rPr>
                <w:sz w:val="26"/>
                <w:szCs w:val="26"/>
              </w:rPr>
            </w:pPr>
            <w:r w:rsidRPr="00497E7F">
              <w:rPr>
                <w:sz w:val="26"/>
                <w:szCs w:val="26"/>
              </w:rPr>
              <w:t>10</w:t>
            </w:r>
          </w:p>
        </w:tc>
        <w:tc>
          <w:tcPr>
            <w:tcW w:w="1980" w:type="dxa"/>
          </w:tcPr>
          <w:p w:rsidR="002F3AE3" w:rsidRPr="00497E7F" w:rsidRDefault="002F3AE3" w:rsidP="003E5407">
            <w:pPr>
              <w:jc w:val="center"/>
              <w:rPr>
                <w:sz w:val="26"/>
                <w:szCs w:val="26"/>
              </w:rPr>
            </w:pPr>
            <w:r w:rsidRPr="00497E7F">
              <w:rPr>
                <w:sz w:val="26"/>
                <w:szCs w:val="26"/>
              </w:rPr>
              <w:t>T – 401</w:t>
            </w:r>
          </w:p>
        </w:tc>
        <w:tc>
          <w:tcPr>
            <w:tcW w:w="2070" w:type="dxa"/>
          </w:tcPr>
          <w:p w:rsidR="002F3AE3" w:rsidRPr="00497E7F" w:rsidRDefault="002F3AE3" w:rsidP="003E5407">
            <w:pPr>
              <w:jc w:val="center"/>
              <w:rPr>
                <w:sz w:val="26"/>
                <w:szCs w:val="26"/>
              </w:rPr>
            </w:pPr>
            <w:r w:rsidRPr="00497E7F">
              <w:rPr>
                <w:sz w:val="26"/>
                <w:szCs w:val="26"/>
              </w:rPr>
              <w:t>JET A-1</w:t>
            </w:r>
          </w:p>
        </w:tc>
      </w:tr>
      <w:tr w:rsidR="002F3AE3" w:rsidRPr="00497E7F" w:rsidTr="003D288C">
        <w:tc>
          <w:tcPr>
            <w:tcW w:w="827" w:type="dxa"/>
          </w:tcPr>
          <w:p w:rsidR="002F3AE3" w:rsidRPr="00497E7F" w:rsidRDefault="002F3AE3" w:rsidP="007F6158">
            <w:pPr>
              <w:jc w:val="center"/>
              <w:rPr>
                <w:sz w:val="26"/>
                <w:szCs w:val="26"/>
              </w:rPr>
            </w:pPr>
            <w:r w:rsidRPr="00497E7F">
              <w:rPr>
                <w:sz w:val="26"/>
                <w:szCs w:val="26"/>
              </w:rPr>
              <w:t>2</w:t>
            </w:r>
          </w:p>
        </w:tc>
        <w:tc>
          <w:tcPr>
            <w:tcW w:w="2046" w:type="dxa"/>
          </w:tcPr>
          <w:p w:rsidR="002F3AE3" w:rsidRPr="00497E7F" w:rsidRDefault="002F3AE3" w:rsidP="003E5407">
            <w:pPr>
              <w:rPr>
                <w:sz w:val="26"/>
                <w:szCs w:val="26"/>
              </w:rPr>
            </w:pPr>
            <w:r w:rsidRPr="00497E7F">
              <w:rPr>
                <w:sz w:val="26"/>
                <w:szCs w:val="26"/>
              </w:rPr>
              <w:t>Bể ngầm</w:t>
            </w:r>
          </w:p>
        </w:tc>
        <w:tc>
          <w:tcPr>
            <w:tcW w:w="2160" w:type="dxa"/>
          </w:tcPr>
          <w:p w:rsidR="002F3AE3" w:rsidRPr="00497E7F" w:rsidRDefault="002F3AE3" w:rsidP="003E5407">
            <w:pPr>
              <w:jc w:val="center"/>
              <w:rPr>
                <w:sz w:val="26"/>
                <w:szCs w:val="26"/>
              </w:rPr>
            </w:pPr>
            <w:r w:rsidRPr="00497E7F">
              <w:rPr>
                <w:sz w:val="26"/>
                <w:szCs w:val="26"/>
              </w:rPr>
              <w:t>10</w:t>
            </w:r>
          </w:p>
        </w:tc>
        <w:tc>
          <w:tcPr>
            <w:tcW w:w="1980" w:type="dxa"/>
          </w:tcPr>
          <w:p w:rsidR="002F3AE3" w:rsidRPr="00497E7F" w:rsidRDefault="002F3AE3" w:rsidP="003E5407">
            <w:pPr>
              <w:jc w:val="center"/>
              <w:rPr>
                <w:sz w:val="26"/>
                <w:szCs w:val="26"/>
              </w:rPr>
            </w:pPr>
            <w:r w:rsidRPr="00497E7F">
              <w:rPr>
                <w:sz w:val="26"/>
                <w:szCs w:val="26"/>
              </w:rPr>
              <w:t>T – 402</w:t>
            </w:r>
          </w:p>
        </w:tc>
        <w:tc>
          <w:tcPr>
            <w:tcW w:w="2070" w:type="dxa"/>
          </w:tcPr>
          <w:p w:rsidR="002F3AE3" w:rsidRPr="00497E7F" w:rsidRDefault="002F3AE3" w:rsidP="003E5407">
            <w:pPr>
              <w:jc w:val="center"/>
              <w:rPr>
                <w:sz w:val="26"/>
                <w:szCs w:val="26"/>
              </w:rPr>
            </w:pPr>
            <w:r w:rsidRPr="00497E7F">
              <w:rPr>
                <w:sz w:val="26"/>
                <w:szCs w:val="26"/>
              </w:rPr>
              <w:t>JET A-1</w:t>
            </w:r>
          </w:p>
        </w:tc>
      </w:tr>
    </w:tbl>
    <w:p w:rsidR="002F3AE3" w:rsidRPr="00280771" w:rsidRDefault="002F3AE3" w:rsidP="00A81261">
      <w:pPr>
        <w:spacing w:before="60" w:after="60"/>
        <w:ind w:firstLine="567"/>
        <w:jc w:val="both"/>
      </w:pPr>
      <w:r w:rsidRPr="00280771">
        <w:t>- 01 bể chứa nhiên liệu Diesel phục vụ cấp cho máy phát điện dự phòng, bơm cứu hỏa và xe tra nạp.</w:t>
      </w:r>
    </w:p>
    <w:tbl>
      <w:tblPr>
        <w:tblStyle w:val="TableGrid"/>
        <w:tblW w:w="9639" w:type="dxa"/>
        <w:tblLook w:val="04A0"/>
      </w:tblPr>
      <w:tblGrid>
        <w:gridCol w:w="878"/>
        <w:gridCol w:w="2171"/>
        <w:gridCol w:w="2292"/>
        <w:gridCol w:w="2101"/>
        <w:gridCol w:w="2197"/>
      </w:tblGrid>
      <w:tr w:rsidR="002F3AE3" w:rsidRPr="00497E7F" w:rsidTr="003D288C">
        <w:tc>
          <w:tcPr>
            <w:tcW w:w="827" w:type="dxa"/>
          </w:tcPr>
          <w:p w:rsidR="002F3AE3" w:rsidRPr="00497E7F" w:rsidRDefault="002F3AE3" w:rsidP="007F6158">
            <w:pPr>
              <w:jc w:val="center"/>
              <w:rPr>
                <w:sz w:val="26"/>
                <w:szCs w:val="26"/>
              </w:rPr>
            </w:pPr>
            <w:r w:rsidRPr="00497E7F">
              <w:rPr>
                <w:sz w:val="26"/>
                <w:szCs w:val="26"/>
              </w:rPr>
              <w:t>S</w:t>
            </w:r>
            <w:r w:rsidR="007F6158" w:rsidRPr="00497E7F">
              <w:rPr>
                <w:sz w:val="26"/>
                <w:szCs w:val="26"/>
              </w:rPr>
              <w:t>tt</w:t>
            </w:r>
          </w:p>
        </w:tc>
        <w:tc>
          <w:tcPr>
            <w:tcW w:w="2046" w:type="dxa"/>
          </w:tcPr>
          <w:p w:rsidR="002F3AE3" w:rsidRPr="00497E7F" w:rsidRDefault="002F3AE3" w:rsidP="003E5407">
            <w:pPr>
              <w:jc w:val="center"/>
              <w:rPr>
                <w:sz w:val="26"/>
                <w:szCs w:val="26"/>
              </w:rPr>
            </w:pPr>
            <w:r w:rsidRPr="00497E7F">
              <w:rPr>
                <w:sz w:val="26"/>
                <w:szCs w:val="26"/>
              </w:rPr>
              <w:t>Kiểu bể chứa</w:t>
            </w:r>
          </w:p>
        </w:tc>
        <w:tc>
          <w:tcPr>
            <w:tcW w:w="2160" w:type="dxa"/>
          </w:tcPr>
          <w:p w:rsidR="002F3AE3" w:rsidRPr="00497E7F" w:rsidRDefault="002F3AE3" w:rsidP="003E5407">
            <w:pPr>
              <w:jc w:val="center"/>
              <w:rPr>
                <w:sz w:val="26"/>
                <w:szCs w:val="26"/>
              </w:rPr>
            </w:pPr>
            <w:r w:rsidRPr="00497E7F">
              <w:rPr>
                <w:sz w:val="26"/>
                <w:szCs w:val="26"/>
              </w:rPr>
              <w:t>Dung tích (m3)</w:t>
            </w:r>
          </w:p>
        </w:tc>
        <w:tc>
          <w:tcPr>
            <w:tcW w:w="1980" w:type="dxa"/>
          </w:tcPr>
          <w:p w:rsidR="002F3AE3" w:rsidRPr="00497E7F" w:rsidRDefault="002F3AE3" w:rsidP="003E5407">
            <w:pPr>
              <w:jc w:val="center"/>
              <w:rPr>
                <w:sz w:val="26"/>
                <w:szCs w:val="26"/>
              </w:rPr>
            </w:pPr>
            <w:r w:rsidRPr="00497E7F">
              <w:rPr>
                <w:sz w:val="26"/>
                <w:szCs w:val="26"/>
              </w:rPr>
              <w:t>Ký hiệu bể</w:t>
            </w:r>
          </w:p>
        </w:tc>
        <w:tc>
          <w:tcPr>
            <w:tcW w:w="2070" w:type="dxa"/>
          </w:tcPr>
          <w:p w:rsidR="002F3AE3" w:rsidRPr="00497E7F" w:rsidRDefault="002F3AE3" w:rsidP="003E5407">
            <w:pPr>
              <w:jc w:val="center"/>
              <w:rPr>
                <w:sz w:val="26"/>
                <w:szCs w:val="26"/>
              </w:rPr>
            </w:pPr>
            <w:r w:rsidRPr="00497E7F">
              <w:rPr>
                <w:sz w:val="26"/>
                <w:szCs w:val="26"/>
              </w:rPr>
              <w:t>Nhiên liệu chứa</w:t>
            </w:r>
          </w:p>
        </w:tc>
      </w:tr>
      <w:tr w:rsidR="002F3AE3" w:rsidRPr="00497E7F" w:rsidTr="003D288C">
        <w:tc>
          <w:tcPr>
            <w:tcW w:w="827" w:type="dxa"/>
          </w:tcPr>
          <w:p w:rsidR="002F3AE3" w:rsidRPr="00497E7F" w:rsidRDefault="002F3AE3" w:rsidP="007F6158">
            <w:pPr>
              <w:jc w:val="center"/>
              <w:rPr>
                <w:sz w:val="26"/>
                <w:szCs w:val="26"/>
              </w:rPr>
            </w:pPr>
            <w:r w:rsidRPr="00497E7F">
              <w:rPr>
                <w:sz w:val="26"/>
                <w:szCs w:val="26"/>
              </w:rPr>
              <w:t>1</w:t>
            </w:r>
          </w:p>
        </w:tc>
        <w:tc>
          <w:tcPr>
            <w:tcW w:w="2046" w:type="dxa"/>
          </w:tcPr>
          <w:p w:rsidR="002F3AE3" w:rsidRPr="00497E7F" w:rsidRDefault="002F3AE3" w:rsidP="003E5407">
            <w:pPr>
              <w:rPr>
                <w:sz w:val="26"/>
                <w:szCs w:val="26"/>
              </w:rPr>
            </w:pPr>
            <w:r w:rsidRPr="00497E7F">
              <w:rPr>
                <w:sz w:val="26"/>
                <w:szCs w:val="26"/>
              </w:rPr>
              <w:t>Bể trụ đứng</w:t>
            </w:r>
          </w:p>
        </w:tc>
        <w:tc>
          <w:tcPr>
            <w:tcW w:w="2160" w:type="dxa"/>
          </w:tcPr>
          <w:p w:rsidR="002F3AE3" w:rsidRPr="00497E7F" w:rsidRDefault="002F3AE3" w:rsidP="003E5407">
            <w:pPr>
              <w:jc w:val="center"/>
              <w:rPr>
                <w:sz w:val="26"/>
                <w:szCs w:val="26"/>
              </w:rPr>
            </w:pPr>
            <w:r w:rsidRPr="00497E7F">
              <w:rPr>
                <w:sz w:val="26"/>
                <w:szCs w:val="26"/>
              </w:rPr>
              <w:t>18</w:t>
            </w:r>
          </w:p>
        </w:tc>
        <w:tc>
          <w:tcPr>
            <w:tcW w:w="1980" w:type="dxa"/>
          </w:tcPr>
          <w:p w:rsidR="002F3AE3" w:rsidRPr="00497E7F" w:rsidRDefault="002F3AE3" w:rsidP="003E5407">
            <w:pPr>
              <w:jc w:val="center"/>
              <w:rPr>
                <w:sz w:val="26"/>
                <w:szCs w:val="26"/>
              </w:rPr>
            </w:pPr>
            <w:r w:rsidRPr="00497E7F">
              <w:rPr>
                <w:sz w:val="26"/>
                <w:szCs w:val="26"/>
              </w:rPr>
              <w:t>T – 401</w:t>
            </w:r>
          </w:p>
        </w:tc>
        <w:tc>
          <w:tcPr>
            <w:tcW w:w="2070" w:type="dxa"/>
          </w:tcPr>
          <w:p w:rsidR="002F3AE3" w:rsidRPr="00497E7F" w:rsidRDefault="002F3AE3" w:rsidP="003E5407">
            <w:pPr>
              <w:jc w:val="center"/>
              <w:rPr>
                <w:sz w:val="26"/>
                <w:szCs w:val="26"/>
              </w:rPr>
            </w:pPr>
            <w:r w:rsidRPr="00497E7F">
              <w:rPr>
                <w:sz w:val="26"/>
                <w:szCs w:val="26"/>
              </w:rPr>
              <w:t>JET A-1</w:t>
            </w:r>
          </w:p>
        </w:tc>
      </w:tr>
    </w:tbl>
    <w:p w:rsidR="00682FE4" w:rsidRPr="00497E7F" w:rsidRDefault="00682FE4" w:rsidP="00497E7F">
      <w:pPr>
        <w:spacing w:before="60" w:after="60"/>
        <w:ind w:firstLine="567"/>
        <w:jc w:val="both"/>
        <w:rPr>
          <w:lang w:val="es-ES_tradnl"/>
        </w:rPr>
      </w:pPr>
      <w:r w:rsidRPr="00497E7F">
        <w:rPr>
          <w:lang w:val="es-ES_tradnl"/>
        </w:rPr>
        <w:t>- Hệ thống tiếp nhận gồm có 05vị trí kết nối xe ô tô xi téc</w:t>
      </w:r>
      <w:r w:rsidRPr="00497E7F">
        <w:rPr>
          <w:i/>
          <w:lang w:val="es-ES_tradnl"/>
        </w:rPr>
        <w:t>(trong tương lai có thể mở rộng lên 8 vị trí kêt nối</w:t>
      </w:r>
      <w:r w:rsidRPr="00497E7F">
        <w:rPr>
          <w:lang w:val="es-ES_tradnl"/>
        </w:rPr>
        <w:t>).</w:t>
      </w:r>
    </w:p>
    <w:p w:rsidR="00682FE4" w:rsidRPr="00497E7F" w:rsidRDefault="00682FE4" w:rsidP="00497E7F">
      <w:pPr>
        <w:spacing w:before="60" w:after="60"/>
        <w:ind w:firstLine="567"/>
        <w:jc w:val="both"/>
        <w:rPr>
          <w:lang w:val="es-ES_tradnl"/>
        </w:rPr>
      </w:pPr>
      <w:r w:rsidRPr="00497E7F">
        <w:rPr>
          <w:lang w:val="es-ES_tradnl"/>
        </w:rPr>
        <w:t xml:space="preserve">- 02 đường ống tiếp nhận nhiên liệu 12’’ kết nối với trạm bơm tiếp nhận </w:t>
      </w:r>
    </w:p>
    <w:p w:rsidR="00682FE4" w:rsidRPr="00497E7F" w:rsidRDefault="00682FE4" w:rsidP="00497E7F">
      <w:pPr>
        <w:spacing w:before="60" w:after="60"/>
        <w:ind w:firstLine="567"/>
        <w:jc w:val="both"/>
        <w:rPr>
          <w:lang w:val="es-ES_tradnl"/>
        </w:rPr>
      </w:pPr>
      <w:r w:rsidRPr="00497E7F">
        <w:rPr>
          <w:lang w:val="es-ES_tradnl"/>
        </w:rPr>
        <w:t>- 05 bơm với công suất tiếp nhận hiện tại là 300kl/h (trong tương lai có thể mở rộng công suất lên 480kl/h)</w:t>
      </w:r>
    </w:p>
    <w:p w:rsidR="00682FE4" w:rsidRPr="00497E7F" w:rsidRDefault="00682FE4" w:rsidP="00497E7F">
      <w:pPr>
        <w:spacing w:before="60" w:after="60"/>
        <w:ind w:firstLine="567"/>
        <w:jc w:val="both"/>
        <w:rPr>
          <w:lang w:val="es-ES_tradnl"/>
        </w:rPr>
      </w:pPr>
      <w:r w:rsidRPr="00497E7F">
        <w:rPr>
          <w:lang w:val="es-ES_tradnl"/>
        </w:rPr>
        <w:t>- 05 lọc F/S với công suất 60kl/h mỗi lọc. Các lọc F/S sẽ được đặt tương ứng ngay phía sau mỗi bơm tiếp nhận, nhằm đảm bảo chất lượng đầu vào của nhiên liệu trước khi tới bể chứa chính.</w:t>
      </w:r>
    </w:p>
    <w:p w:rsidR="00682FE4" w:rsidRPr="00497E7F" w:rsidRDefault="00682FE4" w:rsidP="00497E7F">
      <w:pPr>
        <w:spacing w:before="60" w:after="60"/>
        <w:ind w:firstLine="567"/>
        <w:jc w:val="both"/>
        <w:rPr>
          <w:lang w:val="es-ES_tradnl"/>
        </w:rPr>
      </w:pPr>
      <w:r w:rsidRPr="00497E7F">
        <w:rPr>
          <w:lang w:val="es-ES_tradnl"/>
        </w:rPr>
        <w:t>- Hiện tại hệ thống có 3 bơm cấp (trong tương lai có thể mở rộng lên 4 bơm).Công suất hoạt động của mỗi bơm là 450Kl/h.</w:t>
      </w:r>
    </w:p>
    <w:p w:rsidR="00682FE4" w:rsidRPr="00497E7F" w:rsidRDefault="00682FE4" w:rsidP="00497E7F">
      <w:pPr>
        <w:spacing w:before="60" w:after="60"/>
        <w:ind w:firstLine="567"/>
        <w:jc w:val="both"/>
        <w:rPr>
          <w:lang w:val="es-ES_tradnl"/>
        </w:rPr>
      </w:pPr>
      <w:r w:rsidRPr="00497E7F">
        <w:rPr>
          <w:lang w:val="es-ES_tradnl"/>
        </w:rPr>
        <w:t>- Hai đường ống 20’’ được thiết kế hoạt động ở áp suất 1.1Mpa và đạt lưu lượng tối đa là 1135Kl/h.</w:t>
      </w:r>
    </w:p>
    <w:p w:rsidR="00682FE4" w:rsidRPr="00497E7F" w:rsidRDefault="00682FE4" w:rsidP="00497E7F">
      <w:pPr>
        <w:spacing w:before="60" w:after="60"/>
        <w:ind w:firstLine="567"/>
        <w:jc w:val="both"/>
        <w:rPr>
          <w:lang w:val="es-ES_tradnl"/>
        </w:rPr>
      </w:pPr>
      <w:r w:rsidRPr="00497E7F">
        <w:rPr>
          <w:lang w:val="es-ES_tradnl"/>
        </w:rPr>
        <w:t>- Tại khu vực sân đỗ có 34 vị trí họng van, gần với vị trí đỗ của tàu bay.</w:t>
      </w:r>
    </w:p>
    <w:p w:rsidR="00DD6636" w:rsidRPr="00497E7F" w:rsidRDefault="00DD6636" w:rsidP="00497E7F">
      <w:pPr>
        <w:spacing w:before="60" w:after="60"/>
        <w:ind w:firstLine="567"/>
        <w:jc w:val="both"/>
        <w:rPr>
          <w:i/>
          <w:lang w:val="es-ES_tradnl"/>
        </w:rPr>
      </w:pPr>
      <w:r w:rsidRPr="00497E7F">
        <w:rPr>
          <w:i/>
          <w:lang w:val="es-ES_tradnl"/>
        </w:rPr>
        <w:t xml:space="preserve">(Xem Phụ lục 9 </w:t>
      </w:r>
      <w:r w:rsidRPr="0019092E">
        <w:rPr>
          <w:i/>
          <w:lang w:val="es-ES_tradnl"/>
        </w:rPr>
        <w:t>III.11.3.1. Hạ tầng tiếp nhận, cung cấp nhiên liệu NAFSC)</w:t>
      </w:r>
    </w:p>
    <w:p w:rsidR="00682FE4" w:rsidRPr="00497E7F" w:rsidRDefault="00682FE4" w:rsidP="00497E7F">
      <w:pPr>
        <w:spacing w:before="60" w:after="60"/>
        <w:ind w:firstLine="567"/>
        <w:jc w:val="both"/>
        <w:rPr>
          <w:lang w:val="es-ES_tradnl"/>
        </w:rPr>
      </w:pPr>
      <w:r w:rsidRPr="00497E7F">
        <w:rPr>
          <w:lang w:val="es-ES_tradnl"/>
        </w:rPr>
        <w:t>- Tiếp nhận nhiên liệu tại 05 họng nhập nhiên liệu với công suất 300 KL/h (trong tương lai có thể mở rộng lên 08 họng, với công suất 480Kl/h).</w:t>
      </w:r>
    </w:p>
    <w:p w:rsidR="00682FE4" w:rsidRPr="00497E7F" w:rsidRDefault="00682FE4" w:rsidP="00497E7F">
      <w:pPr>
        <w:spacing w:before="60" w:after="60"/>
        <w:ind w:firstLine="567"/>
        <w:jc w:val="both"/>
        <w:rPr>
          <w:lang w:val="es-ES_tradnl"/>
        </w:rPr>
      </w:pPr>
      <w:r w:rsidRPr="00497E7F">
        <w:rPr>
          <w:lang w:val="es-ES_tradnl"/>
        </w:rPr>
        <w:t>- Có 02 họng xuất ra xe bồn tra nạp trong trường hợp dự phòng với lưu lượng xuất là 100 KL/h mỗi họng.</w:t>
      </w:r>
    </w:p>
    <w:p w:rsidR="00682FE4" w:rsidRPr="00497E7F" w:rsidRDefault="00682FE4" w:rsidP="00497E7F">
      <w:pPr>
        <w:spacing w:before="60" w:after="60"/>
        <w:ind w:firstLine="567"/>
        <w:jc w:val="both"/>
        <w:rPr>
          <w:lang w:val="es-ES_tradnl"/>
        </w:rPr>
      </w:pPr>
      <w:r w:rsidRPr="00497E7F">
        <w:rPr>
          <w:lang w:val="es-ES_tradnl"/>
        </w:rPr>
        <w:t>- Hệ thống nhiên liệu được dẫn trực tiếp từ bể chứa nhiên liệu ra sân đỗ thông qua 2 đường ống ngầm 20’’. Tại khu vực sân đỗ có 34 vị trí họng van, ngay tại vị trí đỗ của tàu bay.</w:t>
      </w:r>
    </w:p>
    <w:p w:rsidR="009C5965" w:rsidRDefault="00682FE4" w:rsidP="00497E7F">
      <w:pPr>
        <w:spacing w:before="60" w:after="60"/>
        <w:ind w:firstLine="432"/>
        <w:jc w:val="both"/>
        <w:rPr>
          <w:lang w:val="es-ES_tradnl"/>
        </w:rPr>
      </w:pPr>
      <w:r w:rsidRPr="00497E7F">
        <w:rPr>
          <w:lang w:val="es-ES_tradnl"/>
        </w:rPr>
        <w:lastRenderedPageBreak/>
        <w:t xml:space="preserve">  - Nhiên liệu sẽ được cấp lên tàu bay từ đường ống thông qua xe truyền tiếp nhiên liệu với công suất tối đa là 227Kl/h (1000 USGPM). Hiện tại có 0</w:t>
      </w:r>
      <w:r w:rsidR="00CC621A" w:rsidRPr="00497E7F">
        <w:rPr>
          <w:lang w:val="es-ES_tradnl"/>
        </w:rPr>
        <w:t>8</w:t>
      </w:r>
      <w:r w:rsidRPr="00497E7F">
        <w:rPr>
          <w:lang w:val="es-ES_tradnl"/>
        </w:rPr>
        <w:t xml:space="preserve"> xe truyền tiếp nhiên liệu với số đăng ký: NBA3 20-20, NBA3 20-23, NBA3 20-24, NBA3 20-25, NBA3 20-26, NBA3 20-27</w:t>
      </w:r>
      <w:r w:rsidR="00CC621A" w:rsidRPr="00497E7F">
        <w:rPr>
          <w:lang w:val="es-ES_tradnl"/>
        </w:rPr>
        <w:t>, NBA3 20-28, NBA3 20-29.</w:t>
      </w:r>
    </w:p>
    <w:p w:rsidR="005835C6" w:rsidRPr="00F0180B" w:rsidRDefault="005835C6" w:rsidP="005835C6">
      <w:pPr>
        <w:pStyle w:val="Heading3"/>
        <w:spacing w:before="60"/>
        <w:ind w:firstLine="567"/>
        <w:jc w:val="both"/>
        <w:rPr>
          <w:strike/>
          <w:color w:val="FF0000"/>
          <w:lang w:val="es-ES_tradnl"/>
        </w:rPr>
      </w:pPr>
      <w:r w:rsidRPr="00F0180B">
        <w:rPr>
          <w:strike/>
          <w:color w:val="FF0000"/>
          <w:lang w:val="es-ES_tradnl"/>
        </w:rPr>
        <w:t>11.2. SKYPEC - Tra nạp bằng xe</w:t>
      </w:r>
    </w:p>
    <w:p w:rsidR="005835C6" w:rsidRPr="00F0180B" w:rsidRDefault="005835C6" w:rsidP="005835C6">
      <w:pPr>
        <w:pStyle w:val="Heading3"/>
        <w:spacing w:before="60"/>
        <w:ind w:firstLine="567"/>
        <w:jc w:val="both"/>
        <w:rPr>
          <w:strike/>
          <w:color w:val="FF0000"/>
          <w:lang w:val="es-ES_tradnl"/>
        </w:rPr>
      </w:pPr>
      <w:r w:rsidRPr="00F0180B">
        <w:rPr>
          <w:strike/>
          <w:color w:val="FF0000"/>
          <w:lang w:val="es-ES_tradnl"/>
        </w:rPr>
        <w:t>11.3. PETROLIMEX - Tra nạp bằng xe</w:t>
      </w:r>
    </w:p>
    <w:p w:rsidR="005835C6" w:rsidRPr="005835C6" w:rsidRDefault="005835C6" w:rsidP="005835C6">
      <w:pPr>
        <w:rPr>
          <w:lang w:val="es-ES_tradnl"/>
        </w:rPr>
      </w:pPr>
    </w:p>
    <w:p w:rsidR="005835C6" w:rsidRDefault="005835C6">
      <w:pPr>
        <w:rPr>
          <w:lang w:val="es-ES_tradnl"/>
        </w:rPr>
      </w:pPr>
      <w:r>
        <w:rPr>
          <w:lang w:val="es-ES_tradnl"/>
        </w:rPr>
        <w:br w:type="page"/>
      </w:r>
    </w:p>
    <w:p w:rsidR="005835C6" w:rsidRPr="00497E7F" w:rsidRDefault="005835C6" w:rsidP="00497E7F">
      <w:pPr>
        <w:spacing w:before="60" w:after="60"/>
        <w:ind w:firstLine="432"/>
        <w:jc w:val="both"/>
        <w:rPr>
          <w:lang w:val="es-ES_tradnl"/>
        </w:rPr>
      </w:pPr>
    </w:p>
    <w:p w:rsidR="007B6D73" w:rsidRPr="0019092E" w:rsidRDefault="007B6D73" w:rsidP="00497E7F">
      <w:pPr>
        <w:pStyle w:val="Heading2"/>
        <w:spacing w:before="60"/>
        <w:ind w:firstLine="567"/>
        <w:jc w:val="both"/>
        <w:rPr>
          <w:rFonts w:cs="Times New Roman"/>
          <w:lang w:val="es-ES_tradnl"/>
        </w:rPr>
      </w:pPr>
      <w:bookmarkStart w:id="338" w:name="_Toc460939589"/>
      <w:bookmarkStart w:id="339" w:name="_Toc488673421"/>
      <w:r w:rsidRPr="0019092E">
        <w:rPr>
          <w:rFonts w:cs="Times New Roman"/>
          <w:lang w:val="es-ES_tradnl"/>
        </w:rPr>
        <w:t>12. Hệ thống cấp điện</w:t>
      </w:r>
      <w:bookmarkEnd w:id="338"/>
      <w:r w:rsidR="009F65B6" w:rsidRPr="0019092E">
        <w:rPr>
          <w:rFonts w:cs="Times New Roman"/>
          <w:lang w:val="es-ES_tradnl"/>
        </w:rPr>
        <w:t xml:space="preserve"> trong khu bay:</w:t>
      </w:r>
      <w:bookmarkEnd w:id="339"/>
    </w:p>
    <w:p w:rsidR="007B6D73" w:rsidRPr="0019092E" w:rsidRDefault="007B6D73" w:rsidP="00497E7F">
      <w:pPr>
        <w:pStyle w:val="Heading3"/>
        <w:spacing w:before="60"/>
        <w:ind w:firstLine="567"/>
        <w:jc w:val="both"/>
        <w:rPr>
          <w:rFonts w:cs="Times New Roman"/>
          <w:szCs w:val="28"/>
          <w:lang w:val="es-ES_tradnl"/>
        </w:rPr>
      </w:pPr>
      <w:bookmarkStart w:id="340" w:name="_Toc460939590"/>
      <w:bookmarkStart w:id="341" w:name="_Toc488673422"/>
      <w:r w:rsidRPr="0019092E">
        <w:rPr>
          <w:rFonts w:cs="Times New Roman"/>
          <w:szCs w:val="28"/>
          <w:lang w:val="es-ES_tradnl"/>
        </w:rPr>
        <w:t>12.1 Hệ thống cấp điện nguồn thường xuyên</w:t>
      </w:r>
      <w:r w:rsidR="00FD3643" w:rsidRPr="0019092E">
        <w:rPr>
          <w:rFonts w:cs="Times New Roman"/>
          <w:szCs w:val="28"/>
          <w:lang w:val="es-ES_tradnl"/>
        </w:rPr>
        <w:t>:</w:t>
      </w:r>
      <w:bookmarkEnd w:id="340"/>
      <w:bookmarkEnd w:id="341"/>
    </w:p>
    <w:p w:rsidR="00EB6931" w:rsidRPr="00497E7F" w:rsidRDefault="00EB6931" w:rsidP="00497E7F">
      <w:pPr>
        <w:spacing w:before="60" w:after="60"/>
        <w:ind w:firstLine="567"/>
        <w:jc w:val="both"/>
        <w:rPr>
          <w:lang w:val="es-ES_tradnl"/>
        </w:rPr>
      </w:pPr>
      <w:r w:rsidRPr="00497E7F">
        <w:rPr>
          <w:lang w:val="es-ES_tradnl"/>
        </w:rPr>
        <w:t xml:space="preserve">- Cảng hàng không quốc tế Nội Bài được </w:t>
      </w:r>
      <w:r w:rsidR="006C702B" w:rsidRPr="00497E7F">
        <w:rPr>
          <w:lang w:val="es-ES_tradnl"/>
        </w:rPr>
        <w:t>cấp điện từ trạm biến áp 110/22KV Sân bay Nội Bài (E1.42) qua 04 lộ:</w:t>
      </w:r>
    </w:p>
    <w:p w:rsidR="00BC2CE6" w:rsidRPr="00497E7F" w:rsidRDefault="00EB6931" w:rsidP="00497E7F">
      <w:pPr>
        <w:spacing w:before="60" w:after="60"/>
        <w:ind w:firstLine="567"/>
        <w:jc w:val="both"/>
        <w:rPr>
          <w:lang w:val="es-ES_tradnl"/>
        </w:rPr>
      </w:pPr>
      <w:r w:rsidRPr="00497E7F">
        <w:rPr>
          <w:lang w:val="es-ES_tradnl"/>
        </w:rPr>
        <w:t>- Tuyến đường dây mạch kép thứ nhất được cung cấp 02 nguồn điện 22 kV từ 02 thanh cái 22 kV độc lập của trạm biến áp 110 kV E1.42 Nội Bài, thông qua tủ máy cắt 473 và tủ máy cắt 474; Tuyến đường dây kép thứ nhất có nhiệm vụ truyền tải 02 nguồn điện trung thế 22 kV từ trạm biến áp 110 kV E1.42 Nội Bài về trạm cắt 22 kV Nội Bài; Trạm cắt 22 kV Nội Bài có nhiệm vụ cung cấp  nguồn điện trung thế 22 kV cho các phụ tải, như: Nhà ga hành khách T2, trạm điện trung gian 22/6 kV Nội Bài và dự phòng.</w:t>
      </w:r>
      <w:bookmarkStart w:id="342" w:name="_Toc460939591"/>
      <w:bookmarkStart w:id="343" w:name="_Toc488673423"/>
    </w:p>
    <w:p w:rsidR="007B6D73" w:rsidRPr="00497E7F" w:rsidRDefault="007B6D73" w:rsidP="00497E7F">
      <w:pPr>
        <w:spacing w:before="60" w:after="60"/>
        <w:ind w:firstLine="567"/>
        <w:jc w:val="both"/>
        <w:rPr>
          <w:b/>
          <w:lang w:val="es-ES_tradnl"/>
        </w:rPr>
      </w:pPr>
      <w:r w:rsidRPr="0019092E">
        <w:rPr>
          <w:b/>
          <w:lang w:val="es-ES_tradnl"/>
        </w:rPr>
        <w:t>12.2 Hệ thống cấp điện dự phòng</w:t>
      </w:r>
      <w:bookmarkEnd w:id="342"/>
      <w:bookmarkEnd w:id="343"/>
      <w:r w:rsidR="00BC2CE6" w:rsidRPr="0019092E">
        <w:rPr>
          <w:b/>
          <w:lang w:val="es-ES_tradnl"/>
        </w:rPr>
        <w:t>:</w:t>
      </w:r>
    </w:p>
    <w:p w:rsidR="00EB6931" w:rsidRPr="00497E7F" w:rsidRDefault="00EB6931" w:rsidP="00497E7F">
      <w:pPr>
        <w:spacing w:before="60" w:after="60"/>
        <w:ind w:firstLine="567"/>
        <w:jc w:val="both"/>
        <w:rPr>
          <w:lang w:val="es-ES_tradnl"/>
        </w:rPr>
      </w:pPr>
      <w:r w:rsidRPr="00497E7F">
        <w:rPr>
          <w:lang w:val="es-ES_tradnl"/>
        </w:rPr>
        <w:t xml:space="preserve">- Trạm SS5: Được cung cấp từ </w:t>
      </w:r>
      <w:r w:rsidRPr="0019092E">
        <w:rPr>
          <w:lang w:val="es-ES_tradnl"/>
        </w:rPr>
        <w:t>02 máy phát điện Diesel, mỗi máy có công suất đặt</w:t>
      </w:r>
      <w:r w:rsidRPr="00497E7F">
        <w:rPr>
          <w:lang w:val="es-ES_tradnl"/>
        </w:rPr>
        <w:t xml:space="preserve"> 300 kVA.</w:t>
      </w:r>
    </w:p>
    <w:p w:rsidR="00EB6931" w:rsidRPr="00497E7F" w:rsidRDefault="00EB6931" w:rsidP="00497E7F">
      <w:pPr>
        <w:spacing w:before="60" w:after="60"/>
        <w:ind w:firstLine="567"/>
        <w:jc w:val="both"/>
        <w:rPr>
          <w:lang w:val="es-ES_tradnl"/>
        </w:rPr>
      </w:pPr>
      <w:r w:rsidRPr="00497E7F">
        <w:rPr>
          <w:lang w:val="es-ES_tradnl"/>
        </w:rPr>
        <w:t xml:space="preserve">- Trạm SS6: Được cung cấp từ </w:t>
      </w:r>
      <w:r w:rsidRPr="0019092E">
        <w:rPr>
          <w:lang w:val="es-ES_tradnl"/>
        </w:rPr>
        <w:t>02 máy phát điện Diesel, mỗi máy có công suất đặt</w:t>
      </w:r>
      <w:r w:rsidRPr="00497E7F">
        <w:rPr>
          <w:lang w:val="es-ES_tradnl"/>
        </w:rPr>
        <w:t xml:space="preserve"> 300 kVA.</w:t>
      </w:r>
    </w:p>
    <w:p w:rsidR="00EB6931" w:rsidRPr="00497E7F" w:rsidRDefault="00EB6931" w:rsidP="00497E7F">
      <w:pPr>
        <w:spacing w:before="60" w:after="60"/>
        <w:ind w:firstLine="567"/>
        <w:jc w:val="both"/>
        <w:rPr>
          <w:lang w:val="es-ES_tradnl"/>
        </w:rPr>
      </w:pPr>
      <w:r w:rsidRPr="00497E7F">
        <w:rPr>
          <w:lang w:val="es-ES_tradnl"/>
        </w:rPr>
        <w:t>- Trạm SS2: Được cung cấp từ 02 máy phát điện Diesel, mỗi máy có công suất đặt 200 kVA.</w:t>
      </w:r>
    </w:p>
    <w:p w:rsidR="00EB6931" w:rsidRPr="00497E7F" w:rsidRDefault="00EB6931" w:rsidP="00497E7F">
      <w:pPr>
        <w:spacing w:before="60" w:after="60"/>
        <w:ind w:firstLine="567"/>
        <w:jc w:val="both"/>
        <w:rPr>
          <w:lang w:val="es-ES_tradnl"/>
        </w:rPr>
      </w:pPr>
      <w:r w:rsidRPr="00497E7F">
        <w:rPr>
          <w:lang w:val="es-ES_tradnl"/>
        </w:rPr>
        <w:t>- Trạm SS4: Được cung cấp từ 01 máy phát điện Diesel, có công suất đặt 100 kVA.</w:t>
      </w:r>
    </w:p>
    <w:p w:rsidR="00EB6931" w:rsidRPr="00497E7F" w:rsidRDefault="00EB6931" w:rsidP="00497E7F">
      <w:pPr>
        <w:spacing w:before="60" w:after="60"/>
        <w:ind w:firstLine="567"/>
        <w:jc w:val="both"/>
        <w:rPr>
          <w:lang w:val="es-ES_tradnl"/>
        </w:rPr>
      </w:pPr>
      <w:r w:rsidRPr="00497E7F">
        <w:rPr>
          <w:lang w:val="es-ES_tradnl"/>
        </w:rPr>
        <w:t>- Đài K1: Được cung cấp từ máy phát điện có công suất đặt 10 kVA.</w:t>
      </w:r>
    </w:p>
    <w:p w:rsidR="00EB6931" w:rsidRPr="00497E7F" w:rsidRDefault="00EB6931" w:rsidP="00497E7F">
      <w:pPr>
        <w:spacing w:before="60" w:after="60"/>
        <w:ind w:firstLine="567"/>
        <w:jc w:val="both"/>
        <w:rPr>
          <w:lang w:val="es-ES_tradnl"/>
        </w:rPr>
      </w:pPr>
      <w:r w:rsidRPr="00497E7F">
        <w:rPr>
          <w:lang w:val="es-ES_tradnl"/>
        </w:rPr>
        <w:t>- Đài K2: Được cung cấp từ máy phát điện có công suất đặt 125 kVA.</w:t>
      </w:r>
    </w:p>
    <w:p w:rsidR="00BC2CE6" w:rsidRPr="00497E7F" w:rsidRDefault="00EB6931" w:rsidP="00497E7F">
      <w:pPr>
        <w:spacing w:before="60" w:after="60"/>
        <w:ind w:firstLine="567"/>
        <w:jc w:val="both"/>
        <w:rPr>
          <w:lang w:val="es-ES_tradnl"/>
        </w:rPr>
      </w:pPr>
      <w:r w:rsidRPr="00497E7F">
        <w:rPr>
          <w:lang w:val="es-ES_tradnl"/>
        </w:rPr>
        <w:t>- Đài LOC 1A: Được cung cấp từ máy phát điện có công suất đặt 125 kVA.</w:t>
      </w:r>
      <w:bookmarkStart w:id="344" w:name="_Toc460939592"/>
      <w:bookmarkStart w:id="345" w:name="_Toc488673424"/>
    </w:p>
    <w:p w:rsidR="007B6D73" w:rsidRPr="00497E7F" w:rsidRDefault="007B6D73" w:rsidP="00497E7F">
      <w:pPr>
        <w:spacing w:before="60" w:after="60"/>
        <w:ind w:firstLine="567"/>
        <w:jc w:val="both"/>
        <w:rPr>
          <w:b/>
          <w:lang w:val="es-ES_tradnl"/>
        </w:rPr>
      </w:pPr>
      <w:r w:rsidRPr="0019092E">
        <w:rPr>
          <w:b/>
          <w:lang w:val="es-ES_tradnl"/>
        </w:rPr>
        <w:t>12.3 Chế độ chuyển đổi</w:t>
      </w:r>
      <w:r w:rsidR="00617A6C" w:rsidRPr="0019092E">
        <w:rPr>
          <w:b/>
          <w:lang w:val="es-ES_tradnl"/>
        </w:rPr>
        <w:t>:</w:t>
      </w:r>
      <w:bookmarkEnd w:id="344"/>
      <w:bookmarkEnd w:id="345"/>
    </w:p>
    <w:p w:rsidR="00EB6931" w:rsidRPr="0019092E" w:rsidRDefault="00BC2CE6" w:rsidP="00497E7F">
      <w:pPr>
        <w:spacing w:before="60" w:after="60"/>
        <w:ind w:firstLine="567"/>
        <w:jc w:val="both"/>
        <w:rPr>
          <w:b/>
          <w:lang w:val="es-ES_tradnl"/>
        </w:rPr>
      </w:pPr>
      <w:r w:rsidRPr="00497E7F">
        <w:rPr>
          <w:b/>
          <w:lang w:val="es-ES_tradnl"/>
        </w:rPr>
        <w:t xml:space="preserve">12.3.1 </w:t>
      </w:r>
      <w:r w:rsidR="00223613" w:rsidRPr="00497E7F">
        <w:rPr>
          <w:b/>
          <w:lang w:val="es-ES_tradnl"/>
        </w:rPr>
        <w:t>Trạm điện trung gian 22/6 kV</w:t>
      </w:r>
    </w:p>
    <w:p w:rsidR="00EB6931" w:rsidRPr="00497E7F" w:rsidRDefault="00EB6931" w:rsidP="00497E7F">
      <w:pPr>
        <w:spacing w:before="60" w:after="60"/>
        <w:ind w:firstLine="567"/>
        <w:jc w:val="both"/>
        <w:rPr>
          <w:lang w:val="es-ES_tradnl"/>
        </w:rPr>
      </w:pPr>
      <w:r w:rsidRPr="00497E7F">
        <w:rPr>
          <w:lang w:val="es-ES_tradnl"/>
        </w:rPr>
        <w:t>- Chế độ bình thường: Khi có cả 02 nguồn điện lưới, chỉ sử dụng 01 nguồn điện lưới, 01 nguồn điện lưới còn lại làm dự phòng.</w:t>
      </w:r>
    </w:p>
    <w:p w:rsidR="00BC2CE6" w:rsidRPr="0019092E" w:rsidRDefault="00EB6931" w:rsidP="00497E7F">
      <w:pPr>
        <w:spacing w:before="60" w:after="60"/>
        <w:ind w:firstLine="567"/>
        <w:jc w:val="both"/>
        <w:rPr>
          <w:lang w:val="es-ES_tradnl"/>
        </w:rPr>
      </w:pPr>
      <w:r w:rsidRPr="00497E7F">
        <w:rPr>
          <w:lang w:val="es-ES_tradnl"/>
        </w:rPr>
        <w:t>- Chế độ sự cố: Khi mất một nguồn điện lưới, chuyển sang sử dụng  nguồn điện lưới còn lại</w:t>
      </w:r>
      <w:r w:rsidR="00FB6F43" w:rsidRPr="00FB6F43">
        <w:rPr>
          <w:color w:val="FF0000"/>
          <w:lang w:val="es-ES_tradnl"/>
        </w:rPr>
        <w:t>(</w:t>
      </w:r>
      <w:r w:rsidR="00920428">
        <w:rPr>
          <w:color w:val="FF0000"/>
          <w:lang w:val="vi-VN"/>
        </w:rPr>
        <w:t xml:space="preserve">bổ sung </w:t>
      </w:r>
      <w:r w:rsidR="00FB6F43" w:rsidRPr="00FB6F43">
        <w:rPr>
          <w:color w:val="FF0000"/>
          <w:lang w:val="es-ES_tradnl"/>
        </w:rPr>
        <w:t>thời gian chuyển đổi giữa 2 nguồn điện lưới</w:t>
      </w:r>
      <w:r w:rsidR="001574C2">
        <w:rPr>
          <w:color w:val="FF0000"/>
          <w:lang w:val="vi-VN"/>
        </w:rPr>
        <w:t xml:space="preserve"> bao nhiêu giây</w:t>
      </w:r>
      <w:r w:rsidR="00FB6F43" w:rsidRPr="00FB6F43">
        <w:rPr>
          <w:color w:val="FF0000"/>
          <w:lang w:val="es-ES_tradnl"/>
        </w:rPr>
        <w:t>)</w:t>
      </w:r>
      <w:r w:rsidRPr="00497E7F">
        <w:rPr>
          <w:lang w:val="es-ES_tradnl"/>
        </w:rPr>
        <w:t xml:space="preserve">; Khi mất cả 02 nguồn điện lưới, một số phụ tải ưu tiên được chuyển sang sử dụng nguồn điện từ 02 máy phát điện </w:t>
      </w:r>
      <w:r w:rsidRPr="0019092E">
        <w:rPr>
          <w:lang w:val="es-ES_tradnl"/>
        </w:rPr>
        <w:t>Diesel.</w:t>
      </w:r>
    </w:p>
    <w:p w:rsidR="00EB6931" w:rsidRPr="0019092E" w:rsidRDefault="00BC2CE6" w:rsidP="00497E7F">
      <w:pPr>
        <w:spacing w:before="60" w:after="60"/>
        <w:ind w:firstLine="567"/>
        <w:jc w:val="both"/>
        <w:rPr>
          <w:b/>
          <w:lang w:val="es-ES_tradnl"/>
        </w:rPr>
      </w:pPr>
      <w:r w:rsidRPr="0019092E">
        <w:rPr>
          <w:b/>
          <w:lang w:val="es-ES_tradnl"/>
        </w:rPr>
        <w:t xml:space="preserve">12.3.2 </w:t>
      </w:r>
      <w:r w:rsidR="00EB6931" w:rsidRPr="00497E7F">
        <w:rPr>
          <w:b/>
          <w:lang w:val="es-ES_tradnl"/>
        </w:rPr>
        <w:t>Trạm SS5, SS6</w:t>
      </w:r>
    </w:p>
    <w:p w:rsidR="00EB6931" w:rsidRPr="00497E7F" w:rsidRDefault="00EB6931" w:rsidP="00497E7F">
      <w:pPr>
        <w:spacing w:before="60" w:after="60"/>
        <w:ind w:firstLine="567"/>
        <w:jc w:val="both"/>
        <w:rPr>
          <w:lang w:val="es-ES_tradnl"/>
        </w:rPr>
      </w:pPr>
      <w:r w:rsidRPr="00497E7F">
        <w:rPr>
          <w:lang w:val="es-ES_tradnl"/>
        </w:rPr>
        <w:t>- Chế độ bình thường: Khi có cả 02 nguồn điện lưới, chỉ sử dụng 01 nguồn điện lưới, 01 nguồn điện lưới còn lại làm dự phòng.</w:t>
      </w:r>
    </w:p>
    <w:p w:rsidR="00EB6931" w:rsidRPr="00497E7F" w:rsidRDefault="00EB6931" w:rsidP="00497E7F">
      <w:pPr>
        <w:spacing w:before="60" w:after="60"/>
        <w:ind w:firstLine="567"/>
        <w:jc w:val="both"/>
        <w:rPr>
          <w:lang w:val="es-ES_tradnl"/>
        </w:rPr>
      </w:pPr>
      <w:r w:rsidRPr="00497E7F">
        <w:rPr>
          <w:lang w:val="es-ES_tradnl"/>
        </w:rPr>
        <w:t>- Chế độ sự cố: Khi mất một nguồn điện lưới, chuyển sang sử dụng  nguồn điện lưới còn lại; Khi mất cả 02 nguồn điện lưới, phụ tải đường CHC 1B được chuyển sang sử dụng nguồn điện từ 02 máy phát điện Diesel.</w:t>
      </w:r>
    </w:p>
    <w:p w:rsidR="00223613" w:rsidRPr="00497E7F" w:rsidRDefault="00EB6931" w:rsidP="00497E7F">
      <w:pPr>
        <w:spacing w:before="60" w:after="60"/>
        <w:ind w:firstLine="567"/>
        <w:jc w:val="both"/>
        <w:rPr>
          <w:lang w:val="es-ES_tradnl"/>
        </w:rPr>
      </w:pPr>
      <w:r w:rsidRPr="00497E7F">
        <w:rPr>
          <w:lang w:val="es-ES_tradnl"/>
        </w:rPr>
        <w:t xml:space="preserve">Thời gian chuyển đổi tự động cấp điện khi mất cả 02 nguồn điện lưới quốc gia </w:t>
      </w:r>
      <w:r w:rsidR="002C1F9D" w:rsidRPr="00497E7F">
        <w:rPr>
          <w:lang w:val="es-ES_tradnl"/>
        </w:rPr>
        <w:t>≤</w:t>
      </w:r>
      <w:r w:rsidRPr="00497E7F">
        <w:rPr>
          <w:lang w:val="es-ES_tradnl"/>
        </w:rPr>
        <w:t xml:space="preserve"> 15 giây.</w:t>
      </w:r>
    </w:p>
    <w:p w:rsidR="00A24F55" w:rsidRPr="00497E7F" w:rsidRDefault="00A24F55" w:rsidP="00497E7F">
      <w:pPr>
        <w:spacing w:before="60" w:after="60"/>
        <w:ind w:firstLine="567"/>
        <w:jc w:val="both"/>
        <w:rPr>
          <w:b/>
          <w:lang w:val="es-ES_tradnl"/>
        </w:rPr>
      </w:pPr>
      <w:bookmarkStart w:id="346" w:name="_Toc460939593"/>
      <w:bookmarkStart w:id="347" w:name="_Toc488673425"/>
      <w:r w:rsidRPr="00497E7F">
        <w:rPr>
          <w:b/>
          <w:lang w:val="es-ES_tradnl"/>
        </w:rPr>
        <w:lastRenderedPageBreak/>
        <w:t xml:space="preserve">12.3.3 Trạm SS2, Trạm SS4: </w:t>
      </w:r>
    </w:p>
    <w:p w:rsidR="00A24F55" w:rsidRPr="00497E7F" w:rsidRDefault="00A24F55" w:rsidP="00497E7F">
      <w:pPr>
        <w:spacing w:before="60" w:after="60"/>
        <w:ind w:firstLine="567"/>
        <w:jc w:val="both"/>
        <w:rPr>
          <w:lang w:val="vi-VN"/>
        </w:rPr>
      </w:pPr>
      <w:r w:rsidRPr="00497E7F">
        <w:rPr>
          <w:lang w:val="es-ES_tradnl"/>
        </w:rPr>
        <w:t>- Chế độ bình thường: Khi có cả 02 nguồn điện lướichỉ sử dụng 01 nguồn điện lưới, 01 nguồn điện lưới còn lại làm dự phòng.</w:t>
      </w:r>
      <w:r w:rsidRPr="00497E7F">
        <w:rPr>
          <w:lang w:val="vi-VN"/>
        </w:rPr>
        <w:t xml:space="preserve"> Trạm SS2 lấy điện từ SS5 tới và SS4 từ SS6 tới.</w:t>
      </w:r>
    </w:p>
    <w:p w:rsidR="00A24F55" w:rsidRPr="00497E7F" w:rsidRDefault="00A24F55" w:rsidP="00497E7F">
      <w:pPr>
        <w:spacing w:before="60" w:after="60"/>
        <w:ind w:firstLine="567"/>
        <w:jc w:val="both"/>
        <w:rPr>
          <w:lang w:val="es-ES_tradnl"/>
        </w:rPr>
      </w:pPr>
      <w:r w:rsidRPr="00497E7F">
        <w:rPr>
          <w:lang w:val="es-ES_tradnl"/>
        </w:rPr>
        <w:t>- Chế độ sự cố: Khi mất một nguồn điện lưới</w:t>
      </w:r>
      <w:r w:rsidRPr="00497E7F">
        <w:rPr>
          <w:lang w:val="vi-VN"/>
        </w:rPr>
        <w:t xml:space="preserve"> (mất nguồn lưới từ SS5 hoặc SS6)</w:t>
      </w:r>
      <w:r w:rsidRPr="00497E7F">
        <w:rPr>
          <w:lang w:val="es-ES_tradnl"/>
        </w:rPr>
        <w:t>, chuyển sang sử dụng  nguồn điện lưới còn lại</w:t>
      </w:r>
      <w:r w:rsidRPr="00497E7F">
        <w:rPr>
          <w:lang w:val="vi-VN"/>
        </w:rPr>
        <w:t xml:space="preserve"> (SS4 sang SS2 hoặc SS2 sang SS4)</w:t>
      </w:r>
      <w:r w:rsidRPr="00497E7F">
        <w:rPr>
          <w:lang w:val="es-ES_tradnl"/>
        </w:rPr>
        <w:t xml:space="preserve">; Khi mất cả 02 nguồn điện lưới, phụ tải đường CHC </w:t>
      </w:r>
      <w:r w:rsidRPr="00497E7F">
        <w:rPr>
          <w:lang w:val="vi-VN"/>
        </w:rPr>
        <w:t xml:space="preserve">11L/29R </w:t>
      </w:r>
      <w:r w:rsidRPr="00497E7F">
        <w:rPr>
          <w:lang w:val="es-ES_tradnl"/>
        </w:rPr>
        <w:t xml:space="preserve">được chuyển sang sử dụng nguồn điện từ </w:t>
      </w:r>
      <w:r w:rsidRPr="00497E7F">
        <w:rPr>
          <w:lang w:val="vi-VN"/>
        </w:rPr>
        <w:t>các</w:t>
      </w:r>
      <w:r w:rsidRPr="00497E7F">
        <w:rPr>
          <w:lang w:val="es-ES_tradnl"/>
        </w:rPr>
        <w:t xml:space="preserve"> máy phát điện Diesel</w:t>
      </w:r>
      <w:r w:rsidRPr="00497E7F">
        <w:rPr>
          <w:lang w:val="vi-VN"/>
        </w:rPr>
        <w:t xml:space="preserve"> đặt tại SS2 và SS4. Thời gian chuyển đổi </w:t>
      </w:r>
      <w:r w:rsidRPr="00497E7F">
        <w:rPr>
          <w:lang w:val="es-ES_tradnl"/>
        </w:rPr>
        <w:t>≤ 15 giây theo tiêu chuẩn CAT I.</w:t>
      </w:r>
    </w:p>
    <w:p w:rsidR="00A24F55" w:rsidRPr="0019092E" w:rsidRDefault="00A24F55" w:rsidP="00497E7F">
      <w:pPr>
        <w:spacing w:before="60" w:after="60"/>
        <w:ind w:firstLine="567"/>
        <w:jc w:val="both"/>
        <w:rPr>
          <w:lang w:val="vi-VN"/>
        </w:rPr>
      </w:pPr>
      <w:r w:rsidRPr="00497E7F">
        <w:rPr>
          <w:lang w:val="vi-VN"/>
        </w:rPr>
        <w:t xml:space="preserve">Việc chuyển đổi nguồn cao thế 6,6KV giữa SS2 và SS4 được thực hiện tự động bằng ATS, có giám sát và điều khiển bằng phần mềm chuyên dụng của hãng Schneider/Pháp. Thời gian chuyển đổi </w:t>
      </w:r>
      <w:r w:rsidRPr="00497E7F">
        <w:rPr>
          <w:lang w:val="es-ES_tradnl"/>
        </w:rPr>
        <w:t>≤ 15 giây theo tiêu chuẩn CAT I</w:t>
      </w:r>
      <w:r w:rsidRPr="00497E7F">
        <w:rPr>
          <w:lang w:val="vi-VN"/>
        </w:rPr>
        <w:t>. Truyền thông giữa 2 trạm bằng cáp quang.</w:t>
      </w:r>
    </w:p>
    <w:p w:rsidR="005835C6" w:rsidRPr="0019092E" w:rsidRDefault="005835C6">
      <w:pPr>
        <w:rPr>
          <w:lang w:val="vi-VN"/>
        </w:rPr>
      </w:pPr>
      <w:r w:rsidRPr="0019092E">
        <w:rPr>
          <w:lang w:val="vi-VN"/>
        </w:rPr>
        <w:br w:type="page"/>
      </w:r>
    </w:p>
    <w:p w:rsidR="005835C6" w:rsidRPr="0019092E" w:rsidRDefault="005835C6" w:rsidP="00497E7F">
      <w:pPr>
        <w:spacing w:before="60" w:after="60"/>
        <w:ind w:firstLine="567"/>
        <w:jc w:val="both"/>
        <w:rPr>
          <w:lang w:val="vi-VN"/>
        </w:rPr>
      </w:pPr>
    </w:p>
    <w:p w:rsidR="007B6D73" w:rsidRPr="0019092E" w:rsidRDefault="007B6D73" w:rsidP="00497E7F">
      <w:pPr>
        <w:pStyle w:val="Heading2"/>
        <w:spacing w:before="60"/>
        <w:ind w:firstLine="567"/>
        <w:jc w:val="both"/>
        <w:rPr>
          <w:rFonts w:cs="Times New Roman"/>
          <w:lang w:val="vi-VN"/>
        </w:rPr>
      </w:pPr>
      <w:r w:rsidRPr="0019092E">
        <w:rPr>
          <w:rFonts w:cs="Times New Roman"/>
          <w:lang w:val="vi-VN"/>
        </w:rPr>
        <w:t>13. Hệ thống cấp, thoát nước</w:t>
      </w:r>
      <w:bookmarkEnd w:id="346"/>
      <w:r w:rsidR="00DC3FB8" w:rsidRPr="0019092E">
        <w:rPr>
          <w:rFonts w:cs="Times New Roman"/>
          <w:lang w:val="vi-VN"/>
        </w:rPr>
        <w:t xml:space="preserve"> trong khu bay:</w:t>
      </w:r>
      <w:bookmarkEnd w:id="347"/>
    </w:p>
    <w:p w:rsidR="005248FF" w:rsidRPr="0019092E" w:rsidRDefault="007B6D73" w:rsidP="00497E7F">
      <w:pPr>
        <w:pStyle w:val="Heading3"/>
        <w:spacing w:before="60"/>
        <w:ind w:firstLine="567"/>
        <w:jc w:val="both"/>
        <w:rPr>
          <w:rFonts w:cs="Times New Roman"/>
          <w:szCs w:val="28"/>
          <w:lang w:val="vi-VN"/>
        </w:rPr>
      </w:pPr>
      <w:bookmarkStart w:id="348" w:name="_Toc460939594"/>
      <w:bookmarkStart w:id="349" w:name="_Toc488673426"/>
      <w:r w:rsidRPr="0019092E">
        <w:rPr>
          <w:rFonts w:cs="Times New Roman"/>
          <w:szCs w:val="28"/>
          <w:lang w:val="vi-VN"/>
        </w:rPr>
        <w:t>13.1</w:t>
      </w:r>
      <w:r w:rsidR="00A25BC7" w:rsidRPr="0019092E">
        <w:rPr>
          <w:rFonts w:cs="Times New Roman"/>
          <w:szCs w:val="28"/>
          <w:lang w:val="vi-VN"/>
        </w:rPr>
        <w:t>.</w:t>
      </w:r>
      <w:r w:rsidRPr="0019092E">
        <w:rPr>
          <w:rFonts w:cs="Times New Roman"/>
          <w:szCs w:val="28"/>
          <w:lang w:val="vi-VN"/>
        </w:rPr>
        <w:t xml:space="preserve"> Hệ thống cấp nước sạch sử dụng tại </w:t>
      </w:r>
      <w:r w:rsidR="00A202D7" w:rsidRPr="0019092E">
        <w:rPr>
          <w:rFonts w:cs="Times New Roman"/>
          <w:szCs w:val="28"/>
          <w:lang w:val="vi-VN"/>
        </w:rPr>
        <w:t>khu bay</w:t>
      </w:r>
      <w:r w:rsidRPr="0019092E">
        <w:rPr>
          <w:rFonts w:cs="Times New Roman"/>
          <w:szCs w:val="28"/>
          <w:lang w:val="vi-VN"/>
        </w:rPr>
        <w:t>, quy định kiểm tra chất lượng nước</w:t>
      </w:r>
      <w:bookmarkEnd w:id="348"/>
      <w:bookmarkEnd w:id="349"/>
      <w:r w:rsidR="00DC6DE8" w:rsidRPr="0019092E">
        <w:rPr>
          <w:rFonts w:cs="Times New Roman"/>
          <w:szCs w:val="28"/>
          <w:lang w:val="vi-VN"/>
        </w:rPr>
        <w:t>:</w:t>
      </w:r>
    </w:p>
    <w:p w:rsidR="001E2F42" w:rsidRPr="00497E7F" w:rsidRDefault="00DA3A3F" w:rsidP="00497E7F">
      <w:pPr>
        <w:spacing w:before="60" w:after="60"/>
        <w:ind w:firstLine="567"/>
        <w:jc w:val="both"/>
        <w:rPr>
          <w:rFonts w:eastAsia="Calibri"/>
          <w:b/>
          <w:lang w:val="es-ES_tradnl"/>
        </w:rPr>
      </w:pPr>
      <w:r w:rsidRPr="00497E7F">
        <w:rPr>
          <w:rFonts w:eastAsia="Calibri"/>
          <w:b/>
          <w:lang w:val="es-ES_tradnl"/>
        </w:rPr>
        <w:t>-</w:t>
      </w:r>
      <w:r w:rsidR="001E2F42" w:rsidRPr="00497E7F">
        <w:rPr>
          <w:rFonts w:eastAsia="Calibri"/>
          <w:b/>
          <w:lang w:val="es-ES_tradnl"/>
        </w:rPr>
        <w:t>Hệ thống cấp nước sạ</w:t>
      </w:r>
      <w:r w:rsidR="00223613" w:rsidRPr="00497E7F">
        <w:rPr>
          <w:rFonts w:eastAsia="Calibri"/>
          <w:b/>
          <w:lang w:val="es-ES_tradnl"/>
        </w:rPr>
        <w:t>ch</w:t>
      </w:r>
      <w:r w:rsidR="001E2F42" w:rsidRPr="00497E7F">
        <w:rPr>
          <w:rFonts w:eastAsia="Calibri"/>
          <w:b/>
          <w:lang w:val="es-ES_tradnl"/>
        </w:rPr>
        <w:t>:</w:t>
      </w:r>
    </w:p>
    <w:p w:rsidR="00223613" w:rsidRPr="00497E7F" w:rsidRDefault="00223613" w:rsidP="00497E7F">
      <w:pPr>
        <w:spacing w:before="60" w:after="60"/>
        <w:ind w:firstLine="567"/>
        <w:jc w:val="both"/>
        <w:rPr>
          <w:rFonts w:eastAsia="Calibri"/>
          <w:lang w:val="es-ES_tradnl"/>
        </w:rPr>
      </w:pPr>
      <w:r w:rsidRPr="0019092E">
        <w:rPr>
          <w:lang w:val="es-ES_tradnl"/>
        </w:rPr>
        <w:t>- Trạm xử lý nước sạch</w:t>
      </w:r>
      <w:r w:rsidRPr="00497E7F">
        <w:rPr>
          <w:rFonts w:eastAsia="Calibri"/>
          <w:lang w:val="es-ES_tradnl"/>
        </w:rPr>
        <w:t xml:space="preserve"> có nhiệm vụ  cấp nước cho nhà ga hành khách T1, nhà ga hành khách T2, nhà khách VIP A, các cơ quan, doanh nghiệp và khu tập thể tại Cảng hàng không quốc tế Nội Bài.</w:t>
      </w:r>
    </w:p>
    <w:p w:rsidR="00223613" w:rsidRPr="00497E7F" w:rsidRDefault="00223613" w:rsidP="00497E7F">
      <w:pPr>
        <w:spacing w:before="60" w:after="60"/>
        <w:ind w:firstLine="567"/>
        <w:jc w:val="both"/>
        <w:rPr>
          <w:rFonts w:eastAsia="Calibri"/>
          <w:lang w:val="es-ES_tradnl"/>
        </w:rPr>
      </w:pPr>
      <w:r w:rsidRPr="00497E7F">
        <w:rPr>
          <w:rFonts w:eastAsia="Calibri"/>
          <w:lang w:val="es-ES_tradnl"/>
        </w:rPr>
        <w:t xml:space="preserve">- Nguồn nước cung cấp nước thô cho </w:t>
      </w:r>
      <w:r w:rsidRPr="0019092E">
        <w:rPr>
          <w:lang w:val="es-ES_tradnl"/>
        </w:rPr>
        <w:t>trạm xử lý nước sạch</w:t>
      </w:r>
      <w:r w:rsidRPr="00497E7F">
        <w:rPr>
          <w:rFonts w:eastAsia="Calibri"/>
          <w:lang w:val="es-ES_tradnl"/>
        </w:rPr>
        <w:t xml:space="preserve"> là nguồn nước ngầm, khai thác từ 06 giếng khoan. Hiện tại, 06 giếng khoan này cung cấp từ 200 đến 300m</w:t>
      </w:r>
      <w:r w:rsidRPr="00497E7F">
        <w:rPr>
          <w:rFonts w:eastAsia="Calibri"/>
          <w:vertAlign w:val="superscript"/>
          <w:lang w:val="es-ES_tradnl"/>
        </w:rPr>
        <w:t>3</w:t>
      </w:r>
      <w:r w:rsidRPr="00497E7F">
        <w:rPr>
          <w:rFonts w:eastAsia="Calibri"/>
          <w:lang w:val="es-ES_tradnl"/>
        </w:rPr>
        <w:t>/h. Trạm xử lý nước có 02 bể chứa nước sạch, mỗi bể có công suất 1.000 m3 và 01 bể nước phục vụ cứu hỏa có công suất 250 m3; Nhà ga hành khách T1 có 03 bể chứa nước, mỗi bể có công suất 500 m3 và Nhà ga hành khách T2 có 02 bể chứa nước, mỗi bể có công suất 1.500 m3. Trong tương lai, Cảng hàng không quốc tế Nội Bài có kế hoạch mở rộng hệ thống cấp nước công suất lên tới 10.000 m</w:t>
      </w:r>
      <w:r w:rsidRPr="00497E7F">
        <w:rPr>
          <w:rFonts w:eastAsia="Calibri"/>
          <w:vertAlign w:val="superscript"/>
          <w:lang w:val="es-ES_tradnl"/>
        </w:rPr>
        <w:t>3</w:t>
      </w:r>
      <w:r w:rsidRPr="00497E7F">
        <w:rPr>
          <w:rFonts w:eastAsia="Calibri"/>
          <w:lang w:val="es-ES_tradnl"/>
        </w:rPr>
        <w:t>/ngày đêm.</w:t>
      </w:r>
    </w:p>
    <w:p w:rsidR="00F8683D" w:rsidRPr="00497E7F" w:rsidRDefault="00416EC4" w:rsidP="00497E7F">
      <w:pPr>
        <w:spacing w:before="60" w:after="60"/>
        <w:ind w:firstLine="567"/>
        <w:jc w:val="both"/>
        <w:rPr>
          <w:lang w:val="pt-BR"/>
        </w:rPr>
      </w:pPr>
      <w:r w:rsidRPr="00497E7F">
        <w:rPr>
          <w:lang w:val="pt-BR"/>
        </w:rPr>
        <w:t xml:space="preserve">- </w:t>
      </w:r>
      <w:r w:rsidR="0030355F" w:rsidRPr="00497E7F">
        <w:rPr>
          <w:lang w:val="pt-BR"/>
        </w:rPr>
        <w:t xml:space="preserve">Trung tâm </w:t>
      </w:r>
      <w:r w:rsidR="00DC4D3B" w:rsidRPr="00497E7F">
        <w:rPr>
          <w:lang w:val="pt-BR"/>
        </w:rPr>
        <w:t xml:space="preserve">Dịch </w:t>
      </w:r>
      <w:r w:rsidR="0030355F" w:rsidRPr="00497E7F">
        <w:rPr>
          <w:lang w:val="pt-BR"/>
        </w:rPr>
        <w:t>vụ kỹ thuật hàng không khai thác nước dưới đất (theo Giấy phép khai thác nước dưới đất số 295/GP-BTNMT ngày 03/02/2010 của Bộ Tài nguyên và môi trường) để xử lý nước cấp sinh hoạt phục vụ hoạt động kinh doanh dịch vụ của các đơn vị trên địa bàn Cảng.</w:t>
      </w:r>
      <w:r w:rsidR="00223613" w:rsidRPr="00497E7F">
        <w:rPr>
          <w:bCs/>
          <w:lang w:val="pt-BR"/>
        </w:rPr>
        <w:t>Công suất 6000m</w:t>
      </w:r>
      <w:r w:rsidR="00223613" w:rsidRPr="00497E7F">
        <w:rPr>
          <w:bCs/>
          <w:vertAlign w:val="superscript"/>
          <w:lang w:val="pt-BR"/>
        </w:rPr>
        <w:t>3</w:t>
      </w:r>
      <w:r w:rsidR="00223613" w:rsidRPr="00497E7F">
        <w:rPr>
          <w:bCs/>
          <w:lang w:val="pt-BR"/>
        </w:rPr>
        <w:t>/ngày đêm.</w:t>
      </w:r>
    </w:p>
    <w:p w:rsidR="0030355F" w:rsidRPr="00497E7F" w:rsidRDefault="00557030" w:rsidP="00497E7F">
      <w:pPr>
        <w:spacing w:before="60" w:after="60"/>
        <w:ind w:firstLine="567"/>
        <w:jc w:val="both"/>
        <w:rPr>
          <w:bCs/>
          <w:lang w:val="pt-BR"/>
        </w:rPr>
      </w:pPr>
      <w:r w:rsidRPr="00497E7F">
        <w:rPr>
          <w:bCs/>
          <w:lang w:val="pt-BR"/>
        </w:rPr>
        <w:t xml:space="preserve">- </w:t>
      </w:r>
      <w:r w:rsidR="0030355F" w:rsidRPr="00497E7F">
        <w:rPr>
          <w:bCs/>
          <w:lang w:val="pt-BR"/>
        </w:rPr>
        <w:t>Quy trình xử lý nước ăn uống: Công suất 20m</w:t>
      </w:r>
      <w:r w:rsidR="0030355F" w:rsidRPr="00497E7F">
        <w:rPr>
          <w:bCs/>
          <w:vertAlign w:val="superscript"/>
          <w:lang w:val="pt-BR"/>
        </w:rPr>
        <w:t>3</w:t>
      </w:r>
      <w:r w:rsidR="0030355F" w:rsidRPr="00497E7F">
        <w:rPr>
          <w:bCs/>
          <w:lang w:val="pt-BR"/>
        </w:rPr>
        <w:t>/ngày đêm: sử dụng công nghệ lọc ngược RO.</w:t>
      </w:r>
    </w:p>
    <w:p w:rsidR="00F8683D" w:rsidRPr="00497E7F" w:rsidRDefault="00DA3A3F" w:rsidP="00497E7F">
      <w:pPr>
        <w:spacing w:before="60" w:after="60"/>
        <w:ind w:firstLine="567"/>
        <w:jc w:val="both"/>
        <w:rPr>
          <w:b/>
          <w:bCs/>
          <w:lang w:val="pt-BR"/>
        </w:rPr>
      </w:pPr>
      <w:r w:rsidRPr="00497E7F">
        <w:rPr>
          <w:b/>
          <w:bCs/>
          <w:lang w:val="pt-BR"/>
        </w:rPr>
        <w:t>-</w:t>
      </w:r>
      <w:r w:rsidR="00F8683D" w:rsidRPr="00497E7F">
        <w:rPr>
          <w:b/>
          <w:bCs/>
          <w:lang w:val="pt-BR"/>
        </w:rPr>
        <w:t>Quy định kiểm tra chất lượng nước:</w:t>
      </w:r>
    </w:p>
    <w:p w:rsidR="00223613" w:rsidRPr="00497E7F" w:rsidRDefault="00223613" w:rsidP="00497E7F">
      <w:pPr>
        <w:spacing w:before="60" w:after="60"/>
        <w:ind w:firstLine="567"/>
        <w:jc w:val="both"/>
        <w:rPr>
          <w:bCs/>
          <w:color w:val="FF0000"/>
          <w:lang w:val="pt-BR"/>
        </w:rPr>
      </w:pPr>
      <w:r w:rsidRPr="00497E7F">
        <w:rPr>
          <w:bCs/>
          <w:lang w:val="pt-BR"/>
        </w:rPr>
        <w:t xml:space="preserve">Quy định kiểm tra chất lượng nước: Định kỳ 03 tháng lấy 04 mẫu nước sạch đi kiểm tra, thí nghiệm (01 mẫu tại bể chữa 1.000 m3, 02 mẫu tại vòi rửa tại Nhà ga hành khách T1, T2 và 01 mẫu tại vị trí bất kỳ). </w:t>
      </w:r>
    </w:p>
    <w:p w:rsidR="007B6D73" w:rsidRPr="0019092E" w:rsidRDefault="007B6D73" w:rsidP="00497E7F">
      <w:pPr>
        <w:pStyle w:val="Heading3"/>
        <w:spacing w:before="60"/>
        <w:ind w:firstLine="567"/>
        <w:jc w:val="both"/>
        <w:rPr>
          <w:rFonts w:cs="Times New Roman"/>
          <w:szCs w:val="28"/>
          <w:lang w:val="pt-BR"/>
        </w:rPr>
      </w:pPr>
      <w:bookmarkStart w:id="350" w:name="_Toc460939595"/>
      <w:bookmarkStart w:id="351" w:name="_Toc488673427"/>
      <w:r w:rsidRPr="0019092E">
        <w:rPr>
          <w:rFonts w:cs="Times New Roman"/>
          <w:szCs w:val="28"/>
          <w:lang w:val="pt-BR"/>
        </w:rPr>
        <w:t>13.2</w:t>
      </w:r>
      <w:r w:rsidR="003F548C" w:rsidRPr="0019092E">
        <w:rPr>
          <w:rFonts w:cs="Times New Roman"/>
          <w:szCs w:val="28"/>
          <w:lang w:val="pt-BR"/>
        </w:rPr>
        <w:t>.</w:t>
      </w:r>
      <w:r w:rsidRPr="0019092E">
        <w:rPr>
          <w:rFonts w:cs="Times New Roman"/>
          <w:szCs w:val="28"/>
          <w:lang w:val="pt-BR"/>
        </w:rPr>
        <w:t xml:space="preserve"> Hệ thống thoát nước</w:t>
      </w:r>
      <w:bookmarkEnd w:id="350"/>
      <w:bookmarkEnd w:id="351"/>
      <w:r w:rsidR="00DC6DE8" w:rsidRPr="0019092E">
        <w:rPr>
          <w:rFonts w:cs="Times New Roman"/>
          <w:szCs w:val="28"/>
          <w:lang w:val="pt-BR"/>
        </w:rPr>
        <w:t>:</w:t>
      </w:r>
    </w:p>
    <w:p w:rsidR="00C37B2E" w:rsidRPr="00497E7F" w:rsidRDefault="00C37B2E" w:rsidP="00497E7F">
      <w:pPr>
        <w:spacing w:before="60" w:after="60"/>
        <w:ind w:firstLine="567"/>
        <w:jc w:val="both"/>
        <w:rPr>
          <w:lang w:val="pt-BR"/>
        </w:rPr>
      </w:pPr>
      <w:r w:rsidRPr="00497E7F">
        <w:rPr>
          <w:lang w:val="pt-BR"/>
        </w:rPr>
        <w:t>Căn cứ hiện trạng, hệ thống thoát nước toàn Cảng chia làm ba tuyến thoát nước chính:</w:t>
      </w:r>
    </w:p>
    <w:p w:rsidR="00C37B2E" w:rsidRPr="00497E7F" w:rsidRDefault="00DA3A3F" w:rsidP="00497E7F">
      <w:pPr>
        <w:spacing w:before="60" w:after="60"/>
        <w:ind w:firstLine="567"/>
        <w:jc w:val="both"/>
        <w:rPr>
          <w:lang w:val="pt-BR"/>
        </w:rPr>
      </w:pPr>
      <w:r w:rsidRPr="00497E7F">
        <w:rPr>
          <w:lang w:val="pt-BR"/>
        </w:rPr>
        <w:t>-</w:t>
      </w:r>
      <w:r w:rsidR="00C37B2E" w:rsidRPr="00497E7F">
        <w:rPr>
          <w:lang w:val="pt-BR"/>
        </w:rPr>
        <w:t xml:space="preserve"> Tuyến thoát nước từ mương C31, chạy dọc tuyến cống ngầm giáp cống hộp 3mx3m, đến ga hàng hóa cắt ngang đường Nhật Tân- Nội Bài, nối cống hộp 3mx3m, chảy dọc đường trục rồi đổ vào mương hở giáp Cienco4 và thông qua hệ thống mương hở G-H-I-K chảy ra đập Cầu Đen. Tuyến này làm nhiệm vụ thu và thoát nước cho một phần khu vực đầu Đông bao gồm: Các cống ngầm và mương hở giữa đường CHC1A và đường CHC1B; giữa đường CHC1B và đường lăn S1; giữa đường lăn S1 và sân đỗ tính từ đường lăn S4 về đầu 29.</w:t>
      </w:r>
    </w:p>
    <w:p w:rsidR="00C37B2E" w:rsidRPr="00497E7F" w:rsidRDefault="00DA3A3F" w:rsidP="00497E7F">
      <w:pPr>
        <w:spacing w:before="60" w:after="60"/>
        <w:ind w:firstLine="567"/>
        <w:jc w:val="both"/>
        <w:rPr>
          <w:lang w:val="pt-BR"/>
        </w:rPr>
      </w:pPr>
      <w:r w:rsidRPr="00497E7F">
        <w:rPr>
          <w:lang w:val="pt-BR"/>
        </w:rPr>
        <w:t>-</w:t>
      </w:r>
      <w:r w:rsidR="00C37B2E" w:rsidRPr="00497E7F">
        <w:rPr>
          <w:lang w:val="pt-BR"/>
        </w:rPr>
        <w:t xml:space="preserve"> Tuyến thoát nước khu vực phía Bắc sân bay: Chảy từ hệ thống mương hở giáp tường rào khu bay (Điểm đầu mương hở giáp sân quay đầu Đông), chảy vòng quanh tường rào khu bay nối với mương đất giáp trạm cứu hỏa đầu Đông, chạy song song với đường CHC qua khu vực quân sự phía Bắc, cắt qua cống đôi 2D2000 rồi chảy vào mương Bắc Hạ. Hệ thống mương thoát nước này làm </w:t>
      </w:r>
      <w:r w:rsidR="00C37B2E" w:rsidRPr="00497E7F">
        <w:rPr>
          <w:lang w:val="pt-BR"/>
        </w:rPr>
        <w:lastRenderedPageBreak/>
        <w:t>nhiệm vụ thu nước và thoát nước cho toàn bộ phía Bắc sân bay thông qua các cống ngầm, mương hở, rãnh dọc, rãnh ngang.</w:t>
      </w:r>
    </w:p>
    <w:p w:rsidR="00C37B2E" w:rsidRPr="00497E7F" w:rsidRDefault="00DA3A3F" w:rsidP="00497E7F">
      <w:pPr>
        <w:spacing w:before="60" w:after="60"/>
        <w:ind w:firstLine="567"/>
        <w:jc w:val="both"/>
        <w:rPr>
          <w:lang w:val="pt-BR"/>
        </w:rPr>
      </w:pPr>
      <w:r w:rsidRPr="00497E7F">
        <w:rPr>
          <w:lang w:val="pt-BR"/>
        </w:rPr>
        <w:t>-</w:t>
      </w:r>
      <w:r w:rsidR="00C37B2E" w:rsidRPr="00497E7F">
        <w:rPr>
          <w:lang w:val="pt-BR"/>
        </w:rPr>
        <w:t xml:space="preserve"> Tuyến thoát nước từ sân quay đầu Tây, đổ vào mương hở DQ giáp Taisei, thông qua hệ thống cống đôi D2000 cắt qua đường Nhật Tân- Nội Bài, đổ vào mương EF chạy dọc đường trục NT-NB rồi đổ vào mương chéo ra đập Cầu Đen. Hệ thống mương thoát nước này làm nhiệm vụ thu và thoát nước cho toàn bộ Khu vực đầu Tây khu bay; Nhà ga hành khách T2.</w:t>
      </w:r>
    </w:p>
    <w:p w:rsidR="00C37B2E" w:rsidRPr="00497E7F" w:rsidRDefault="00DA3A3F" w:rsidP="00497E7F">
      <w:pPr>
        <w:spacing w:before="60" w:after="60"/>
        <w:ind w:firstLine="567"/>
        <w:jc w:val="both"/>
        <w:rPr>
          <w:b/>
          <w:lang w:val="pt-BR"/>
        </w:rPr>
      </w:pPr>
      <w:r w:rsidRPr="00497E7F">
        <w:rPr>
          <w:b/>
          <w:lang w:val="pt-BR"/>
        </w:rPr>
        <w:t xml:space="preserve">13.2.1 </w:t>
      </w:r>
      <w:r w:rsidR="00C37B2E" w:rsidRPr="00497E7F">
        <w:rPr>
          <w:b/>
          <w:lang w:val="pt-BR"/>
        </w:rPr>
        <w:t>Hệ thống thoát nước khu bay:</w:t>
      </w:r>
    </w:p>
    <w:p w:rsidR="00C37B2E" w:rsidRPr="00497E7F" w:rsidRDefault="00C37B2E" w:rsidP="00497E7F">
      <w:pPr>
        <w:spacing w:before="60" w:after="60"/>
        <w:ind w:firstLine="567"/>
        <w:jc w:val="both"/>
        <w:rPr>
          <w:lang w:val="pt-BR"/>
        </w:rPr>
      </w:pPr>
      <w:r w:rsidRPr="00497E7F">
        <w:rPr>
          <w:lang w:val="pt-BR"/>
        </w:rPr>
        <w:t>- Hệ thống rãnh Canivo: Tập trung ở mép lề sân đỗ và khu phẳng. Kích thước BxH = 0,8x1,4m. Thu nước mặt ở sân đỗ đổ vào hệ thống cống ngầm và mương hở.</w:t>
      </w:r>
    </w:p>
    <w:p w:rsidR="00C37B2E" w:rsidRPr="00497E7F" w:rsidRDefault="00C37B2E" w:rsidP="00497E7F">
      <w:pPr>
        <w:spacing w:before="60" w:after="60"/>
        <w:ind w:firstLine="567"/>
        <w:jc w:val="both"/>
        <w:rPr>
          <w:lang w:val="pt-BR"/>
        </w:rPr>
      </w:pPr>
      <w:r w:rsidRPr="00497E7F">
        <w:rPr>
          <w:lang w:val="pt-BR"/>
        </w:rPr>
        <w:t> - Hệ thống mương hở đá xây: Nằm ở bên trong khu phẳng từ M1 đến M18. Kích thước thay đổi, đáy dưới từ 1,0 đến 1,5m; đáy trên từ 3,0 đến 4,0m; chiều cao từ 0,75m đến 1,5m.</w:t>
      </w:r>
    </w:p>
    <w:p w:rsidR="00C37B2E" w:rsidRPr="00497E7F" w:rsidRDefault="00C37B2E" w:rsidP="00497E7F">
      <w:pPr>
        <w:spacing w:before="60" w:after="60"/>
        <w:ind w:firstLine="567"/>
        <w:jc w:val="both"/>
        <w:rPr>
          <w:lang w:val="pt-BR"/>
        </w:rPr>
      </w:pPr>
      <w:r w:rsidRPr="00497E7F">
        <w:rPr>
          <w:lang w:val="pt-BR"/>
        </w:rPr>
        <w:t>- Hệ thống cống ngầm: Nằm giữa các khu phẳng đường cất hạ cánh với đường lăn, đường cất hạ cánh với đường cất hạ cánh, đường lăn với sân đỗ. Mục đích để thu nước từ mương hở vào. Kích thước từ D750 đến D1500.</w:t>
      </w:r>
    </w:p>
    <w:p w:rsidR="00C37B2E" w:rsidRPr="00497E7F" w:rsidRDefault="00C37B2E" w:rsidP="00497E7F">
      <w:pPr>
        <w:spacing w:before="60" w:after="60"/>
        <w:ind w:firstLine="567"/>
        <w:jc w:val="both"/>
        <w:rPr>
          <w:lang w:val="pt-BR"/>
        </w:rPr>
      </w:pPr>
      <w:r w:rsidRPr="00497E7F">
        <w:rPr>
          <w:lang w:val="pt-BR"/>
        </w:rPr>
        <w:t> - Hệ thống mương đất: Bố trí ở phía Đông, phía Tây, phía Bắc khu bay, thu nước toàn bộ khu phẳng đổ vào hệ thống thoát nước toàn Cảng.</w:t>
      </w:r>
    </w:p>
    <w:p w:rsidR="00C37B2E" w:rsidRPr="00497E7F" w:rsidRDefault="00C37B2E" w:rsidP="00497E7F">
      <w:pPr>
        <w:spacing w:before="60" w:after="60"/>
        <w:ind w:firstLine="567"/>
        <w:jc w:val="both"/>
        <w:rPr>
          <w:b/>
          <w:lang w:val="pt-BR"/>
        </w:rPr>
      </w:pPr>
      <w:bookmarkStart w:id="352" w:name="m_4682571819594331924__Toc460939596"/>
      <w:r w:rsidRPr="00497E7F">
        <w:rPr>
          <w:b/>
          <w:lang w:val="pt-BR"/>
        </w:rPr>
        <w:t>13.</w:t>
      </w:r>
      <w:r w:rsidR="00DA3A3F" w:rsidRPr="00497E7F">
        <w:rPr>
          <w:b/>
          <w:lang w:val="pt-BR"/>
        </w:rPr>
        <w:t>2.2</w:t>
      </w:r>
      <w:r w:rsidRPr="00497E7F">
        <w:rPr>
          <w:b/>
          <w:lang w:val="pt-BR"/>
        </w:rPr>
        <w:t xml:space="preserve"> Các điểm kết nối giữa hệ thống thoát nước khu bay:</w:t>
      </w:r>
      <w:bookmarkEnd w:id="352"/>
    </w:p>
    <w:p w:rsidR="00C37B2E" w:rsidRPr="00497E7F" w:rsidRDefault="00C37B2E" w:rsidP="00497E7F">
      <w:pPr>
        <w:spacing w:before="60" w:after="60"/>
        <w:ind w:firstLine="567"/>
        <w:jc w:val="both"/>
        <w:rPr>
          <w:lang w:val="pt-BR"/>
        </w:rPr>
      </w:pPr>
      <w:bookmarkStart w:id="353" w:name="m_4682571819594331924_OLE_LINK48"/>
      <w:bookmarkStart w:id="354" w:name="m_4682571819594331924_OLE_LINK46"/>
      <w:bookmarkEnd w:id="353"/>
      <w:r w:rsidRPr="00497E7F">
        <w:rPr>
          <w:lang w:val="pt-BR"/>
        </w:rPr>
        <w:t xml:space="preserve">- Tại vị trí trước cổng nhà ga hàng hóa ALS có vị trí đấu nối từ hệ thống cống tròn 2D2000 vào hệ thống cống hộp 3x3m của đường Nhật Tân </w:t>
      </w:r>
      <w:r w:rsidR="004F0787" w:rsidRPr="00497E7F">
        <w:rPr>
          <w:lang w:val="pt-BR"/>
        </w:rPr>
        <w:t>-</w:t>
      </w:r>
      <w:r w:rsidRPr="00497E7F">
        <w:rPr>
          <w:lang w:val="pt-BR"/>
        </w:rPr>
        <w:t xml:space="preserve"> Nội Bài.</w:t>
      </w:r>
      <w:bookmarkEnd w:id="354"/>
    </w:p>
    <w:p w:rsidR="00C37B2E" w:rsidRPr="00497E7F" w:rsidRDefault="00C37B2E" w:rsidP="00497E7F">
      <w:pPr>
        <w:spacing w:before="60" w:after="60"/>
        <w:ind w:firstLine="567"/>
        <w:jc w:val="both"/>
        <w:rPr>
          <w:lang w:val="pt-BR"/>
        </w:rPr>
      </w:pPr>
      <w:r w:rsidRPr="00497E7F">
        <w:rPr>
          <w:lang w:val="pt-BR"/>
        </w:rPr>
        <w:t>- Điểm gần cầu T1 có hệ thống D1250 nối ra hệ thống cống 3x3m.</w:t>
      </w:r>
    </w:p>
    <w:p w:rsidR="00C37B2E" w:rsidRPr="00497E7F" w:rsidRDefault="00C37B2E" w:rsidP="00497E7F">
      <w:pPr>
        <w:spacing w:before="60" w:after="60"/>
        <w:ind w:firstLine="567"/>
        <w:jc w:val="both"/>
        <w:rPr>
          <w:lang w:val="pt-BR"/>
        </w:rPr>
      </w:pPr>
      <w:r w:rsidRPr="00497E7F">
        <w:rPr>
          <w:lang w:val="pt-BR"/>
        </w:rPr>
        <w:t>- Điểm đối diện nhà Ga VIP A có hệ thống cống D1250, hệ thống cống 2D2500 và hệ thống cống hộp 1,5x1,5m nối vào cống hộp 3x3m đổ ra mương hở.</w:t>
      </w:r>
    </w:p>
    <w:p w:rsidR="00C37B2E" w:rsidRDefault="00C37B2E" w:rsidP="00497E7F">
      <w:pPr>
        <w:spacing w:before="60" w:after="60"/>
        <w:ind w:firstLine="567"/>
        <w:jc w:val="both"/>
        <w:rPr>
          <w:lang w:val="pt-BR"/>
        </w:rPr>
      </w:pPr>
      <w:r w:rsidRPr="00497E7F">
        <w:rPr>
          <w:lang w:val="pt-BR"/>
        </w:rPr>
        <w:t>- Điểm tại phía đầu Tây hệ thống cống ngầm 2D2000 đấu nối vào hệ thống mương hở của dựa án nhà ga T2, sau đó đấu nối vào 3 cống D2000 đặt ngầm qua đường Nhật Tân - Nội Bài đổ ra hệ thống mưa hở xây đá hộc.</w:t>
      </w:r>
    </w:p>
    <w:p w:rsidR="00FB6F43" w:rsidRPr="00FB6F43" w:rsidRDefault="00FB6F43" w:rsidP="00FB6F43">
      <w:pPr>
        <w:spacing w:before="60" w:after="60"/>
        <w:ind w:firstLine="567"/>
        <w:jc w:val="both"/>
        <w:rPr>
          <w:color w:val="FF0000"/>
          <w:lang w:val="pt-BR"/>
        </w:rPr>
      </w:pPr>
      <w:r w:rsidRPr="00FB6F43">
        <w:rPr>
          <w:color w:val="FF0000"/>
          <w:highlight w:val="yellow"/>
          <w:lang w:val="pt-BR"/>
        </w:rPr>
        <w:t>(bổ sung sơ đồ hệ thống thoát nước)</w:t>
      </w:r>
    </w:p>
    <w:p w:rsidR="00C37B2E" w:rsidRDefault="00C37B2E" w:rsidP="00497E7F">
      <w:pPr>
        <w:spacing w:before="60" w:after="60"/>
        <w:ind w:firstLine="567"/>
        <w:jc w:val="both"/>
        <w:rPr>
          <w:lang w:val="pt-BR"/>
        </w:rPr>
      </w:pPr>
      <w:bookmarkStart w:id="355" w:name="m_4682571819594331924__Toc460939597"/>
      <w:r w:rsidRPr="00497E7F">
        <w:rPr>
          <w:b/>
          <w:lang w:val="pt-BR"/>
        </w:rPr>
        <w:t>13.2.3 Công suất thiết kế của hệ thống thoát nước đáp ứng với lượng mưa cao nhất</w:t>
      </w:r>
      <w:r w:rsidR="00DA3A3F" w:rsidRPr="00497E7F">
        <w:rPr>
          <w:b/>
          <w:lang w:val="pt-BR"/>
        </w:rPr>
        <w:t>:</w:t>
      </w:r>
      <w:r w:rsidRPr="00497E7F">
        <w:rPr>
          <w:lang w:val="pt-BR"/>
        </w:rPr>
        <w:t xml:space="preserve"> đã được tính toán tại Chương II - Đề án bảo vệ môi trường chi tiết Cảng Hàng không Quốc tế Nội Bài đã được phê duyệt tại Quyết định số 2961/QĐ-BGTVT ngày 27 tháng 01 năm 2013, cụ thể: Lưu lượng thoát nước mưa tính toán:  Q = 226m3/s.</w:t>
      </w:r>
      <w:bookmarkEnd w:id="355"/>
    </w:p>
    <w:p w:rsidR="0004151F" w:rsidRDefault="0004151F">
      <w:pPr>
        <w:rPr>
          <w:lang w:val="pt-BR"/>
        </w:rPr>
      </w:pPr>
      <w:r>
        <w:rPr>
          <w:lang w:val="pt-BR"/>
        </w:rPr>
        <w:br w:type="page"/>
      </w:r>
    </w:p>
    <w:p w:rsidR="0004151F" w:rsidRPr="00497E7F" w:rsidRDefault="0004151F" w:rsidP="00497E7F">
      <w:pPr>
        <w:spacing w:before="60" w:after="60"/>
        <w:ind w:firstLine="567"/>
        <w:jc w:val="both"/>
        <w:rPr>
          <w:lang w:val="pt-BR"/>
        </w:rPr>
      </w:pPr>
    </w:p>
    <w:p w:rsidR="002A3BB8" w:rsidRPr="00497E7F" w:rsidRDefault="007B6D73" w:rsidP="00497E7F">
      <w:pPr>
        <w:spacing w:before="60" w:after="60"/>
        <w:ind w:firstLine="567"/>
        <w:jc w:val="both"/>
        <w:rPr>
          <w:b/>
          <w:lang w:val="es-ES_tradnl"/>
        </w:rPr>
      </w:pPr>
      <w:r w:rsidRPr="00497E7F">
        <w:rPr>
          <w:b/>
          <w:lang w:val="es-ES_tradnl"/>
        </w:rPr>
        <w:t>14. Hạ tầng bảo đảm an ninh hàng không</w:t>
      </w:r>
      <w:r w:rsidR="009F1AEC" w:rsidRPr="00497E7F">
        <w:rPr>
          <w:b/>
          <w:lang w:val="es-ES_tradnl"/>
        </w:rPr>
        <w:t>:</w:t>
      </w:r>
    </w:p>
    <w:p w:rsidR="000736BF" w:rsidRPr="00497E7F" w:rsidRDefault="000736BF" w:rsidP="00497E7F">
      <w:pPr>
        <w:spacing w:before="60" w:after="60"/>
        <w:ind w:firstLine="567"/>
        <w:jc w:val="both"/>
        <w:rPr>
          <w:b/>
          <w:lang w:val="pt-BR"/>
        </w:rPr>
      </w:pPr>
      <w:bookmarkStart w:id="356" w:name="_Toc460939598"/>
      <w:r w:rsidRPr="00497E7F">
        <w:rPr>
          <w:b/>
          <w:lang w:val="pt-BR"/>
        </w:rPr>
        <w:t>14.1 Hàng rào vành đai, hàng rào an ninh sân bay:</w:t>
      </w:r>
    </w:p>
    <w:bookmarkEnd w:id="356"/>
    <w:p w:rsidR="007027A7" w:rsidRPr="0019092E" w:rsidRDefault="007027A7" w:rsidP="00497E7F">
      <w:pPr>
        <w:spacing w:before="60" w:after="60"/>
        <w:ind w:firstLine="567"/>
        <w:jc w:val="both"/>
        <w:rPr>
          <w:lang w:val="pt-BR"/>
        </w:rPr>
      </w:pPr>
      <w:r w:rsidRPr="0019092E">
        <w:rPr>
          <w:highlight w:val="yellow"/>
          <w:lang w:val="pt-BR"/>
        </w:rPr>
        <w:t>Hàng rào an ninh khu bay Cảng Hàng không Quốc tế Nội Bài tương đối bằng phẳng, phía đầu Đông giáp với ruộng vườn của dân, phía Tây giáp với ruộng của dân nhưng có đường bê tông giáp phía ngoài hàng rào. Phía Bắc giáp với khu vực quân đội quản lý, phía Nam là nhà ga sân đỗ và các cơ quan thuộc cảng hàng không</w:t>
      </w:r>
      <w:r w:rsidRPr="0019092E">
        <w:rPr>
          <w:lang w:val="pt-BR"/>
        </w:rPr>
        <w:t>.</w:t>
      </w:r>
      <w:r w:rsidR="00FB6F43" w:rsidRPr="0019092E">
        <w:rPr>
          <w:color w:val="FF0000"/>
          <w:lang w:val="pt-BR"/>
        </w:rPr>
        <w:t>Đã khép kín chưa ?</w:t>
      </w:r>
    </w:p>
    <w:p w:rsidR="00786039" w:rsidRPr="0019092E" w:rsidRDefault="004A73F9" w:rsidP="00497E7F">
      <w:pPr>
        <w:tabs>
          <w:tab w:val="left" w:pos="567"/>
        </w:tabs>
        <w:spacing w:before="60" w:after="60"/>
        <w:jc w:val="both"/>
        <w:rPr>
          <w:bCs/>
          <w:lang w:val="pt-BR"/>
        </w:rPr>
      </w:pPr>
      <w:r w:rsidRPr="0019092E">
        <w:rPr>
          <w:bCs/>
          <w:lang w:val="pt-BR"/>
        </w:rPr>
        <w:tab/>
        <w:t xml:space="preserve">- </w:t>
      </w:r>
      <w:r w:rsidR="00786039" w:rsidRPr="0019092E">
        <w:rPr>
          <w:bCs/>
          <w:lang w:val="pt-BR"/>
        </w:rPr>
        <w:t>Hàng rào phía Đông từ Vọng gác V11 đến Vọng gác V3;</w:t>
      </w:r>
    </w:p>
    <w:p w:rsidR="00786039" w:rsidRPr="0019092E" w:rsidRDefault="004A73F9" w:rsidP="00497E7F">
      <w:pPr>
        <w:tabs>
          <w:tab w:val="left" w:pos="567"/>
        </w:tabs>
        <w:spacing w:before="60" w:after="60"/>
        <w:jc w:val="both"/>
        <w:rPr>
          <w:bCs/>
          <w:lang w:val="pt-BR"/>
        </w:rPr>
      </w:pPr>
      <w:r w:rsidRPr="0019092E">
        <w:rPr>
          <w:bCs/>
          <w:lang w:val="pt-BR"/>
        </w:rPr>
        <w:tab/>
        <w:t>-</w:t>
      </w:r>
      <w:r w:rsidR="00786039" w:rsidRPr="0019092E">
        <w:rPr>
          <w:bCs/>
          <w:lang w:val="pt-BR"/>
        </w:rPr>
        <w:t xml:space="preserve"> Hàng rào phía Nam từ Vọng gác V3 đến Vọng gác V5;</w:t>
      </w:r>
    </w:p>
    <w:p w:rsidR="00786039" w:rsidRPr="0019092E" w:rsidRDefault="004A73F9" w:rsidP="00497E7F">
      <w:pPr>
        <w:tabs>
          <w:tab w:val="left" w:pos="567"/>
        </w:tabs>
        <w:spacing w:before="60" w:after="60"/>
        <w:jc w:val="both"/>
        <w:rPr>
          <w:bCs/>
          <w:lang w:val="pt-BR"/>
        </w:rPr>
      </w:pPr>
      <w:r w:rsidRPr="0019092E">
        <w:rPr>
          <w:bCs/>
          <w:lang w:val="pt-BR"/>
        </w:rPr>
        <w:tab/>
        <w:t>-</w:t>
      </w:r>
      <w:r w:rsidR="00786039" w:rsidRPr="0019092E">
        <w:rPr>
          <w:bCs/>
          <w:lang w:val="pt-BR"/>
        </w:rPr>
        <w:t xml:space="preserve"> Hàng rào phía Tây từ Vọng gác V5 đến Vọng gác V8;</w:t>
      </w:r>
    </w:p>
    <w:p w:rsidR="00786039" w:rsidRPr="0019092E" w:rsidRDefault="004A73F9" w:rsidP="00497E7F">
      <w:pPr>
        <w:tabs>
          <w:tab w:val="left" w:pos="567"/>
        </w:tabs>
        <w:spacing w:before="60" w:after="60"/>
        <w:jc w:val="both"/>
        <w:rPr>
          <w:bCs/>
          <w:lang w:val="pt-BR"/>
        </w:rPr>
      </w:pPr>
      <w:r w:rsidRPr="0019092E">
        <w:rPr>
          <w:bCs/>
          <w:lang w:val="pt-BR"/>
        </w:rPr>
        <w:tab/>
        <w:t>-</w:t>
      </w:r>
      <w:r w:rsidR="00786039" w:rsidRPr="0019092E">
        <w:rPr>
          <w:bCs/>
          <w:lang w:val="pt-BR"/>
        </w:rPr>
        <w:t xml:space="preserve"> Hàng rào phía Bắc từ Vọng gác V8 đến Vọng gác V11.</w:t>
      </w:r>
    </w:p>
    <w:tbl>
      <w:tblPr>
        <w:tblW w:w="9639" w:type="dxa"/>
        <w:tblLayout w:type="fixed"/>
        <w:tblLook w:val="04A0"/>
      </w:tblPr>
      <w:tblGrid>
        <w:gridCol w:w="602"/>
        <w:gridCol w:w="1205"/>
        <w:gridCol w:w="6477"/>
        <w:gridCol w:w="1355"/>
      </w:tblGrid>
      <w:tr w:rsidR="002A3BB8" w:rsidRPr="00497E7F" w:rsidTr="003D288C">
        <w:trPr>
          <w:trHeight w:val="600"/>
        </w:trPr>
        <w:tc>
          <w:tcPr>
            <w:tcW w:w="567" w:type="dxa"/>
            <w:tcBorders>
              <w:top w:val="single" w:sz="4" w:space="0" w:color="auto"/>
              <w:left w:val="single" w:sz="4" w:space="0" w:color="auto"/>
              <w:bottom w:val="nil"/>
              <w:right w:val="single" w:sz="4" w:space="0" w:color="auto"/>
            </w:tcBorders>
            <w:shd w:val="clear" w:color="auto" w:fill="auto"/>
            <w:noWrap/>
            <w:vAlign w:val="center"/>
          </w:tcPr>
          <w:p w:rsidR="00662D8A" w:rsidRPr="00497E7F" w:rsidRDefault="007F6158" w:rsidP="009744DB">
            <w:pPr>
              <w:spacing w:before="120" w:after="60"/>
              <w:rPr>
                <w:b/>
                <w:iCs/>
                <w:sz w:val="26"/>
                <w:szCs w:val="26"/>
              </w:rPr>
            </w:pPr>
            <w:r w:rsidRPr="00497E7F">
              <w:rPr>
                <w:b/>
                <w:iCs/>
                <w:sz w:val="26"/>
                <w:szCs w:val="26"/>
              </w:rPr>
              <w:t>Stt</w:t>
            </w:r>
          </w:p>
        </w:tc>
        <w:tc>
          <w:tcPr>
            <w:tcW w:w="1134" w:type="dxa"/>
            <w:tcBorders>
              <w:top w:val="single" w:sz="4" w:space="0" w:color="auto"/>
              <w:left w:val="nil"/>
              <w:bottom w:val="nil"/>
              <w:right w:val="nil"/>
            </w:tcBorders>
            <w:shd w:val="clear" w:color="auto" w:fill="auto"/>
            <w:vAlign w:val="center"/>
          </w:tcPr>
          <w:p w:rsidR="00662D8A" w:rsidRPr="00497E7F" w:rsidRDefault="00662D8A" w:rsidP="009744DB">
            <w:pPr>
              <w:spacing w:before="120" w:after="60"/>
              <w:jc w:val="center"/>
              <w:rPr>
                <w:b/>
                <w:iCs/>
                <w:sz w:val="26"/>
                <w:szCs w:val="26"/>
              </w:rPr>
            </w:pPr>
            <w:r w:rsidRPr="00497E7F">
              <w:rPr>
                <w:b/>
                <w:iCs/>
                <w:sz w:val="26"/>
                <w:szCs w:val="26"/>
              </w:rPr>
              <w:t>Ký hiệu</w:t>
            </w:r>
          </w:p>
        </w:tc>
        <w:tc>
          <w:tcPr>
            <w:tcW w:w="6096" w:type="dxa"/>
            <w:tcBorders>
              <w:top w:val="single" w:sz="4" w:space="0" w:color="auto"/>
              <w:left w:val="single" w:sz="4" w:space="0" w:color="auto"/>
              <w:bottom w:val="nil"/>
              <w:right w:val="single" w:sz="4" w:space="0" w:color="auto"/>
            </w:tcBorders>
            <w:shd w:val="clear" w:color="auto" w:fill="auto"/>
            <w:noWrap/>
            <w:vAlign w:val="center"/>
          </w:tcPr>
          <w:p w:rsidR="00662D8A" w:rsidRPr="00497E7F" w:rsidRDefault="00662D8A" w:rsidP="009744DB">
            <w:pPr>
              <w:spacing w:before="120" w:after="60"/>
              <w:ind w:firstLine="426"/>
              <w:jc w:val="center"/>
              <w:rPr>
                <w:b/>
                <w:iCs/>
                <w:sz w:val="26"/>
                <w:szCs w:val="26"/>
              </w:rPr>
            </w:pPr>
            <w:r w:rsidRPr="00497E7F">
              <w:rPr>
                <w:b/>
                <w:iCs/>
                <w:sz w:val="26"/>
                <w:szCs w:val="26"/>
              </w:rPr>
              <w:t>Tên hàng rào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62D8A" w:rsidRPr="00497E7F" w:rsidRDefault="00662D8A" w:rsidP="009744DB">
            <w:pPr>
              <w:spacing w:before="120" w:after="60"/>
              <w:jc w:val="center"/>
              <w:rPr>
                <w:b/>
                <w:iCs/>
                <w:sz w:val="26"/>
                <w:szCs w:val="26"/>
              </w:rPr>
            </w:pPr>
            <w:r w:rsidRPr="00497E7F">
              <w:rPr>
                <w:b/>
                <w:iCs/>
                <w:sz w:val="26"/>
                <w:szCs w:val="26"/>
              </w:rPr>
              <w:t>Chiều dài (m)</w:t>
            </w:r>
          </w:p>
        </w:tc>
      </w:tr>
      <w:tr w:rsidR="002A3BB8" w:rsidRPr="00497E7F" w:rsidTr="003D288C">
        <w:trPr>
          <w:trHeight w:val="600"/>
        </w:trPr>
        <w:tc>
          <w:tcPr>
            <w:tcW w:w="567" w:type="dxa"/>
            <w:tcBorders>
              <w:top w:val="single" w:sz="4" w:space="0" w:color="auto"/>
              <w:left w:val="single" w:sz="4" w:space="0" w:color="auto"/>
              <w:bottom w:val="nil"/>
              <w:right w:val="single" w:sz="4" w:space="0" w:color="auto"/>
            </w:tcBorders>
            <w:shd w:val="clear" w:color="auto" w:fill="auto"/>
            <w:noWrap/>
            <w:vAlign w:val="center"/>
          </w:tcPr>
          <w:p w:rsidR="00786039" w:rsidRPr="00497E7F" w:rsidRDefault="00786039" w:rsidP="007027A7">
            <w:pPr>
              <w:spacing w:before="120" w:after="60"/>
              <w:jc w:val="center"/>
              <w:rPr>
                <w:b/>
                <w:iCs/>
                <w:sz w:val="26"/>
                <w:szCs w:val="26"/>
              </w:rPr>
            </w:pPr>
            <w:r w:rsidRPr="00497E7F">
              <w:rPr>
                <w:b/>
                <w:iCs/>
                <w:sz w:val="26"/>
                <w:szCs w:val="26"/>
              </w:rPr>
              <w:t>I</w:t>
            </w:r>
          </w:p>
        </w:tc>
        <w:tc>
          <w:tcPr>
            <w:tcW w:w="7230" w:type="dxa"/>
            <w:gridSpan w:val="2"/>
            <w:tcBorders>
              <w:top w:val="single" w:sz="4" w:space="0" w:color="auto"/>
              <w:left w:val="nil"/>
              <w:bottom w:val="nil"/>
              <w:right w:val="single" w:sz="4" w:space="0" w:color="auto"/>
            </w:tcBorders>
            <w:shd w:val="clear" w:color="auto" w:fill="auto"/>
            <w:vAlign w:val="center"/>
          </w:tcPr>
          <w:p w:rsidR="00786039" w:rsidRPr="00497E7F" w:rsidRDefault="00786039" w:rsidP="002A3BB8">
            <w:pPr>
              <w:spacing w:before="120" w:after="60"/>
              <w:rPr>
                <w:b/>
                <w:iCs/>
                <w:sz w:val="26"/>
                <w:szCs w:val="26"/>
              </w:rPr>
            </w:pPr>
            <w:r w:rsidRPr="00497E7F">
              <w:rPr>
                <w:b/>
                <w:iCs/>
                <w:sz w:val="26"/>
                <w:szCs w:val="26"/>
              </w:rPr>
              <w:t>Hàng rào phía Tây từ Vọng gác V5 đến Vọng gác V8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6039" w:rsidRPr="00497E7F" w:rsidRDefault="00435763" w:rsidP="007027A7">
            <w:pPr>
              <w:spacing w:before="120" w:after="60"/>
              <w:jc w:val="center"/>
              <w:rPr>
                <w:b/>
                <w:iCs/>
                <w:sz w:val="26"/>
                <w:szCs w:val="26"/>
              </w:rPr>
            </w:pPr>
            <w:r w:rsidRPr="00497E7F">
              <w:rPr>
                <w:b/>
                <w:iCs/>
                <w:sz w:val="26"/>
                <w:szCs w:val="26"/>
              </w:rPr>
              <w:t>4558 m</w:t>
            </w:r>
          </w:p>
        </w:tc>
      </w:tr>
      <w:tr w:rsidR="002A3BB8" w:rsidRPr="00497E7F" w:rsidTr="003D288C">
        <w:trPr>
          <w:trHeight w:val="58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2D8A" w:rsidRPr="00497E7F" w:rsidRDefault="00662D8A" w:rsidP="007027A7">
            <w:pPr>
              <w:jc w:val="center"/>
              <w:rPr>
                <w:iCs/>
                <w:sz w:val="26"/>
                <w:szCs w:val="26"/>
              </w:rPr>
            </w:pPr>
            <w:r w:rsidRPr="00497E7F">
              <w:rPr>
                <w:iCs/>
                <w:sz w:val="26"/>
                <w:szCs w:val="26"/>
              </w:rPr>
              <w:t>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single" w:sz="4" w:space="0" w:color="auto"/>
              <w:left w:val="nil"/>
              <w:bottom w:val="single" w:sz="4" w:space="0" w:color="auto"/>
              <w:right w:val="single" w:sz="4" w:space="0" w:color="auto"/>
            </w:tcBorders>
            <w:shd w:val="clear" w:color="auto" w:fill="auto"/>
          </w:tcPr>
          <w:p w:rsidR="00662D8A" w:rsidRPr="00497E7F" w:rsidRDefault="00435763" w:rsidP="00CE4F74">
            <w:pPr>
              <w:jc w:val="both"/>
              <w:rPr>
                <w:sz w:val="26"/>
                <w:szCs w:val="26"/>
              </w:rPr>
            </w:pPr>
            <w:r w:rsidRPr="00497E7F">
              <w:rPr>
                <w:sz w:val="26"/>
                <w:szCs w:val="26"/>
              </w:rPr>
              <w:t>Tuyến hàng rào bảo vệ khu vực đèn tiếp cận (đường 131) cao 2,45m; kết cấu Khung lưới thép B40. Phía trên có khung lưới thép gai cao 0,5m hướng ra ngoài, móng xây gạch.</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1978 m</w:t>
            </w:r>
          </w:p>
        </w:tc>
      </w:tr>
      <w:tr w:rsidR="002A3BB8" w:rsidRPr="00497E7F" w:rsidTr="003D288C">
        <w:trPr>
          <w:trHeight w:val="431"/>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2D8A" w:rsidRPr="00497E7F" w:rsidRDefault="00662D8A" w:rsidP="007027A7">
            <w:pPr>
              <w:jc w:val="center"/>
              <w:rPr>
                <w:iCs/>
                <w:sz w:val="26"/>
                <w:szCs w:val="26"/>
              </w:rPr>
            </w:pPr>
            <w:r w:rsidRPr="00497E7F">
              <w:rPr>
                <w:iCs/>
                <w:sz w:val="26"/>
                <w:szCs w:val="26"/>
              </w:rPr>
              <w:t>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single" w:sz="4" w:space="0" w:color="auto"/>
              <w:left w:val="nil"/>
              <w:bottom w:val="single" w:sz="4" w:space="0" w:color="auto"/>
              <w:right w:val="single" w:sz="4" w:space="0" w:color="auto"/>
            </w:tcBorders>
            <w:shd w:val="clear" w:color="auto" w:fill="auto"/>
          </w:tcPr>
          <w:p w:rsidR="00662D8A" w:rsidRPr="00497E7F" w:rsidRDefault="00435763" w:rsidP="00CE4F74">
            <w:pPr>
              <w:jc w:val="both"/>
              <w:rPr>
                <w:sz w:val="26"/>
                <w:szCs w:val="26"/>
              </w:rPr>
            </w:pPr>
            <w:r w:rsidRPr="00497E7F">
              <w:rPr>
                <w:sz w:val="26"/>
                <w:szCs w:val="26"/>
              </w:rPr>
              <w:t>Tuyến hàng rào từ Vọng gác V5 đến Vọng gác V8 cao 2,45m Khung lưới thép B40. Phía trên có khung lưới thép gai cao 0,5m hướng ra ngoài, móng và trụ xây đá hộc.</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2580 m</w:t>
            </w:r>
          </w:p>
        </w:tc>
      </w:tr>
      <w:tr w:rsidR="002A3BB8" w:rsidRPr="00497E7F" w:rsidTr="003D288C">
        <w:trPr>
          <w:trHeight w:val="431"/>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35763" w:rsidRPr="00497E7F" w:rsidRDefault="00435763" w:rsidP="007027A7">
            <w:pPr>
              <w:jc w:val="center"/>
              <w:rPr>
                <w:b/>
                <w:iCs/>
                <w:sz w:val="26"/>
                <w:szCs w:val="26"/>
              </w:rPr>
            </w:pPr>
            <w:r w:rsidRPr="00497E7F">
              <w:rPr>
                <w:b/>
                <w:iCs/>
                <w:sz w:val="26"/>
                <w:szCs w:val="26"/>
              </w:rPr>
              <w:t>II</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35763" w:rsidRPr="00497E7F" w:rsidDel="00435763" w:rsidRDefault="00435763" w:rsidP="007F6158">
            <w:pPr>
              <w:jc w:val="center"/>
              <w:rPr>
                <w:sz w:val="26"/>
                <w:szCs w:val="26"/>
              </w:rPr>
            </w:pPr>
          </w:p>
        </w:tc>
        <w:tc>
          <w:tcPr>
            <w:tcW w:w="6096" w:type="dxa"/>
            <w:tcBorders>
              <w:top w:val="single" w:sz="4" w:space="0" w:color="auto"/>
              <w:left w:val="nil"/>
              <w:bottom w:val="single" w:sz="4" w:space="0" w:color="auto"/>
              <w:right w:val="single" w:sz="4" w:space="0" w:color="auto"/>
            </w:tcBorders>
            <w:shd w:val="clear" w:color="auto" w:fill="auto"/>
          </w:tcPr>
          <w:p w:rsidR="00435763" w:rsidRPr="00497E7F" w:rsidRDefault="00435763" w:rsidP="00CE4F74">
            <w:pPr>
              <w:jc w:val="both"/>
              <w:rPr>
                <w:sz w:val="26"/>
                <w:szCs w:val="26"/>
              </w:rPr>
            </w:pPr>
            <w:r w:rsidRPr="00497E7F">
              <w:rPr>
                <w:b/>
                <w:sz w:val="26"/>
                <w:szCs w:val="26"/>
              </w:rPr>
              <w:t>Tuyến Hàng rào phía Bắc từ Vọng gác V8 đến Vọng gác V11</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435763" w:rsidRPr="00497E7F" w:rsidDel="00435763" w:rsidRDefault="00435763" w:rsidP="007027A7">
            <w:pPr>
              <w:spacing w:before="60" w:line="312" w:lineRule="auto"/>
              <w:jc w:val="center"/>
              <w:rPr>
                <w:b/>
                <w:sz w:val="26"/>
                <w:szCs w:val="26"/>
              </w:rPr>
            </w:pPr>
            <w:r w:rsidRPr="00497E7F">
              <w:rPr>
                <w:b/>
                <w:sz w:val="26"/>
                <w:szCs w:val="26"/>
              </w:rPr>
              <w:t>2.295 m</w:t>
            </w:r>
          </w:p>
        </w:tc>
      </w:tr>
      <w:tr w:rsidR="002A3BB8" w:rsidRPr="00497E7F" w:rsidTr="003D288C">
        <w:trPr>
          <w:trHeight w:val="795"/>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1</w:t>
            </w:r>
          </w:p>
        </w:tc>
        <w:tc>
          <w:tcPr>
            <w:tcW w:w="1134" w:type="dxa"/>
            <w:tcBorders>
              <w:top w:val="nil"/>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nil"/>
              <w:left w:val="nil"/>
              <w:bottom w:val="single" w:sz="4" w:space="0" w:color="auto"/>
              <w:right w:val="single" w:sz="4" w:space="0" w:color="auto"/>
            </w:tcBorders>
            <w:shd w:val="clear" w:color="auto" w:fill="auto"/>
          </w:tcPr>
          <w:p w:rsidR="00662D8A" w:rsidRPr="00497E7F" w:rsidRDefault="00435763" w:rsidP="00CE4F74">
            <w:pPr>
              <w:jc w:val="both"/>
              <w:rPr>
                <w:sz w:val="26"/>
                <w:szCs w:val="26"/>
              </w:rPr>
            </w:pPr>
            <w:r w:rsidRPr="00497E7F">
              <w:rPr>
                <w:sz w:val="26"/>
                <w:szCs w:val="26"/>
              </w:rPr>
              <w:t>Tuyến hàng rào V8 đi qua mương tại khu vực quân sự cao 2,45m, được xử lý dầm BTCT để vượt mương Khung lưới thép B40. Phía trên có khung lưới thép gai cao 0,5m hướng ra ngoài</w:t>
            </w:r>
          </w:p>
        </w:tc>
        <w:tc>
          <w:tcPr>
            <w:tcW w:w="1275" w:type="dxa"/>
            <w:tcBorders>
              <w:top w:val="nil"/>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30 m</w:t>
            </w:r>
          </w:p>
        </w:tc>
      </w:tr>
      <w:tr w:rsidR="002A3BB8" w:rsidRPr="00497E7F" w:rsidTr="003D288C">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2</w:t>
            </w:r>
          </w:p>
        </w:tc>
        <w:tc>
          <w:tcPr>
            <w:tcW w:w="1134" w:type="dxa"/>
            <w:tcBorders>
              <w:top w:val="nil"/>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nil"/>
              <w:left w:val="nil"/>
              <w:bottom w:val="single" w:sz="4" w:space="0" w:color="auto"/>
              <w:right w:val="single" w:sz="4" w:space="0" w:color="auto"/>
            </w:tcBorders>
            <w:shd w:val="clear" w:color="auto" w:fill="auto"/>
          </w:tcPr>
          <w:p w:rsidR="00662D8A" w:rsidRPr="00497E7F" w:rsidRDefault="00435763" w:rsidP="00CE4F74">
            <w:pPr>
              <w:jc w:val="both"/>
              <w:rPr>
                <w:sz w:val="26"/>
                <w:szCs w:val="26"/>
              </w:rPr>
            </w:pPr>
            <w:r w:rsidRPr="00497E7F">
              <w:rPr>
                <w:sz w:val="26"/>
                <w:szCs w:val="26"/>
              </w:rPr>
              <w:t>Tuyến hàng rào phía Bắc khu bay. Cao 2,45m Kết cấu tường rào Khung lưới thép B40. Phía trên có khung lưới thép gai cao 0,5m hướng ra ngoài, móng xây đặc gạch.</w:t>
            </w:r>
          </w:p>
        </w:tc>
        <w:tc>
          <w:tcPr>
            <w:tcW w:w="1275" w:type="dxa"/>
            <w:tcBorders>
              <w:top w:val="nil"/>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2265 m</w:t>
            </w:r>
          </w:p>
        </w:tc>
      </w:tr>
      <w:tr w:rsidR="002A3BB8" w:rsidRPr="00497E7F" w:rsidTr="003D288C">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435763" w:rsidRPr="00497E7F" w:rsidDel="00435763" w:rsidRDefault="00435763" w:rsidP="007027A7">
            <w:pPr>
              <w:jc w:val="center"/>
              <w:rPr>
                <w:b/>
                <w:iCs/>
                <w:sz w:val="26"/>
                <w:szCs w:val="26"/>
              </w:rPr>
            </w:pPr>
            <w:r w:rsidRPr="00497E7F">
              <w:rPr>
                <w:b/>
                <w:iCs/>
                <w:sz w:val="26"/>
                <w:szCs w:val="26"/>
              </w:rPr>
              <w:t>III</w:t>
            </w:r>
          </w:p>
        </w:tc>
        <w:tc>
          <w:tcPr>
            <w:tcW w:w="1134" w:type="dxa"/>
            <w:tcBorders>
              <w:top w:val="nil"/>
              <w:left w:val="nil"/>
              <w:bottom w:val="single" w:sz="4" w:space="0" w:color="auto"/>
              <w:right w:val="single" w:sz="4" w:space="0" w:color="auto"/>
            </w:tcBorders>
            <w:shd w:val="clear" w:color="000000" w:fill="FFFFFF"/>
            <w:noWrap/>
            <w:vAlign w:val="center"/>
          </w:tcPr>
          <w:p w:rsidR="00435763" w:rsidRPr="00497E7F" w:rsidDel="00435763" w:rsidRDefault="00435763" w:rsidP="007F6158">
            <w:pPr>
              <w:jc w:val="center"/>
              <w:rPr>
                <w:sz w:val="26"/>
                <w:szCs w:val="26"/>
              </w:rPr>
            </w:pPr>
          </w:p>
        </w:tc>
        <w:tc>
          <w:tcPr>
            <w:tcW w:w="6096" w:type="dxa"/>
            <w:tcBorders>
              <w:top w:val="nil"/>
              <w:left w:val="nil"/>
              <w:bottom w:val="single" w:sz="4" w:space="0" w:color="auto"/>
              <w:right w:val="single" w:sz="4" w:space="0" w:color="auto"/>
            </w:tcBorders>
            <w:shd w:val="clear" w:color="auto" w:fill="auto"/>
          </w:tcPr>
          <w:p w:rsidR="00435763" w:rsidRPr="00497E7F" w:rsidRDefault="00435763" w:rsidP="00CE4F74">
            <w:pPr>
              <w:jc w:val="both"/>
              <w:rPr>
                <w:sz w:val="26"/>
                <w:szCs w:val="26"/>
              </w:rPr>
            </w:pPr>
            <w:r w:rsidRPr="00497E7F">
              <w:rPr>
                <w:b/>
                <w:sz w:val="26"/>
                <w:szCs w:val="26"/>
              </w:rPr>
              <w:t>Tuyến Hàng rào phía Đông từ Vọng gác V3 đến Vọng gác V11</w:t>
            </w:r>
          </w:p>
        </w:tc>
        <w:tc>
          <w:tcPr>
            <w:tcW w:w="1275" w:type="dxa"/>
            <w:tcBorders>
              <w:top w:val="nil"/>
              <w:left w:val="nil"/>
              <w:bottom w:val="single" w:sz="4" w:space="0" w:color="auto"/>
              <w:right w:val="single" w:sz="4" w:space="0" w:color="auto"/>
            </w:tcBorders>
            <w:shd w:val="clear" w:color="000000" w:fill="FFFFFF"/>
            <w:noWrap/>
            <w:vAlign w:val="center"/>
          </w:tcPr>
          <w:p w:rsidR="00435763" w:rsidRPr="00497E7F" w:rsidDel="00435763" w:rsidRDefault="00435763" w:rsidP="007027A7">
            <w:pPr>
              <w:spacing w:before="60" w:line="312" w:lineRule="auto"/>
              <w:jc w:val="center"/>
              <w:rPr>
                <w:b/>
                <w:sz w:val="26"/>
                <w:szCs w:val="26"/>
              </w:rPr>
            </w:pPr>
            <w:r w:rsidRPr="00497E7F">
              <w:rPr>
                <w:b/>
                <w:sz w:val="26"/>
                <w:szCs w:val="26"/>
              </w:rPr>
              <w:t>2.990 m</w:t>
            </w:r>
          </w:p>
        </w:tc>
      </w:tr>
      <w:tr w:rsidR="002A3BB8" w:rsidRPr="00497E7F" w:rsidTr="003D288C">
        <w:trPr>
          <w:trHeight w:val="742"/>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1</w:t>
            </w:r>
          </w:p>
        </w:tc>
        <w:tc>
          <w:tcPr>
            <w:tcW w:w="1134" w:type="dxa"/>
            <w:tcBorders>
              <w:top w:val="nil"/>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nil"/>
              <w:left w:val="nil"/>
              <w:bottom w:val="single" w:sz="4" w:space="0" w:color="auto"/>
              <w:right w:val="single" w:sz="4" w:space="0" w:color="auto"/>
            </w:tcBorders>
            <w:shd w:val="clear" w:color="000000" w:fill="FFFFFF"/>
          </w:tcPr>
          <w:p w:rsidR="00662D8A" w:rsidRPr="00497E7F" w:rsidRDefault="00435763" w:rsidP="00CE4F74">
            <w:pPr>
              <w:jc w:val="both"/>
              <w:rPr>
                <w:sz w:val="26"/>
                <w:szCs w:val="26"/>
              </w:rPr>
            </w:pPr>
            <w:r w:rsidRPr="00497E7F">
              <w:rPr>
                <w:sz w:val="26"/>
                <w:szCs w:val="26"/>
              </w:rPr>
              <w:t>Tuyến tường rào khung lưới thép B40: Cao 2,5 m, kết cấu cột bê tông cốt thép, Khung lưới thép B40. Phía trên có khung lưới thép gai cao 0,5m hướng ra ngoài.</w:t>
            </w:r>
          </w:p>
        </w:tc>
        <w:tc>
          <w:tcPr>
            <w:tcW w:w="1275" w:type="dxa"/>
            <w:tcBorders>
              <w:top w:val="nil"/>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330 m</w:t>
            </w:r>
          </w:p>
        </w:tc>
      </w:tr>
      <w:tr w:rsidR="002A3BB8" w:rsidRPr="00497E7F" w:rsidTr="003D288C">
        <w:trPr>
          <w:trHeight w:val="54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2</w:t>
            </w:r>
          </w:p>
        </w:tc>
        <w:tc>
          <w:tcPr>
            <w:tcW w:w="1134" w:type="dxa"/>
            <w:tcBorders>
              <w:top w:val="nil"/>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nil"/>
              <w:left w:val="nil"/>
              <w:bottom w:val="single" w:sz="4" w:space="0" w:color="auto"/>
              <w:right w:val="single" w:sz="4" w:space="0" w:color="auto"/>
            </w:tcBorders>
            <w:shd w:val="clear" w:color="000000" w:fill="FFFFFF"/>
          </w:tcPr>
          <w:p w:rsidR="00662D8A" w:rsidRPr="00497E7F" w:rsidRDefault="00435763" w:rsidP="00CE4F74">
            <w:pPr>
              <w:jc w:val="both"/>
              <w:rPr>
                <w:sz w:val="26"/>
                <w:szCs w:val="26"/>
              </w:rPr>
            </w:pPr>
            <w:r w:rsidRPr="00497E7F">
              <w:rPr>
                <w:sz w:val="26"/>
                <w:szCs w:val="26"/>
              </w:rPr>
              <w:t>Tuyến tường rào gạch đầu Đông, cao 3m, kết cấu cột bê tông cốt thép, xây tường đặc, phía trên đỉnh rào căng dây thép bùng nhùng.</w:t>
            </w:r>
          </w:p>
        </w:tc>
        <w:tc>
          <w:tcPr>
            <w:tcW w:w="1275" w:type="dxa"/>
            <w:tcBorders>
              <w:top w:val="nil"/>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2.388 m</w:t>
            </w:r>
          </w:p>
        </w:tc>
      </w:tr>
      <w:tr w:rsidR="002A3BB8" w:rsidRPr="00497E7F" w:rsidTr="003D288C">
        <w:trPr>
          <w:trHeight w:val="66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3</w:t>
            </w:r>
          </w:p>
        </w:tc>
        <w:tc>
          <w:tcPr>
            <w:tcW w:w="1134" w:type="dxa"/>
            <w:tcBorders>
              <w:top w:val="nil"/>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nil"/>
              <w:left w:val="nil"/>
              <w:bottom w:val="single" w:sz="4" w:space="0" w:color="auto"/>
              <w:right w:val="single" w:sz="4" w:space="0" w:color="auto"/>
            </w:tcBorders>
            <w:shd w:val="clear" w:color="000000" w:fill="FFFFFF"/>
          </w:tcPr>
          <w:p w:rsidR="00662D8A" w:rsidRPr="00497E7F" w:rsidRDefault="00435763" w:rsidP="00CE4F74">
            <w:pPr>
              <w:jc w:val="both"/>
              <w:rPr>
                <w:sz w:val="26"/>
                <w:szCs w:val="26"/>
              </w:rPr>
            </w:pPr>
            <w:r w:rsidRPr="00497E7F">
              <w:rPr>
                <w:sz w:val="26"/>
                <w:szCs w:val="26"/>
              </w:rPr>
              <w:t>Tuyến hàng rào song sắt: cao 1,5m, trụ bê tông cốt thép, kết cấu hàng rào bằng song sắt</w:t>
            </w:r>
          </w:p>
        </w:tc>
        <w:tc>
          <w:tcPr>
            <w:tcW w:w="1275" w:type="dxa"/>
            <w:tcBorders>
              <w:top w:val="nil"/>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272 m</w:t>
            </w:r>
          </w:p>
        </w:tc>
      </w:tr>
      <w:tr w:rsidR="002A3BB8" w:rsidRPr="00497E7F" w:rsidTr="003D288C">
        <w:trPr>
          <w:trHeight w:val="66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435763" w:rsidRPr="00497E7F" w:rsidDel="00435763" w:rsidRDefault="00435763" w:rsidP="007027A7">
            <w:pPr>
              <w:spacing w:before="60" w:line="312" w:lineRule="auto"/>
              <w:rPr>
                <w:b/>
                <w:iCs/>
                <w:sz w:val="26"/>
                <w:szCs w:val="26"/>
              </w:rPr>
            </w:pPr>
            <w:r w:rsidRPr="00497E7F">
              <w:rPr>
                <w:b/>
                <w:iCs/>
                <w:sz w:val="26"/>
                <w:szCs w:val="26"/>
              </w:rPr>
              <w:lastRenderedPageBreak/>
              <w:t>IV</w:t>
            </w:r>
          </w:p>
        </w:tc>
        <w:tc>
          <w:tcPr>
            <w:tcW w:w="1134" w:type="dxa"/>
            <w:tcBorders>
              <w:top w:val="nil"/>
              <w:left w:val="nil"/>
              <w:bottom w:val="single" w:sz="4" w:space="0" w:color="auto"/>
              <w:right w:val="single" w:sz="4" w:space="0" w:color="auto"/>
            </w:tcBorders>
            <w:shd w:val="clear" w:color="000000" w:fill="FFFFFF"/>
            <w:noWrap/>
            <w:vAlign w:val="center"/>
          </w:tcPr>
          <w:p w:rsidR="00435763" w:rsidRPr="00497E7F" w:rsidDel="00435763" w:rsidRDefault="00435763" w:rsidP="007F6158">
            <w:pPr>
              <w:jc w:val="center"/>
              <w:rPr>
                <w:sz w:val="26"/>
                <w:szCs w:val="26"/>
              </w:rPr>
            </w:pPr>
          </w:p>
        </w:tc>
        <w:tc>
          <w:tcPr>
            <w:tcW w:w="6096" w:type="dxa"/>
            <w:tcBorders>
              <w:top w:val="nil"/>
              <w:left w:val="nil"/>
              <w:bottom w:val="single" w:sz="4" w:space="0" w:color="auto"/>
              <w:right w:val="single" w:sz="4" w:space="0" w:color="auto"/>
            </w:tcBorders>
            <w:shd w:val="clear" w:color="000000" w:fill="FFFFFF"/>
          </w:tcPr>
          <w:p w:rsidR="00435763" w:rsidRPr="00497E7F" w:rsidRDefault="00435763" w:rsidP="00CE4F74">
            <w:pPr>
              <w:jc w:val="both"/>
              <w:rPr>
                <w:sz w:val="26"/>
                <w:szCs w:val="26"/>
              </w:rPr>
            </w:pPr>
            <w:r w:rsidRPr="00497E7F">
              <w:rPr>
                <w:b/>
                <w:sz w:val="26"/>
                <w:szCs w:val="26"/>
              </w:rPr>
              <w:t>Tuyến Hàng rào phía Nam từ Vọng gác V3 đến Vọng gác V5</w:t>
            </w:r>
          </w:p>
        </w:tc>
        <w:tc>
          <w:tcPr>
            <w:tcW w:w="1275" w:type="dxa"/>
            <w:tcBorders>
              <w:top w:val="nil"/>
              <w:left w:val="nil"/>
              <w:bottom w:val="single" w:sz="4" w:space="0" w:color="auto"/>
              <w:right w:val="single" w:sz="4" w:space="0" w:color="auto"/>
            </w:tcBorders>
            <w:shd w:val="clear" w:color="000000" w:fill="FFFFFF"/>
            <w:noWrap/>
            <w:vAlign w:val="center"/>
          </w:tcPr>
          <w:p w:rsidR="00435763" w:rsidRPr="00497E7F" w:rsidDel="00435763" w:rsidRDefault="00435763" w:rsidP="007027A7">
            <w:pPr>
              <w:jc w:val="center"/>
              <w:rPr>
                <w:sz w:val="26"/>
                <w:szCs w:val="26"/>
              </w:rPr>
            </w:pPr>
            <w:r w:rsidRPr="00497E7F">
              <w:rPr>
                <w:b/>
                <w:sz w:val="26"/>
                <w:szCs w:val="26"/>
              </w:rPr>
              <w:t>2.880 m</w:t>
            </w:r>
          </w:p>
        </w:tc>
      </w:tr>
      <w:tr w:rsidR="002A3BB8" w:rsidRPr="00497E7F" w:rsidTr="003D288C">
        <w:trPr>
          <w:trHeight w:val="339"/>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1</w:t>
            </w:r>
          </w:p>
        </w:tc>
        <w:tc>
          <w:tcPr>
            <w:tcW w:w="1134" w:type="dxa"/>
            <w:tcBorders>
              <w:top w:val="nil"/>
              <w:left w:val="nil"/>
              <w:bottom w:val="single" w:sz="4" w:space="0" w:color="auto"/>
              <w:right w:val="single" w:sz="4" w:space="0" w:color="auto"/>
            </w:tcBorders>
            <w:shd w:val="clear" w:color="000000" w:fill="FFFFFF"/>
            <w:noWrap/>
            <w:vAlign w:val="center"/>
          </w:tcPr>
          <w:p w:rsidR="00662D8A" w:rsidRPr="00497E7F" w:rsidRDefault="00662D8A" w:rsidP="007F6158">
            <w:pPr>
              <w:jc w:val="center"/>
              <w:rPr>
                <w:sz w:val="26"/>
                <w:szCs w:val="26"/>
              </w:rPr>
            </w:pPr>
          </w:p>
        </w:tc>
        <w:tc>
          <w:tcPr>
            <w:tcW w:w="6096" w:type="dxa"/>
            <w:tcBorders>
              <w:top w:val="nil"/>
              <w:left w:val="nil"/>
              <w:bottom w:val="single" w:sz="4" w:space="0" w:color="auto"/>
              <w:right w:val="single" w:sz="4" w:space="0" w:color="auto"/>
            </w:tcBorders>
            <w:shd w:val="clear" w:color="000000" w:fill="FFFFFF"/>
          </w:tcPr>
          <w:p w:rsidR="00662D8A" w:rsidRPr="00497E7F" w:rsidRDefault="00435763" w:rsidP="00CE4F74">
            <w:pPr>
              <w:jc w:val="both"/>
              <w:rPr>
                <w:sz w:val="26"/>
                <w:szCs w:val="26"/>
              </w:rPr>
            </w:pPr>
            <w:r w:rsidRPr="00497E7F">
              <w:rPr>
                <w:sz w:val="26"/>
                <w:szCs w:val="26"/>
              </w:rPr>
              <w:t>Tuyến hàng rào này chủ yếu là hàng rào của các cơ quan, đơn vị có hoạt động khai thác tại Cảng hàng không quốc tế Nội Bài</w:t>
            </w:r>
          </w:p>
        </w:tc>
        <w:tc>
          <w:tcPr>
            <w:tcW w:w="1275" w:type="dxa"/>
            <w:tcBorders>
              <w:top w:val="nil"/>
              <w:left w:val="nil"/>
              <w:bottom w:val="single" w:sz="4" w:space="0" w:color="auto"/>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1000 m</w:t>
            </w:r>
          </w:p>
        </w:tc>
      </w:tr>
      <w:tr w:rsidR="002A3BB8" w:rsidRPr="00497E7F" w:rsidTr="003D288C">
        <w:trPr>
          <w:trHeight w:val="660"/>
        </w:trPr>
        <w:tc>
          <w:tcPr>
            <w:tcW w:w="567" w:type="dxa"/>
            <w:tcBorders>
              <w:top w:val="nil"/>
              <w:left w:val="single" w:sz="4" w:space="0" w:color="auto"/>
              <w:bottom w:val="nil"/>
              <w:right w:val="single" w:sz="4" w:space="0" w:color="auto"/>
            </w:tcBorders>
            <w:shd w:val="clear" w:color="000000" w:fill="FFFFFF"/>
            <w:noWrap/>
            <w:vAlign w:val="center"/>
          </w:tcPr>
          <w:p w:rsidR="00662D8A" w:rsidRPr="00497E7F" w:rsidRDefault="00435763" w:rsidP="007027A7">
            <w:pPr>
              <w:jc w:val="center"/>
              <w:rPr>
                <w:iCs/>
                <w:sz w:val="26"/>
                <w:szCs w:val="26"/>
              </w:rPr>
            </w:pPr>
            <w:r w:rsidRPr="00497E7F">
              <w:rPr>
                <w:iCs/>
                <w:sz w:val="26"/>
                <w:szCs w:val="26"/>
              </w:rPr>
              <w:t>2</w:t>
            </w:r>
          </w:p>
        </w:tc>
        <w:tc>
          <w:tcPr>
            <w:tcW w:w="1134" w:type="dxa"/>
            <w:tcBorders>
              <w:top w:val="nil"/>
              <w:left w:val="nil"/>
              <w:bottom w:val="nil"/>
              <w:right w:val="single" w:sz="4" w:space="0" w:color="auto"/>
            </w:tcBorders>
            <w:shd w:val="clear" w:color="000000" w:fill="FFFFFF"/>
            <w:noWrap/>
            <w:vAlign w:val="center"/>
          </w:tcPr>
          <w:p w:rsidR="00662D8A" w:rsidRPr="00497E7F" w:rsidRDefault="00662D8A" w:rsidP="00B859B5">
            <w:pPr>
              <w:jc w:val="center"/>
              <w:rPr>
                <w:sz w:val="26"/>
                <w:szCs w:val="26"/>
              </w:rPr>
            </w:pPr>
            <w:r w:rsidRPr="00497E7F">
              <w:rPr>
                <w:sz w:val="26"/>
                <w:szCs w:val="26"/>
              </w:rPr>
              <w:t>HR13</w:t>
            </w:r>
          </w:p>
        </w:tc>
        <w:tc>
          <w:tcPr>
            <w:tcW w:w="6096" w:type="dxa"/>
            <w:tcBorders>
              <w:top w:val="nil"/>
              <w:left w:val="nil"/>
              <w:bottom w:val="nil"/>
              <w:right w:val="single" w:sz="4" w:space="0" w:color="auto"/>
            </w:tcBorders>
            <w:shd w:val="clear" w:color="000000" w:fill="FFFFFF"/>
          </w:tcPr>
          <w:p w:rsidR="00662D8A" w:rsidRPr="00497E7F" w:rsidRDefault="00435763" w:rsidP="00CE4F74">
            <w:pPr>
              <w:jc w:val="both"/>
              <w:rPr>
                <w:sz w:val="26"/>
                <w:szCs w:val="26"/>
              </w:rPr>
            </w:pPr>
            <w:r w:rsidRPr="00497E7F">
              <w:rPr>
                <w:sz w:val="26"/>
                <w:szCs w:val="26"/>
              </w:rPr>
              <w:t>Tuyến hàng rào Từ Vọng gác V2 đến sân đỗ tàu bay VAECO cao 2,5m kết cấu cột bê tông cốt thép, thân hàng rào bằng dây thép gai đan 12cmx12cm</w:t>
            </w:r>
          </w:p>
        </w:tc>
        <w:tc>
          <w:tcPr>
            <w:tcW w:w="1275" w:type="dxa"/>
            <w:tcBorders>
              <w:top w:val="nil"/>
              <w:left w:val="nil"/>
              <w:bottom w:val="nil"/>
              <w:right w:val="single" w:sz="4" w:space="0" w:color="auto"/>
            </w:tcBorders>
            <w:shd w:val="clear" w:color="000000" w:fill="FFFFFF"/>
            <w:noWrap/>
            <w:vAlign w:val="center"/>
          </w:tcPr>
          <w:p w:rsidR="00662D8A" w:rsidRPr="00497E7F" w:rsidRDefault="00435763" w:rsidP="007027A7">
            <w:pPr>
              <w:jc w:val="center"/>
              <w:rPr>
                <w:sz w:val="26"/>
                <w:szCs w:val="26"/>
              </w:rPr>
            </w:pPr>
            <w:r w:rsidRPr="00497E7F">
              <w:rPr>
                <w:sz w:val="26"/>
                <w:szCs w:val="26"/>
              </w:rPr>
              <w:t>500 m</w:t>
            </w:r>
          </w:p>
        </w:tc>
      </w:tr>
      <w:tr w:rsidR="002A3BB8" w:rsidRPr="00497E7F" w:rsidTr="003D288C">
        <w:trPr>
          <w:trHeight w:val="660"/>
        </w:trPr>
        <w:tc>
          <w:tcPr>
            <w:tcW w:w="567" w:type="dxa"/>
            <w:tcBorders>
              <w:top w:val="nil"/>
              <w:left w:val="single" w:sz="4" w:space="0" w:color="auto"/>
              <w:bottom w:val="nil"/>
              <w:right w:val="single" w:sz="4" w:space="0" w:color="auto"/>
            </w:tcBorders>
            <w:shd w:val="clear" w:color="000000" w:fill="FFFFFF"/>
            <w:noWrap/>
            <w:vAlign w:val="center"/>
          </w:tcPr>
          <w:p w:rsidR="00435763" w:rsidRPr="00497E7F" w:rsidDel="00435763" w:rsidRDefault="00435763" w:rsidP="007027A7">
            <w:pPr>
              <w:jc w:val="center"/>
              <w:rPr>
                <w:iCs/>
                <w:sz w:val="26"/>
                <w:szCs w:val="26"/>
              </w:rPr>
            </w:pPr>
            <w:r w:rsidRPr="00497E7F">
              <w:rPr>
                <w:iCs/>
                <w:sz w:val="26"/>
                <w:szCs w:val="26"/>
              </w:rPr>
              <w:t>3</w:t>
            </w:r>
          </w:p>
        </w:tc>
        <w:tc>
          <w:tcPr>
            <w:tcW w:w="1134" w:type="dxa"/>
            <w:tcBorders>
              <w:top w:val="nil"/>
              <w:left w:val="nil"/>
              <w:bottom w:val="nil"/>
              <w:right w:val="single" w:sz="4" w:space="0" w:color="auto"/>
            </w:tcBorders>
            <w:shd w:val="clear" w:color="000000" w:fill="FFFFFF"/>
            <w:noWrap/>
          </w:tcPr>
          <w:p w:rsidR="00435763" w:rsidRPr="00497E7F" w:rsidRDefault="00435763" w:rsidP="009A5C91">
            <w:pPr>
              <w:jc w:val="center"/>
              <w:rPr>
                <w:sz w:val="26"/>
                <w:szCs w:val="26"/>
              </w:rPr>
            </w:pPr>
          </w:p>
        </w:tc>
        <w:tc>
          <w:tcPr>
            <w:tcW w:w="6096" w:type="dxa"/>
            <w:tcBorders>
              <w:top w:val="nil"/>
              <w:left w:val="nil"/>
              <w:bottom w:val="nil"/>
              <w:right w:val="single" w:sz="4" w:space="0" w:color="auto"/>
            </w:tcBorders>
            <w:shd w:val="clear" w:color="000000" w:fill="FFFFFF"/>
          </w:tcPr>
          <w:p w:rsidR="00435763" w:rsidRPr="00497E7F" w:rsidRDefault="00435763" w:rsidP="00CE4F74">
            <w:pPr>
              <w:jc w:val="both"/>
              <w:rPr>
                <w:sz w:val="26"/>
                <w:szCs w:val="26"/>
              </w:rPr>
            </w:pPr>
            <w:r w:rsidRPr="00497E7F">
              <w:rPr>
                <w:sz w:val="26"/>
                <w:szCs w:val="26"/>
              </w:rPr>
              <w:t>Tuyến hàng rào từ Vọng gác V5 đến đầu Tây nhà ga hành khách T2 cao 2,45m kết cấu khung thép lưới B40; móng trụ bê tông</w:t>
            </w:r>
          </w:p>
        </w:tc>
        <w:tc>
          <w:tcPr>
            <w:tcW w:w="1275" w:type="dxa"/>
            <w:tcBorders>
              <w:top w:val="nil"/>
              <w:left w:val="nil"/>
              <w:bottom w:val="nil"/>
              <w:right w:val="single" w:sz="4" w:space="0" w:color="auto"/>
            </w:tcBorders>
            <w:shd w:val="clear" w:color="000000" w:fill="FFFFFF"/>
            <w:noWrap/>
            <w:vAlign w:val="center"/>
          </w:tcPr>
          <w:p w:rsidR="00435763" w:rsidRPr="00497E7F" w:rsidDel="00435763" w:rsidRDefault="00435763" w:rsidP="007027A7">
            <w:pPr>
              <w:jc w:val="center"/>
              <w:rPr>
                <w:sz w:val="26"/>
                <w:szCs w:val="26"/>
              </w:rPr>
            </w:pPr>
            <w:r w:rsidRPr="00497E7F">
              <w:rPr>
                <w:sz w:val="26"/>
                <w:szCs w:val="26"/>
              </w:rPr>
              <w:t>500m</w:t>
            </w:r>
          </w:p>
        </w:tc>
      </w:tr>
      <w:tr w:rsidR="002A3BB8" w:rsidRPr="00497E7F" w:rsidTr="003D288C">
        <w:trPr>
          <w:trHeight w:val="660"/>
        </w:trPr>
        <w:tc>
          <w:tcPr>
            <w:tcW w:w="567" w:type="dxa"/>
            <w:tcBorders>
              <w:top w:val="nil"/>
              <w:left w:val="single" w:sz="4" w:space="0" w:color="auto"/>
              <w:bottom w:val="nil"/>
              <w:right w:val="single" w:sz="4" w:space="0" w:color="auto"/>
            </w:tcBorders>
            <w:shd w:val="clear" w:color="000000" w:fill="FFFFFF"/>
            <w:noWrap/>
            <w:vAlign w:val="center"/>
          </w:tcPr>
          <w:p w:rsidR="00435763" w:rsidRPr="00497E7F" w:rsidDel="00435763" w:rsidRDefault="00435763" w:rsidP="007027A7">
            <w:pPr>
              <w:jc w:val="center"/>
              <w:rPr>
                <w:iCs/>
                <w:sz w:val="26"/>
                <w:szCs w:val="26"/>
              </w:rPr>
            </w:pPr>
            <w:r w:rsidRPr="00497E7F">
              <w:rPr>
                <w:iCs/>
                <w:sz w:val="26"/>
                <w:szCs w:val="26"/>
              </w:rPr>
              <w:t>4</w:t>
            </w:r>
          </w:p>
        </w:tc>
        <w:tc>
          <w:tcPr>
            <w:tcW w:w="1134" w:type="dxa"/>
            <w:tcBorders>
              <w:top w:val="nil"/>
              <w:left w:val="nil"/>
              <w:bottom w:val="nil"/>
              <w:right w:val="single" w:sz="4" w:space="0" w:color="auto"/>
            </w:tcBorders>
            <w:shd w:val="clear" w:color="000000" w:fill="FFFFFF"/>
            <w:noWrap/>
          </w:tcPr>
          <w:p w:rsidR="00435763" w:rsidRPr="00497E7F" w:rsidRDefault="00435763" w:rsidP="009A5C91">
            <w:pPr>
              <w:jc w:val="center"/>
              <w:rPr>
                <w:sz w:val="26"/>
                <w:szCs w:val="26"/>
              </w:rPr>
            </w:pPr>
          </w:p>
        </w:tc>
        <w:tc>
          <w:tcPr>
            <w:tcW w:w="6096" w:type="dxa"/>
            <w:tcBorders>
              <w:top w:val="nil"/>
              <w:left w:val="nil"/>
              <w:bottom w:val="nil"/>
              <w:right w:val="single" w:sz="4" w:space="0" w:color="auto"/>
            </w:tcBorders>
            <w:shd w:val="clear" w:color="000000" w:fill="FFFFFF"/>
          </w:tcPr>
          <w:p w:rsidR="00435763" w:rsidRPr="00497E7F" w:rsidRDefault="00435763" w:rsidP="00CE4F74">
            <w:pPr>
              <w:jc w:val="both"/>
              <w:rPr>
                <w:sz w:val="26"/>
                <w:szCs w:val="26"/>
              </w:rPr>
            </w:pPr>
            <w:r w:rsidRPr="00497E7F">
              <w:rPr>
                <w:sz w:val="26"/>
                <w:szCs w:val="26"/>
              </w:rPr>
              <w:t>Tuyến hàng rào từ đầu Đông nhà ga hành khách T2 đến nhà khách VIP cao 2,45m kết cấu khung thép lưới B40; móng trụ bê tông</w:t>
            </w:r>
          </w:p>
        </w:tc>
        <w:tc>
          <w:tcPr>
            <w:tcW w:w="1275" w:type="dxa"/>
            <w:tcBorders>
              <w:top w:val="nil"/>
              <w:left w:val="nil"/>
              <w:bottom w:val="nil"/>
              <w:right w:val="single" w:sz="4" w:space="0" w:color="auto"/>
            </w:tcBorders>
            <w:shd w:val="clear" w:color="000000" w:fill="FFFFFF"/>
            <w:noWrap/>
            <w:vAlign w:val="center"/>
          </w:tcPr>
          <w:p w:rsidR="00435763" w:rsidRPr="00497E7F" w:rsidDel="00435763" w:rsidRDefault="00435763" w:rsidP="007027A7">
            <w:pPr>
              <w:jc w:val="center"/>
              <w:rPr>
                <w:sz w:val="26"/>
                <w:szCs w:val="26"/>
              </w:rPr>
            </w:pPr>
            <w:r w:rsidRPr="00497E7F">
              <w:rPr>
                <w:sz w:val="26"/>
                <w:szCs w:val="26"/>
              </w:rPr>
              <w:t>230 m</w:t>
            </w:r>
          </w:p>
        </w:tc>
      </w:tr>
      <w:tr w:rsidR="002A3BB8" w:rsidRPr="00497E7F" w:rsidTr="003D288C">
        <w:trPr>
          <w:trHeight w:val="660"/>
        </w:trPr>
        <w:tc>
          <w:tcPr>
            <w:tcW w:w="567" w:type="dxa"/>
            <w:tcBorders>
              <w:top w:val="nil"/>
              <w:left w:val="single" w:sz="4" w:space="0" w:color="auto"/>
              <w:bottom w:val="nil"/>
              <w:right w:val="single" w:sz="4" w:space="0" w:color="auto"/>
            </w:tcBorders>
            <w:shd w:val="clear" w:color="000000" w:fill="FFFFFF"/>
            <w:noWrap/>
            <w:vAlign w:val="center"/>
          </w:tcPr>
          <w:p w:rsidR="00435763" w:rsidRPr="00497E7F" w:rsidDel="00435763" w:rsidRDefault="00435763" w:rsidP="007027A7">
            <w:pPr>
              <w:jc w:val="center"/>
              <w:rPr>
                <w:iCs/>
                <w:sz w:val="26"/>
                <w:szCs w:val="26"/>
              </w:rPr>
            </w:pPr>
            <w:r w:rsidRPr="00497E7F">
              <w:rPr>
                <w:iCs/>
                <w:sz w:val="26"/>
                <w:szCs w:val="26"/>
              </w:rPr>
              <w:t>5</w:t>
            </w:r>
          </w:p>
        </w:tc>
        <w:tc>
          <w:tcPr>
            <w:tcW w:w="1134" w:type="dxa"/>
            <w:tcBorders>
              <w:top w:val="nil"/>
              <w:left w:val="nil"/>
              <w:bottom w:val="nil"/>
              <w:right w:val="single" w:sz="4" w:space="0" w:color="auto"/>
            </w:tcBorders>
            <w:shd w:val="clear" w:color="000000" w:fill="FFFFFF"/>
            <w:noWrap/>
          </w:tcPr>
          <w:p w:rsidR="00435763" w:rsidRPr="00497E7F" w:rsidRDefault="00435763" w:rsidP="009A5C91">
            <w:pPr>
              <w:jc w:val="center"/>
              <w:rPr>
                <w:sz w:val="26"/>
                <w:szCs w:val="26"/>
              </w:rPr>
            </w:pPr>
          </w:p>
        </w:tc>
        <w:tc>
          <w:tcPr>
            <w:tcW w:w="6096" w:type="dxa"/>
            <w:tcBorders>
              <w:top w:val="nil"/>
              <w:left w:val="nil"/>
              <w:bottom w:val="nil"/>
              <w:right w:val="single" w:sz="4" w:space="0" w:color="auto"/>
            </w:tcBorders>
            <w:shd w:val="clear" w:color="000000" w:fill="FFFFFF"/>
          </w:tcPr>
          <w:p w:rsidR="00435763" w:rsidRPr="00497E7F" w:rsidRDefault="00435763" w:rsidP="00CE4F74">
            <w:pPr>
              <w:jc w:val="both"/>
              <w:rPr>
                <w:sz w:val="26"/>
                <w:szCs w:val="26"/>
              </w:rPr>
            </w:pPr>
            <w:r w:rsidRPr="00497E7F">
              <w:rPr>
                <w:sz w:val="26"/>
                <w:szCs w:val="26"/>
              </w:rPr>
              <w:t>Tuyến hàng rào từ nhà khách VIP A đến sảnh A nhà ga hành khách T1 cao 3m kết cấu tường xây</w:t>
            </w:r>
          </w:p>
        </w:tc>
        <w:tc>
          <w:tcPr>
            <w:tcW w:w="1275" w:type="dxa"/>
            <w:tcBorders>
              <w:top w:val="nil"/>
              <w:left w:val="nil"/>
              <w:bottom w:val="nil"/>
              <w:right w:val="single" w:sz="4" w:space="0" w:color="auto"/>
            </w:tcBorders>
            <w:shd w:val="clear" w:color="000000" w:fill="FFFFFF"/>
            <w:noWrap/>
            <w:vAlign w:val="center"/>
          </w:tcPr>
          <w:p w:rsidR="00435763" w:rsidRPr="00497E7F" w:rsidDel="00435763" w:rsidRDefault="00435763" w:rsidP="007027A7">
            <w:pPr>
              <w:jc w:val="center"/>
              <w:rPr>
                <w:sz w:val="26"/>
                <w:szCs w:val="26"/>
              </w:rPr>
            </w:pPr>
            <w:r w:rsidRPr="00497E7F">
              <w:rPr>
                <w:sz w:val="26"/>
                <w:szCs w:val="26"/>
              </w:rPr>
              <w:t>250 m</w:t>
            </w:r>
          </w:p>
        </w:tc>
      </w:tr>
      <w:tr w:rsidR="002A3BB8" w:rsidRPr="00497E7F" w:rsidTr="003D288C">
        <w:trPr>
          <w:trHeight w:val="66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435763" w:rsidRPr="00497E7F" w:rsidDel="00435763" w:rsidRDefault="00435763" w:rsidP="007027A7">
            <w:pPr>
              <w:jc w:val="center"/>
              <w:rPr>
                <w:iCs/>
                <w:sz w:val="26"/>
                <w:szCs w:val="26"/>
              </w:rPr>
            </w:pPr>
            <w:r w:rsidRPr="00497E7F">
              <w:rPr>
                <w:iCs/>
                <w:sz w:val="26"/>
                <w:szCs w:val="26"/>
              </w:rPr>
              <w:t>6</w:t>
            </w:r>
          </w:p>
        </w:tc>
        <w:tc>
          <w:tcPr>
            <w:tcW w:w="1134" w:type="dxa"/>
            <w:tcBorders>
              <w:top w:val="nil"/>
              <w:left w:val="nil"/>
              <w:bottom w:val="single" w:sz="4" w:space="0" w:color="auto"/>
              <w:right w:val="single" w:sz="4" w:space="0" w:color="auto"/>
            </w:tcBorders>
            <w:shd w:val="clear" w:color="000000" w:fill="FFFFFF"/>
            <w:noWrap/>
          </w:tcPr>
          <w:p w:rsidR="00435763" w:rsidRPr="00497E7F" w:rsidRDefault="00435763" w:rsidP="009A5C91">
            <w:pPr>
              <w:jc w:val="center"/>
              <w:rPr>
                <w:sz w:val="26"/>
                <w:szCs w:val="26"/>
              </w:rPr>
            </w:pPr>
          </w:p>
        </w:tc>
        <w:tc>
          <w:tcPr>
            <w:tcW w:w="6096" w:type="dxa"/>
            <w:tcBorders>
              <w:top w:val="nil"/>
              <w:left w:val="nil"/>
              <w:bottom w:val="single" w:sz="4" w:space="0" w:color="auto"/>
              <w:right w:val="single" w:sz="4" w:space="0" w:color="auto"/>
            </w:tcBorders>
            <w:shd w:val="clear" w:color="000000" w:fill="FFFFFF"/>
          </w:tcPr>
          <w:p w:rsidR="00435763" w:rsidRPr="00497E7F" w:rsidRDefault="00435763" w:rsidP="00CE4F74">
            <w:pPr>
              <w:jc w:val="both"/>
              <w:rPr>
                <w:sz w:val="26"/>
                <w:szCs w:val="26"/>
              </w:rPr>
            </w:pPr>
            <w:r w:rsidRPr="00497E7F">
              <w:rPr>
                <w:sz w:val="26"/>
                <w:szCs w:val="26"/>
              </w:rPr>
              <w:t>Tuyến hàng rào từ sảnh B nhà ga hành khách T1 đến khu vực nhà khách VIP A cũ cao 3m kết cấu tường xây</w:t>
            </w:r>
          </w:p>
        </w:tc>
        <w:tc>
          <w:tcPr>
            <w:tcW w:w="1275" w:type="dxa"/>
            <w:tcBorders>
              <w:top w:val="nil"/>
              <w:left w:val="nil"/>
              <w:bottom w:val="single" w:sz="4" w:space="0" w:color="auto"/>
              <w:right w:val="single" w:sz="4" w:space="0" w:color="auto"/>
            </w:tcBorders>
            <w:shd w:val="clear" w:color="000000" w:fill="FFFFFF"/>
            <w:noWrap/>
            <w:vAlign w:val="center"/>
          </w:tcPr>
          <w:p w:rsidR="00435763" w:rsidRPr="00497E7F" w:rsidDel="00435763" w:rsidRDefault="00435763" w:rsidP="007027A7">
            <w:pPr>
              <w:jc w:val="center"/>
              <w:rPr>
                <w:sz w:val="26"/>
                <w:szCs w:val="26"/>
              </w:rPr>
            </w:pPr>
            <w:r w:rsidRPr="00497E7F">
              <w:rPr>
                <w:sz w:val="26"/>
                <w:szCs w:val="26"/>
              </w:rPr>
              <w:t>400 m</w:t>
            </w:r>
          </w:p>
        </w:tc>
      </w:tr>
    </w:tbl>
    <w:p w:rsidR="007B6D73" w:rsidRPr="00497E7F" w:rsidRDefault="00254739" w:rsidP="00497E7F">
      <w:pPr>
        <w:pStyle w:val="Heading2"/>
        <w:spacing w:before="60"/>
        <w:ind w:firstLine="567"/>
        <w:jc w:val="both"/>
        <w:rPr>
          <w:rFonts w:cs="Times New Roman"/>
        </w:rPr>
      </w:pPr>
      <w:bookmarkStart w:id="357" w:name="_Toc460939602"/>
      <w:bookmarkStart w:id="358" w:name="_Toc488673428"/>
      <w:r w:rsidRPr="00497E7F">
        <w:rPr>
          <w:rFonts w:cs="Times New Roman"/>
        </w:rPr>
        <w:t>14.2.</w:t>
      </w:r>
      <w:r w:rsidR="007B6D73" w:rsidRPr="00497E7F">
        <w:rPr>
          <w:rFonts w:cs="Times New Roman"/>
        </w:rPr>
        <w:t xml:space="preserve"> Vọng gác, đường tuần tra, cổng, thanh chắn (barrier), cửa tại cảng hàng không, sân bay</w:t>
      </w:r>
      <w:bookmarkEnd w:id="357"/>
      <w:bookmarkEnd w:id="358"/>
      <w:r w:rsidR="00DC240A" w:rsidRPr="00497E7F">
        <w:rPr>
          <w:rFonts w:cs="Times New Roman"/>
        </w:rPr>
        <w:t>:</w:t>
      </w:r>
    </w:p>
    <w:p w:rsidR="00CB6F41" w:rsidRPr="00497E7F" w:rsidRDefault="00254739" w:rsidP="00497E7F">
      <w:pPr>
        <w:pStyle w:val="Heading3"/>
        <w:spacing w:before="60"/>
        <w:ind w:firstLine="567"/>
        <w:jc w:val="both"/>
        <w:rPr>
          <w:rFonts w:cs="Times New Roman"/>
          <w:szCs w:val="28"/>
        </w:rPr>
      </w:pPr>
      <w:bookmarkStart w:id="359" w:name="_Toc460939603"/>
      <w:bookmarkStart w:id="360" w:name="_Toc488673429"/>
      <w:r w:rsidRPr="00497E7F">
        <w:rPr>
          <w:rFonts w:cs="Times New Roman"/>
          <w:szCs w:val="28"/>
        </w:rPr>
        <w:t>14.2.1</w:t>
      </w:r>
      <w:r w:rsidR="007B6D73" w:rsidRPr="00497E7F">
        <w:rPr>
          <w:rFonts w:cs="Times New Roman"/>
          <w:szCs w:val="28"/>
        </w:rPr>
        <w:t xml:space="preserve"> Vọng gác</w:t>
      </w:r>
      <w:bookmarkEnd w:id="359"/>
      <w:r w:rsidRPr="00497E7F">
        <w:rPr>
          <w:rFonts w:cs="Times New Roman"/>
          <w:szCs w:val="28"/>
        </w:rPr>
        <w:t>:</w:t>
      </w:r>
      <w:bookmarkEnd w:id="360"/>
    </w:p>
    <w:p w:rsidR="006D19BA" w:rsidRPr="00497E7F" w:rsidRDefault="006D19BA" w:rsidP="00497E7F">
      <w:pPr>
        <w:tabs>
          <w:tab w:val="left" w:pos="567"/>
        </w:tabs>
        <w:spacing w:before="60" w:after="60"/>
        <w:jc w:val="both"/>
        <w:rPr>
          <w:bCs/>
        </w:rPr>
      </w:pPr>
      <w:r w:rsidRPr="00497E7F">
        <w:tab/>
        <w:t>Các vọng gác vành đai sân bay có: 11 vọng gác từ Đông sang Tây, được đánh số từ V1 đến V11, cụ thể như sau:</w:t>
      </w:r>
    </w:p>
    <w:p w:rsidR="006D19BA" w:rsidRPr="00497E7F" w:rsidRDefault="006D19BA" w:rsidP="00497E7F">
      <w:pPr>
        <w:widowControl w:val="0"/>
        <w:tabs>
          <w:tab w:val="num" w:pos="567"/>
        </w:tabs>
        <w:spacing w:before="60" w:after="60"/>
        <w:jc w:val="both"/>
      </w:pPr>
      <w:r w:rsidRPr="00497E7F">
        <w:tab/>
        <w:t>- Vọng V1: khu vực từ cổng ra, vào phía Đông Bắc đường cất hạ cánh đến Vọng gác V2;</w:t>
      </w:r>
    </w:p>
    <w:p w:rsidR="006D19BA" w:rsidRPr="00497E7F" w:rsidRDefault="006D19BA" w:rsidP="00497E7F">
      <w:pPr>
        <w:widowControl w:val="0"/>
        <w:tabs>
          <w:tab w:val="num" w:pos="567"/>
        </w:tabs>
        <w:spacing w:before="60" w:after="60"/>
        <w:jc w:val="both"/>
      </w:pPr>
      <w:r w:rsidRPr="00497E7F">
        <w:tab/>
        <w:t>- Vọng V2-V3: khu vực từ Vọng gác V2 đến Vọng V3 và khu vực từ Vọng V2 đến khu vực tiếp giáp với sân đỗ tàu bay Hangar;</w:t>
      </w:r>
    </w:p>
    <w:p w:rsidR="006D19BA" w:rsidRPr="00497E7F" w:rsidRDefault="006D19BA" w:rsidP="00497E7F">
      <w:pPr>
        <w:widowControl w:val="0"/>
        <w:tabs>
          <w:tab w:val="num" w:pos="567"/>
        </w:tabs>
        <w:spacing w:before="60" w:after="60"/>
        <w:jc w:val="both"/>
      </w:pPr>
      <w:r w:rsidRPr="00497E7F">
        <w:tab/>
        <w:t>- Vọng 4: Phía Nam đường CHC;</w:t>
      </w:r>
    </w:p>
    <w:p w:rsidR="006D19BA" w:rsidRPr="00497E7F" w:rsidRDefault="006D19BA" w:rsidP="00497E7F">
      <w:pPr>
        <w:widowControl w:val="0"/>
        <w:tabs>
          <w:tab w:val="num" w:pos="567"/>
        </w:tabs>
        <w:spacing w:before="60" w:after="60"/>
        <w:jc w:val="both"/>
      </w:pPr>
      <w:r w:rsidRPr="00497E7F">
        <w:tab/>
        <w:t>- Vọng V5: khu vực từ đoạn hàng rào tiếp giáp phía Tây Nhà ga hành khách T2 đến Trạm điện SS5;</w:t>
      </w:r>
    </w:p>
    <w:p w:rsidR="006D19BA" w:rsidRPr="00497E7F" w:rsidRDefault="006D19BA" w:rsidP="00497E7F">
      <w:pPr>
        <w:widowControl w:val="0"/>
        <w:tabs>
          <w:tab w:val="num" w:pos="567"/>
        </w:tabs>
        <w:spacing w:before="60" w:after="60"/>
        <w:jc w:val="both"/>
      </w:pPr>
      <w:r w:rsidRPr="00497E7F">
        <w:tab/>
        <w:t>- Vọng V6: khu vựctừ Trạm điện SS5 đến Đài K1;</w:t>
      </w:r>
    </w:p>
    <w:p w:rsidR="006D19BA" w:rsidRPr="00497E7F" w:rsidRDefault="006D19BA" w:rsidP="00497E7F">
      <w:pPr>
        <w:widowControl w:val="0"/>
        <w:tabs>
          <w:tab w:val="num" w:pos="567"/>
        </w:tabs>
        <w:spacing w:before="60" w:after="60"/>
        <w:jc w:val="both"/>
      </w:pPr>
      <w:r w:rsidRPr="00497E7F">
        <w:tab/>
        <w:t>- Vọng V7-V8: khu vực từ Đài K1 đến Vọng gác quân sự phía Bắc đường cất hạ cánh;</w:t>
      </w:r>
    </w:p>
    <w:p w:rsidR="006D19BA" w:rsidRPr="00497E7F" w:rsidRDefault="006D19BA" w:rsidP="00497E7F">
      <w:pPr>
        <w:widowControl w:val="0"/>
        <w:tabs>
          <w:tab w:val="num" w:pos="567"/>
        </w:tabs>
        <w:spacing w:before="60" w:after="60"/>
        <w:jc w:val="both"/>
      </w:pPr>
      <w:r w:rsidRPr="00497E7F">
        <w:tab/>
        <w:t>- Vọng V9-V10: khu vực từ Vọng gác quân sự phía Bắc đường cất hạ cánh đến V10;</w:t>
      </w:r>
    </w:p>
    <w:p w:rsidR="006D19BA" w:rsidRPr="00497E7F" w:rsidRDefault="006D19BA" w:rsidP="00497E7F">
      <w:pPr>
        <w:widowControl w:val="0"/>
        <w:tabs>
          <w:tab w:val="num" w:pos="567"/>
        </w:tabs>
        <w:spacing w:before="60" w:after="60"/>
        <w:jc w:val="both"/>
      </w:pPr>
      <w:r w:rsidRPr="00497E7F">
        <w:tab/>
        <w:t>- Vọng V11: khu vực từ Vọng gác V10 đến Cổng ra, vào phía Đông Bắc đường cất hạ cánh.</w:t>
      </w:r>
    </w:p>
    <w:p w:rsidR="007B6D73" w:rsidRPr="00497E7F" w:rsidRDefault="00254739" w:rsidP="00497E7F">
      <w:pPr>
        <w:pStyle w:val="Heading3"/>
        <w:spacing w:before="60"/>
        <w:ind w:firstLine="567"/>
        <w:jc w:val="both"/>
        <w:rPr>
          <w:rFonts w:cs="Times New Roman"/>
          <w:szCs w:val="28"/>
        </w:rPr>
      </w:pPr>
      <w:bookmarkStart w:id="361" w:name="_Toc460939604"/>
      <w:bookmarkStart w:id="362" w:name="_Toc488673430"/>
      <w:r w:rsidRPr="00497E7F">
        <w:rPr>
          <w:rFonts w:cs="Times New Roman"/>
          <w:szCs w:val="28"/>
        </w:rPr>
        <w:t>14.2.2</w:t>
      </w:r>
      <w:r w:rsidR="007B6D73" w:rsidRPr="00497E7F">
        <w:rPr>
          <w:rFonts w:cs="Times New Roman"/>
          <w:szCs w:val="28"/>
        </w:rPr>
        <w:t xml:space="preserve"> Hệ thống đường tuần tra</w:t>
      </w:r>
      <w:bookmarkEnd w:id="361"/>
      <w:bookmarkEnd w:id="362"/>
      <w:r w:rsidR="00DC240A" w:rsidRPr="00497E7F">
        <w:rPr>
          <w:rFonts w:cs="Times New Roman"/>
          <w:szCs w:val="28"/>
        </w:rPr>
        <w:t>:</w:t>
      </w:r>
    </w:p>
    <w:p w:rsidR="00662D8A" w:rsidRPr="00497E7F" w:rsidRDefault="00662D8A" w:rsidP="00497E7F">
      <w:pPr>
        <w:spacing w:before="60" w:after="60"/>
        <w:ind w:firstLine="567"/>
        <w:jc w:val="both"/>
        <w:rPr>
          <w:lang w:val="es-ES_tradnl"/>
        </w:rPr>
      </w:pPr>
      <w:r w:rsidRPr="00497E7F">
        <w:rPr>
          <w:lang w:val="es-ES_tradnl"/>
        </w:rPr>
        <w:t xml:space="preserve">Hệ thống đường tuần tra, đường công vụ bao quanh </w:t>
      </w:r>
      <w:r w:rsidR="00800546" w:rsidRPr="00497E7F">
        <w:rPr>
          <w:lang w:val="es-ES_tradnl"/>
        </w:rPr>
        <w:t>Cảng Hàng không Quốc tế Nội Bài</w:t>
      </w:r>
      <w:r w:rsidRPr="00497E7F">
        <w:rPr>
          <w:lang w:val="es-ES_tradnl"/>
        </w:rPr>
        <w:t xml:space="preserve"> về cơ bản đáp ứng được công tác tuần tra, kiểm soát công tác đảm bảo an ninh hàng không tại Cảng.</w:t>
      </w:r>
    </w:p>
    <w:p w:rsidR="00DC240A" w:rsidRPr="0019092E" w:rsidRDefault="00DC240A" w:rsidP="00497E7F">
      <w:pPr>
        <w:spacing w:before="60" w:after="60"/>
        <w:ind w:firstLine="851"/>
        <w:jc w:val="both"/>
        <w:rPr>
          <w:lang w:val="es-ES_tradnl"/>
        </w:rPr>
      </w:pPr>
      <w:r w:rsidRPr="0019092E">
        <w:rPr>
          <w:lang w:val="es-ES_tradnl"/>
        </w:rPr>
        <w:lastRenderedPageBreak/>
        <w:t xml:space="preserve">a. Tên: </w:t>
      </w:r>
      <w:r w:rsidR="004F0787" w:rsidRPr="0019092E">
        <w:rPr>
          <w:lang w:val="es-ES_tradnl"/>
        </w:rPr>
        <w:t>Đường tuần tra, công vụ</w:t>
      </w:r>
    </w:p>
    <w:p w:rsidR="00DC240A" w:rsidRPr="0019092E" w:rsidRDefault="00DC240A" w:rsidP="00497E7F">
      <w:pPr>
        <w:spacing w:before="60" w:after="60"/>
        <w:ind w:firstLine="851"/>
        <w:jc w:val="both"/>
        <w:rPr>
          <w:lang w:val="es-ES_tradnl"/>
        </w:rPr>
      </w:pPr>
      <w:r w:rsidRPr="0019092E">
        <w:rPr>
          <w:lang w:val="es-ES_tradnl"/>
        </w:rPr>
        <w:t xml:space="preserve">b. Vị trí: </w:t>
      </w:r>
      <w:r w:rsidR="004F0787" w:rsidRPr="0019092E">
        <w:rPr>
          <w:lang w:val="es-ES_tradnl"/>
        </w:rPr>
        <w:t>Cảng hàng không quốc tế Nội Bài</w:t>
      </w:r>
    </w:p>
    <w:p w:rsidR="00DC240A" w:rsidRPr="0019092E" w:rsidRDefault="00DC240A" w:rsidP="00497E7F">
      <w:pPr>
        <w:spacing w:before="60" w:after="60"/>
        <w:ind w:firstLine="851"/>
        <w:jc w:val="both"/>
        <w:rPr>
          <w:lang w:val="es-ES_tradnl"/>
        </w:rPr>
      </w:pPr>
      <w:r w:rsidRPr="0019092E">
        <w:rPr>
          <w:lang w:val="es-ES_tradnl"/>
        </w:rPr>
        <w:t>c. Kích thước:</w:t>
      </w:r>
    </w:p>
    <w:p w:rsidR="00DC240A" w:rsidRPr="00497E7F" w:rsidRDefault="00DC240A" w:rsidP="00497E7F">
      <w:pPr>
        <w:spacing w:before="60" w:after="60"/>
        <w:ind w:left="720" w:firstLine="414"/>
        <w:jc w:val="both"/>
        <w:rPr>
          <w:lang w:val="es-ES_tradnl"/>
        </w:rPr>
      </w:pPr>
      <w:r w:rsidRPr="00497E7F">
        <w:rPr>
          <w:lang w:val="es-ES_tradnl"/>
        </w:rPr>
        <w:t>- Chiều dài khoảng 20km;</w:t>
      </w:r>
    </w:p>
    <w:p w:rsidR="00DC240A" w:rsidRPr="00497E7F" w:rsidRDefault="00DC240A" w:rsidP="00497E7F">
      <w:pPr>
        <w:spacing w:before="60" w:after="60"/>
        <w:ind w:left="720" w:firstLine="414"/>
        <w:jc w:val="both"/>
        <w:rPr>
          <w:lang w:val="es-ES_tradnl"/>
        </w:rPr>
      </w:pPr>
      <w:r w:rsidRPr="00497E7F">
        <w:rPr>
          <w:lang w:val="es-ES_tradnl"/>
        </w:rPr>
        <w:t>- Chiều rộng trung bình 4m.</w:t>
      </w:r>
    </w:p>
    <w:p w:rsidR="00DC240A" w:rsidRPr="0019092E" w:rsidRDefault="00DC240A" w:rsidP="00497E7F">
      <w:pPr>
        <w:spacing w:before="60" w:after="60"/>
        <w:ind w:firstLine="851"/>
        <w:jc w:val="both"/>
        <w:rPr>
          <w:highlight w:val="yellow"/>
          <w:lang w:val="es-ES_tradnl"/>
        </w:rPr>
      </w:pPr>
      <w:r w:rsidRPr="0019092E">
        <w:rPr>
          <w:highlight w:val="yellow"/>
          <w:lang w:val="es-ES_tradnl"/>
        </w:rPr>
        <w:t xml:space="preserve">d. kết cấu: </w:t>
      </w:r>
    </w:p>
    <w:p w:rsidR="00DC240A" w:rsidRPr="0019092E" w:rsidRDefault="004F0787" w:rsidP="00497E7F">
      <w:pPr>
        <w:spacing w:before="60" w:after="60"/>
        <w:ind w:firstLine="851"/>
        <w:jc w:val="both"/>
        <w:rPr>
          <w:lang w:val="es-ES_tradnl"/>
        </w:rPr>
      </w:pPr>
      <w:r w:rsidRPr="0019092E">
        <w:rPr>
          <w:highlight w:val="yellow"/>
          <w:lang w:val="es-ES_tradnl"/>
        </w:rPr>
        <w:t>e</w:t>
      </w:r>
      <w:r w:rsidR="00DC240A" w:rsidRPr="0019092E">
        <w:rPr>
          <w:highlight w:val="yellow"/>
          <w:lang w:val="es-ES_tradnl"/>
        </w:rPr>
        <w:t>. giới hạn tải trọng:</w:t>
      </w:r>
    </w:p>
    <w:p w:rsidR="00DC240A" w:rsidRPr="00497E7F" w:rsidRDefault="00254739" w:rsidP="00497E7F">
      <w:pPr>
        <w:spacing w:before="60" w:after="60"/>
        <w:ind w:firstLine="567"/>
        <w:jc w:val="both"/>
        <w:rPr>
          <w:b/>
          <w:lang w:val="es-ES_tradnl"/>
        </w:rPr>
      </w:pPr>
      <w:bookmarkStart w:id="363" w:name="_Toc460939605"/>
      <w:bookmarkStart w:id="364" w:name="_Toc488673431"/>
      <w:r w:rsidRPr="0019092E">
        <w:rPr>
          <w:b/>
          <w:lang w:val="es-ES_tradnl"/>
        </w:rPr>
        <w:t>14.2.3</w:t>
      </w:r>
      <w:bookmarkStart w:id="365" w:name="_Toc460939606"/>
      <w:bookmarkEnd w:id="363"/>
      <w:bookmarkEnd w:id="364"/>
      <w:r w:rsidR="00DC240A" w:rsidRPr="00497E7F">
        <w:rPr>
          <w:b/>
          <w:lang w:val="es-ES_tradnl"/>
        </w:rPr>
        <w:t>Hệ thống cổng, cửa ra/vào, thanh chắn khu vực hạn chế cảng hàng không, sân bay:</w:t>
      </w:r>
    </w:p>
    <w:p w:rsidR="006647B8" w:rsidRPr="00497E7F" w:rsidRDefault="00254739" w:rsidP="00497E7F">
      <w:pPr>
        <w:pStyle w:val="Heading3"/>
        <w:spacing w:before="60"/>
        <w:ind w:firstLine="567"/>
        <w:jc w:val="both"/>
        <w:rPr>
          <w:rFonts w:cs="Times New Roman"/>
          <w:szCs w:val="28"/>
          <w:lang w:val="es-ES_tradnl"/>
        </w:rPr>
      </w:pPr>
      <w:r w:rsidRPr="00497E7F">
        <w:rPr>
          <w:rFonts w:cs="Times New Roman"/>
          <w:szCs w:val="28"/>
        </w:rPr>
        <w:t>14.2.3.1</w:t>
      </w:r>
      <w:r w:rsidR="006647B8" w:rsidRPr="00497E7F">
        <w:rPr>
          <w:rFonts w:cs="Times New Roman"/>
          <w:szCs w:val="28"/>
          <w:lang w:val="es-ES_tradnl"/>
        </w:rPr>
        <w:t>Cổng ra, vào sân bay:</w:t>
      </w:r>
      <w:bookmarkEnd w:id="365"/>
    </w:p>
    <w:p w:rsidR="006D19BA" w:rsidRPr="00497E7F" w:rsidRDefault="006D19BA" w:rsidP="00497E7F">
      <w:pPr>
        <w:spacing w:before="60" w:after="60"/>
        <w:ind w:firstLine="567"/>
        <w:rPr>
          <w:lang w:val="es-ES_tradnl"/>
        </w:rPr>
      </w:pPr>
      <w:bookmarkStart w:id="366" w:name="_Toc460939607"/>
      <w:r w:rsidRPr="00497E7F">
        <w:rPr>
          <w:lang w:val="es-ES_tradnl"/>
        </w:rPr>
        <w:t>- Cổng 1: dành cho các đối tượng sau ra, vào qua Cổng:</w:t>
      </w:r>
      <w:bookmarkEnd w:id="366"/>
    </w:p>
    <w:p w:rsidR="006D19BA" w:rsidRPr="00497E7F" w:rsidRDefault="006D19BA" w:rsidP="00497E7F">
      <w:pPr>
        <w:spacing w:before="60" w:after="60"/>
        <w:ind w:firstLine="851"/>
        <w:jc w:val="both"/>
        <w:rPr>
          <w:lang w:val="es-ES_tradnl"/>
        </w:rPr>
      </w:pPr>
      <w:bookmarkStart w:id="367" w:name="_Toc460939608"/>
      <w:r w:rsidRPr="00497E7F">
        <w:rPr>
          <w:lang w:val="es-ES_tradnl"/>
        </w:rPr>
        <w:t>+ Phương tiện và người theo phương tiện chở suất ăn, xăng dầu phục vụ các chuyến bay; phương tiện phục vụ hoạt động bay khác;</w:t>
      </w:r>
      <w:bookmarkEnd w:id="367"/>
    </w:p>
    <w:p w:rsidR="006D19BA" w:rsidRPr="00497E7F" w:rsidRDefault="006D19BA" w:rsidP="00497E7F">
      <w:pPr>
        <w:spacing w:before="60" w:after="60"/>
        <w:ind w:firstLine="851"/>
        <w:jc w:val="both"/>
        <w:rPr>
          <w:lang w:val="es-ES_tradnl"/>
        </w:rPr>
      </w:pPr>
      <w:bookmarkStart w:id="368" w:name="_Toc460939609"/>
      <w:r w:rsidRPr="00497E7F">
        <w:rPr>
          <w:lang w:val="es-ES_tradnl"/>
        </w:rPr>
        <w:t>+ Người nội bộ ra, vào làm việc thường xuyên tại khu vực sân đỗ tàu bay Nhà ga hành khách T1 và khu vực hạn chế Nhà ga hàng hóa; người nội bộ ra, vào làm việc tại khu vực trạm sửa chữa của Viags-NB.</w:t>
      </w:r>
      <w:bookmarkEnd w:id="368"/>
    </w:p>
    <w:p w:rsidR="006D19BA" w:rsidRPr="00497E7F" w:rsidRDefault="006D19BA" w:rsidP="00497E7F">
      <w:pPr>
        <w:spacing w:before="60" w:after="60"/>
        <w:ind w:firstLine="567"/>
        <w:rPr>
          <w:lang w:val="es-ES_tradnl"/>
        </w:rPr>
      </w:pPr>
      <w:bookmarkStart w:id="369" w:name="_Toc460939610"/>
      <w:r w:rsidRPr="00497E7F">
        <w:rPr>
          <w:lang w:val="es-ES_tradnl"/>
        </w:rPr>
        <w:t>- Cổng 2, 3: Chỉ mở khai thác khi có tình huống khẩn nguy xảy ra</w:t>
      </w:r>
      <w:bookmarkEnd w:id="369"/>
    </w:p>
    <w:p w:rsidR="006D19BA" w:rsidRPr="00497E7F" w:rsidRDefault="006D19BA" w:rsidP="00497E7F">
      <w:pPr>
        <w:spacing w:before="60" w:after="60"/>
        <w:ind w:firstLine="567"/>
        <w:rPr>
          <w:lang w:val="es-ES_tradnl"/>
        </w:rPr>
      </w:pPr>
      <w:bookmarkStart w:id="370" w:name="_Toc460939611"/>
      <w:r w:rsidRPr="00497E7F">
        <w:rPr>
          <w:lang w:val="es-ES_tradnl"/>
        </w:rPr>
        <w:t>- Cổng 4 (gồm Cổng 4A, Cổng 4b): Cổng 4A dành cho phương tiện phục vụ chuyên cơ được phép vào sân đỗ tàu bay qua Cổng; C4B dành cho phương tiện phục vụ chuyên cơ được phép đi từ sân đỗ tàu bay ra ngoài.</w:t>
      </w:r>
      <w:bookmarkEnd w:id="370"/>
    </w:p>
    <w:p w:rsidR="006D19BA" w:rsidRPr="00497E7F" w:rsidRDefault="006D19BA" w:rsidP="00497E7F">
      <w:pPr>
        <w:spacing w:before="60" w:after="60"/>
        <w:ind w:firstLine="567"/>
        <w:rPr>
          <w:lang w:val="es-ES_tradnl"/>
        </w:rPr>
      </w:pPr>
      <w:bookmarkStart w:id="371" w:name="_Toc460939612"/>
      <w:r w:rsidRPr="00497E7F">
        <w:rPr>
          <w:lang w:val="es-ES_tradnl"/>
        </w:rPr>
        <w:t>- Cổng 5: Dành cho người, phương tiện ra, vào đón tiễn tại Nhà khách A.</w:t>
      </w:r>
      <w:bookmarkEnd w:id="371"/>
    </w:p>
    <w:p w:rsidR="006D19BA" w:rsidRPr="00497E7F" w:rsidRDefault="006D19BA" w:rsidP="00497E7F">
      <w:pPr>
        <w:spacing w:before="60" w:after="60"/>
        <w:ind w:firstLine="567"/>
        <w:rPr>
          <w:lang w:val="es-ES_tradnl"/>
        </w:rPr>
      </w:pPr>
      <w:bookmarkStart w:id="372" w:name="_Toc460939613"/>
      <w:r w:rsidRPr="00497E7F">
        <w:rPr>
          <w:lang w:val="es-ES_tradnl"/>
        </w:rPr>
        <w:t>- Cổng 6: Dành cho phương tiện và người đi cùng phương tiệnvào làm nhiệm vụ thường xuyên tại sân đỗ tàu bay Nhà ga hành khách T2; phương tiện vào đưa đón bệnh nhân, cấp cứu, gửi nhận túi ngoại giao, lãnh sự và các đối tượng được phép khác.</w:t>
      </w:r>
      <w:bookmarkEnd w:id="372"/>
    </w:p>
    <w:p w:rsidR="003F4911" w:rsidRPr="00497E7F" w:rsidRDefault="006D19BA" w:rsidP="00497E7F">
      <w:pPr>
        <w:spacing w:before="60" w:after="60"/>
        <w:ind w:firstLine="567"/>
        <w:rPr>
          <w:lang w:val="es-ES_tradnl"/>
        </w:rPr>
      </w:pPr>
      <w:bookmarkStart w:id="373" w:name="_Toc460939614"/>
      <w:r w:rsidRPr="00497E7F">
        <w:rPr>
          <w:lang w:val="es-ES_tradnl"/>
        </w:rPr>
        <w:t>- Cổng 7: Dành cho phương tiện và người đi cùng phương tiện làm nhiệm vụ tại khu vực sân đỗ tàu bay Nhà ga hành khách T2; phương tiện đưa đón bệnh nhân cấp cứu, gửi nhận túi ngoại giao, túi lãnh sự từ khu vực sân đỗ tàu bay Nhà ga hành khách T2 ra ngoài.</w:t>
      </w:r>
    </w:p>
    <w:p w:rsidR="006647B8" w:rsidRPr="0019092E" w:rsidRDefault="00254739" w:rsidP="00497E7F">
      <w:pPr>
        <w:pStyle w:val="Heading3"/>
        <w:spacing w:before="60"/>
        <w:ind w:firstLine="567"/>
        <w:jc w:val="both"/>
        <w:rPr>
          <w:rFonts w:cs="Times New Roman"/>
          <w:szCs w:val="28"/>
          <w:lang w:val="es-ES_tradnl"/>
        </w:rPr>
      </w:pPr>
      <w:r w:rsidRPr="0019092E">
        <w:rPr>
          <w:rFonts w:cs="Times New Roman"/>
          <w:szCs w:val="28"/>
          <w:lang w:val="es-ES_tradnl"/>
        </w:rPr>
        <w:t>14.2.3.2</w:t>
      </w:r>
      <w:r w:rsidR="006647B8" w:rsidRPr="0019092E">
        <w:rPr>
          <w:rFonts w:cs="Times New Roman"/>
          <w:szCs w:val="28"/>
          <w:lang w:val="es-ES_tradnl"/>
        </w:rPr>
        <w:t>Các cửa ra, vào sân bay:</w:t>
      </w:r>
      <w:bookmarkEnd w:id="373"/>
    </w:p>
    <w:p w:rsidR="00F670B9" w:rsidRPr="00497E7F" w:rsidRDefault="00F670B9" w:rsidP="00497E7F">
      <w:pPr>
        <w:spacing w:before="60" w:after="60"/>
        <w:ind w:firstLine="567"/>
        <w:jc w:val="both"/>
        <w:rPr>
          <w:b/>
          <w:lang w:val="es-ES_tradnl"/>
        </w:rPr>
      </w:pPr>
      <w:r w:rsidRPr="00497E7F">
        <w:rPr>
          <w:b/>
          <w:lang w:val="es-ES_tradnl"/>
        </w:rPr>
        <w:t>Tại Nhà ga hành khách T1 có 18 cửa ra/vào:</w:t>
      </w:r>
    </w:p>
    <w:p w:rsidR="00F670B9" w:rsidRPr="0019092E" w:rsidRDefault="006D19BA" w:rsidP="00497E7F">
      <w:pPr>
        <w:tabs>
          <w:tab w:val="left" w:pos="567"/>
        </w:tabs>
        <w:spacing w:before="60" w:after="60"/>
        <w:jc w:val="both"/>
        <w:rPr>
          <w:bCs/>
          <w:lang w:val="es-ES_tradnl"/>
        </w:rPr>
      </w:pPr>
      <w:r w:rsidRPr="0019092E">
        <w:rPr>
          <w:bCs/>
          <w:lang w:val="es-ES_tradnl"/>
        </w:rPr>
        <w:tab/>
        <w:t xml:space="preserve">- </w:t>
      </w:r>
      <w:r w:rsidR="00F670B9" w:rsidRPr="0019092E">
        <w:rPr>
          <w:bCs/>
          <w:lang w:val="es-ES_tradnl"/>
        </w:rPr>
        <w:t>Tại tầng 1, có 03 cửa dành cho hành khách đến từ sân đỗ tàu bay vào khu vực hạn chế nội địa đến (Sảnh A: 01 cửa, Sảnh B: 01 cửa và Sảnh E: 01 cửa).</w:t>
      </w:r>
    </w:p>
    <w:p w:rsidR="00F670B9" w:rsidRPr="0019092E" w:rsidRDefault="006D19BA" w:rsidP="00497E7F">
      <w:pPr>
        <w:tabs>
          <w:tab w:val="left" w:pos="567"/>
        </w:tabs>
        <w:spacing w:before="60" w:after="60"/>
        <w:jc w:val="both"/>
        <w:rPr>
          <w:bCs/>
          <w:lang w:val="es-ES_tradnl"/>
        </w:rPr>
      </w:pPr>
      <w:r w:rsidRPr="0019092E">
        <w:rPr>
          <w:bCs/>
          <w:lang w:val="es-ES_tradnl"/>
        </w:rPr>
        <w:tab/>
        <w:t>-</w:t>
      </w:r>
      <w:r w:rsidR="00F670B9" w:rsidRPr="0019092E">
        <w:rPr>
          <w:bCs/>
          <w:lang w:val="es-ES_tradnl"/>
        </w:rPr>
        <w:t xml:space="preserve"> Tại tầng 2, có 15 cửa dành cho hành khách đi từ khu vực cách ly nội địa ra tàu bay qua cầu hành khách (Sảnh A, B, D: 10 cầu, Sảnh E: 5 cầu), trong đó có 7 cửa sử dụng cầu ống lồng và 8 cửa boarding bằng xe buýt cho tàu bay không cập cầu hành khách (Sảnh A, B, D: 03 cửa, Sảnh E: 05 cửa).</w:t>
      </w:r>
    </w:p>
    <w:p w:rsidR="00F670B9" w:rsidRPr="00497E7F" w:rsidRDefault="00F670B9" w:rsidP="00497E7F">
      <w:pPr>
        <w:widowControl w:val="0"/>
        <w:tabs>
          <w:tab w:val="left" w:pos="303"/>
          <w:tab w:val="left" w:pos="567"/>
        </w:tabs>
        <w:spacing w:before="60" w:after="60"/>
        <w:jc w:val="both"/>
        <w:rPr>
          <w:b/>
          <w:lang w:val="nl-NL"/>
        </w:rPr>
      </w:pPr>
      <w:r w:rsidRPr="00497E7F">
        <w:rPr>
          <w:i/>
          <w:lang w:val="nl-NL"/>
        </w:rPr>
        <w:tab/>
      </w:r>
      <w:r w:rsidR="00B47B6B" w:rsidRPr="00497E7F">
        <w:rPr>
          <w:i/>
          <w:lang w:val="vi-VN"/>
        </w:rPr>
        <w:tab/>
      </w:r>
      <w:r w:rsidRPr="00497E7F">
        <w:rPr>
          <w:b/>
          <w:lang w:val="nl-NL"/>
        </w:rPr>
        <w:t xml:space="preserve">Tại Nhà ga </w:t>
      </w:r>
      <w:r w:rsidR="00650701" w:rsidRPr="00497E7F">
        <w:rPr>
          <w:b/>
          <w:lang w:val="nl-NL"/>
        </w:rPr>
        <w:t>hành khách T2: Có 18 cửa ra/vào</w:t>
      </w:r>
      <w:r w:rsidR="00DC240A" w:rsidRPr="00497E7F">
        <w:rPr>
          <w:b/>
          <w:lang w:val="nl-NL"/>
        </w:rPr>
        <w:t>:</w:t>
      </w:r>
    </w:p>
    <w:p w:rsidR="006D19BA" w:rsidRPr="0019092E" w:rsidRDefault="006D19BA" w:rsidP="00497E7F">
      <w:pPr>
        <w:tabs>
          <w:tab w:val="left" w:pos="567"/>
        </w:tabs>
        <w:spacing w:before="60" w:after="60"/>
        <w:jc w:val="both"/>
        <w:rPr>
          <w:bCs/>
          <w:lang w:val="vi-VN"/>
        </w:rPr>
      </w:pPr>
      <w:r w:rsidRPr="0019092E">
        <w:rPr>
          <w:bCs/>
          <w:lang w:val="vi-VN"/>
        </w:rPr>
        <w:lastRenderedPageBreak/>
        <w:tab/>
        <w:t>-</w:t>
      </w:r>
      <w:r w:rsidR="00F670B9" w:rsidRPr="0019092E">
        <w:rPr>
          <w:bCs/>
          <w:lang w:val="vi-VN"/>
        </w:rPr>
        <w:t xml:space="preserve"> Tại tầng 1, có 01 cửa dành cho hành khách của các chuyến bay quốc tế đến vào nhà ga bằng xe buýt; 03 cửa dành cho hành khách đi từ khu vực nhà ga ra tàu bay của các chuyến bay xuất phát bằng xe buýt.</w:t>
      </w:r>
    </w:p>
    <w:p w:rsidR="00F670B9" w:rsidRPr="0019092E" w:rsidRDefault="006D19BA" w:rsidP="00497E7F">
      <w:pPr>
        <w:tabs>
          <w:tab w:val="left" w:pos="567"/>
        </w:tabs>
        <w:spacing w:before="60" w:after="60"/>
        <w:jc w:val="both"/>
        <w:rPr>
          <w:bCs/>
          <w:lang w:val="vi-VN"/>
        </w:rPr>
      </w:pPr>
      <w:r w:rsidRPr="0019092E">
        <w:rPr>
          <w:bCs/>
          <w:lang w:val="vi-VN"/>
        </w:rPr>
        <w:tab/>
        <w:t>-</w:t>
      </w:r>
      <w:r w:rsidR="00F670B9" w:rsidRPr="0019092E">
        <w:rPr>
          <w:bCs/>
          <w:lang w:val="vi-VN"/>
        </w:rPr>
        <w:t xml:space="preserve"> Tại tầng 2, có 14 cửa dành cho hành khách đi từ khu vực cách ly quốc tế ra tàu bay và ngược lại qua cầu ống lồng.</w:t>
      </w:r>
    </w:p>
    <w:p w:rsidR="00F670B9" w:rsidRPr="00497E7F" w:rsidRDefault="00F670B9" w:rsidP="00497E7F">
      <w:pPr>
        <w:spacing w:before="60" w:after="60"/>
        <w:ind w:firstLine="567"/>
        <w:jc w:val="both"/>
        <w:rPr>
          <w:lang w:val="es-ES_tradnl"/>
        </w:rPr>
      </w:pPr>
      <w:r w:rsidRPr="00497E7F">
        <w:rPr>
          <w:lang w:val="es-ES_tradnl"/>
        </w:rPr>
        <w:t>- Có 01 cửa từ Nhà khách VIP A dành cho các đoàn khách chuyên cơ, các đoàn khách ngoại giao và các đối tượng khách khác thuê dịch vụ tại Nhà khách VIP A ra/vào sân đỗ tàu bay.</w:t>
      </w:r>
    </w:p>
    <w:p w:rsidR="00B47B6B" w:rsidRPr="00497E7F" w:rsidRDefault="00D14EFB" w:rsidP="00497E7F">
      <w:pPr>
        <w:spacing w:before="60" w:after="60"/>
        <w:ind w:firstLine="567"/>
        <w:rPr>
          <w:b/>
          <w:lang w:val="vi-VN"/>
        </w:rPr>
      </w:pPr>
      <w:bookmarkStart w:id="374" w:name="_Toc460939615"/>
      <w:r w:rsidRPr="0019092E">
        <w:rPr>
          <w:b/>
          <w:lang w:val="es-ES_tradnl"/>
        </w:rPr>
        <w:t>Các lối đi nội bộ tại Nhà ga hành khách T1, T2 và Nhà ga hàng hóa</w:t>
      </w:r>
      <w:r w:rsidR="00F670B9" w:rsidRPr="00497E7F">
        <w:rPr>
          <w:b/>
          <w:lang w:val="vi-VN"/>
        </w:rPr>
        <w:t>:</w:t>
      </w:r>
      <w:bookmarkEnd w:id="374"/>
    </w:p>
    <w:p w:rsidR="00566728" w:rsidRPr="00497E7F" w:rsidRDefault="00566728" w:rsidP="00497E7F">
      <w:pPr>
        <w:spacing w:before="60" w:after="60"/>
        <w:ind w:firstLine="567"/>
        <w:jc w:val="both"/>
        <w:rPr>
          <w:lang w:val="es-ES_tradnl"/>
        </w:rPr>
      </w:pPr>
      <w:r w:rsidRPr="00497E7F">
        <w:rPr>
          <w:lang w:val="es-ES_tradnl"/>
        </w:rPr>
        <w:t xml:space="preserve">- Tại Nhà ga hành khách T1 có 02 lối đi nội bộ, cụ thể: </w:t>
      </w:r>
    </w:p>
    <w:p w:rsidR="00566728" w:rsidRPr="0019092E" w:rsidRDefault="00566728" w:rsidP="00497E7F">
      <w:pPr>
        <w:tabs>
          <w:tab w:val="left" w:pos="567"/>
        </w:tabs>
        <w:spacing w:before="60" w:after="60"/>
        <w:jc w:val="both"/>
        <w:rPr>
          <w:bCs/>
          <w:lang w:val="vi-VN"/>
        </w:rPr>
      </w:pPr>
      <w:r w:rsidRPr="0019092E">
        <w:rPr>
          <w:bCs/>
          <w:lang w:val="vi-VN"/>
        </w:rPr>
        <w:tab/>
        <w:t xml:space="preserve">+ 01 lối đi nội bộ từ khu vực nhà ga ra sân đỗ tàu bay và ngược lại (phía Tây, Sảnh A – Tầng 1 Nhà ga hành khách T1). </w:t>
      </w:r>
    </w:p>
    <w:p w:rsidR="00566728" w:rsidRPr="0019092E" w:rsidRDefault="00566728" w:rsidP="00497E7F">
      <w:pPr>
        <w:tabs>
          <w:tab w:val="left" w:pos="567"/>
        </w:tabs>
        <w:spacing w:before="60" w:after="60"/>
        <w:jc w:val="both"/>
        <w:rPr>
          <w:bCs/>
          <w:lang w:val="vi-VN"/>
        </w:rPr>
      </w:pPr>
      <w:r w:rsidRPr="0019092E">
        <w:rPr>
          <w:bCs/>
          <w:lang w:val="vi-VN"/>
        </w:rPr>
        <w:tab/>
        <w:t>+ 01 lối đi nội bộ từ khu vực khu vực công cộng nhà ga T1 ra/vào khu vực cách ly tầng 2 – Nhà ga hành khách T1 (đi qua điểm kiểm tra soi chiếu tầng 2, sảnh A).</w:t>
      </w:r>
    </w:p>
    <w:p w:rsidR="00566728" w:rsidRPr="00497E7F" w:rsidRDefault="00566728" w:rsidP="00497E7F">
      <w:pPr>
        <w:spacing w:before="60" w:after="60"/>
        <w:ind w:firstLine="567"/>
        <w:jc w:val="both"/>
        <w:rPr>
          <w:lang w:val="es-ES_tradnl"/>
        </w:rPr>
      </w:pPr>
      <w:r w:rsidRPr="00497E7F">
        <w:rPr>
          <w:lang w:val="es-ES_tradnl"/>
        </w:rPr>
        <w:t>- Tại Nhà ga hành khách T2 có 04 lối đi nội bộ, cụ thể:</w:t>
      </w:r>
    </w:p>
    <w:p w:rsidR="00566728" w:rsidRPr="0019092E" w:rsidRDefault="00566728" w:rsidP="00497E7F">
      <w:pPr>
        <w:tabs>
          <w:tab w:val="left" w:pos="567"/>
        </w:tabs>
        <w:spacing w:before="60" w:after="60"/>
        <w:jc w:val="both"/>
        <w:rPr>
          <w:bCs/>
          <w:lang w:val="vi-VN"/>
        </w:rPr>
      </w:pPr>
      <w:r w:rsidRPr="0019092E">
        <w:rPr>
          <w:bCs/>
          <w:lang w:val="vi-VN"/>
        </w:rPr>
        <w:tab/>
        <w:t>+ 02 lối đi nội bộ từ khu vực hạn chế ra sân đỗ tàu bay tầng 1 phía Đông và phía Tây Nhà ga hành khách T2;</w:t>
      </w:r>
    </w:p>
    <w:p w:rsidR="00566728" w:rsidRPr="0019092E" w:rsidRDefault="00566728" w:rsidP="00497E7F">
      <w:pPr>
        <w:tabs>
          <w:tab w:val="left" w:pos="567"/>
        </w:tabs>
        <w:spacing w:before="60" w:after="60"/>
        <w:jc w:val="both"/>
        <w:rPr>
          <w:bCs/>
          <w:lang w:val="vi-VN"/>
        </w:rPr>
      </w:pPr>
      <w:r w:rsidRPr="0019092E">
        <w:rPr>
          <w:bCs/>
          <w:lang w:val="vi-VN"/>
        </w:rPr>
        <w:tab/>
        <w:t>+ 02 lối đi nội bộ từ khu vực hạn chế ra, vào khu vực cách ly tầng 3 phía Đông và phía Tây Nhà ga hành khách T2.</w:t>
      </w:r>
    </w:p>
    <w:p w:rsidR="00566728" w:rsidRPr="00497E7F" w:rsidRDefault="00566728" w:rsidP="00497E7F">
      <w:pPr>
        <w:spacing w:before="60" w:after="60"/>
        <w:ind w:firstLine="567"/>
        <w:jc w:val="both"/>
        <w:rPr>
          <w:lang w:val="es-ES_tradnl"/>
        </w:rPr>
      </w:pPr>
      <w:r w:rsidRPr="00497E7F">
        <w:rPr>
          <w:lang w:val="es-ES_tradnl"/>
        </w:rPr>
        <w:t>- Tại Nhà ga hàng hóa Nội Bài có 02 lối đi nội bộ, cụ thể:</w:t>
      </w:r>
    </w:p>
    <w:p w:rsidR="00566728" w:rsidRPr="0019092E" w:rsidRDefault="00566728" w:rsidP="00497E7F">
      <w:pPr>
        <w:tabs>
          <w:tab w:val="left" w:pos="567"/>
        </w:tabs>
        <w:spacing w:before="60" w:after="60"/>
        <w:jc w:val="both"/>
        <w:rPr>
          <w:bCs/>
          <w:lang w:val="vi-VN"/>
        </w:rPr>
      </w:pPr>
      <w:r w:rsidRPr="0019092E">
        <w:rPr>
          <w:bCs/>
          <w:lang w:val="vi-VN"/>
        </w:rPr>
        <w:tab/>
        <w:t>+ 01 lối đi nội bộ từ khu vực công cộng ra, vào khu vực hạn chế Nhà ga hàng hóa Nội Bài qua cổng K4;</w:t>
      </w:r>
    </w:p>
    <w:p w:rsidR="00566728" w:rsidRPr="0019092E" w:rsidRDefault="00566728" w:rsidP="00497E7F">
      <w:pPr>
        <w:tabs>
          <w:tab w:val="left" w:pos="567"/>
        </w:tabs>
        <w:spacing w:before="60" w:after="60"/>
        <w:jc w:val="both"/>
        <w:rPr>
          <w:bCs/>
          <w:lang w:val="vi-VN"/>
        </w:rPr>
      </w:pPr>
      <w:r w:rsidRPr="0019092E">
        <w:rPr>
          <w:bCs/>
          <w:lang w:val="vi-VN"/>
        </w:rPr>
        <w:tab/>
        <w:t>+ 01 lối đi nội bộ từ khu vực công cộng ra, vào khu vực kho hàng hóa nhập của Công ty ACSV.</w:t>
      </w:r>
    </w:p>
    <w:p w:rsidR="00566728" w:rsidRPr="00497E7F" w:rsidRDefault="00566728" w:rsidP="00497E7F">
      <w:pPr>
        <w:spacing w:before="60" w:after="60"/>
        <w:ind w:firstLine="567"/>
        <w:jc w:val="both"/>
        <w:rPr>
          <w:lang w:val="es-ES_tradnl"/>
        </w:rPr>
      </w:pPr>
      <w:r w:rsidRPr="00497E7F">
        <w:rPr>
          <w:lang w:val="es-ES_tradnl"/>
        </w:rPr>
        <w:t>- Tại Nhà ga hàng hóa ALSC có 01 lối đi nội bộ từ khu vực công cộng ra, vào khu vực hạn chế Nhà ga hàng hóa ALSC.</w:t>
      </w:r>
    </w:p>
    <w:p w:rsidR="00DC240A" w:rsidRPr="00497E7F" w:rsidRDefault="00DC240A" w:rsidP="00497E7F">
      <w:pPr>
        <w:spacing w:before="60" w:after="60"/>
        <w:ind w:firstLine="567"/>
        <w:jc w:val="both"/>
        <w:rPr>
          <w:b/>
          <w:lang w:val="es-ES_tradnl"/>
        </w:rPr>
      </w:pPr>
      <w:r w:rsidRPr="00497E7F">
        <w:rPr>
          <w:b/>
          <w:lang w:val="es-ES_tradnl"/>
        </w:rPr>
        <w:t>14.2.3.3 Sơ đồ hệ thống vọng gác, hệ thống đường tuần tra, hệ thống cổng, cửa ra/vào, thanh chắn:</w:t>
      </w:r>
    </w:p>
    <w:p w:rsidR="00DC240A" w:rsidRPr="0019092E" w:rsidRDefault="00DD1076" w:rsidP="00497E7F">
      <w:pPr>
        <w:spacing w:before="60" w:after="60"/>
        <w:ind w:firstLine="567"/>
        <w:jc w:val="both"/>
        <w:rPr>
          <w:lang w:val="es-ES_tradnl"/>
        </w:rPr>
      </w:pPr>
      <w:r w:rsidRPr="00497E7F">
        <w:rPr>
          <w:lang w:val="es-ES_tradnl"/>
        </w:rPr>
        <w:t xml:space="preserve">Tại </w:t>
      </w:r>
      <w:r w:rsidRPr="0019092E">
        <w:rPr>
          <w:lang w:val="es-ES_tradnl"/>
        </w:rPr>
        <w:t>Phụ lục 20 III.14.2.3.3 Sơ đồ hệ thống vọng gác</w:t>
      </w:r>
    </w:p>
    <w:p w:rsidR="0004151F" w:rsidRPr="00484D5A" w:rsidRDefault="00484D5A">
      <w:pPr>
        <w:rPr>
          <w:color w:val="FF0000"/>
          <w:lang w:val="vi-VN"/>
        </w:rPr>
      </w:pPr>
      <w:r>
        <w:rPr>
          <w:lang w:val="vi-VN"/>
        </w:rPr>
        <w:tab/>
      </w:r>
      <w:r w:rsidRPr="004771FA">
        <w:rPr>
          <w:color w:val="FF0000"/>
          <w:highlight w:val="yellow"/>
          <w:lang w:val="vi-VN"/>
        </w:rPr>
        <w:t xml:space="preserve">camera giám sát hàng rào an ninh khu bay, cảnh báo chống xâm nhập theo Thông tư 01 – thời gian khắc phục 2020 </w:t>
      </w:r>
      <w:r w:rsidRPr="004771FA">
        <w:rPr>
          <w:color w:val="FF0000"/>
          <w:highlight w:val="yellow"/>
          <w:lang w:val="vi-VN"/>
        </w:rPr>
        <w:sym w:font="Wingdings" w:char="F0E0"/>
      </w:r>
      <w:r w:rsidRPr="004771FA">
        <w:rPr>
          <w:color w:val="FF0000"/>
          <w:highlight w:val="yellow"/>
          <w:lang w:val="vi-VN"/>
        </w:rPr>
        <w:t xml:space="preserve"> danh mục không đáp ứng</w:t>
      </w:r>
      <w:r w:rsidR="0004151F" w:rsidRPr="0019092E">
        <w:rPr>
          <w:lang w:val="es-ES_tradnl"/>
        </w:rPr>
        <w:br w:type="page"/>
      </w:r>
    </w:p>
    <w:p w:rsidR="0004151F" w:rsidRPr="0019092E" w:rsidRDefault="0004151F" w:rsidP="00497E7F">
      <w:pPr>
        <w:spacing w:before="60" w:after="60"/>
        <w:ind w:firstLine="567"/>
        <w:jc w:val="both"/>
        <w:rPr>
          <w:lang w:val="es-ES_tradnl"/>
        </w:rPr>
      </w:pPr>
    </w:p>
    <w:p w:rsidR="007B6D73" w:rsidRPr="00497E7F" w:rsidRDefault="007B6D73" w:rsidP="00497E7F">
      <w:pPr>
        <w:pStyle w:val="Heading2"/>
        <w:spacing w:before="60"/>
        <w:ind w:firstLine="567"/>
        <w:jc w:val="both"/>
        <w:rPr>
          <w:rFonts w:cs="Times New Roman"/>
          <w:b w:val="0"/>
          <w:lang w:val="es-ES_tradnl"/>
        </w:rPr>
      </w:pPr>
      <w:bookmarkStart w:id="375" w:name="_Toc460939616"/>
      <w:bookmarkStart w:id="376" w:name="_Toc488673432"/>
      <w:r w:rsidRPr="0019092E">
        <w:rPr>
          <w:rFonts w:cs="Times New Roman"/>
          <w:lang w:val="es-ES_tradnl"/>
        </w:rPr>
        <w:t>1</w:t>
      </w:r>
      <w:r w:rsidR="00650701" w:rsidRPr="0019092E">
        <w:rPr>
          <w:rFonts w:cs="Times New Roman"/>
          <w:lang w:val="es-ES_tradnl"/>
        </w:rPr>
        <w:t>5.</w:t>
      </w:r>
      <w:r w:rsidRPr="0019092E">
        <w:rPr>
          <w:rFonts w:cs="Times New Roman"/>
          <w:lang w:val="es-ES_tradnl"/>
        </w:rPr>
        <w:t xml:space="preserve"> Hạ tầng phục vụ công tác khẩn nguy sân bay, phòng chống cháy nổ tại cảng hàng không, sân bay</w:t>
      </w:r>
      <w:bookmarkEnd w:id="375"/>
      <w:bookmarkEnd w:id="376"/>
    </w:p>
    <w:p w:rsidR="00196C07" w:rsidRPr="0019092E" w:rsidRDefault="00650701" w:rsidP="00497E7F">
      <w:pPr>
        <w:pStyle w:val="Heading3"/>
        <w:spacing w:before="60"/>
        <w:ind w:firstLine="567"/>
        <w:jc w:val="both"/>
        <w:rPr>
          <w:rFonts w:cs="Times New Roman"/>
          <w:szCs w:val="28"/>
          <w:lang w:val="es-ES_tradnl"/>
        </w:rPr>
      </w:pPr>
      <w:bookmarkStart w:id="377" w:name="_Toc460939617"/>
      <w:bookmarkStart w:id="378" w:name="_Toc488673433"/>
      <w:r w:rsidRPr="0019092E">
        <w:rPr>
          <w:rFonts w:cs="Times New Roman"/>
          <w:szCs w:val="28"/>
          <w:lang w:val="es-ES_tradnl"/>
        </w:rPr>
        <w:t>15</w:t>
      </w:r>
      <w:r w:rsidR="007B6D73" w:rsidRPr="0019092E">
        <w:rPr>
          <w:rFonts w:cs="Times New Roman"/>
          <w:szCs w:val="28"/>
          <w:lang w:val="es-ES_tradnl"/>
        </w:rPr>
        <w:t>.1</w:t>
      </w:r>
      <w:r w:rsidR="00060D2D" w:rsidRPr="0019092E">
        <w:rPr>
          <w:rFonts w:cs="Times New Roman"/>
          <w:szCs w:val="28"/>
          <w:lang w:val="es-ES_tradnl"/>
        </w:rPr>
        <w:t>.</w:t>
      </w:r>
      <w:r w:rsidR="007B6D73" w:rsidRPr="0019092E">
        <w:rPr>
          <w:rFonts w:cs="Times New Roman"/>
          <w:szCs w:val="28"/>
          <w:lang w:val="es-ES_tradnl"/>
        </w:rPr>
        <w:t xml:space="preserve"> Trạm cứu hỏa</w:t>
      </w:r>
      <w:bookmarkEnd w:id="377"/>
      <w:bookmarkEnd w:id="378"/>
      <w:r w:rsidR="00DC240A" w:rsidRPr="0019092E">
        <w:rPr>
          <w:rFonts w:cs="Times New Roman"/>
          <w:szCs w:val="28"/>
          <w:lang w:val="es-ES_tradnl"/>
        </w:rPr>
        <w:t>:</w:t>
      </w:r>
    </w:p>
    <w:p w:rsidR="00196C07" w:rsidRPr="0019092E" w:rsidRDefault="00DC240A" w:rsidP="00497E7F">
      <w:pPr>
        <w:pStyle w:val="Heading3"/>
        <w:spacing w:before="60"/>
        <w:ind w:firstLine="567"/>
        <w:jc w:val="both"/>
        <w:rPr>
          <w:rFonts w:cs="Times New Roman"/>
          <w:szCs w:val="28"/>
          <w:lang w:val="es-ES_tradnl"/>
        </w:rPr>
      </w:pPr>
      <w:r w:rsidRPr="00497E7F">
        <w:rPr>
          <w:rFonts w:cs="Times New Roman"/>
          <w:szCs w:val="28"/>
          <w:lang w:val="es-ES_tradnl"/>
        </w:rPr>
        <w:t xml:space="preserve">15.1.1 </w:t>
      </w:r>
      <w:r w:rsidR="00196C07" w:rsidRPr="00497E7F">
        <w:rPr>
          <w:rFonts w:cs="Times New Roman"/>
          <w:szCs w:val="28"/>
          <w:lang w:val="es-ES_tradnl"/>
        </w:rPr>
        <w:t>Trạm cứu hỏa nhà ga T2</w:t>
      </w:r>
    </w:p>
    <w:p w:rsidR="00196C07" w:rsidRPr="00497E7F" w:rsidRDefault="00196C07" w:rsidP="00497E7F">
      <w:pPr>
        <w:tabs>
          <w:tab w:val="left" w:pos="9072"/>
        </w:tabs>
        <w:spacing w:before="60" w:after="60"/>
        <w:ind w:left="851" w:right="-18"/>
        <w:jc w:val="both"/>
        <w:rPr>
          <w:lang w:val="es-ES_tradnl"/>
        </w:rPr>
      </w:pPr>
      <w:r w:rsidRPr="00497E7F">
        <w:rPr>
          <w:lang w:val="es-ES_tradnl"/>
        </w:rPr>
        <w:t>a. Tên: Trạm Khẩn nguy cứu hỏa nhà ga T2</w:t>
      </w:r>
    </w:p>
    <w:p w:rsidR="00196C07" w:rsidRPr="00497E7F" w:rsidRDefault="00196C07" w:rsidP="00497E7F">
      <w:pPr>
        <w:tabs>
          <w:tab w:val="left" w:pos="9072"/>
        </w:tabs>
        <w:spacing w:before="60" w:after="60"/>
        <w:ind w:left="851" w:right="-18"/>
        <w:jc w:val="both"/>
        <w:rPr>
          <w:color w:val="FF0000"/>
          <w:lang w:val="es-ES_tradnl"/>
        </w:rPr>
      </w:pPr>
      <w:r w:rsidRPr="00FB6F43">
        <w:rPr>
          <w:highlight w:val="yellow"/>
          <w:lang w:val="es-ES_tradnl"/>
        </w:rPr>
        <w:t xml:space="preserve">b: Vị trí: </w:t>
      </w:r>
      <w:r w:rsidR="00F13E13" w:rsidRPr="00FB6F43">
        <w:rPr>
          <w:highlight w:val="yellow"/>
          <w:lang w:val="es-ES_tradnl"/>
        </w:rPr>
        <w:t xml:space="preserve">Tầng 1 nhà </w:t>
      </w:r>
      <w:r w:rsidR="00F13E13" w:rsidRPr="00FB6F43">
        <w:rPr>
          <w:color w:val="000000"/>
          <w:highlight w:val="yellow"/>
          <w:lang w:val="es-ES_tradnl"/>
        </w:rPr>
        <w:t>ga T2, cạnh cổng kiểm soát An ninh số 6, gần vị trí đỗ tàu bay số 35 và 37.</w:t>
      </w:r>
      <w:r w:rsidR="00FB6F43" w:rsidRPr="00FB6F43">
        <w:rPr>
          <w:color w:val="FF0000"/>
          <w:lang w:val="es-ES_tradnl"/>
        </w:rPr>
        <w:t>Vị  trí này đã thay đổi sang cạnh cầu hành khách 50.</w:t>
      </w:r>
    </w:p>
    <w:p w:rsidR="00196C07" w:rsidRPr="00497E7F" w:rsidRDefault="00196C07" w:rsidP="00497E7F">
      <w:pPr>
        <w:tabs>
          <w:tab w:val="left" w:pos="9072"/>
        </w:tabs>
        <w:spacing w:before="60" w:after="60"/>
        <w:ind w:left="851" w:right="-18"/>
        <w:jc w:val="both"/>
        <w:rPr>
          <w:lang w:val="es-ES_tradnl"/>
        </w:rPr>
      </w:pPr>
      <w:r w:rsidRPr="00497E7F">
        <w:rPr>
          <w:lang w:val="es-ES_tradnl"/>
        </w:rPr>
        <w:t>c: Quy mô: 01 xe chữa cháy</w:t>
      </w:r>
    </w:p>
    <w:p w:rsidR="00196C07" w:rsidRPr="0019092E" w:rsidRDefault="00196C07" w:rsidP="00497E7F">
      <w:pPr>
        <w:tabs>
          <w:tab w:val="left" w:pos="9072"/>
        </w:tabs>
        <w:spacing w:before="60" w:after="60"/>
        <w:ind w:left="851" w:right="-18"/>
        <w:jc w:val="both"/>
        <w:rPr>
          <w:bCs/>
          <w:lang w:val="es-ES_tradnl"/>
        </w:rPr>
      </w:pPr>
      <w:r w:rsidRPr="0019092E">
        <w:rPr>
          <w:bCs/>
          <w:lang w:val="es-ES_tradnl"/>
        </w:rPr>
        <w:t>d: Liên lạc:</w:t>
      </w:r>
    </w:p>
    <w:p w:rsidR="00196C07" w:rsidRPr="00497E7F" w:rsidRDefault="00196C07" w:rsidP="00497E7F">
      <w:pPr>
        <w:tabs>
          <w:tab w:val="left" w:pos="9072"/>
        </w:tabs>
        <w:spacing w:before="60" w:after="60"/>
        <w:ind w:left="1134" w:right="-18"/>
        <w:jc w:val="both"/>
        <w:rPr>
          <w:lang w:val="es-ES_tradnl"/>
        </w:rPr>
      </w:pPr>
      <w:r w:rsidRPr="00497E7F">
        <w:rPr>
          <w:lang w:val="es-ES_tradnl"/>
        </w:rPr>
        <w:t>- Điện thoại: 02435786610 (nội bộ 6610, 6323, 113&amp; 235);</w:t>
      </w:r>
    </w:p>
    <w:p w:rsidR="00196C07" w:rsidRPr="00497E7F" w:rsidRDefault="00196C07" w:rsidP="00497E7F">
      <w:pPr>
        <w:tabs>
          <w:tab w:val="left" w:pos="9072"/>
        </w:tabs>
        <w:spacing w:before="60" w:after="60"/>
        <w:ind w:right="-18" w:firstLine="1134"/>
        <w:jc w:val="both"/>
        <w:rPr>
          <w:lang w:val="es-ES_tradnl"/>
        </w:rPr>
      </w:pPr>
      <w:r w:rsidRPr="00497E7F">
        <w:rPr>
          <w:lang w:val="es-ES_tradnl"/>
        </w:rPr>
        <w:t>- Sử dụng bộ đàm tần số liên lạc chính 152.750Mhz, dự bị 150.475Mhz</w:t>
      </w:r>
    </w:p>
    <w:p w:rsidR="00196C07" w:rsidRPr="0019092E" w:rsidRDefault="00196C07" w:rsidP="00497E7F">
      <w:pPr>
        <w:pStyle w:val="Heading3"/>
        <w:spacing w:before="60"/>
        <w:ind w:firstLine="567"/>
        <w:jc w:val="both"/>
        <w:rPr>
          <w:rFonts w:cs="Times New Roman"/>
          <w:szCs w:val="28"/>
          <w:lang w:val="es-ES_tradnl"/>
        </w:rPr>
      </w:pPr>
      <w:r w:rsidRPr="0019092E">
        <w:rPr>
          <w:rFonts w:cs="Times New Roman"/>
          <w:szCs w:val="28"/>
          <w:lang w:val="es-ES_tradnl"/>
        </w:rPr>
        <w:t>15.1.2 Trạm cứu hỏa gần cổng gác an ninh số 1:</w:t>
      </w:r>
    </w:p>
    <w:p w:rsidR="00196C07" w:rsidRPr="00497E7F" w:rsidRDefault="00196C07" w:rsidP="00497E7F">
      <w:pPr>
        <w:tabs>
          <w:tab w:val="left" w:pos="9072"/>
        </w:tabs>
        <w:spacing w:before="60" w:after="60"/>
        <w:ind w:left="851" w:right="-18"/>
        <w:jc w:val="both"/>
        <w:rPr>
          <w:lang w:val="es-ES_tradnl"/>
        </w:rPr>
      </w:pPr>
      <w:r w:rsidRPr="00497E7F">
        <w:rPr>
          <w:lang w:val="es-ES_tradnl"/>
        </w:rPr>
        <w:t xml:space="preserve">a. Tên: </w:t>
      </w:r>
      <w:r w:rsidRPr="0019092E">
        <w:rPr>
          <w:bCs/>
          <w:lang w:val="es-ES_tradnl"/>
        </w:rPr>
        <w:t>Trạm Khẩn nguy cứu hỏa gần cổng gác an ninh số 1</w:t>
      </w:r>
    </w:p>
    <w:p w:rsidR="00196C07" w:rsidRPr="00497E7F" w:rsidRDefault="00196C07" w:rsidP="00497E7F">
      <w:pPr>
        <w:tabs>
          <w:tab w:val="left" w:pos="9072"/>
        </w:tabs>
        <w:spacing w:before="60" w:after="60"/>
        <w:ind w:left="851" w:right="-18"/>
        <w:jc w:val="both"/>
        <w:rPr>
          <w:color w:val="FF0000"/>
          <w:lang w:val="es-ES_tradnl"/>
        </w:rPr>
      </w:pPr>
      <w:r w:rsidRPr="00497E7F">
        <w:rPr>
          <w:lang w:val="es-ES_tradnl"/>
        </w:rPr>
        <w:t xml:space="preserve">b: Vị trí: </w:t>
      </w:r>
      <w:r w:rsidR="00F13E13" w:rsidRPr="00497E7F">
        <w:rPr>
          <w:lang w:val="es-ES_tradnl"/>
        </w:rPr>
        <w:t xml:space="preserve">Phía sau nhà </w:t>
      </w:r>
      <w:r w:rsidR="00F13E13" w:rsidRPr="00497E7F">
        <w:rPr>
          <w:color w:val="000000"/>
          <w:lang w:val="es-ES_tradnl"/>
        </w:rPr>
        <w:t>ga hàng hóa ALS</w:t>
      </w:r>
    </w:p>
    <w:p w:rsidR="00196C07" w:rsidRPr="0019092E" w:rsidRDefault="00196C07" w:rsidP="00497E7F">
      <w:pPr>
        <w:tabs>
          <w:tab w:val="left" w:pos="9072"/>
        </w:tabs>
        <w:spacing w:before="60" w:after="60"/>
        <w:ind w:left="851" w:right="-18"/>
        <w:jc w:val="both"/>
        <w:rPr>
          <w:bCs/>
          <w:lang w:val="es-ES_tradnl"/>
        </w:rPr>
      </w:pPr>
      <w:r w:rsidRPr="00497E7F">
        <w:rPr>
          <w:lang w:val="es-ES_tradnl"/>
        </w:rPr>
        <w:t xml:space="preserve">c: Quy mô: </w:t>
      </w:r>
      <w:r w:rsidRPr="0019092E">
        <w:rPr>
          <w:bCs/>
          <w:lang w:val="es-ES_tradnl"/>
        </w:rPr>
        <w:t>0</w:t>
      </w:r>
      <w:r w:rsidR="00F13E13" w:rsidRPr="0019092E">
        <w:rPr>
          <w:bCs/>
          <w:lang w:val="es-ES_tradnl"/>
        </w:rPr>
        <w:t>1</w:t>
      </w:r>
      <w:r w:rsidRPr="0019092E">
        <w:rPr>
          <w:bCs/>
          <w:lang w:val="es-ES_tradnl"/>
        </w:rPr>
        <w:t xml:space="preserve"> xe chữa cháy</w:t>
      </w:r>
    </w:p>
    <w:p w:rsidR="00196C07" w:rsidRPr="0019092E" w:rsidRDefault="00196C07" w:rsidP="00497E7F">
      <w:pPr>
        <w:tabs>
          <w:tab w:val="left" w:pos="9072"/>
        </w:tabs>
        <w:spacing w:before="60" w:after="60"/>
        <w:ind w:left="851" w:right="-18"/>
        <w:jc w:val="both"/>
        <w:rPr>
          <w:bCs/>
          <w:lang w:val="es-ES_tradnl"/>
        </w:rPr>
      </w:pPr>
      <w:r w:rsidRPr="0019092E">
        <w:rPr>
          <w:bCs/>
          <w:lang w:val="es-ES_tradnl"/>
        </w:rPr>
        <w:t>d: Liên lạc:</w:t>
      </w:r>
    </w:p>
    <w:p w:rsidR="00196C07" w:rsidRPr="00497E7F" w:rsidRDefault="00196C07" w:rsidP="00497E7F">
      <w:pPr>
        <w:tabs>
          <w:tab w:val="left" w:pos="9072"/>
        </w:tabs>
        <w:spacing w:before="60" w:after="60"/>
        <w:ind w:left="1134" w:right="-18"/>
        <w:jc w:val="both"/>
        <w:rPr>
          <w:lang w:val="es-ES_tradnl"/>
        </w:rPr>
      </w:pPr>
      <w:r w:rsidRPr="00497E7F">
        <w:rPr>
          <w:lang w:val="es-ES_tradnl"/>
        </w:rPr>
        <w:t>- Điện thoại: 02435786610 (nội bộ 6610, 6323, 113&amp; 235);</w:t>
      </w:r>
    </w:p>
    <w:p w:rsidR="00196C07" w:rsidRPr="00497E7F" w:rsidRDefault="00196C07" w:rsidP="00497E7F">
      <w:pPr>
        <w:tabs>
          <w:tab w:val="left" w:pos="9072"/>
        </w:tabs>
        <w:spacing w:before="60" w:after="60"/>
        <w:ind w:right="-18" w:firstLine="1134"/>
        <w:jc w:val="both"/>
        <w:rPr>
          <w:lang w:val="es-ES_tradnl"/>
        </w:rPr>
      </w:pPr>
      <w:r w:rsidRPr="00497E7F">
        <w:rPr>
          <w:lang w:val="es-ES_tradnl"/>
        </w:rPr>
        <w:t>- Sử dụng bộ đàm tần số liên lạc chính 152.750Mhz, dự bị 150.475Mhz</w:t>
      </w:r>
    </w:p>
    <w:p w:rsidR="00196C07" w:rsidRPr="0019092E" w:rsidRDefault="00196C07" w:rsidP="00497E7F">
      <w:pPr>
        <w:pStyle w:val="Heading3"/>
        <w:spacing w:before="60"/>
        <w:ind w:firstLine="567"/>
        <w:jc w:val="both"/>
        <w:rPr>
          <w:rFonts w:cs="Times New Roman"/>
          <w:szCs w:val="28"/>
          <w:lang w:val="es-ES_tradnl"/>
        </w:rPr>
      </w:pPr>
      <w:r w:rsidRPr="00497E7F">
        <w:rPr>
          <w:rFonts w:cs="Times New Roman"/>
          <w:szCs w:val="28"/>
          <w:lang w:val="es-ES_tradnl"/>
        </w:rPr>
        <w:t xml:space="preserve">15.1.3 </w:t>
      </w:r>
      <w:r w:rsidRPr="0019092E">
        <w:rPr>
          <w:rFonts w:cs="Times New Roman"/>
          <w:szCs w:val="28"/>
          <w:lang w:val="es-ES_tradnl"/>
        </w:rPr>
        <w:t xml:space="preserve">Trạm cứu hỏa </w:t>
      </w:r>
      <w:r w:rsidRPr="0019092E">
        <w:rPr>
          <w:rFonts w:cs="Times New Roman"/>
          <w:bCs w:val="0"/>
          <w:szCs w:val="28"/>
          <w:lang w:val="es-ES_tradnl"/>
        </w:rPr>
        <w:t>đầu Đông</w:t>
      </w:r>
      <w:r w:rsidRPr="0019092E">
        <w:rPr>
          <w:rFonts w:cs="Times New Roman"/>
          <w:szCs w:val="28"/>
          <w:lang w:val="es-ES_tradnl"/>
        </w:rPr>
        <w:t>:</w:t>
      </w:r>
    </w:p>
    <w:p w:rsidR="00196C07" w:rsidRPr="00497E7F" w:rsidRDefault="00196C07" w:rsidP="00497E7F">
      <w:pPr>
        <w:tabs>
          <w:tab w:val="left" w:pos="9072"/>
        </w:tabs>
        <w:spacing w:before="60" w:after="60"/>
        <w:ind w:left="851" w:right="-18"/>
        <w:jc w:val="both"/>
        <w:rPr>
          <w:lang w:val="es-ES_tradnl"/>
        </w:rPr>
      </w:pPr>
      <w:r w:rsidRPr="00497E7F">
        <w:rPr>
          <w:lang w:val="es-ES_tradnl"/>
        </w:rPr>
        <w:t xml:space="preserve">a. Tên: </w:t>
      </w:r>
      <w:r w:rsidRPr="0019092E">
        <w:rPr>
          <w:bCs/>
          <w:lang w:val="es-ES_tradnl"/>
        </w:rPr>
        <w:t>Trạm Khẩn nguy cứu hỏa đầu Đông</w:t>
      </w:r>
    </w:p>
    <w:p w:rsidR="00196C07" w:rsidRPr="00497E7F" w:rsidRDefault="00196C07" w:rsidP="00497E7F">
      <w:pPr>
        <w:tabs>
          <w:tab w:val="left" w:pos="9072"/>
        </w:tabs>
        <w:spacing w:before="60" w:after="60"/>
        <w:ind w:left="851" w:right="-18"/>
        <w:jc w:val="both"/>
        <w:rPr>
          <w:lang w:val="es-ES_tradnl"/>
        </w:rPr>
      </w:pPr>
      <w:r w:rsidRPr="00497E7F">
        <w:rPr>
          <w:lang w:val="es-ES_tradnl"/>
        </w:rPr>
        <w:t xml:space="preserve">b: Vị trí: </w:t>
      </w:r>
      <w:r w:rsidR="00F13E13" w:rsidRPr="00497E7F">
        <w:rPr>
          <w:lang w:val="es-ES_tradnl"/>
        </w:rPr>
        <w:t>Tại đầu Đông, phía Bắc Cảng HKQT Nội Bài gần đường cất hạ cánh 1A</w:t>
      </w:r>
    </w:p>
    <w:p w:rsidR="00196C07" w:rsidRPr="0019092E" w:rsidRDefault="00196C07" w:rsidP="00497E7F">
      <w:pPr>
        <w:tabs>
          <w:tab w:val="left" w:pos="9072"/>
        </w:tabs>
        <w:spacing w:before="60" w:after="60"/>
        <w:ind w:left="851" w:right="-18"/>
        <w:jc w:val="both"/>
        <w:rPr>
          <w:bCs/>
          <w:lang w:val="es-ES_tradnl"/>
        </w:rPr>
      </w:pPr>
      <w:r w:rsidRPr="00497E7F">
        <w:rPr>
          <w:lang w:val="es-ES_tradnl"/>
        </w:rPr>
        <w:t xml:space="preserve">c: Quy mô: </w:t>
      </w:r>
      <w:r w:rsidRPr="0019092E">
        <w:rPr>
          <w:bCs/>
          <w:lang w:val="es-ES_tradnl"/>
        </w:rPr>
        <w:t>0</w:t>
      </w:r>
      <w:r w:rsidR="00F13E13" w:rsidRPr="0019092E">
        <w:rPr>
          <w:bCs/>
          <w:lang w:val="es-ES_tradnl"/>
        </w:rPr>
        <w:t>3</w:t>
      </w:r>
      <w:r w:rsidRPr="0019092E">
        <w:rPr>
          <w:bCs/>
          <w:lang w:val="es-ES_tradnl"/>
        </w:rPr>
        <w:t xml:space="preserve"> xe chữa cháy</w:t>
      </w:r>
    </w:p>
    <w:p w:rsidR="00196C07" w:rsidRPr="0019092E" w:rsidRDefault="00196C07" w:rsidP="00497E7F">
      <w:pPr>
        <w:tabs>
          <w:tab w:val="left" w:pos="9072"/>
        </w:tabs>
        <w:spacing w:before="60" w:after="60"/>
        <w:ind w:left="851" w:right="-18"/>
        <w:jc w:val="both"/>
        <w:rPr>
          <w:bCs/>
          <w:lang w:val="es-ES_tradnl"/>
        </w:rPr>
      </w:pPr>
      <w:r w:rsidRPr="0019092E">
        <w:rPr>
          <w:bCs/>
          <w:lang w:val="es-ES_tradnl"/>
        </w:rPr>
        <w:t>d: Liên lạc:</w:t>
      </w:r>
    </w:p>
    <w:p w:rsidR="00196C07" w:rsidRPr="00497E7F" w:rsidRDefault="00196C07" w:rsidP="00497E7F">
      <w:pPr>
        <w:tabs>
          <w:tab w:val="left" w:pos="9072"/>
        </w:tabs>
        <w:spacing w:before="60" w:after="60"/>
        <w:ind w:left="1134" w:right="-18"/>
        <w:jc w:val="both"/>
        <w:rPr>
          <w:lang w:val="es-ES_tradnl"/>
        </w:rPr>
      </w:pPr>
      <w:r w:rsidRPr="00497E7F">
        <w:rPr>
          <w:lang w:val="es-ES_tradnl"/>
        </w:rPr>
        <w:t xml:space="preserve">- Điện thoại: </w:t>
      </w:r>
      <w:r w:rsidR="00F13E13" w:rsidRPr="00497E7F">
        <w:rPr>
          <w:lang w:val="es-ES_tradnl"/>
        </w:rPr>
        <w:t>nội bộ 235</w:t>
      </w:r>
      <w:r w:rsidRPr="00497E7F">
        <w:rPr>
          <w:lang w:val="es-ES_tradnl"/>
        </w:rPr>
        <w:t>;</w:t>
      </w:r>
    </w:p>
    <w:p w:rsidR="00BD3D8C" w:rsidRPr="00497E7F" w:rsidRDefault="005A0158" w:rsidP="00497E7F">
      <w:pPr>
        <w:tabs>
          <w:tab w:val="left" w:pos="9072"/>
        </w:tabs>
        <w:spacing w:before="60" w:after="60"/>
        <w:ind w:right="-18" w:firstLine="1134"/>
        <w:jc w:val="both"/>
        <w:rPr>
          <w:lang w:val="es-ES_tradnl"/>
        </w:rPr>
      </w:pPr>
      <w:r w:rsidRPr="00497E7F">
        <w:rPr>
          <w:lang w:val="es-ES_tradnl"/>
        </w:rPr>
        <w:t xml:space="preserve">- </w:t>
      </w:r>
      <w:r w:rsidR="002C79EE" w:rsidRPr="00497E7F">
        <w:rPr>
          <w:lang w:val="es-ES_tradnl"/>
        </w:rPr>
        <w:t>Sử dụng bộ đàm tần số liên lạc chính 152.750Mhz, dự bị 150.475Mhz</w:t>
      </w:r>
    </w:p>
    <w:p w:rsidR="007B6D73" w:rsidRPr="00497E7F" w:rsidRDefault="00196C07" w:rsidP="00497E7F">
      <w:pPr>
        <w:spacing w:before="60" w:after="60"/>
        <w:ind w:firstLine="567"/>
        <w:jc w:val="both"/>
        <w:rPr>
          <w:b/>
          <w:lang w:val="es-ES_tradnl"/>
        </w:rPr>
      </w:pPr>
      <w:bookmarkStart w:id="379" w:name="_Toc488673434"/>
      <w:r w:rsidRPr="00497E7F">
        <w:rPr>
          <w:b/>
          <w:lang w:val="es-ES_tradnl"/>
        </w:rPr>
        <w:t>15.2 Phương tiện, trang thiết bị, dụng cụ phục vụ công tác khẩn nguy; dung tích nước, foam, bột khô:</w:t>
      </w:r>
      <w:bookmarkEnd w:id="379"/>
    </w:p>
    <w:p w:rsidR="002C79EE" w:rsidRPr="00497E7F" w:rsidRDefault="00196C07" w:rsidP="00497E7F">
      <w:pPr>
        <w:spacing w:before="60" w:after="60"/>
        <w:ind w:firstLine="567"/>
        <w:jc w:val="both"/>
        <w:rPr>
          <w:lang w:val="es-ES_tradnl"/>
        </w:rPr>
      </w:pPr>
      <w:r w:rsidRPr="00497E7F">
        <w:rPr>
          <w:lang w:val="es-ES_tradnl"/>
        </w:rPr>
        <w:t>Tên, chủng loại, thông số kỹ thuật chính, số lượng phương tiện trang thiết bị, dụng cụ phục vụ công tác khẩn nguy:</w:t>
      </w:r>
      <w:r w:rsidR="002C79EE" w:rsidRPr="00497E7F">
        <w:rPr>
          <w:lang w:val="nl-NL"/>
        </w:rPr>
        <w:t>Cấp cứu hỏa công bố cấp 9</w:t>
      </w:r>
      <w:r w:rsidR="00BD3D8C" w:rsidRPr="00497E7F">
        <w:rPr>
          <w:lang w:val="nl-NL"/>
        </w:rPr>
        <w:t xml:space="preserve"> (Cat 9 - ICAO, công bố theo AIP)</w:t>
      </w:r>
      <w:r w:rsidR="002C79EE" w:rsidRPr="00497E7F">
        <w:rPr>
          <w:lang w:val="nl-NL"/>
        </w:rPr>
        <w:t>. Hiện có 0</w:t>
      </w:r>
      <w:r w:rsidR="008A7847" w:rsidRPr="00497E7F">
        <w:rPr>
          <w:lang w:val="nl-NL"/>
        </w:rPr>
        <w:t>5</w:t>
      </w:r>
      <w:r w:rsidR="002C79EE" w:rsidRPr="00497E7F">
        <w:rPr>
          <w:lang w:val="nl-NL"/>
        </w:rPr>
        <w:t xml:space="preserve"> xe chữa cháy, sử dụng chất tạo bọt chữa cháy foam AFFF3%  đạt chỉ tiêu mức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571"/>
        <w:gridCol w:w="1763"/>
        <w:gridCol w:w="1337"/>
        <w:gridCol w:w="1242"/>
        <w:gridCol w:w="1051"/>
      </w:tblGrid>
      <w:tr w:rsidR="001B7FA3" w:rsidRPr="00497E7F" w:rsidTr="003D288C">
        <w:tc>
          <w:tcPr>
            <w:tcW w:w="637" w:type="dxa"/>
            <w:tcBorders>
              <w:top w:val="single" w:sz="4" w:space="0" w:color="auto"/>
              <w:left w:val="single" w:sz="4" w:space="0" w:color="auto"/>
              <w:bottom w:val="single" w:sz="4" w:space="0" w:color="auto"/>
              <w:right w:val="single" w:sz="4" w:space="0" w:color="auto"/>
            </w:tcBorders>
          </w:tcPr>
          <w:p w:rsidR="002C79EE" w:rsidRPr="00497E7F" w:rsidRDefault="002C79EE" w:rsidP="00A21609">
            <w:pPr>
              <w:spacing w:before="120" w:after="60"/>
              <w:jc w:val="center"/>
              <w:rPr>
                <w:b/>
                <w:sz w:val="26"/>
                <w:szCs w:val="26"/>
              </w:rPr>
            </w:pPr>
            <w:r w:rsidRPr="00497E7F">
              <w:rPr>
                <w:b/>
                <w:sz w:val="26"/>
                <w:szCs w:val="26"/>
              </w:rPr>
              <w:t>TT</w:t>
            </w:r>
          </w:p>
        </w:tc>
        <w:tc>
          <w:tcPr>
            <w:tcW w:w="3365" w:type="dxa"/>
            <w:tcBorders>
              <w:top w:val="single" w:sz="4" w:space="0" w:color="auto"/>
              <w:left w:val="single" w:sz="4" w:space="0" w:color="auto"/>
              <w:bottom w:val="single" w:sz="4" w:space="0" w:color="auto"/>
              <w:right w:val="single" w:sz="4" w:space="0" w:color="auto"/>
            </w:tcBorders>
          </w:tcPr>
          <w:p w:rsidR="002C79EE" w:rsidRPr="00497E7F" w:rsidRDefault="002C79EE" w:rsidP="00A21609">
            <w:pPr>
              <w:spacing w:before="120" w:after="60"/>
              <w:jc w:val="center"/>
              <w:rPr>
                <w:b/>
                <w:sz w:val="26"/>
                <w:szCs w:val="26"/>
              </w:rPr>
            </w:pPr>
            <w:r w:rsidRPr="00497E7F">
              <w:rPr>
                <w:b/>
                <w:sz w:val="26"/>
                <w:szCs w:val="26"/>
              </w:rPr>
              <w:t>Tên phương tiện</w:t>
            </w:r>
          </w:p>
        </w:tc>
        <w:tc>
          <w:tcPr>
            <w:tcW w:w="1661" w:type="dxa"/>
            <w:tcBorders>
              <w:top w:val="single" w:sz="4" w:space="0" w:color="auto"/>
              <w:left w:val="single" w:sz="4" w:space="0" w:color="auto"/>
              <w:bottom w:val="single" w:sz="4" w:space="0" w:color="auto"/>
              <w:right w:val="single" w:sz="4" w:space="0" w:color="auto"/>
            </w:tcBorders>
          </w:tcPr>
          <w:p w:rsidR="002C79EE" w:rsidRPr="00497E7F" w:rsidRDefault="002C79EE" w:rsidP="00A21609">
            <w:pPr>
              <w:spacing w:before="120" w:after="60"/>
              <w:jc w:val="center"/>
              <w:rPr>
                <w:b/>
                <w:sz w:val="26"/>
                <w:szCs w:val="26"/>
              </w:rPr>
            </w:pPr>
            <w:r w:rsidRPr="00497E7F">
              <w:rPr>
                <w:b/>
                <w:sz w:val="26"/>
                <w:szCs w:val="26"/>
              </w:rPr>
              <w:t xml:space="preserve">Dung tích </w:t>
            </w:r>
            <w:r w:rsidRPr="00497E7F">
              <w:rPr>
                <w:b/>
                <w:sz w:val="26"/>
                <w:szCs w:val="26"/>
              </w:rPr>
              <w:lastRenderedPageBreak/>
              <w:t>nước</w:t>
            </w:r>
          </w:p>
        </w:tc>
        <w:tc>
          <w:tcPr>
            <w:tcW w:w="1260" w:type="dxa"/>
            <w:tcBorders>
              <w:top w:val="single" w:sz="4" w:space="0" w:color="auto"/>
              <w:left w:val="single" w:sz="4" w:space="0" w:color="auto"/>
              <w:bottom w:val="single" w:sz="4" w:space="0" w:color="auto"/>
              <w:right w:val="single" w:sz="4" w:space="0" w:color="auto"/>
            </w:tcBorders>
          </w:tcPr>
          <w:p w:rsidR="002C79EE" w:rsidRPr="00497E7F" w:rsidRDefault="002C79EE" w:rsidP="00A21609">
            <w:pPr>
              <w:spacing w:before="120" w:after="60"/>
              <w:jc w:val="center"/>
              <w:rPr>
                <w:b/>
                <w:sz w:val="26"/>
                <w:szCs w:val="26"/>
              </w:rPr>
            </w:pPr>
            <w:r w:rsidRPr="00497E7F">
              <w:rPr>
                <w:b/>
                <w:sz w:val="26"/>
                <w:szCs w:val="26"/>
              </w:rPr>
              <w:lastRenderedPageBreak/>
              <w:t>Mức xả</w:t>
            </w:r>
          </w:p>
        </w:tc>
        <w:tc>
          <w:tcPr>
            <w:tcW w:w="1170" w:type="dxa"/>
            <w:tcBorders>
              <w:top w:val="single" w:sz="4" w:space="0" w:color="auto"/>
              <w:left w:val="single" w:sz="4" w:space="0" w:color="auto"/>
              <w:bottom w:val="single" w:sz="4" w:space="0" w:color="auto"/>
              <w:right w:val="single" w:sz="4" w:space="0" w:color="auto"/>
            </w:tcBorders>
          </w:tcPr>
          <w:p w:rsidR="002C79EE" w:rsidRPr="00497E7F" w:rsidRDefault="002C79EE" w:rsidP="00A21609">
            <w:pPr>
              <w:spacing w:before="120" w:after="60"/>
              <w:jc w:val="center"/>
              <w:rPr>
                <w:b/>
                <w:sz w:val="26"/>
                <w:szCs w:val="26"/>
              </w:rPr>
            </w:pPr>
            <w:r w:rsidRPr="00497E7F">
              <w:rPr>
                <w:b/>
                <w:sz w:val="26"/>
                <w:szCs w:val="26"/>
              </w:rPr>
              <w:t>Foam</w:t>
            </w:r>
          </w:p>
        </w:tc>
        <w:tc>
          <w:tcPr>
            <w:tcW w:w="990" w:type="dxa"/>
            <w:tcBorders>
              <w:top w:val="single" w:sz="4" w:space="0" w:color="auto"/>
              <w:left w:val="single" w:sz="4" w:space="0" w:color="auto"/>
              <w:bottom w:val="single" w:sz="4" w:space="0" w:color="auto"/>
              <w:right w:val="single" w:sz="4" w:space="0" w:color="auto"/>
            </w:tcBorders>
          </w:tcPr>
          <w:p w:rsidR="002C79EE" w:rsidRPr="00497E7F" w:rsidRDefault="002C79EE" w:rsidP="00A21609">
            <w:pPr>
              <w:spacing w:before="120" w:after="60"/>
              <w:jc w:val="center"/>
              <w:rPr>
                <w:b/>
                <w:sz w:val="26"/>
                <w:szCs w:val="26"/>
              </w:rPr>
            </w:pPr>
            <w:r w:rsidRPr="00497E7F">
              <w:rPr>
                <w:b/>
                <w:sz w:val="26"/>
                <w:szCs w:val="26"/>
              </w:rPr>
              <w:t>Bột</w:t>
            </w:r>
          </w:p>
        </w:tc>
      </w:tr>
      <w:tr w:rsidR="001B7FA3" w:rsidRPr="00497E7F" w:rsidTr="003D288C">
        <w:tc>
          <w:tcPr>
            <w:tcW w:w="637"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lastRenderedPageBreak/>
              <w:t>1</w:t>
            </w:r>
          </w:p>
        </w:tc>
        <w:tc>
          <w:tcPr>
            <w:tcW w:w="3365" w:type="dxa"/>
            <w:tcBorders>
              <w:top w:val="single" w:sz="4" w:space="0" w:color="auto"/>
              <w:left w:val="single" w:sz="4" w:space="0" w:color="auto"/>
              <w:bottom w:val="single" w:sz="4" w:space="0" w:color="auto"/>
              <w:right w:val="single" w:sz="4" w:space="0" w:color="auto"/>
            </w:tcBorders>
          </w:tcPr>
          <w:p w:rsidR="002C79EE" w:rsidRPr="00497E7F" w:rsidRDefault="00BB4918" w:rsidP="00BB4918">
            <w:pPr>
              <w:rPr>
                <w:sz w:val="26"/>
                <w:szCs w:val="26"/>
              </w:rPr>
            </w:pPr>
            <w:r w:rsidRPr="00497E7F">
              <w:rPr>
                <w:sz w:val="26"/>
                <w:szCs w:val="26"/>
              </w:rPr>
              <w:t xml:space="preserve">Xe Titan    </w:t>
            </w:r>
            <w:r w:rsidR="002C79EE" w:rsidRPr="00497E7F">
              <w:rPr>
                <w:sz w:val="26"/>
                <w:szCs w:val="26"/>
              </w:rPr>
              <w:t>BKS 80B-1472</w:t>
            </w:r>
          </w:p>
        </w:tc>
        <w:tc>
          <w:tcPr>
            <w:tcW w:w="1661"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11.300 </w:t>
            </w:r>
            <w:r w:rsidR="00D22CB0" w:rsidRPr="00497E7F">
              <w:rPr>
                <w:sz w:val="26"/>
                <w:szCs w:val="26"/>
              </w:rPr>
              <w:t>lít</w:t>
            </w:r>
          </w:p>
        </w:tc>
        <w:tc>
          <w:tcPr>
            <w:tcW w:w="126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4.500 l/p</w:t>
            </w:r>
          </w:p>
        </w:tc>
        <w:tc>
          <w:tcPr>
            <w:tcW w:w="117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1.500 lit</w:t>
            </w:r>
          </w:p>
        </w:tc>
        <w:tc>
          <w:tcPr>
            <w:tcW w:w="99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250 kg</w:t>
            </w:r>
          </w:p>
        </w:tc>
      </w:tr>
      <w:tr w:rsidR="001B7FA3" w:rsidRPr="00497E7F" w:rsidTr="003D288C">
        <w:tc>
          <w:tcPr>
            <w:tcW w:w="637"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2</w:t>
            </w:r>
          </w:p>
        </w:tc>
        <w:tc>
          <w:tcPr>
            <w:tcW w:w="3365" w:type="dxa"/>
            <w:tcBorders>
              <w:top w:val="single" w:sz="4" w:space="0" w:color="auto"/>
              <w:left w:val="single" w:sz="4" w:space="0" w:color="auto"/>
              <w:bottom w:val="single" w:sz="4" w:space="0" w:color="auto"/>
              <w:right w:val="single" w:sz="4" w:space="0" w:color="auto"/>
            </w:tcBorders>
          </w:tcPr>
          <w:p w:rsidR="002C79EE" w:rsidRPr="00497E7F" w:rsidRDefault="00BB4918" w:rsidP="00BB4918">
            <w:pPr>
              <w:rPr>
                <w:sz w:val="26"/>
                <w:szCs w:val="26"/>
              </w:rPr>
            </w:pPr>
            <w:r w:rsidRPr="00497E7F">
              <w:rPr>
                <w:sz w:val="26"/>
                <w:szCs w:val="26"/>
              </w:rPr>
              <w:t xml:space="preserve">Xe Ziegler </w:t>
            </w:r>
            <w:r w:rsidR="002C79EE" w:rsidRPr="00497E7F">
              <w:rPr>
                <w:sz w:val="26"/>
                <w:szCs w:val="26"/>
              </w:rPr>
              <w:t>BKS 80H-1309</w:t>
            </w:r>
          </w:p>
        </w:tc>
        <w:tc>
          <w:tcPr>
            <w:tcW w:w="1661"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11.400 </w:t>
            </w:r>
            <w:r w:rsidR="00D22CB0" w:rsidRPr="00497E7F">
              <w:rPr>
                <w:sz w:val="26"/>
                <w:szCs w:val="26"/>
              </w:rPr>
              <w:t>lít</w:t>
            </w:r>
          </w:p>
        </w:tc>
        <w:tc>
          <w:tcPr>
            <w:tcW w:w="126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5.000 l/p</w:t>
            </w:r>
          </w:p>
        </w:tc>
        <w:tc>
          <w:tcPr>
            <w:tcW w:w="117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1.400 </w:t>
            </w:r>
            <w:r w:rsidR="00D22CB0" w:rsidRPr="00497E7F">
              <w:rPr>
                <w:sz w:val="26"/>
                <w:szCs w:val="26"/>
              </w:rPr>
              <w:t>lít</w:t>
            </w:r>
          </w:p>
        </w:tc>
        <w:tc>
          <w:tcPr>
            <w:tcW w:w="99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260 kg</w:t>
            </w:r>
          </w:p>
        </w:tc>
      </w:tr>
      <w:tr w:rsidR="001B7FA3" w:rsidRPr="00497E7F" w:rsidTr="003D288C">
        <w:tc>
          <w:tcPr>
            <w:tcW w:w="637"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3</w:t>
            </w:r>
          </w:p>
        </w:tc>
        <w:tc>
          <w:tcPr>
            <w:tcW w:w="3365"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rPr>
                <w:sz w:val="26"/>
                <w:szCs w:val="26"/>
              </w:rPr>
            </w:pPr>
            <w:r w:rsidRPr="00497E7F">
              <w:rPr>
                <w:sz w:val="26"/>
                <w:szCs w:val="26"/>
              </w:rPr>
              <w:t>Xe Ziegler BKS 73H-0147</w:t>
            </w:r>
          </w:p>
        </w:tc>
        <w:tc>
          <w:tcPr>
            <w:tcW w:w="1661"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11.800 </w:t>
            </w:r>
            <w:r w:rsidR="00D22CB0" w:rsidRPr="00497E7F">
              <w:rPr>
                <w:sz w:val="26"/>
                <w:szCs w:val="26"/>
              </w:rPr>
              <w:t>lít</w:t>
            </w:r>
          </w:p>
        </w:tc>
        <w:tc>
          <w:tcPr>
            <w:tcW w:w="126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5.000 l/p</w:t>
            </w:r>
          </w:p>
        </w:tc>
        <w:tc>
          <w:tcPr>
            <w:tcW w:w="117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1.400 </w:t>
            </w:r>
            <w:r w:rsidR="00D22CB0" w:rsidRPr="00497E7F">
              <w:rPr>
                <w:sz w:val="26"/>
                <w:szCs w:val="26"/>
              </w:rPr>
              <w:t>lít</w:t>
            </w:r>
          </w:p>
        </w:tc>
        <w:tc>
          <w:tcPr>
            <w:tcW w:w="99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260 kg</w:t>
            </w:r>
          </w:p>
        </w:tc>
      </w:tr>
      <w:tr w:rsidR="001B7FA3" w:rsidRPr="00497E7F" w:rsidTr="003D288C">
        <w:tc>
          <w:tcPr>
            <w:tcW w:w="637"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4</w:t>
            </w:r>
          </w:p>
        </w:tc>
        <w:tc>
          <w:tcPr>
            <w:tcW w:w="3365"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rPr>
                <w:sz w:val="26"/>
                <w:szCs w:val="26"/>
              </w:rPr>
            </w:pPr>
            <w:r w:rsidRPr="00497E7F">
              <w:rPr>
                <w:sz w:val="26"/>
                <w:szCs w:val="26"/>
              </w:rPr>
              <w:t>Xe Man    BKS  80H-1275</w:t>
            </w:r>
          </w:p>
        </w:tc>
        <w:tc>
          <w:tcPr>
            <w:tcW w:w="1661"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2.400 </w:t>
            </w:r>
            <w:r w:rsidR="00D22CB0" w:rsidRPr="00497E7F">
              <w:rPr>
                <w:sz w:val="26"/>
                <w:szCs w:val="26"/>
              </w:rPr>
              <w:t>lít</w:t>
            </w:r>
          </w:p>
        </w:tc>
        <w:tc>
          <w:tcPr>
            <w:tcW w:w="126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1.600 l/p</w:t>
            </w:r>
          </w:p>
        </w:tc>
        <w:tc>
          <w:tcPr>
            <w:tcW w:w="117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 xml:space="preserve">300 </w:t>
            </w:r>
            <w:r w:rsidR="00D22CB0" w:rsidRPr="00497E7F">
              <w:rPr>
                <w:sz w:val="26"/>
                <w:szCs w:val="26"/>
              </w:rPr>
              <w:t>lít</w:t>
            </w:r>
          </w:p>
        </w:tc>
        <w:tc>
          <w:tcPr>
            <w:tcW w:w="990" w:type="dxa"/>
            <w:tcBorders>
              <w:top w:val="single" w:sz="4" w:space="0" w:color="auto"/>
              <w:left w:val="single" w:sz="4" w:space="0" w:color="auto"/>
              <w:bottom w:val="single" w:sz="4" w:space="0" w:color="auto"/>
              <w:right w:val="single" w:sz="4" w:space="0" w:color="auto"/>
            </w:tcBorders>
          </w:tcPr>
          <w:p w:rsidR="002C79EE" w:rsidRPr="00497E7F" w:rsidRDefault="002C79EE" w:rsidP="00BB4918">
            <w:pPr>
              <w:jc w:val="center"/>
              <w:rPr>
                <w:sz w:val="26"/>
                <w:szCs w:val="26"/>
              </w:rPr>
            </w:pPr>
            <w:r w:rsidRPr="00497E7F">
              <w:rPr>
                <w:sz w:val="26"/>
                <w:szCs w:val="26"/>
              </w:rPr>
              <w:t>250 kg</w:t>
            </w:r>
          </w:p>
        </w:tc>
      </w:tr>
      <w:tr w:rsidR="00A62231" w:rsidRPr="00497E7F" w:rsidTr="003D288C">
        <w:tc>
          <w:tcPr>
            <w:tcW w:w="637" w:type="dxa"/>
            <w:tcBorders>
              <w:top w:val="single" w:sz="4" w:space="0" w:color="auto"/>
              <w:left w:val="single" w:sz="4" w:space="0" w:color="auto"/>
              <w:bottom w:val="single" w:sz="4" w:space="0" w:color="auto"/>
              <w:right w:val="single" w:sz="4" w:space="0" w:color="auto"/>
            </w:tcBorders>
          </w:tcPr>
          <w:p w:rsidR="00A62231" w:rsidRPr="00497E7F" w:rsidRDefault="00A62231" w:rsidP="00BB4918">
            <w:pPr>
              <w:jc w:val="center"/>
              <w:rPr>
                <w:sz w:val="26"/>
                <w:szCs w:val="26"/>
              </w:rPr>
            </w:pPr>
            <w:r w:rsidRPr="00497E7F">
              <w:rPr>
                <w:sz w:val="26"/>
                <w:szCs w:val="26"/>
              </w:rPr>
              <w:t>5</w:t>
            </w:r>
          </w:p>
        </w:tc>
        <w:tc>
          <w:tcPr>
            <w:tcW w:w="3365" w:type="dxa"/>
            <w:tcBorders>
              <w:top w:val="single" w:sz="4" w:space="0" w:color="auto"/>
              <w:left w:val="single" w:sz="4" w:space="0" w:color="auto"/>
              <w:bottom w:val="single" w:sz="4" w:space="0" w:color="auto"/>
              <w:right w:val="single" w:sz="4" w:space="0" w:color="auto"/>
            </w:tcBorders>
          </w:tcPr>
          <w:p w:rsidR="00A62231" w:rsidRPr="00497E7F" w:rsidRDefault="008A7847" w:rsidP="00BB4918">
            <w:pPr>
              <w:rPr>
                <w:sz w:val="26"/>
                <w:szCs w:val="26"/>
              </w:rPr>
            </w:pPr>
            <w:r w:rsidRPr="00497E7F">
              <w:rPr>
                <w:sz w:val="26"/>
                <w:szCs w:val="26"/>
              </w:rPr>
              <w:t>Xe Rosen BKS NBA1-21-01</w:t>
            </w:r>
          </w:p>
        </w:tc>
        <w:tc>
          <w:tcPr>
            <w:tcW w:w="1661" w:type="dxa"/>
            <w:tcBorders>
              <w:top w:val="single" w:sz="4" w:space="0" w:color="auto"/>
              <w:left w:val="single" w:sz="4" w:space="0" w:color="auto"/>
              <w:bottom w:val="single" w:sz="4" w:space="0" w:color="auto"/>
              <w:right w:val="single" w:sz="4" w:space="0" w:color="auto"/>
            </w:tcBorders>
          </w:tcPr>
          <w:p w:rsidR="00A62231" w:rsidRPr="00497E7F" w:rsidRDefault="008A7847" w:rsidP="00BB4918">
            <w:pPr>
              <w:jc w:val="center"/>
              <w:rPr>
                <w:sz w:val="26"/>
                <w:szCs w:val="26"/>
              </w:rPr>
            </w:pPr>
            <w:r w:rsidRPr="00497E7F">
              <w:rPr>
                <w:sz w:val="26"/>
                <w:szCs w:val="26"/>
              </w:rPr>
              <w:t>12.600 lít</w:t>
            </w:r>
          </w:p>
        </w:tc>
        <w:tc>
          <w:tcPr>
            <w:tcW w:w="1260" w:type="dxa"/>
            <w:tcBorders>
              <w:top w:val="single" w:sz="4" w:space="0" w:color="auto"/>
              <w:left w:val="single" w:sz="4" w:space="0" w:color="auto"/>
              <w:bottom w:val="single" w:sz="4" w:space="0" w:color="auto"/>
              <w:right w:val="single" w:sz="4" w:space="0" w:color="auto"/>
            </w:tcBorders>
          </w:tcPr>
          <w:p w:rsidR="00A62231" w:rsidRPr="00497E7F" w:rsidRDefault="008A7847" w:rsidP="00BB4918">
            <w:pPr>
              <w:jc w:val="center"/>
              <w:rPr>
                <w:sz w:val="26"/>
                <w:szCs w:val="26"/>
              </w:rPr>
            </w:pPr>
            <w:r w:rsidRPr="00497E7F">
              <w:rPr>
                <w:sz w:val="26"/>
                <w:szCs w:val="26"/>
              </w:rPr>
              <w:t>6.200 l/p</w:t>
            </w:r>
          </w:p>
        </w:tc>
        <w:tc>
          <w:tcPr>
            <w:tcW w:w="1170" w:type="dxa"/>
            <w:tcBorders>
              <w:top w:val="single" w:sz="4" w:space="0" w:color="auto"/>
              <w:left w:val="single" w:sz="4" w:space="0" w:color="auto"/>
              <w:bottom w:val="single" w:sz="4" w:space="0" w:color="auto"/>
              <w:right w:val="single" w:sz="4" w:space="0" w:color="auto"/>
            </w:tcBorders>
          </w:tcPr>
          <w:p w:rsidR="00A62231" w:rsidRPr="00497E7F" w:rsidRDefault="008A7847" w:rsidP="00BB4918">
            <w:pPr>
              <w:jc w:val="center"/>
              <w:rPr>
                <w:sz w:val="26"/>
                <w:szCs w:val="26"/>
              </w:rPr>
            </w:pPr>
            <w:r w:rsidRPr="00497E7F">
              <w:rPr>
                <w:sz w:val="26"/>
                <w:szCs w:val="26"/>
              </w:rPr>
              <w:t>1.600 lít</w:t>
            </w:r>
          </w:p>
        </w:tc>
        <w:tc>
          <w:tcPr>
            <w:tcW w:w="990" w:type="dxa"/>
            <w:tcBorders>
              <w:top w:val="single" w:sz="4" w:space="0" w:color="auto"/>
              <w:left w:val="single" w:sz="4" w:space="0" w:color="auto"/>
              <w:bottom w:val="single" w:sz="4" w:space="0" w:color="auto"/>
              <w:right w:val="single" w:sz="4" w:space="0" w:color="auto"/>
            </w:tcBorders>
          </w:tcPr>
          <w:p w:rsidR="00A62231" w:rsidRPr="00497E7F" w:rsidRDefault="008A7847" w:rsidP="00BB4918">
            <w:pPr>
              <w:jc w:val="center"/>
              <w:rPr>
                <w:sz w:val="26"/>
                <w:szCs w:val="26"/>
              </w:rPr>
            </w:pPr>
            <w:r w:rsidRPr="00497E7F">
              <w:rPr>
                <w:sz w:val="26"/>
                <w:szCs w:val="26"/>
              </w:rPr>
              <w:t>250 kg</w:t>
            </w:r>
          </w:p>
        </w:tc>
      </w:tr>
    </w:tbl>
    <w:p w:rsidR="002C79EE" w:rsidRPr="00196C07" w:rsidRDefault="002C79EE" w:rsidP="00BD3D8C">
      <w:pPr>
        <w:spacing w:before="120" w:after="60"/>
        <w:ind w:firstLine="567"/>
        <w:jc w:val="both"/>
        <w:rPr>
          <w:b/>
        </w:rPr>
      </w:pPr>
      <w:bookmarkStart w:id="380" w:name="_Toc93724011"/>
      <w:bookmarkStart w:id="381" w:name="_Toc99852253"/>
      <w:r w:rsidRPr="00196C07">
        <w:rPr>
          <w:b/>
        </w:rPr>
        <w:t>- Xe cứu hoả</w:t>
      </w:r>
      <w:bookmarkEnd w:id="380"/>
      <w:r w:rsidRPr="00196C07">
        <w:rPr>
          <w:b/>
        </w:rPr>
        <w:t>:</w:t>
      </w:r>
      <w:bookmarkEnd w:id="38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2064"/>
        <w:gridCol w:w="1366"/>
        <w:gridCol w:w="1299"/>
        <w:gridCol w:w="1434"/>
        <w:gridCol w:w="1544"/>
        <w:gridCol w:w="1315"/>
      </w:tblGrid>
      <w:tr w:rsidR="005A584C" w:rsidRPr="00497E7F" w:rsidTr="003D288C">
        <w:trPr>
          <w:trHeight w:val="102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A21609">
            <w:pPr>
              <w:spacing w:before="120" w:after="60"/>
              <w:jc w:val="center"/>
              <w:rPr>
                <w:b/>
                <w:sz w:val="26"/>
                <w:szCs w:val="26"/>
              </w:rPr>
            </w:pPr>
            <w:r w:rsidRPr="00497E7F">
              <w:rPr>
                <w:b/>
                <w:sz w:val="26"/>
                <w:szCs w:val="26"/>
              </w:rPr>
              <w:t>TT</w:t>
            </w: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A21609">
            <w:pPr>
              <w:spacing w:before="120" w:after="60"/>
              <w:jc w:val="center"/>
              <w:rPr>
                <w:b/>
                <w:sz w:val="26"/>
                <w:szCs w:val="26"/>
              </w:rPr>
            </w:pPr>
            <w:r w:rsidRPr="00497E7F">
              <w:rPr>
                <w:b/>
                <w:sz w:val="26"/>
                <w:szCs w:val="26"/>
              </w:rPr>
              <w:t>Thông số</w:t>
            </w:r>
          </w:p>
          <w:p w:rsidR="00A62231" w:rsidRPr="00497E7F" w:rsidRDefault="00A62231" w:rsidP="00A21609">
            <w:pPr>
              <w:spacing w:before="120" w:after="60"/>
              <w:jc w:val="center"/>
              <w:rPr>
                <w:b/>
                <w:sz w:val="26"/>
                <w:szCs w:val="26"/>
              </w:rPr>
            </w:pPr>
            <w:r w:rsidRPr="00497E7F">
              <w:rPr>
                <w:b/>
                <w:sz w:val="26"/>
                <w:szCs w:val="26"/>
              </w:rPr>
              <w:t>kỹ thuật</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A21609">
            <w:pPr>
              <w:spacing w:before="120" w:after="60"/>
              <w:jc w:val="center"/>
              <w:rPr>
                <w:b/>
                <w:sz w:val="26"/>
                <w:szCs w:val="26"/>
              </w:rPr>
            </w:pPr>
            <w:r w:rsidRPr="00497E7F">
              <w:rPr>
                <w:b/>
                <w:sz w:val="26"/>
                <w:szCs w:val="26"/>
              </w:rPr>
              <w:t>Xe CH</w:t>
            </w:r>
          </w:p>
          <w:p w:rsidR="00A62231" w:rsidRPr="00497E7F" w:rsidRDefault="00A62231" w:rsidP="00A21609">
            <w:pPr>
              <w:spacing w:before="120" w:after="60"/>
              <w:jc w:val="center"/>
              <w:rPr>
                <w:b/>
                <w:sz w:val="26"/>
                <w:szCs w:val="26"/>
              </w:rPr>
            </w:pPr>
            <w:r w:rsidRPr="00497E7F">
              <w:rPr>
                <w:b/>
                <w:sz w:val="26"/>
                <w:szCs w:val="26"/>
              </w:rPr>
              <w:t>73H- 0147</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A21609">
            <w:pPr>
              <w:spacing w:before="120" w:after="60"/>
              <w:jc w:val="center"/>
              <w:rPr>
                <w:b/>
                <w:sz w:val="26"/>
                <w:szCs w:val="26"/>
              </w:rPr>
            </w:pPr>
            <w:r w:rsidRPr="00497E7F">
              <w:rPr>
                <w:b/>
                <w:sz w:val="26"/>
                <w:szCs w:val="26"/>
              </w:rPr>
              <w:t xml:space="preserve">Xe CH </w:t>
            </w:r>
          </w:p>
          <w:p w:rsidR="00A62231" w:rsidRPr="00497E7F" w:rsidRDefault="00A62231" w:rsidP="00A21609">
            <w:pPr>
              <w:spacing w:before="120" w:after="60"/>
              <w:jc w:val="center"/>
              <w:rPr>
                <w:b/>
                <w:sz w:val="26"/>
                <w:szCs w:val="26"/>
              </w:rPr>
            </w:pPr>
            <w:r w:rsidRPr="00497E7F">
              <w:rPr>
                <w:b/>
                <w:sz w:val="26"/>
                <w:szCs w:val="26"/>
              </w:rPr>
              <w:t>80H-1275</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A21609">
            <w:pPr>
              <w:spacing w:before="120" w:after="60"/>
              <w:jc w:val="center"/>
              <w:rPr>
                <w:b/>
                <w:sz w:val="26"/>
                <w:szCs w:val="26"/>
              </w:rPr>
            </w:pPr>
            <w:r w:rsidRPr="00497E7F">
              <w:rPr>
                <w:b/>
                <w:sz w:val="26"/>
                <w:szCs w:val="26"/>
              </w:rPr>
              <w:t xml:space="preserve">Xe CH </w:t>
            </w:r>
          </w:p>
          <w:p w:rsidR="00A62231" w:rsidRPr="00497E7F" w:rsidRDefault="00A62231" w:rsidP="00A21609">
            <w:pPr>
              <w:spacing w:before="120" w:after="60"/>
              <w:jc w:val="center"/>
              <w:rPr>
                <w:b/>
                <w:sz w:val="26"/>
                <w:szCs w:val="26"/>
              </w:rPr>
            </w:pPr>
            <w:r w:rsidRPr="00497E7F">
              <w:rPr>
                <w:b/>
                <w:sz w:val="26"/>
                <w:szCs w:val="26"/>
              </w:rPr>
              <w:t>80B-1472</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A21609">
            <w:pPr>
              <w:spacing w:before="120" w:after="60"/>
              <w:ind w:left="-108" w:firstLine="288"/>
              <w:jc w:val="center"/>
              <w:rPr>
                <w:b/>
                <w:sz w:val="26"/>
                <w:szCs w:val="26"/>
              </w:rPr>
            </w:pPr>
            <w:r w:rsidRPr="00497E7F">
              <w:rPr>
                <w:b/>
                <w:sz w:val="26"/>
                <w:szCs w:val="26"/>
              </w:rPr>
              <w:t xml:space="preserve">Xe CH </w:t>
            </w:r>
          </w:p>
          <w:p w:rsidR="00A62231" w:rsidRPr="00497E7F" w:rsidRDefault="00A62231" w:rsidP="00A21609">
            <w:pPr>
              <w:spacing w:before="120" w:after="60"/>
              <w:ind w:left="-108" w:firstLine="288"/>
              <w:jc w:val="center"/>
              <w:rPr>
                <w:b/>
                <w:sz w:val="26"/>
                <w:szCs w:val="26"/>
              </w:rPr>
            </w:pPr>
            <w:r w:rsidRPr="00497E7F">
              <w:rPr>
                <w:b/>
                <w:sz w:val="26"/>
                <w:szCs w:val="26"/>
              </w:rPr>
              <w:t>80H- 1309</w:t>
            </w:r>
          </w:p>
        </w:tc>
        <w:tc>
          <w:tcPr>
            <w:tcW w:w="1252" w:type="dxa"/>
            <w:tcBorders>
              <w:top w:val="single" w:sz="4" w:space="0" w:color="auto"/>
              <w:left w:val="single" w:sz="4" w:space="0" w:color="auto"/>
              <w:bottom w:val="single" w:sz="4" w:space="0" w:color="auto"/>
              <w:right w:val="single" w:sz="4" w:space="0" w:color="auto"/>
            </w:tcBorders>
          </w:tcPr>
          <w:p w:rsidR="008A7847" w:rsidRPr="00497E7F" w:rsidRDefault="008A7847" w:rsidP="008A7847">
            <w:pPr>
              <w:spacing w:before="120" w:after="60"/>
              <w:ind w:left="-108" w:firstLine="288"/>
              <w:jc w:val="center"/>
              <w:rPr>
                <w:sz w:val="26"/>
                <w:szCs w:val="26"/>
              </w:rPr>
            </w:pPr>
            <w:r w:rsidRPr="00497E7F">
              <w:rPr>
                <w:sz w:val="26"/>
                <w:szCs w:val="26"/>
              </w:rPr>
              <w:t>Xe CH NBA1-</w:t>
            </w:r>
          </w:p>
          <w:p w:rsidR="00A62231" w:rsidRPr="00497E7F" w:rsidRDefault="008A7847" w:rsidP="008A7847">
            <w:pPr>
              <w:spacing w:before="120" w:after="60"/>
              <w:ind w:left="-108" w:firstLine="288"/>
              <w:jc w:val="center"/>
              <w:rPr>
                <w:b/>
                <w:sz w:val="26"/>
                <w:szCs w:val="26"/>
              </w:rPr>
            </w:pPr>
            <w:r w:rsidRPr="00497E7F">
              <w:rPr>
                <w:sz w:val="26"/>
                <w:szCs w:val="26"/>
              </w:rPr>
              <w:t>21-01</w:t>
            </w:r>
          </w:p>
        </w:tc>
      </w:tr>
      <w:tr w:rsidR="00A62231"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w:t>
            </w: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Năm sản xuất</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2009</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1989</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1996</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2004</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2016</w:t>
            </w:r>
          </w:p>
        </w:tc>
      </w:tr>
      <w:tr w:rsidR="00A62231"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w:t>
            </w: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Kích  thước:</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A62231" w:rsidP="0018368A">
            <w:pPr>
              <w:jc w:val="center"/>
              <w:rPr>
                <w:sz w:val="26"/>
                <w:szCs w:val="26"/>
              </w:rPr>
            </w:pPr>
          </w:p>
        </w:tc>
      </w:tr>
      <w:tr w:rsidR="00A62231"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 Dài:</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9,7m</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7,4m</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11,2m</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9,7m</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11,8m</w:t>
            </w:r>
          </w:p>
        </w:tc>
      </w:tr>
      <w:tr w:rsidR="00A62231" w:rsidRPr="00497E7F" w:rsidTr="003D288C">
        <w:trPr>
          <w:trHeight w:val="415"/>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 Rộng:</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2,8m</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2,5m</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2,8m</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2,8m</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3m</w:t>
            </w:r>
          </w:p>
        </w:tc>
      </w:tr>
      <w:tr w:rsidR="00A62231"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 Cao:</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3,8m</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3,0m</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3,95m</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3,8m</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3,65m</w:t>
            </w:r>
          </w:p>
        </w:tc>
      </w:tr>
      <w:tr w:rsidR="00A62231"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3</w:t>
            </w: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Dung tích nước</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11.800 L</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2.400 L</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11.300L</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11.400 L</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12.600L</w:t>
            </w:r>
          </w:p>
        </w:tc>
      </w:tr>
      <w:tr w:rsidR="00A62231" w:rsidRPr="00497E7F" w:rsidTr="003D288C">
        <w:trPr>
          <w:trHeight w:val="415"/>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4</w:t>
            </w: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Dung tích foam</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w:t>
            </w:r>
            <w:r w:rsidR="005A584C" w:rsidRPr="00497E7F">
              <w:rPr>
                <w:sz w:val="26"/>
                <w:szCs w:val="26"/>
              </w:rPr>
              <w:t>.</w:t>
            </w:r>
            <w:r w:rsidRPr="00497E7F">
              <w:rPr>
                <w:sz w:val="26"/>
                <w:szCs w:val="26"/>
              </w:rPr>
              <w:t>400 L</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300 L</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1500 L</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1</w:t>
            </w:r>
            <w:r w:rsidR="005A584C" w:rsidRPr="00497E7F">
              <w:rPr>
                <w:sz w:val="26"/>
                <w:szCs w:val="26"/>
              </w:rPr>
              <w:t>.</w:t>
            </w:r>
            <w:r w:rsidRPr="00497E7F">
              <w:rPr>
                <w:sz w:val="26"/>
                <w:szCs w:val="26"/>
              </w:rPr>
              <w:t>400 L</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1.600L</w:t>
            </w:r>
          </w:p>
        </w:tc>
      </w:tr>
      <w:tr w:rsidR="00A62231"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5</w:t>
            </w:r>
          </w:p>
        </w:tc>
        <w:tc>
          <w:tcPr>
            <w:tcW w:w="19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rPr>
                <w:sz w:val="26"/>
                <w:szCs w:val="26"/>
              </w:rPr>
            </w:pPr>
            <w:r w:rsidRPr="00497E7F">
              <w:rPr>
                <w:sz w:val="26"/>
                <w:szCs w:val="26"/>
              </w:rPr>
              <w:t>Bột chữa cháy</w:t>
            </w:r>
          </w:p>
        </w:tc>
        <w:tc>
          <w:tcPr>
            <w:tcW w:w="1301"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260kg</w:t>
            </w:r>
          </w:p>
        </w:tc>
        <w:tc>
          <w:tcPr>
            <w:tcW w:w="1237"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250kg</w:t>
            </w:r>
          </w:p>
        </w:tc>
        <w:tc>
          <w:tcPr>
            <w:tcW w:w="1366"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250kg</w:t>
            </w:r>
          </w:p>
        </w:tc>
        <w:tc>
          <w:tcPr>
            <w:tcW w:w="1470" w:type="dxa"/>
            <w:tcBorders>
              <w:top w:val="single" w:sz="4" w:space="0" w:color="auto"/>
              <w:left w:val="single" w:sz="4" w:space="0" w:color="auto"/>
              <w:bottom w:val="single" w:sz="4" w:space="0" w:color="auto"/>
              <w:right w:val="single" w:sz="4" w:space="0" w:color="auto"/>
            </w:tcBorders>
            <w:vAlign w:val="center"/>
          </w:tcPr>
          <w:p w:rsidR="00A62231" w:rsidRPr="00497E7F" w:rsidRDefault="00A62231" w:rsidP="0018368A">
            <w:pPr>
              <w:jc w:val="center"/>
              <w:rPr>
                <w:sz w:val="26"/>
                <w:szCs w:val="26"/>
              </w:rPr>
            </w:pPr>
            <w:r w:rsidRPr="00497E7F">
              <w:rPr>
                <w:sz w:val="26"/>
                <w:szCs w:val="26"/>
              </w:rPr>
              <w:t>260kg</w:t>
            </w:r>
          </w:p>
        </w:tc>
        <w:tc>
          <w:tcPr>
            <w:tcW w:w="1252" w:type="dxa"/>
            <w:tcBorders>
              <w:top w:val="single" w:sz="4" w:space="0" w:color="auto"/>
              <w:left w:val="single" w:sz="4" w:space="0" w:color="auto"/>
              <w:bottom w:val="single" w:sz="4" w:space="0" w:color="auto"/>
              <w:right w:val="single" w:sz="4" w:space="0" w:color="auto"/>
            </w:tcBorders>
          </w:tcPr>
          <w:p w:rsidR="00A62231" w:rsidRPr="00497E7F" w:rsidRDefault="005A584C" w:rsidP="0018368A">
            <w:pPr>
              <w:jc w:val="center"/>
              <w:rPr>
                <w:sz w:val="26"/>
                <w:szCs w:val="26"/>
              </w:rPr>
            </w:pPr>
            <w:r w:rsidRPr="00497E7F">
              <w:rPr>
                <w:sz w:val="26"/>
                <w:szCs w:val="26"/>
              </w:rPr>
              <w:t>250Kg</w:t>
            </w:r>
          </w:p>
        </w:tc>
      </w:tr>
      <w:tr w:rsidR="005A584C"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6</w:t>
            </w:r>
          </w:p>
        </w:tc>
        <w:tc>
          <w:tcPr>
            <w:tcW w:w="19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rPr>
                <w:sz w:val="26"/>
                <w:szCs w:val="26"/>
              </w:rPr>
            </w:pPr>
            <w:r w:rsidRPr="00497E7F">
              <w:rPr>
                <w:sz w:val="26"/>
                <w:szCs w:val="26"/>
              </w:rPr>
              <w:t>Máy cưa</w:t>
            </w:r>
          </w:p>
        </w:tc>
        <w:tc>
          <w:tcPr>
            <w:tcW w:w="1301"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37"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3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470"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52"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r>
      <w:tr w:rsidR="005A584C" w:rsidRPr="00497E7F" w:rsidTr="003D288C">
        <w:trPr>
          <w:trHeight w:val="415"/>
        </w:trPr>
        <w:tc>
          <w:tcPr>
            <w:tcW w:w="588"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7</w:t>
            </w:r>
          </w:p>
        </w:tc>
        <w:tc>
          <w:tcPr>
            <w:tcW w:w="19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rPr>
                <w:sz w:val="26"/>
                <w:szCs w:val="26"/>
              </w:rPr>
            </w:pPr>
            <w:r w:rsidRPr="00497E7F">
              <w:rPr>
                <w:sz w:val="26"/>
                <w:szCs w:val="26"/>
              </w:rPr>
              <w:t>Kìm thuỷ lực</w:t>
            </w:r>
          </w:p>
        </w:tc>
        <w:tc>
          <w:tcPr>
            <w:tcW w:w="1301"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37"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3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470"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52"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r>
      <w:tr w:rsidR="005A584C"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8</w:t>
            </w:r>
          </w:p>
        </w:tc>
        <w:tc>
          <w:tcPr>
            <w:tcW w:w="19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rPr>
                <w:sz w:val="26"/>
                <w:szCs w:val="26"/>
              </w:rPr>
            </w:pPr>
            <w:r w:rsidRPr="00497E7F">
              <w:rPr>
                <w:sz w:val="26"/>
                <w:szCs w:val="26"/>
              </w:rPr>
              <w:t>Phanh thuỷ lực</w:t>
            </w:r>
          </w:p>
        </w:tc>
        <w:tc>
          <w:tcPr>
            <w:tcW w:w="1301"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37"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3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470"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52"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r>
      <w:tr w:rsidR="005A584C"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9</w:t>
            </w:r>
          </w:p>
        </w:tc>
        <w:tc>
          <w:tcPr>
            <w:tcW w:w="19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rPr>
                <w:sz w:val="26"/>
                <w:szCs w:val="26"/>
              </w:rPr>
            </w:pPr>
            <w:r w:rsidRPr="00497E7F">
              <w:rPr>
                <w:sz w:val="26"/>
                <w:szCs w:val="26"/>
              </w:rPr>
              <w:t>Quần áo bảo hộ</w:t>
            </w:r>
          </w:p>
        </w:tc>
        <w:tc>
          <w:tcPr>
            <w:tcW w:w="1301"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04</w:t>
            </w:r>
          </w:p>
        </w:tc>
        <w:tc>
          <w:tcPr>
            <w:tcW w:w="1237"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03</w:t>
            </w:r>
          </w:p>
        </w:tc>
        <w:tc>
          <w:tcPr>
            <w:tcW w:w="13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03</w:t>
            </w:r>
          </w:p>
        </w:tc>
        <w:tc>
          <w:tcPr>
            <w:tcW w:w="1470"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04</w:t>
            </w:r>
          </w:p>
        </w:tc>
        <w:tc>
          <w:tcPr>
            <w:tcW w:w="1252"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w:t>
            </w:r>
            <w:r w:rsidR="00F1468E" w:rsidRPr="00497E7F">
              <w:rPr>
                <w:sz w:val="26"/>
                <w:szCs w:val="26"/>
              </w:rPr>
              <w:t>5</w:t>
            </w:r>
          </w:p>
        </w:tc>
      </w:tr>
      <w:tr w:rsidR="005A584C" w:rsidRPr="00497E7F" w:rsidTr="003D288C">
        <w:trPr>
          <w:trHeight w:val="394"/>
        </w:trPr>
        <w:tc>
          <w:tcPr>
            <w:tcW w:w="588"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10</w:t>
            </w:r>
          </w:p>
        </w:tc>
        <w:tc>
          <w:tcPr>
            <w:tcW w:w="19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rPr>
                <w:sz w:val="26"/>
                <w:szCs w:val="26"/>
              </w:rPr>
            </w:pPr>
            <w:r w:rsidRPr="00497E7F">
              <w:rPr>
                <w:sz w:val="26"/>
                <w:szCs w:val="26"/>
              </w:rPr>
              <w:t>Bộ bình khí ô xy, mặt nạ phòng độc</w:t>
            </w:r>
          </w:p>
        </w:tc>
        <w:tc>
          <w:tcPr>
            <w:tcW w:w="1301"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04</w:t>
            </w:r>
          </w:p>
        </w:tc>
        <w:tc>
          <w:tcPr>
            <w:tcW w:w="1237"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03</w:t>
            </w:r>
          </w:p>
        </w:tc>
        <w:tc>
          <w:tcPr>
            <w:tcW w:w="13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03</w:t>
            </w:r>
          </w:p>
        </w:tc>
        <w:tc>
          <w:tcPr>
            <w:tcW w:w="1470"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04</w:t>
            </w:r>
          </w:p>
        </w:tc>
        <w:tc>
          <w:tcPr>
            <w:tcW w:w="1252"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w:t>
            </w:r>
            <w:r w:rsidR="00F1468E" w:rsidRPr="00497E7F">
              <w:rPr>
                <w:sz w:val="26"/>
                <w:szCs w:val="26"/>
              </w:rPr>
              <w:t>5</w:t>
            </w:r>
          </w:p>
        </w:tc>
      </w:tr>
      <w:tr w:rsidR="005A584C" w:rsidRPr="00497E7F" w:rsidTr="003D288C">
        <w:trPr>
          <w:trHeight w:val="415"/>
        </w:trPr>
        <w:tc>
          <w:tcPr>
            <w:tcW w:w="588"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11</w:t>
            </w:r>
          </w:p>
        </w:tc>
        <w:tc>
          <w:tcPr>
            <w:tcW w:w="19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rPr>
                <w:sz w:val="26"/>
                <w:szCs w:val="26"/>
              </w:rPr>
            </w:pPr>
            <w:r w:rsidRPr="00497E7F">
              <w:rPr>
                <w:sz w:val="26"/>
                <w:szCs w:val="26"/>
              </w:rPr>
              <w:t>Quạt thông gió</w:t>
            </w:r>
          </w:p>
        </w:tc>
        <w:tc>
          <w:tcPr>
            <w:tcW w:w="1301"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p>
        </w:tc>
        <w:tc>
          <w:tcPr>
            <w:tcW w:w="1237"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p>
        </w:tc>
        <w:tc>
          <w:tcPr>
            <w:tcW w:w="1366"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p>
        </w:tc>
        <w:tc>
          <w:tcPr>
            <w:tcW w:w="1470"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r w:rsidRPr="00497E7F">
              <w:rPr>
                <w:sz w:val="26"/>
                <w:szCs w:val="26"/>
              </w:rPr>
              <w:t>01</w:t>
            </w:r>
          </w:p>
        </w:tc>
        <w:tc>
          <w:tcPr>
            <w:tcW w:w="1252" w:type="dxa"/>
            <w:tcBorders>
              <w:top w:val="single" w:sz="4" w:space="0" w:color="auto"/>
              <w:left w:val="single" w:sz="4" w:space="0" w:color="auto"/>
              <w:bottom w:val="single" w:sz="4" w:space="0" w:color="auto"/>
              <w:right w:val="single" w:sz="4" w:space="0" w:color="auto"/>
            </w:tcBorders>
            <w:vAlign w:val="center"/>
          </w:tcPr>
          <w:p w:rsidR="005A584C" w:rsidRPr="00497E7F" w:rsidRDefault="005A584C" w:rsidP="005A584C">
            <w:pPr>
              <w:jc w:val="center"/>
              <w:rPr>
                <w:sz w:val="26"/>
                <w:szCs w:val="26"/>
              </w:rPr>
            </w:pPr>
          </w:p>
        </w:tc>
      </w:tr>
    </w:tbl>
    <w:p w:rsidR="002C79EE" w:rsidRPr="00497E7F" w:rsidRDefault="002C79EE" w:rsidP="00497E7F">
      <w:pPr>
        <w:spacing w:before="60" w:after="60"/>
        <w:ind w:firstLine="567"/>
        <w:jc w:val="both"/>
        <w:rPr>
          <w:b/>
        </w:rPr>
      </w:pPr>
      <w:r w:rsidRPr="00497E7F">
        <w:rPr>
          <w:b/>
        </w:rPr>
        <w:t>- Các phương tiện khác</w:t>
      </w:r>
      <w:r w:rsidR="00C96AD7" w:rsidRPr="00497E7F">
        <w:rPr>
          <w:b/>
        </w:rPr>
        <w:t>:</w:t>
      </w:r>
    </w:p>
    <w:p w:rsidR="00F1468E" w:rsidRPr="00497E7F" w:rsidRDefault="00F1468E" w:rsidP="00497E7F">
      <w:pPr>
        <w:tabs>
          <w:tab w:val="left" w:pos="851"/>
        </w:tabs>
        <w:spacing w:before="60" w:after="60"/>
        <w:ind w:firstLine="567"/>
        <w:jc w:val="both"/>
        <w:rPr>
          <w:bCs/>
          <w:color w:val="000000"/>
        </w:rPr>
      </w:pPr>
      <w:bookmarkStart w:id="382" w:name="_Toc460939619"/>
      <w:bookmarkStart w:id="383" w:name="_Toc488673435"/>
      <w:r w:rsidRPr="00497E7F">
        <w:rPr>
          <w:bCs/>
          <w:color w:val="000000"/>
        </w:rPr>
        <w:t>+ 01 Xe tải nhẹ DAI HATSU: 80H - 0797 sản xuất năm 2000.</w:t>
      </w:r>
    </w:p>
    <w:p w:rsidR="00F1468E" w:rsidRPr="00497E7F" w:rsidRDefault="00F1468E" w:rsidP="00497E7F">
      <w:pPr>
        <w:tabs>
          <w:tab w:val="left" w:pos="851"/>
        </w:tabs>
        <w:spacing w:before="60" w:after="60"/>
        <w:ind w:firstLine="567"/>
        <w:jc w:val="both"/>
        <w:rPr>
          <w:bCs/>
          <w:color w:val="000000"/>
        </w:rPr>
      </w:pPr>
      <w:r w:rsidRPr="00497E7F">
        <w:rPr>
          <w:bCs/>
          <w:color w:val="000000"/>
        </w:rPr>
        <w:t>+ 01 Xe cứu thương TOYOTA: 80H - 1349 sản xuất năm 1998.</w:t>
      </w:r>
    </w:p>
    <w:p w:rsidR="00F1468E" w:rsidRPr="00497E7F" w:rsidRDefault="00F1468E" w:rsidP="00497E7F">
      <w:pPr>
        <w:tabs>
          <w:tab w:val="left" w:pos="851"/>
        </w:tabs>
        <w:spacing w:before="60" w:after="60"/>
        <w:ind w:firstLine="567"/>
        <w:jc w:val="both"/>
        <w:rPr>
          <w:bCs/>
          <w:color w:val="000000"/>
        </w:rPr>
      </w:pPr>
      <w:r w:rsidRPr="00497E7F">
        <w:rPr>
          <w:bCs/>
          <w:color w:val="000000"/>
        </w:rPr>
        <w:t>+ 01 Máy phát điện COBUTA: 6,5KW( đặt tại trạm Cứu hỏa đầu Đông)</w:t>
      </w:r>
    </w:p>
    <w:p w:rsidR="00F1468E" w:rsidRPr="00497E7F" w:rsidRDefault="00F1468E" w:rsidP="00497E7F">
      <w:pPr>
        <w:tabs>
          <w:tab w:val="left" w:pos="851"/>
        </w:tabs>
        <w:spacing w:before="60" w:after="60"/>
        <w:ind w:firstLine="567"/>
        <w:jc w:val="both"/>
        <w:rPr>
          <w:bCs/>
          <w:color w:val="000000"/>
        </w:rPr>
      </w:pPr>
      <w:r w:rsidRPr="00497E7F">
        <w:rPr>
          <w:bCs/>
          <w:color w:val="000000"/>
        </w:rPr>
        <w:t>+ 01 Máy phát điện COBUTA: 1KW( đặt tại trạm Cứu hỏa Cổng số 1).</w:t>
      </w:r>
    </w:p>
    <w:p w:rsidR="00F1468E" w:rsidRPr="00497E7F" w:rsidRDefault="00F1468E" w:rsidP="00497E7F">
      <w:pPr>
        <w:tabs>
          <w:tab w:val="left" w:pos="851"/>
        </w:tabs>
        <w:spacing w:before="60" w:after="60"/>
        <w:ind w:firstLine="567"/>
        <w:jc w:val="both"/>
        <w:rPr>
          <w:bCs/>
          <w:color w:val="000000"/>
        </w:rPr>
      </w:pPr>
      <w:r w:rsidRPr="00497E7F">
        <w:rPr>
          <w:bCs/>
          <w:color w:val="000000"/>
        </w:rPr>
        <w:t>+ 01 Máy phát điện HON DA GX: 5,2KW ( đặt trên xe 80H-1309).</w:t>
      </w:r>
    </w:p>
    <w:p w:rsidR="00F1468E" w:rsidRPr="00497E7F" w:rsidRDefault="00F1468E" w:rsidP="00497E7F">
      <w:pPr>
        <w:tabs>
          <w:tab w:val="left" w:pos="851"/>
        </w:tabs>
        <w:spacing w:before="60" w:after="60"/>
        <w:ind w:firstLine="567"/>
        <w:jc w:val="both"/>
        <w:rPr>
          <w:bCs/>
          <w:color w:val="000000"/>
        </w:rPr>
      </w:pPr>
      <w:r w:rsidRPr="00497E7F">
        <w:rPr>
          <w:bCs/>
          <w:color w:val="000000"/>
        </w:rPr>
        <w:t>+ 01 Máy phát điện HON DA GX: 5,2KW ( đặt trên xe 73H-0147).</w:t>
      </w:r>
    </w:p>
    <w:p w:rsidR="00F1468E" w:rsidRPr="00497E7F" w:rsidRDefault="00F1468E" w:rsidP="00497E7F">
      <w:pPr>
        <w:tabs>
          <w:tab w:val="left" w:pos="851"/>
        </w:tabs>
        <w:spacing w:before="60" w:after="60"/>
        <w:ind w:firstLine="567"/>
        <w:jc w:val="both"/>
        <w:rPr>
          <w:bCs/>
          <w:color w:val="000000"/>
        </w:rPr>
      </w:pPr>
      <w:r w:rsidRPr="00497E7F">
        <w:rPr>
          <w:bCs/>
          <w:color w:val="000000"/>
        </w:rPr>
        <w:t>+ 01 Máy phát điện HON DA GX: 5KW (đặt trên xe HAN1-21-9001).</w:t>
      </w:r>
    </w:p>
    <w:p w:rsidR="00F1468E" w:rsidRPr="00497E7F" w:rsidRDefault="00F1468E" w:rsidP="00497E7F">
      <w:pPr>
        <w:tabs>
          <w:tab w:val="left" w:pos="851"/>
        </w:tabs>
        <w:spacing w:before="60" w:after="60"/>
        <w:ind w:firstLine="567"/>
        <w:jc w:val="both"/>
        <w:rPr>
          <w:bCs/>
          <w:color w:val="000000"/>
        </w:rPr>
      </w:pPr>
      <w:r w:rsidRPr="00497E7F">
        <w:rPr>
          <w:bCs/>
          <w:color w:val="000000"/>
        </w:rPr>
        <w:t>+ Máy bơm chữa cháy TOHATSU VC-82 ASE</w:t>
      </w:r>
    </w:p>
    <w:p w:rsidR="00F1468E" w:rsidRPr="00497E7F" w:rsidRDefault="00F1468E" w:rsidP="00497E7F">
      <w:pPr>
        <w:tabs>
          <w:tab w:val="left" w:pos="851"/>
        </w:tabs>
        <w:spacing w:before="60" w:after="60"/>
        <w:ind w:firstLine="567"/>
        <w:jc w:val="both"/>
        <w:rPr>
          <w:bCs/>
          <w:color w:val="000000"/>
        </w:rPr>
      </w:pPr>
      <w:r w:rsidRPr="00497E7F">
        <w:rPr>
          <w:bCs/>
          <w:color w:val="000000"/>
        </w:rPr>
        <w:t>+ Máy hút foam FLUX (đặt trên xe HAN1-21-9001)</w:t>
      </w:r>
    </w:p>
    <w:p w:rsidR="00F1468E" w:rsidRPr="00497E7F" w:rsidRDefault="00F1468E" w:rsidP="00497E7F">
      <w:pPr>
        <w:tabs>
          <w:tab w:val="left" w:pos="851"/>
        </w:tabs>
        <w:spacing w:before="60" w:after="60"/>
        <w:ind w:firstLine="567"/>
        <w:jc w:val="both"/>
        <w:rPr>
          <w:bCs/>
          <w:color w:val="000000"/>
        </w:rPr>
      </w:pPr>
      <w:r w:rsidRPr="00497E7F">
        <w:rPr>
          <w:bCs/>
          <w:color w:val="000000"/>
        </w:rPr>
        <w:t>+ Máy cung cấp hơi AGRE ( đặt tại trạm Cứu hỏa đầu Đông)</w:t>
      </w:r>
    </w:p>
    <w:p w:rsidR="00F1468E" w:rsidRPr="00497E7F" w:rsidRDefault="00F1468E" w:rsidP="00497E7F">
      <w:pPr>
        <w:tabs>
          <w:tab w:val="left" w:pos="851"/>
        </w:tabs>
        <w:spacing w:before="60" w:after="60"/>
        <w:ind w:firstLine="567"/>
        <w:jc w:val="both"/>
        <w:rPr>
          <w:bCs/>
          <w:color w:val="000000"/>
        </w:rPr>
      </w:pPr>
      <w:r w:rsidRPr="00497E7F">
        <w:rPr>
          <w:bCs/>
          <w:color w:val="000000"/>
        </w:rPr>
        <w:lastRenderedPageBreak/>
        <w:t>+ Bộ đàm máy cái  10 chiếc (đặt trên các xe và phòng trực).</w:t>
      </w:r>
    </w:p>
    <w:p w:rsidR="00F1468E" w:rsidRPr="00FB6F43" w:rsidRDefault="00F1468E" w:rsidP="00497E7F">
      <w:pPr>
        <w:tabs>
          <w:tab w:val="left" w:pos="851"/>
        </w:tabs>
        <w:spacing w:before="60" w:after="60"/>
        <w:ind w:firstLine="567"/>
        <w:jc w:val="both"/>
        <w:rPr>
          <w:bCs/>
          <w:color w:val="000000"/>
          <w:highlight w:val="yellow"/>
        </w:rPr>
      </w:pPr>
      <w:r w:rsidRPr="00FB6F43">
        <w:rPr>
          <w:bCs/>
          <w:color w:val="000000"/>
          <w:highlight w:val="yellow"/>
        </w:rPr>
        <w:t>+ Bộ đàm cầm tay 20 chiếc.</w:t>
      </w:r>
    </w:p>
    <w:p w:rsidR="00F1468E" w:rsidRDefault="00F1468E" w:rsidP="00497E7F">
      <w:pPr>
        <w:tabs>
          <w:tab w:val="left" w:pos="851"/>
        </w:tabs>
        <w:spacing w:before="60" w:after="60"/>
        <w:ind w:firstLine="567"/>
        <w:jc w:val="both"/>
        <w:rPr>
          <w:bCs/>
          <w:color w:val="000000"/>
        </w:rPr>
      </w:pPr>
      <w:r w:rsidRPr="00FB6F43">
        <w:rPr>
          <w:bCs/>
          <w:color w:val="000000"/>
          <w:highlight w:val="yellow"/>
        </w:rPr>
        <w:t>+ Máy đối không ICOM-IC A210</w:t>
      </w:r>
    </w:p>
    <w:p w:rsidR="00B424B5" w:rsidRDefault="00B424B5" w:rsidP="00FB6F43">
      <w:pPr>
        <w:tabs>
          <w:tab w:val="left" w:pos="851"/>
        </w:tabs>
        <w:spacing w:before="60" w:after="60"/>
        <w:ind w:firstLine="567"/>
        <w:jc w:val="both"/>
        <w:rPr>
          <w:bCs/>
          <w:color w:val="FF0000"/>
          <w:lang w:val="vi-VN"/>
        </w:rPr>
      </w:pPr>
      <w:r>
        <w:rPr>
          <w:bCs/>
          <w:color w:val="FF0000"/>
          <w:lang w:val="vi-VN"/>
        </w:rPr>
        <w:t>+ Và các trang thiết bị được lắp đặt, bố trí tại trung tâm khẩn nguy</w:t>
      </w:r>
      <w:r w:rsidR="00A75128">
        <w:rPr>
          <w:bCs/>
          <w:color w:val="FF0000"/>
          <w:lang w:val="vi-VN"/>
        </w:rPr>
        <w:t>.</w:t>
      </w:r>
    </w:p>
    <w:p w:rsidR="00FB6F43" w:rsidRDefault="00FB6F43" w:rsidP="00FB6F43">
      <w:pPr>
        <w:tabs>
          <w:tab w:val="left" w:pos="851"/>
        </w:tabs>
        <w:spacing w:before="60" w:after="60"/>
        <w:ind w:firstLine="567"/>
        <w:jc w:val="both"/>
        <w:rPr>
          <w:bCs/>
          <w:color w:val="FF0000"/>
          <w:lang w:val="vi-VN"/>
        </w:rPr>
      </w:pPr>
      <w:r w:rsidRPr="00B424B5">
        <w:rPr>
          <w:bCs/>
          <w:color w:val="FF0000"/>
          <w:lang w:val="vi-VN"/>
        </w:rPr>
        <w:t>Đề nghị kê khai bổ sung lượng nước, foam, bột khô dự trữ.</w:t>
      </w:r>
    </w:p>
    <w:p w:rsidR="00B424B5" w:rsidRPr="00B424B5" w:rsidRDefault="00B424B5" w:rsidP="00FB6F43">
      <w:pPr>
        <w:tabs>
          <w:tab w:val="left" w:pos="851"/>
        </w:tabs>
        <w:spacing w:before="60" w:after="60"/>
        <w:ind w:firstLine="567"/>
        <w:jc w:val="both"/>
        <w:rPr>
          <w:bCs/>
          <w:color w:val="FF0000"/>
          <w:lang w:val="vi-VN"/>
        </w:rPr>
      </w:pPr>
    </w:p>
    <w:p w:rsidR="00F543A0" w:rsidRPr="00497E7F" w:rsidRDefault="003F548C" w:rsidP="00497E7F">
      <w:pPr>
        <w:pStyle w:val="Heading3"/>
        <w:spacing w:before="60"/>
        <w:ind w:firstLine="567"/>
        <w:jc w:val="both"/>
        <w:rPr>
          <w:rFonts w:cs="Times New Roman"/>
          <w:szCs w:val="28"/>
        </w:rPr>
      </w:pPr>
      <w:r w:rsidRPr="00FB6F43">
        <w:rPr>
          <w:rFonts w:cs="Times New Roman"/>
          <w:szCs w:val="28"/>
          <w:highlight w:val="yellow"/>
        </w:rPr>
        <w:t>1</w:t>
      </w:r>
      <w:r w:rsidR="00D74336" w:rsidRPr="00FB6F43">
        <w:rPr>
          <w:rFonts w:cs="Times New Roman"/>
          <w:szCs w:val="28"/>
          <w:highlight w:val="yellow"/>
        </w:rPr>
        <w:t>5</w:t>
      </w:r>
      <w:r w:rsidR="007B6D73" w:rsidRPr="00FB6F43">
        <w:rPr>
          <w:rFonts w:cs="Times New Roman"/>
          <w:szCs w:val="28"/>
          <w:highlight w:val="yellow"/>
        </w:rPr>
        <w:t>.3</w:t>
      </w:r>
      <w:r w:rsidR="00060D2D" w:rsidRPr="00FB6F43">
        <w:rPr>
          <w:rFonts w:cs="Times New Roman"/>
          <w:szCs w:val="28"/>
          <w:highlight w:val="yellow"/>
        </w:rPr>
        <w:t>.</w:t>
      </w:r>
      <w:r w:rsidR="007B6D73" w:rsidRPr="00FB6F43">
        <w:rPr>
          <w:rFonts w:cs="Times New Roman"/>
          <w:szCs w:val="28"/>
          <w:highlight w:val="yellow"/>
        </w:rPr>
        <w:t xml:space="preserve"> Hệ thống </w:t>
      </w:r>
      <w:r w:rsidR="006F2FFE" w:rsidRPr="00FB6F43">
        <w:rPr>
          <w:rFonts w:cs="Times New Roman"/>
          <w:szCs w:val="28"/>
          <w:highlight w:val="yellow"/>
        </w:rPr>
        <w:t xml:space="preserve">đường </w:t>
      </w:r>
      <w:r w:rsidR="007B6D73" w:rsidRPr="00FB6F43">
        <w:rPr>
          <w:rFonts w:cs="Times New Roman"/>
          <w:szCs w:val="28"/>
          <w:highlight w:val="yellow"/>
        </w:rPr>
        <w:t>phục vụ công tác khẩn nguy</w:t>
      </w:r>
      <w:bookmarkEnd w:id="382"/>
      <w:bookmarkEnd w:id="383"/>
      <w:r w:rsidR="00196C07" w:rsidRPr="00497E7F">
        <w:rPr>
          <w:rFonts w:cs="Times New Roman"/>
          <w:szCs w:val="28"/>
        </w:rPr>
        <w:t>:</w:t>
      </w:r>
      <w:r w:rsidR="00FB6F43" w:rsidRPr="00FB6F43">
        <w:rPr>
          <w:rFonts w:cs="Times New Roman"/>
          <w:color w:val="FF0000"/>
          <w:szCs w:val="28"/>
        </w:rPr>
        <w:t xml:space="preserve">kê khai bổ sung kết </w:t>
      </w:r>
      <w:r w:rsidR="00593E08">
        <w:rPr>
          <w:rFonts w:cs="Times New Roman"/>
          <w:color w:val="FF0000"/>
          <w:szCs w:val="28"/>
        </w:rPr>
        <w:t>cầu, tải trọng phương tiện được</w:t>
      </w:r>
      <w:r w:rsidR="00FB6F43" w:rsidRPr="00FB6F43">
        <w:rPr>
          <w:rFonts w:cs="Times New Roman"/>
          <w:color w:val="FF0000"/>
          <w:szCs w:val="28"/>
        </w:rPr>
        <w:t xml:space="preserve"> phép sử dụng</w:t>
      </w:r>
    </w:p>
    <w:p w:rsidR="00F543A0" w:rsidRPr="00497E7F" w:rsidRDefault="00BD3D8C" w:rsidP="00497E7F">
      <w:pPr>
        <w:tabs>
          <w:tab w:val="left" w:pos="851"/>
        </w:tabs>
        <w:spacing w:before="60" w:after="60"/>
        <w:ind w:firstLine="567"/>
        <w:jc w:val="both"/>
        <w:rPr>
          <w:lang w:val="es-ES_tradnl"/>
        </w:rPr>
      </w:pPr>
      <w:r w:rsidRPr="00497E7F">
        <w:rPr>
          <w:lang w:val="es-ES_tradnl"/>
        </w:rPr>
        <w:t>1</w:t>
      </w:r>
      <w:r w:rsidR="00AC65DB" w:rsidRPr="00497E7F">
        <w:rPr>
          <w:lang w:val="es-ES_tradnl"/>
        </w:rPr>
        <w:t>5</w:t>
      </w:r>
      <w:r w:rsidRPr="00497E7F">
        <w:rPr>
          <w:lang w:val="es-ES_tradnl"/>
        </w:rPr>
        <w:t xml:space="preserve">.3.1 </w:t>
      </w:r>
      <w:r w:rsidR="00AD1603" w:rsidRPr="00497E7F">
        <w:rPr>
          <w:lang w:val="es-ES_tradnl"/>
        </w:rPr>
        <w:t>Tuyến đường di chuyển của các đơn vị hàng không</w:t>
      </w:r>
      <w:r w:rsidR="00AC65DB" w:rsidRPr="00497E7F">
        <w:rPr>
          <w:lang w:val="es-ES_tradnl"/>
        </w:rPr>
        <w:t>:</w:t>
      </w:r>
    </w:p>
    <w:p w:rsidR="00F543A0" w:rsidRPr="00497E7F" w:rsidRDefault="00F543A0" w:rsidP="00497E7F">
      <w:pPr>
        <w:tabs>
          <w:tab w:val="left" w:pos="567"/>
        </w:tabs>
        <w:spacing w:before="60" w:after="60"/>
        <w:jc w:val="both"/>
        <w:rPr>
          <w:lang w:val="es-ES_tradnl"/>
        </w:rPr>
      </w:pPr>
      <w:r w:rsidRPr="00497E7F">
        <w:rPr>
          <w:b/>
          <w:lang w:val="es-ES_tradnl"/>
        </w:rPr>
        <w:tab/>
      </w:r>
      <w:r w:rsidR="0047740C" w:rsidRPr="00497E7F">
        <w:rPr>
          <w:lang w:val="es-ES_tradnl"/>
        </w:rPr>
        <w:t xml:space="preserve">- </w:t>
      </w:r>
      <w:r w:rsidR="00C96AD7" w:rsidRPr="00497E7F">
        <w:rPr>
          <w:lang w:val="es-ES_tradnl"/>
        </w:rPr>
        <w:t>Tuyến đường công vụ bao quanh sân bay.</w:t>
      </w:r>
    </w:p>
    <w:p w:rsidR="00F543A0" w:rsidRPr="00497E7F" w:rsidRDefault="00F543A0" w:rsidP="00497E7F">
      <w:pPr>
        <w:tabs>
          <w:tab w:val="left" w:pos="567"/>
        </w:tabs>
        <w:spacing w:before="60" w:after="60"/>
        <w:jc w:val="both"/>
        <w:rPr>
          <w:lang w:val="es-ES_tradnl"/>
        </w:rPr>
      </w:pPr>
      <w:r w:rsidRPr="00497E7F">
        <w:rPr>
          <w:lang w:val="es-ES_tradnl"/>
        </w:rPr>
        <w:tab/>
      </w:r>
      <w:r w:rsidR="0047740C" w:rsidRPr="00497E7F">
        <w:rPr>
          <w:lang w:val="es-ES_tradnl"/>
        </w:rPr>
        <w:t xml:space="preserve">- </w:t>
      </w:r>
      <w:r w:rsidR="00C96AD7" w:rsidRPr="00497E7F">
        <w:rPr>
          <w:lang w:val="es-ES_tradnl"/>
        </w:rPr>
        <w:t>Tuyến đường công vụ trên sân đỗ tàu bay.</w:t>
      </w:r>
    </w:p>
    <w:p w:rsidR="00F543A0" w:rsidRPr="00497E7F" w:rsidRDefault="00F543A0" w:rsidP="00497E7F">
      <w:pPr>
        <w:tabs>
          <w:tab w:val="left" w:pos="567"/>
        </w:tabs>
        <w:spacing w:before="60" w:after="60"/>
        <w:jc w:val="both"/>
        <w:rPr>
          <w:lang w:val="es-ES_tradnl"/>
        </w:rPr>
      </w:pPr>
      <w:r w:rsidRPr="00497E7F">
        <w:rPr>
          <w:lang w:val="es-ES_tradnl"/>
        </w:rPr>
        <w:tab/>
      </w:r>
      <w:r w:rsidR="0047740C" w:rsidRPr="00497E7F">
        <w:rPr>
          <w:lang w:val="es-ES_tradnl"/>
        </w:rPr>
        <w:t xml:space="preserve">- </w:t>
      </w:r>
      <w:r w:rsidR="00C96AD7" w:rsidRPr="00497E7F">
        <w:rPr>
          <w:lang w:val="es-ES_tradnl"/>
        </w:rPr>
        <w:t>Tuyến đường công vụ quanh Nhà ga T1.</w:t>
      </w:r>
    </w:p>
    <w:p w:rsidR="00F543A0" w:rsidRDefault="00F543A0" w:rsidP="00497E7F">
      <w:pPr>
        <w:tabs>
          <w:tab w:val="left" w:pos="567"/>
        </w:tabs>
        <w:spacing w:before="60" w:after="60"/>
        <w:jc w:val="both"/>
        <w:rPr>
          <w:lang w:val="vi-VN"/>
        </w:rPr>
      </w:pPr>
      <w:r w:rsidRPr="00497E7F">
        <w:rPr>
          <w:lang w:val="es-ES_tradnl"/>
        </w:rPr>
        <w:tab/>
      </w:r>
      <w:r w:rsidR="0047740C" w:rsidRPr="00497E7F">
        <w:rPr>
          <w:lang w:val="es-ES_tradnl"/>
        </w:rPr>
        <w:t xml:space="preserve">- </w:t>
      </w:r>
      <w:r w:rsidR="00C96AD7" w:rsidRPr="00497E7F">
        <w:rPr>
          <w:lang w:val="es-ES_tradnl"/>
        </w:rPr>
        <w:t>Các đường lăn, đường CHC khi có sự cố khẩn nguy kéo tàu sang sân đỗ nặng phía Bắc (vị trí đỗ biệt lập).</w:t>
      </w:r>
    </w:p>
    <w:p w:rsidR="00AE1E3A" w:rsidRPr="00AE1E3A" w:rsidRDefault="00AE1E3A" w:rsidP="00497E7F">
      <w:pPr>
        <w:tabs>
          <w:tab w:val="left" w:pos="567"/>
        </w:tabs>
        <w:spacing w:before="60" w:after="60"/>
        <w:jc w:val="both"/>
        <w:rPr>
          <w:color w:val="FF0000"/>
          <w:lang w:val="vi-VN"/>
        </w:rPr>
      </w:pPr>
      <w:r w:rsidRPr="00AE1E3A">
        <w:rPr>
          <w:color w:val="FF0000"/>
          <w:lang w:val="vi-VN"/>
        </w:rPr>
        <w:t>(tham chiếu sơ đồ tại phụ lục 1A...)</w:t>
      </w:r>
    </w:p>
    <w:p w:rsidR="00F543A0" w:rsidRPr="00497E7F" w:rsidRDefault="00F543A0" w:rsidP="00497E7F">
      <w:pPr>
        <w:tabs>
          <w:tab w:val="left" w:pos="567"/>
        </w:tabs>
        <w:spacing w:before="60" w:after="60"/>
        <w:jc w:val="both"/>
        <w:rPr>
          <w:lang w:val="es-ES_tradnl"/>
        </w:rPr>
      </w:pPr>
      <w:r w:rsidRPr="00497E7F">
        <w:rPr>
          <w:lang w:val="es-ES_tradnl"/>
        </w:rPr>
        <w:tab/>
      </w:r>
      <w:r w:rsidR="00BD3D8C" w:rsidRPr="00497E7F">
        <w:rPr>
          <w:lang w:val="es-ES_tradnl"/>
        </w:rPr>
        <w:t>1</w:t>
      </w:r>
      <w:r w:rsidR="00AC65DB" w:rsidRPr="00497E7F">
        <w:rPr>
          <w:lang w:val="es-ES_tradnl"/>
        </w:rPr>
        <w:t>5</w:t>
      </w:r>
      <w:r w:rsidR="00BD3D8C" w:rsidRPr="00497E7F">
        <w:rPr>
          <w:lang w:val="es-ES_tradnl"/>
        </w:rPr>
        <w:t xml:space="preserve">.3.2 </w:t>
      </w:r>
      <w:r w:rsidR="00AD1603" w:rsidRPr="00497E7F">
        <w:rPr>
          <w:lang w:val="es-ES_tradnl"/>
        </w:rPr>
        <w:t>Tuyến đường di chuyển của các đơn vị hiệp đồng</w:t>
      </w:r>
    </w:p>
    <w:p w:rsidR="00C96AD7" w:rsidRPr="00497E7F" w:rsidRDefault="00F543A0" w:rsidP="00497E7F">
      <w:pPr>
        <w:tabs>
          <w:tab w:val="left" w:pos="567"/>
        </w:tabs>
        <w:spacing w:before="60" w:after="60"/>
        <w:jc w:val="both"/>
        <w:rPr>
          <w:i/>
          <w:lang w:val="es-ES_tradnl"/>
        </w:rPr>
      </w:pPr>
      <w:r w:rsidRPr="00497E7F">
        <w:rPr>
          <w:b/>
          <w:lang w:val="es-ES_tradnl"/>
        </w:rPr>
        <w:tab/>
      </w:r>
      <w:r w:rsidR="0047740C" w:rsidRPr="00497E7F">
        <w:rPr>
          <w:lang w:val="es-ES_tradnl"/>
        </w:rPr>
        <w:t xml:space="preserve">- </w:t>
      </w:r>
      <w:r w:rsidR="00C96AD7" w:rsidRPr="00497E7F">
        <w:rPr>
          <w:lang w:val="es-ES_tradnl"/>
        </w:rPr>
        <w:t xml:space="preserve">Đơn vị Không quân đi qua các đường lăn, đường CHC khi tham gia phối hợp cứu hộ, cứu nạn tại </w:t>
      </w:r>
      <w:r w:rsidR="00800546" w:rsidRPr="00497E7F">
        <w:rPr>
          <w:lang w:val="es-ES_tradnl"/>
        </w:rPr>
        <w:t>Cảng Hàng không Quốc tế Nội Bài</w:t>
      </w:r>
      <w:r w:rsidR="00C96AD7" w:rsidRPr="00497E7F">
        <w:rPr>
          <w:lang w:val="es-ES_tradnl"/>
        </w:rPr>
        <w:t>.</w:t>
      </w:r>
    </w:p>
    <w:p w:rsidR="00BD3D8C" w:rsidRPr="00497E7F" w:rsidRDefault="00835BB2" w:rsidP="00497E7F">
      <w:pPr>
        <w:tabs>
          <w:tab w:val="left" w:pos="567"/>
        </w:tabs>
        <w:spacing w:before="60" w:after="60"/>
        <w:jc w:val="both"/>
        <w:rPr>
          <w:b/>
          <w:lang w:val="es-ES_tradnl"/>
        </w:rPr>
      </w:pPr>
      <w:bookmarkStart w:id="384" w:name="_Toc460939620"/>
      <w:r w:rsidRPr="00497E7F">
        <w:rPr>
          <w:lang w:val="es-ES_tradnl"/>
        </w:rPr>
        <w:tab/>
      </w:r>
      <w:r w:rsidR="0047740C" w:rsidRPr="00497E7F">
        <w:rPr>
          <w:lang w:val="es-ES_tradnl"/>
        </w:rPr>
        <w:t xml:space="preserve">- </w:t>
      </w:r>
      <w:r w:rsidR="00C96AD7" w:rsidRPr="00497E7F">
        <w:rPr>
          <w:lang w:val="es-ES_tradnl"/>
        </w:rPr>
        <w:t>Các đơn vị phối hợp như: Phòng Cảnh sát Phòng cháy chữa cháy Đông Anh; Phòng Cảnh sát Phòng cháy chữa cháy Bắc Thăng Long; Bệnh viện đa khoa Đông Anh; Bệnh viện đa khoa Sóc Sơn; Bệnh việ</w:t>
      </w:r>
      <w:r w:rsidR="0083404E" w:rsidRPr="00497E7F">
        <w:rPr>
          <w:lang w:val="es-ES_tradnl"/>
        </w:rPr>
        <w:t xml:space="preserve">n Bắc Thăng Long … qua cổng số 1 </w:t>
      </w:r>
      <w:r w:rsidR="00C96AD7" w:rsidRPr="00497E7F">
        <w:rPr>
          <w:lang w:val="es-ES_tradnl"/>
        </w:rPr>
        <w:t>vào hiện trường tùy theo tình huống khẩn nguy cụ thể.</w:t>
      </w:r>
      <w:bookmarkEnd w:id="384"/>
    </w:p>
    <w:p w:rsidR="00AD1603" w:rsidRPr="00497E7F" w:rsidRDefault="00D30B70" w:rsidP="00497E7F">
      <w:pPr>
        <w:tabs>
          <w:tab w:val="left" w:pos="567"/>
        </w:tabs>
        <w:spacing w:before="60" w:after="60"/>
        <w:jc w:val="both"/>
        <w:rPr>
          <w:lang w:val="es-ES_tradnl"/>
        </w:rPr>
      </w:pPr>
      <w:bookmarkStart w:id="385" w:name="_Toc460939621"/>
      <w:r w:rsidRPr="00497E7F">
        <w:rPr>
          <w:lang w:val="es-ES_tradnl"/>
        </w:rPr>
        <w:tab/>
        <w:t>-</w:t>
      </w:r>
      <w:r w:rsidR="00AD1603" w:rsidRPr="00497E7F">
        <w:rPr>
          <w:lang w:val="es-ES_tradnl"/>
        </w:rPr>
        <w:t xml:space="preserve">Trung tâm An ninh hàng không </w:t>
      </w:r>
      <w:r w:rsidR="00D822A1" w:rsidRPr="00497E7F">
        <w:rPr>
          <w:lang w:val="es-ES_tradnl"/>
        </w:rPr>
        <w:t>Nội Bài</w:t>
      </w:r>
      <w:r w:rsidR="00AD1603" w:rsidRPr="00497E7F">
        <w:rPr>
          <w:lang w:val="es-ES_tradnl"/>
        </w:rPr>
        <w:t xml:space="preserve"> bố trí người đón các đơn vị hiệp đồng tại cổng số 1 hướng </w:t>
      </w:r>
      <w:r w:rsidR="00C96AD7" w:rsidRPr="00497E7F">
        <w:rPr>
          <w:lang w:val="es-ES_tradnl"/>
        </w:rPr>
        <w:t>dẫn vào hiện trường tùy theo tình huống khẩn nguy cụ thể.</w:t>
      </w:r>
      <w:bookmarkEnd w:id="385"/>
    </w:p>
    <w:p w:rsidR="00292DB3" w:rsidRPr="00773D01" w:rsidRDefault="007B6D73" w:rsidP="00497E7F">
      <w:pPr>
        <w:pStyle w:val="Heading3"/>
        <w:spacing w:before="60"/>
        <w:ind w:firstLine="567"/>
        <w:jc w:val="both"/>
        <w:rPr>
          <w:rFonts w:cs="Times New Roman"/>
          <w:szCs w:val="28"/>
          <w:lang w:val="vi-VN"/>
        </w:rPr>
      </w:pPr>
      <w:bookmarkStart w:id="386" w:name="_Toc460939622"/>
      <w:bookmarkStart w:id="387" w:name="_Toc488673436"/>
      <w:r w:rsidRPr="00270D2A">
        <w:rPr>
          <w:rFonts w:cs="Times New Roman"/>
          <w:szCs w:val="28"/>
          <w:lang w:val="es-ES_tradnl"/>
        </w:rPr>
        <w:t>1</w:t>
      </w:r>
      <w:r w:rsidR="00D74336" w:rsidRPr="00270D2A">
        <w:rPr>
          <w:rFonts w:cs="Times New Roman"/>
          <w:szCs w:val="28"/>
          <w:lang w:val="es-ES_tradnl"/>
        </w:rPr>
        <w:t>5</w:t>
      </w:r>
      <w:r w:rsidRPr="00270D2A">
        <w:rPr>
          <w:rFonts w:cs="Times New Roman"/>
          <w:szCs w:val="28"/>
          <w:lang w:val="es-ES_tradnl"/>
        </w:rPr>
        <w:t>.4</w:t>
      </w:r>
      <w:r w:rsidR="00060D2D" w:rsidRPr="00270D2A">
        <w:rPr>
          <w:rFonts w:cs="Times New Roman"/>
          <w:szCs w:val="28"/>
          <w:lang w:val="es-ES_tradnl"/>
        </w:rPr>
        <w:t>.</w:t>
      </w:r>
      <w:r w:rsidRPr="00270D2A">
        <w:rPr>
          <w:rFonts w:cs="Times New Roman"/>
          <w:szCs w:val="28"/>
          <w:lang w:val="es-ES_tradnl"/>
        </w:rPr>
        <w:t xml:space="preserve"> Hầm xử lý bom, mìn; vị trí đỗ biệt lập</w:t>
      </w:r>
      <w:bookmarkEnd w:id="386"/>
      <w:bookmarkEnd w:id="387"/>
      <w:r w:rsidR="00773D01" w:rsidRPr="00773D01">
        <w:rPr>
          <w:rFonts w:cs="Times New Roman"/>
          <w:color w:val="FF0000"/>
          <w:szCs w:val="28"/>
          <w:lang w:val="vi-VN"/>
        </w:rPr>
        <w:t>(mark thêm vị trí vào phụ lục 1: sơ đồ tổng thể chk sân bay)</w:t>
      </w:r>
    </w:p>
    <w:p w:rsidR="00292DB3" w:rsidRPr="00497E7F" w:rsidRDefault="00835BB2" w:rsidP="00497E7F">
      <w:pPr>
        <w:tabs>
          <w:tab w:val="left" w:pos="567"/>
        </w:tabs>
        <w:spacing w:before="60" w:after="60"/>
        <w:jc w:val="both"/>
        <w:rPr>
          <w:b/>
          <w:lang w:val="es-ES_tradnl"/>
        </w:rPr>
      </w:pPr>
      <w:bookmarkStart w:id="388" w:name="_Toc460939623"/>
      <w:r w:rsidRPr="00497E7F">
        <w:rPr>
          <w:lang w:val="es-ES_tradnl"/>
        </w:rPr>
        <w:tab/>
      </w:r>
      <w:r w:rsidR="00EC7900" w:rsidRPr="00497E7F">
        <w:rPr>
          <w:lang w:val="es-ES_tradnl"/>
        </w:rPr>
        <w:t xml:space="preserve">- </w:t>
      </w:r>
      <w:r w:rsidR="00292DB3" w:rsidRPr="00497E7F">
        <w:rPr>
          <w:lang w:val="es-ES_tradnl"/>
        </w:rPr>
        <w:t xml:space="preserve">Hầm xử lý bom, mìn: </w:t>
      </w:r>
      <w:r w:rsidR="00800546" w:rsidRPr="00497E7F">
        <w:rPr>
          <w:lang w:val="es-ES_tradnl"/>
        </w:rPr>
        <w:t>Cảng Hàng không Quốc tế Nội Bài</w:t>
      </w:r>
      <w:r w:rsidR="00292DB3" w:rsidRPr="00497E7F">
        <w:rPr>
          <w:lang w:val="es-ES_tradnl"/>
        </w:rPr>
        <w:t xml:space="preserve"> có 01 hầm xử lý bom, mìn, vật phẩm nguy hiểm được đặt tại phía Đô</w:t>
      </w:r>
      <w:r w:rsidR="00A842BB">
        <w:rPr>
          <w:lang w:val="es-ES_tradnl"/>
        </w:rPr>
        <w:t>ng sân đỗ tàu bay cách Nhà ga hà</w:t>
      </w:r>
      <w:r w:rsidR="00292DB3" w:rsidRPr="00497E7F">
        <w:rPr>
          <w:lang w:val="es-ES_tradnl"/>
        </w:rPr>
        <w:t>nh khách T1 khoảng 1500m.</w:t>
      </w:r>
      <w:bookmarkEnd w:id="388"/>
    </w:p>
    <w:p w:rsidR="00292DB3" w:rsidRPr="00497E7F" w:rsidRDefault="00835BB2" w:rsidP="00497E7F">
      <w:pPr>
        <w:tabs>
          <w:tab w:val="left" w:pos="567"/>
        </w:tabs>
        <w:spacing w:before="60" w:after="60"/>
        <w:jc w:val="both"/>
        <w:rPr>
          <w:b/>
          <w:lang w:val="es-ES_tradnl"/>
        </w:rPr>
      </w:pPr>
      <w:bookmarkStart w:id="389" w:name="_Toc460939624"/>
      <w:r w:rsidRPr="00497E7F">
        <w:rPr>
          <w:lang w:val="es-ES_tradnl"/>
        </w:rPr>
        <w:tab/>
      </w:r>
      <w:r w:rsidR="00EC7900" w:rsidRPr="00497E7F">
        <w:rPr>
          <w:lang w:val="es-ES_tradnl"/>
        </w:rPr>
        <w:t xml:space="preserve">- </w:t>
      </w:r>
      <w:r w:rsidR="00292DB3" w:rsidRPr="00497E7F">
        <w:rPr>
          <w:lang w:val="es-ES_tradnl"/>
        </w:rPr>
        <w:t>Vị trí đỗ biệt lập được sử dụng trong tình huống khẩn nguy và tàu bay bị can thiệp bất hợp pháp: Sân đỗ nặng quân sự phía Bắc.</w:t>
      </w:r>
      <w:bookmarkEnd w:id="389"/>
    </w:p>
    <w:p w:rsidR="007B6D73" w:rsidRPr="00270D2A" w:rsidRDefault="007B6D73" w:rsidP="00497E7F">
      <w:pPr>
        <w:pStyle w:val="Heading3"/>
        <w:spacing w:before="60"/>
        <w:ind w:firstLine="567"/>
        <w:jc w:val="both"/>
        <w:rPr>
          <w:rFonts w:cs="Times New Roman"/>
          <w:szCs w:val="28"/>
          <w:lang w:val="es-ES_tradnl"/>
        </w:rPr>
      </w:pPr>
      <w:bookmarkStart w:id="390" w:name="_Toc460939625"/>
      <w:bookmarkStart w:id="391" w:name="_Toc488673437"/>
      <w:r w:rsidRPr="00270D2A">
        <w:rPr>
          <w:rFonts w:cs="Times New Roman"/>
          <w:szCs w:val="28"/>
          <w:lang w:val="es-ES_tradnl"/>
        </w:rPr>
        <w:t>1</w:t>
      </w:r>
      <w:r w:rsidR="00D74336" w:rsidRPr="00270D2A">
        <w:rPr>
          <w:rFonts w:cs="Times New Roman"/>
          <w:szCs w:val="28"/>
          <w:lang w:val="es-ES_tradnl"/>
        </w:rPr>
        <w:t>5</w:t>
      </w:r>
      <w:r w:rsidRPr="00270D2A">
        <w:rPr>
          <w:rFonts w:cs="Times New Roman"/>
          <w:szCs w:val="28"/>
          <w:lang w:val="es-ES_tradnl"/>
        </w:rPr>
        <w:t>.5</w:t>
      </w:r>
      <w:r w:rsidR="00060D2D" w:rsidRPr="00270D2A">
        <w:rPr>
          <w:rFonts w:cs="Times New Roman"/>
          <w:szCs w:val="28"/>
          <w:lang w:val="es-ES_tradnl"/>
        </w:rPr>
        <w:t>.</w:t>
      </w:r>
      <w:r w:rsidRPr="00270D2A">
        <w:rPr>
          <w:rFonts w:cs="Times New Roman"/>
          <w:szCs w:val="28"/>
          <w:lang w:val="es-ES_tradnl"/>
        </w:rPr>
        <w:t xml:space="preserve"> Trung tâm </w:t>
      </w:r>
      <w:r w:rsidR="004F6A41" w:rsidRPr="00203BBB">
        <w:rPr>
          <w:rFonts w:cs="Times New Roman"/>
          <w:strike/>
          <w:szCs w:val="28"/>
          <w:lang w:val="es-ES_tradnl"/>
        </w:rPr>
        <w:t>hiệp đồng</w:t>
      </w:r>
      <w:r w:rsidRPr="00270D2A">
        <w:rPr>
          <w:rFonts w:cs="Times New Roman"/>
          <w:szCs w:val="28"/>
          <w:lang w:val="es-ES_tradnl"/>
        </w:rPr>
        <w:t>khẩn nguy sân bay</w:t>
      </w:r>
      <w:bookmarkEnd w:id="390"/>
      <w:bookmarkEnd w:id="391"/>
    </w:p>
    <w:p w:rsidR="00680B75" w:rsidRPr="00556AE8" w:rsidRDefault="00835BB2" w:rsidP="00497E7F">
      <w:pPr>
        <w:tabs>
          <w:tab w:val="left" w:pos="567"/>
        </w:tabs>
        <w:spacing w:before="60" w:after="60"/>
        <w:jc w:val="both"/>
        <w:rPr>
          <w:iCs/>
          <w:strike/>
          <w:color w:val="FF0000"/>
          <w:lang w:val="vi-VN"/>
        </w:rPr>
      </w:pPr>
      <w:bookmarkStart w:id="392" w:name="_Toc460939626"/>
      <w:r w:rsidRPr="00497E7F">
        <w:rPr>
          <w:iCs/>
          <w:lang w:val="es-ES_tradnl"/>
        </w:rPr>
        <w:tab/>
      </w:r>
      <w:r w:rsidR="00680B75" w:rsidRPr="00556AE8">
        <w:rPr>
          <w:iCs/>
          <w:strike/>
          <w:lang w:val="es-ES_tradnl"/>
        </w:rPr>
        <w:t xml:space="preserve">Trung tâm </w:t>
      </w:r>
      <w:r w:rsidR="004F6A41" w:rsidRPr="00556AE8">
        <w:rPr>
          <w:iCs/>
          <w:strike/>
          <w:lang w:val="es-ES_tradnl"/>
        </w:rPr>
        <w:t xml:space="preserve">hiệp đồng </w:t>
      </w:r>
      <w:r w:rsidR="00680B75" w:rsidRPr="00556AE8">
        <w:rPr>
          <w:iCs/>
          <w:strike/>
          <w:lang w:val="es-ES_tradnl"/>
        </w:rPr>
        <w:t xml:space="preserve">khẩn nguy sân bay với các thành viên, chức năng nhiệm vụ và phương tiện được thành lập và mô tả chi tiết theo Kế hoạch khẩn nguy </w:t>
      </w:r>
      <w:r w:rsidR="00800546" w:rsidRPr="00556AE8">
        <w:rPr>
          <w:iCs/>
          <w:strike/>
          <w:lang w:val="es-ES_tradnl"/>
        </w:rPr>
        <w:t>Cảng Hàng không Quốc tế Nội Bài</w:t>
      </w:r>
      <w:r w:rsidR="00680B75" w:rsidRPr="00556AE8">
        <w:rPr>
          <w:iCs/>
          <w:strike/>
          <w:lang w:val="es-ES_tradnl"/>
        </w:rPr>
        <w:t xml:space="preserve"> đã được </w:t>
      </w:r>
      <w:r w:rsidR="00653226" w:rsidRPr="00556AE8">
        <w:rPr>
          <w:iCs/>
          <w:strike/>
          <w:lang w:val="es-ES_tradnl"/>
        </w:rPr>
        <w:t>Cục Hàng không Việt Nam</w:t>
      </w:r>
      <w:r w:rsidR="00680B75" w:rsidRPr="00556AE8">
        <w:rPr>
          <w:iCs/>
          <w:strike/>
          <w:lang w:val="es-ES_tradnl"/>
        </w:rPr>
        <w:t xml:space="preserve"> ban hành theo </w:t>
      </w:r>
      <w:r w:rsidR="00680B75" w:rsidRPr="00556AE8">
        <w:rPr>
          <w:iCs/>
          <w:strike/>
          <w:highlight w:val="yellow"/>
          <w:lang w:val="es-ES_tradnl"/>
        </w:rPr>
        <w:t xml:space="preserve">Quyết định số </w:t>
      </w:r>
      <w:r w:rsidR="004F6A41" w:rsidRPr="00556AE8">
        <w:rPr>
          <w:iCs/>
          <w:strike/>
          <w:highlight w:val="yellow"/>
          <w:lang w:val="es-ES_tradnl"/>
        </w:rPr>
        <w:t>2047</w:t>
      </w:r>
      <w:r w:rsidR="00680B75" w:rsidRPr="00556AE8">
        <w:rPr>
          <w:iCs/>
          <w:strike/>
          <w:highlight w:val="yellow"/>
          <w:lang w:val="es-ES_tradnl"/>
        </w:rPr>
        <w:t xml:space="preserve">/QĐ-CHK ngày </w:t>
      </w:r>
      <w:r w:rsidR="004F6A41" w:rsidRPr="00556AE8">
        <w:rPr>
          <w:iCs/>
          <w:strike/>
          <w:highlight w:val="yellow"/>
          <w:lang w:val="es-ES_tradnl"/>
        </w:rPr>
        <w:t>08</w:t>
      </w:r>
      <w:r w:rsidR="00680B75" w:rsidRPr="00556AE8">
        <w:rPr>
          <w:iCs/>
          <w:strike/>
          <w:highlight w:val="yellow"/>
          <w:lang w:val="es-ES_tradnl"/>
        </w:rPr>
        <w:t>/</w:t>
      </w:r>
      <w:r w:rsidR="004F6A41" w:rsidRPr="00556AE8">
        <w:rPr>
          <w:iCs/>
          <w:strike/>
          <w:highlight w:val="yellow"/>
          <w:lang w:val="es-ES_tradnl"/>
        </w:rPr>
        <w:t>12</w:t>
      </w:r>
      <w:r w:rsidR="00680B75" w:rsidRPr="00556AE8">
        <w:rPr>
          <w:iCs/>
          <w:strike/>
          <w:highlight w:val="yellow"/>
          <w:lang w:val="es-ES_tradnl"/>
        </w:rPr>
        <w:t>/</w:t>
      </w:r>
      <w:r w:rsidR="004F6A41" w:rsidRPr="00556AE8">
        <w:rPr>
          <w:iCs/>
          <w:strike/>
          <w:highlight w:val="yellow"/>
          <w:lang w:val="es-ES_tradnl"/>
        </w:rPr>
        <w:t>2014</w:t>
      </w:r>
      <w:r w:rsidR="00680B75" w:rsidRPr="00556AE8">
        <w:rPr>
          <w:iCs/>
          <w:strike/>
          <w:lang w:val="es-ES_tradnl"/>
        </w:rPr>
        <w:t>.</w:t>
      </w:r>
      <w:bookmarkEnd w:id="392"/>
      <w:r w:rsidR="0087328D" w:rsidRPr="00556AE8">
        <w:rPr>
          <w:iCs/>
          <w:strike/>
          <w:color w:val="FF0000"/>
          <w:lang w:val="es-ES_tradnl"/>
        </w:rPr>
        <w:t>Đề nghị rà soát, tu chỉnh lại (thay đổi vị trí trực, khai thác sân đỗ thay đổi…)</w:t>
      </w:r>
    </w:p>
    <w:p w:rsidR="00203BBB" w:rsidRPr="00556AE8" w:rsidRDefault="00203BBB" w:rsidP="00497E7F">
      <w:pPr>
        <w:tabs>
          <w:tab w:val="left" w:pos="567"/>
        </w:tabs>
        <w:spacing w:before="60" w:after="60"/>
        <w:jc w:val="both"/>
        <w:rPr>
          <w:b/>
          <w:iCs/>
          <w:color w:val="FF0000"/>
          <w:lang w:val="vi-VN"/>
        </w:rPr>
      </w:pPr>
      <w:r>
        <w:rPr>
          <w:b/>
          <w:iCs/>
          <w:lang w:val="vi-VN"/>
        </w:rPr>
        <w:tab/>
      </w:r>
      <w:r w:rsidRPr="00556AE8">
        <w:rPr>
          <w:b/>
          <w:iCs/>
          <w:color w:val="FF0000"/>
          <w:lang w:val="vi-VN"/>
        </w:rPr>
        <w:t>Thực hiện theo....phụ lục 1A - ....</w:t>
      </w:r>
    </w:p>
    <w:p w:rsidR="0047740C" w:rsidRPr="00280771" w:rsidRDefault="0047740C" w:rsidP="00926066">
      <w:pPr>
        <w:spacing w:before="120" w:after="60"/>
        <w:ind w:firstLine="426"/>
        <w:rPr>
          <w:b/>
          <w:lang w:val="es-ES_tradnl"/>
        </w:rPr>
      </w:pPr>
      <w:r w:rsidRPr="00280771">
        <w:rPr>
          <w:b/>
          <w:lang w:val="es-ES_tradnl"/>
        </w:rPr>
        <w:lastRenderedPageBreak/>
        <w:br w:type="page"/>
      </w:r>
    </w:p>
    <w:p w:rsidR="007D16CC" w:rsidRPr="0019092E" w:rsidRDefault="00D74336" w:rsidP="00497E7F">
      <w:pPr>
        <w:pStyle w:val="Heading2"/>
        <w:spacing w:before="60"/>
        <w:ind w:firstLine="567"/>
        <w:jc w:val="both"/>
        <w:rPr>
          <w:rFonts w:cs="Times New Roman"/>
          <w:lang w:val="es-ES_tradnl"/>
        </w:rPr>
      </w:pPr>
      <w:bookmarkStart w:id="393" w:name="_Toc460939627"/>
      <w:bookmarkStart w:id="394" w:name="_Toc488673438"/>
      <w:r w:rsidRPr="0019092E">
        <w:rPr>
          <w:rFonts w:cs="Times New Roman"/>
          <w:lang w:val="es-ES_tradnl"/>
        </w:rPr>
        <w:lastRenderedPageBreak/>
        <w:t>16</w:t>
      </w:r>
      <w:r w:rsidR="007B6D73" w:rsidRPr="0019092E">
        <w:rPr>
          <w:rFonts w:cs="Times New Roman"/>
          <w:lang w:val="es-ES_tradnl"/>
        </w:rPr>
        <w:t>. Hệ thống chiếu sáng</w:t>
      </w:r>
      <w:bookmarkEnd w:id="393"/>
      <w:bookmarkEnd w:id="394"/>
    </w:p>
    <w:p w:rsidR="007D16CC" w:rsidRPr="0019092E" w:rsidRDefault="007B6D73" w:rsidP="00497E7F">
      <w:pPr>
        <w:pStyle w:val="Heading3"/>
        <w:spacing w:before="60"/>
        <w:ind w:firstLine="567"/>
        <w:jc w:val="both"/>
        <w:rPr>
          <w:rFonts w:cs="Times New Roman"/>
          <w:szCs w:val="28"/>
          <w:lang w:val="es-ES_tradnl"/>
        </w:rPr>
      </w:pPr>
      <w:bookmarkStart w:id="395" w:name="_Toc460939628"/>
      <w:bookmarkStart w:id="396" w:name="_Toc488673439"/>
      <w:r w:rsidRPr="0019092E">
        <w:rPr>
          <w:rFonts w:cs="Times New Roman"/>
          <w:szCs w:val="28"/>
          <w:lang w:val="es-ES_tradnl"/>
        </w:rPr>
        <w:t>1</w:t>
      </w:r>
      <w:r w:rsidR="00D74336" w:rsidRPr="0019092E">
        <w:rPr>
          <w:rFonts w:cs="Times New Roman"/>
          <w:szCs w:val="28"/>
          <w:lang w:val="es-ES_tradnl"/>
        </w:rPr>
        <w:t>6</w:t>
      </w:r>
      <w:r w:rsidRPr="0019092E">
        <w:rPr>
          <w:rFonts w:cs="Times New Roman"/>
          <w:szCs w:val="28"/>
          <w:lang w:val="es-ES_tradnl"/>
        </w:rPr>
        <w:t>.1</w:t>
      </w:r>
      <w:r w:rsidR="00D522B3" w:rsidRPr="0019092E">
        <w:rPr>
          <w:rFonts w:cs="Times New Roman"/>
          <w:szCs w:val="28"/>
          <w:lang w:val="es-ES_tradnl"/>
        </w:rPr>
        <w:t>.</w:t>
      </w:r>
      <w:r w:rsidR="00B27626" w:rsidRPr="0019092E">
        <w:rPr>
          <w:rFonts w:cs="Times New Roman"/>
          <w:szCs w:val="28"/>
          <w:lang w:val="es-ES_tradnl"/>
        </w:rPr>
        <w:t xml:space="preserve"> Hệ thống đèn chiếu sáng sân đỗ</w:t>
      </w:r>
      <w:bookmarkEnd w:id="395"/>
      <w:bookmarkEnd w:id="396"/>
    </w:p>
    <w:p w:rsidR="007D16CC" w:rsidRDefault="002B2524" w:rsidP="00497E7F">
      <w:pPr>
        <w:tabs>
          <w:tab w:val="left" w:pos="851"/>
        </w:tabs>
        <w:spacing w:before="60" w:after="60"/>
        <w:ind w:firstLine="567"/>
        <w:jc w:val="both"/>
        <w:rPr>
          <w:lang w:val="vi-VN"/>
        </w:rPr>
      </w:pPr>
      <w:r w:rsidRPr="00D071D6">
        <w:rPr>
          <w:highlight w:val="yellow"/>
          <w:lang w:val="es-ES_tradnl"/>
        </w:rPr>
        <w:t>C</w:t>
      </w:r>
      <w:r w:rsidR="00F41FF5" w:rsidRPr="00D071D6">
        <w:rPr>
          <w:highlight w:val="yellow"/>
          <w:lang w:val="es-ES_tradnl"/>
        </w:rPr>
        <w:t xml:space="preserve">ác cột đèn chiếu sáng sân đỗ </w:t>
      </w:r>
      <w:r w:rsidR="00D10B5B" w:rsidRPr="00D071D6">
        <w:rPr>
          <w:highlight w:val="yellow"/>
          <w:lang w:val="es-ES_tradnl"/>
        </w:rPr>
        <w:t>khu vực Nhà ga T1</w:t>
      </w:r>
      <w:r w:rsidRPr="00D071D6">
        <w:rPr>
          <w:highlight w:val="yellow"/>
          <w:lang w:val="es-ES_tradnl"/>
        </w:rPr>
        <w:t xml:space="preserve"> và VIPA</w:t>
      </w:r>
      <w:r w:rsidR="00F41FF5" w:rsidRPr="00D071D6">
        <w:rPr>
          <w:highlight w:val="yellow"/>
          <w:lang w:val="es-ES_tradnl"/>
        </w:rPr>
        <w:t>được bố trí tại các vị trí đỗ máy bay</w:t>
      </w:r>
      <w:r w:rsidR="00D071D6" w:rsidRPr="00D071D6">
        <w:rPr>
          <w:color w:val="FF0000"/>
          <w:lang w:val="es-ES_tradnl"/>
        </w:rPr>
        <w:t>đề nghị viết lại vì cột đèn không thể nằm tại vị trí đỗ tàu bay</w:t>
      </w:r>
      <w:r w:rsidR="00F41FF5" w:rsidRPr="00497E7F">
        <w:rPr>
          <w:lang w:val="es-ES_tradnl"/>
        </w:rPr>
        <w:t>với t</w:t>
      </w:r>
      <w:r w:rsidR="006C54FB" w:rsidRPr="00497E7F">
        <w:rPr>
          <w:lang w:val="es-ES_tradnl"/>
        </w:rPr>
        <w:t xml:space="preserve">ổng số </w:t>
      </w:r>
      <w:r w:rsidR="00D10B5B" w:rsidRPr="00497E7F">
        <w:rPr>
          <w:lang w:val="es-ES_tradnl"/>
        </w:rPr>
        <w:t>20</w:t>
      </w:r>
      <w:r w:rsidR="006C54FB" w:rsidRPr="00497E7F">
        <w:rPr>
          <w:lang w:val="es-ES_tradnl"/>
        </w:rPr>
        <w:t xml:space="preserve"> cột với </w:t>
      </w:r>
      <w:r w:rsidR="00F41FF5" w:rsidRPr="00497E7F">
        <w:rPr>
          <w:lang w:val="es-ES_tradnl"/>
        </w:rPr>
        <w:t>các thông số như sau:</w:t>
      </w:r>
    </w:p>
    <w:p w:rsidR="00D3335B" w:rsidRPr="00D3335B" w:rsidRDefault="00D3335B" w:rsidP="00497E7F">
      <w:pPr>
        <w:tabs>
          <w:tab w:val="left" w:pos="851"/>
        </w:tabs>
        <w:spacing w:before="60" w:after="60"/>
        <w:ind w:firstLine="567"/>
        <w:jc w:val="both"/>
        <w:rPr>
          <w:lang w:val="vi-VN"/>
        </w:rPr>
      </w:pPr>
      <w:r>
        <w:rPr>
          <w:color w:val="FF0000"/>
          <w:lang w:val="vi-VN"/>
        </w:rPr>
        <w:t>(bổ sung thêm sơ đồ vị trí hệ thống chiếu sáng sân đỗ)</w:t>
      </w:r>
    </w:p>
    <w:p w:rsidR="007D16CC" w:rsidRPr="00497E7F" w:rsidRDefault="0047740C" w:rsidP="00497E7F">
      <w:pPr>
        <w:tabs>
          <w:tab w:val="left" w:pos="851"/>
        </w:tabs>
        <w:spacing w:before="60" w:after="60"/>
        <w:ind w:firstLine="567"/>
        <w:jc w:val="both"/>
        <w:rPr>
          <w:lang w:val="es-ES_tradnl"/>
        </w:rPr>
      </w:pPr>
      <w:r w:rsidRPr="00497E7F">
        <w:rPr>
          <w:lang w:val="es-ES_tradnl"/>
        </w:rPr>
        <w:t xml:space="preserve">- </w:t>
      </w:r>
      <w:r w:rsidR="00F41FF5" w:rsidRPr="00497E7F">
        <w:rPr>
          <w:lang w:val="es-ES_tradnl"/>
        </w:rPr>
        <w:t>Trụ đèn số 1: cao 30m bao gồm 05 đèn Sodium công suất 1000W, 01 đèn Halogen công suất 1500W và 01 đèn cao không</w:t>
      </w:r>
      <w:r w:rsidR="00FC026E" w:rsidRPr="00497E7F">
        <w:rPr>
          <w:lang w:val="es-ES_tradnl"/>
        </w:rPr>
        <w:t>,</w:t>
      </w:r>
      <w:r w:rsidR="00F41FF5" w:rsidRPr="00497E7F">
        <w:rPr>
          <w:lang w:val="es-ES_tradnl"/>
        </w:rPr>
        <w:t xml:space="preserve"> sử dụng nguồn cấp từ trạm nguồn 400KVA – A76.</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41FF5" w:rsidRPr="00497E7F">
        <w:rPr>
          <w:lang w:val="es-ES_tradnl"/>
        </w:rPr>
        <w:t>Trụ đèn số 2: cao 30m bao gồm 10 đèn Sodium công suất 1000W, 01 đèn Halogen công suất 1500W và 01 đèn cao không</w:t>
      </w:r>
      <w:r w:rsidR="00FC026E" w:rsidRPr="00497E7F">
        <w:rPr>
          <w:lang w:val="es-ES_tradnl"/>
        </w:rPr>
        <w:t>,</w:t>
      </w:r>
      <w:r w:rsidR="00F41FF5" w:rsidRPr="00497E7F">
        <w:rPr>
          <w:lang w:val="es-ES_tradnl"/>
        </w:rPr>
        <w:t xml:space="preserve"> sử dụng nguồn cấp từ trạm nguồn 400KVA – A76.</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41FF5" w:rsidRPr="00497E7F">
        <w:rPr>
          <w:lang w:val="es-ES_tradnl"/>
        </w:rPr>
        <w:t>Trụ đèn số 3: cao 30m bao gồm 0</w:t>
      </w:r>
      <w:r w:rsidR="00FC026E" w:rsidRPr="00497E7F">
        <w:rPr>
          <w:lang w:val="es-ES_tradnl"/>
        </w:rPr>
        <w:t>8</w:t>
      </w:r>
      <w:r w:rsidR="00F41FF5" w:rsidRPr="00497E7F">
        <w:rPr>
          <w:lang w:val="es-ES_tradnl"/>
        </w:rPr>
        <w:t xml:space="preserve"> đèn Sodium công suất 1000W, 01 đèn Halogen công suất 1500Wvà 01 đèn cao không</w:t>
      </w:r>
      <w:r w:rsidR="00FC026E" w:rsidRPr="00497E7F">
        <w:rPr>
          <w:lang w:val="es-ES_tradnl"/>
        </w:rPr>
        <w:t>,</w:t>
      </w:r>
      <w:r w:rsidR="00F41FF5" w:rsidRPr="00497E7F">
        <w:rPr>
          <w:lang w:val="es-ES_tradnl"/>
        </w:rPr>
        <w:t xml:space="preserve"> sử dụng nguồn cấp từ trạm nguồn 400KVA – A76.</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41FF5" w:rsidRPr="00497E7F">
        <w:rPr>
          <w:lang w:val="es-ES_tradnl"/>
        </w:rPr>
        <w:t>Trụ đèn số 4: cao 30m bao gồm 0</w:t>
      </w:r>
      <w:r w:rsidR="00FC026E" w:rsidRPr="00497E7F">
        <w:rPr>
          <w:lang w:val="es-ES_tradnl"/>
        </w:rPr>
        <w:t>7</w:t>
      </w:r>
      <w:r w:rsidR="00F41FF5" w:rsidRPr="00497E7F">
        <w:rPr>
          <w:lang w:val="es-ES_tradnl"/>
        </w:rPr>
        <w:t xml:space="preserve"> đèn Sodium công suất 1000W, 01 đèn Halogen công suất 1500W và 01 đèn cao không</w:t>
      </w:r>
      <w:r w:rsidR="00FC026E" w:rsidRPr="00497E7F">
        <w:rPr>
          <w:lang w:val="es-ES_tradnl"/>
        </w:rPr>
        <w:t>,</w:t>
      </w:r>
      <w:r w:rsidR="00F41FF5" w:rsidRPr="00497E7F">
        <w:rPr>
          <w:lang w:val="es-ES_tradnl"/>
        </w:rPr>
        <w:t xml:space="preserve"> sử dụng nguồn cấp từ trạm nguồn 400KVA – A76.</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41FF5" w:rsidRPr="00497E7F">
        <w:rPr>
          <w:lang w:val="es-ES_tradnl"/>
        </w:rPr>
        <w:t>Trụ đèn số 5: cao 18m bao gồm 0</w:t>
      </w:r>
      <w:r w:rsidR="00FC026E" w:rsidRPr="00497E7F">
        <w:rPr>
          <w:lang w:val="es-ES_tradnl"/>
        </w:rPr>
        <w:t>4</w:t>
      </w:r>
      <w:r w:rsidR="00F41FF5" w:rsidRPr="00497E7F">
        <w:rPr>
          <w:lang w:val="es-ES_tradnl"/>
        </w:rPr>
        <w:t xml:space="preserve"> đèn Sodium công suất 1000W, 0</w:t>
      </w:r>
      <w:r w:rsidR="00FC026E" w:rsidRPr="00497E7F">
        <w:rPr>
          <w:lang w:val="es-ES_tradnl"/>
        </w:rPr>
        <w:t>3</w:t>
      </w:r>
      <w:r w:rsidR="00F41FF5" w:rsidRPr="00497E7F">
        <w:rPr>
          <w:lang w:val="es-ES_tradnl"/>
        </w:rPr>
        <w:t xml:space="preserve"> đèn Halogen công suất 1500W và 0</w:t>
      </w:r>
      <w:r w:rsidR="00FC026E" w:rsidRPr="00497E7F">
        <w:rPr>
          <w:lang w:val="es-ES_tradnl"/>
        </w:rPr>
        <w:t>2</w:t>
      </w:r>
      <w:r w:rsidR="00F41FF5" w:rsidRPr="00497E7F">
        <w:rPr>
          <w:lang w:val="es-ES_tradnl"/>
        </w:rPr>
        <w:t xml:space="preserve"> đèn cao không</w:t>
      </w:r>
      <w:r w:rsidR="00FC026E" w:rsidRPr="00497E7F">
        <w:rPr>
          <w:lang w:val="es-ES_tradnl"/>
        </w:rPr>
        <w:t>,</w:t>
      </w:r>
      <w:r w:rsidR="00F41FF5" w:rsidRPr="00497E7F">
        <w:rPr>
          <w:lang w:val="es-ES_tradnl"/>
        </w:rPr>
        <w:t xml:space="preserve"> sử dụng nguồn cấp từ trạm nguồn 400KVA – </w:t>
      </w:r>
      <w:r w:rsidR="00FC026E" w:rsidRPr="00497E7F">
        <w:rPr>
          <w:lang w:val="es-ES_tradnl"/>
        </w:rPr>
        <w:t>TWR cũ</w:t>
      </w:r>
      <w:r w:rsidR="00F41FF5" w:rsidRPr="00497E7F">
        <w:rPr>
          <w:lang w:val="es-ES_tradnl"/>
        </w:rPr>
        <w:t>.</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C026E" w:rsidRPr="00497E7F">
        <w:rPr>
          <w:lang w:val="es-ES_tradnl"/>
        </w:rPr>
        <w:t>Trụ đèn số 6: cao 18m bao gồm 04 đèn Sodium công suất 1000W, 03 đèn Halogen công suất 1500W và 02 đèn cao không, sử dụng nguồn cấp từ trạm nguồn 400KVA – TWR cũ.</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C026E" w:rsidRPr="00497E7F">
        <w:rPr>
          <w:lang w:val="es-ES_tradnl"/>
        </w:rPr>
        <w:t>Trụ đèn số 7: cao 18m bao gồm 04 đèn Sodium công suất 1000W, 03 đèn Halogen công suất 1500W, sử dụng nguồn cấp từ trạm nguồn 400KVA – TWR cũ.</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C026E" w:rsidRPr="00497E7F">
        <w:rPr>
          <w:lang w:val="es-ES_tradnl"/>
        </w:rPr>
        <w:t>Trụ đèn số 8: cao 18m bao gồm 04 đèn Sodium công suất 1000W, 03 đèn Halogen công suất 1500W, sử dụng nguồn cấp từ trạm nguồn 400KVA – TWR cũ.</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C026E" w:rsidRPr="00497E7F">
        <w:rPr>
          <w:lang w:val="es-ES_tradnl"/>
        </w:rPr>
        <w:t>Trụ đèn số 9: cao 18m bao gồm 04 đèn Sodium công suất 1000W, 03 đèn Halogen công suất 1500W, sử dụng nguồn cấp từ trạm nguồn 400KVA – TWR cũ.</w:t>
      </w:r>
    </w:p>
    <w:p w:rsidR="007D16CC" w:rsidRPr="00497E7F" w:rsidRDefault="00A66D9B" w:rsidP="00497E7F">
      <w:pPr>
        <w:tabs>
          <w:tab w:val="left" w:pos="851"/>
        </w:tabs>
        <w:spacing w:before="60" w:after="60"/>
        <w:ind w:firstLine="567"/>
        <w:jc w:val="both"/>
        <w:rPr>
          <w:lang w:val="es-ES_tradnl"/>
        </w:rPr>
      </w:pPr>
      <w:r w:rsidRPr="00497E7F">
        <w:rPr>
          <w:lang w:val="es-ES_tradnl"/>
        </w:rPr>
        <w:t xml:space="preserve">- </w:t>
      </w:r>
      <w:r w:rsidR="00FC026E" w:rsidRPr="00497E7F">
        <w:rPr>
          <w:lang w:val="es-ES_tradnl"/>
        </w:rPr>
        <w:t>Trụ đèn số 10: cao 18m bao gồm 03 đèn Sodium công suất 1000W, 03 đèn Halogen công suất 1500W, sử dụng nguồn cấp từ trạm nguồn 400KVA – TWR cũ.</w:t>
      </w:r>
    </w:p>
    <w:p w:rsidR="00FC026E" w:rsidRPr="00497E7F" w:rsidRDefault="00A66D9B" w:rsidP="00497E7F">
      <w:pPr>
        <w:tabs>
          <w:tab w:val="left" w:pos="851"/>
        </w:tabs>
        <w:spacing w:before="60" w:after="60"/>
        <w:ind w:firstLine="567"/>
        <w:jc w:val="both"/>
        <w:rPr>
          <w:i/>
          <w:lang w:val="es-ES_tradnl"/>
        </w:rPr>
      </w:pPr>
      <w:r w:rsidRPr="00497E7F">
        <w:rPr>
          <w:lang w:val="es-ES_tradnl"/>
        </w:rPr>
        <w:t xml:space="preserve">- </w:t>
      </w:r>
      <w:r w:rsidR="00FC026E" w:rsidRPr="00497E7F">
        <w:rPr>
          <w:lang w:val="es-ES_tradnl"/>
        </w:rPr>
        <w:t>Trụ đèn số 11: cao 18m bao gồm 04 đèn Sodium công suất 1000W, 03 đèn Halogen công suất 1500W và 02 đèn cao không, sử dụng nguồn cấp từ trạm nguồn 400KVA – Trạm T5.</w:t>
      </w:r>
    </w:p>
    <w:p w:rsidR="00835BB2" w:rsidRPr="00497E7F" w:rsidRDefault="00A66D9B" w:rsidP="00497E7F">
      <w:pPr>
        <w:spacing w:before="60" w:after="60"/>
        <w:ind w:firstLine="567"/>
        <w:rPr>
          <w:lang w:val="es-ES_tradnl"/>
        </w:rPr>
      </w:pPr>
      <w:bookmarkStart w:id="397" w:name="_Toc460939629"/>
      <w:r w:rsidRPr="00497E7F">
        <w:rPr>
          <w:lang w:val="es-ES_tradnl"/>
        </w:rPr>
        <w:lastRenderedPageBreak/>
        <w:t xml:space="preserve">- </w:t>
      </w:r>
      <w:r w:rsidR="00FC026E" w:rsidRPr="00497E7F">
        <w:rPr>
          <w:lang w:val="es-ES_tradnl"/>
        </w:rPr>
        <w:t>Trụ đèn số 12: cao 18m bao gồm 12 đèn Sodium công suất 1000W, 06 đèn Halogen công suất 1500W và 02 đèn cao không, sử dụng nguồn cấp từ trạm nguồn 400KVA – Trạm T5.</w:t>
      </w:r>
      <w:bookmarkStart w:id="398" w:name="_Toc460939630"/>
      <w:bookmarkEnd w:id="397"/>
    </w:p>
    <w:p w:rsidR="00835BB2" w:rsidRPr="00497E7F" w:rsidRDefault="00A66D9B" w:rsidP="00497E7F">
      <w:pPr>
        <w:spacing w:before="60" w:after="60"/>
        <w:ind w:firstLine="567"/>
        <w:rPr>
          <w:lang w:val="es-ES_tradnl"/>
        </w:rPr>
      </w:pPr>
      <w:r w:rsidRPr="00497E7F">
        <w:rPr>
          <w:lang w:val="es-ES_tradnl"/>
        </w:rPr>
        <w:t xml:space="preserve">- </w:t>
      </w:r>
      <w:r w:rsidR="00FC026E" w:rsidRPr="00497E7F">
        <w:rPr>
          <w:lang w:val="es-ES_tradnl"/>
        </w:rPr>
        <w:t>Trụ đèn số 13: cao 18m bao gồm 04 đèn Sodium công suất 1000W, 03 đèn Halogen công suất 1500W và 02 đèn cao không, sử dụng nguồn cấp từ trạm nguồn 400KVA – Trạm T5.</w:t>
      </w:r>
      <w:bookmarkStart w:id="399" w:name="_Toc460939631"/>
      <w:bookmarkEnd w:id="398"/>
    </w:p>
    <w:p w:rsidR="00835BB2" w:rsidRPr="00497E7F" w:rsidRDefault="00A66D9B" w:rsidP="00497E7F">
      <w:pPr>
        <w:spacing w:before="60" w:after="60"/>
        <w:ind w:firstLine="567"/>
        <w:rPr>
          <w:lang w:val="es-ES_tradnl"/>
        </w:rPr>
      </w:pPr>
      <w:r w:rsidRPr="00497E7F">
        <w:rPr>
          <w:lang w:val="es-ES_tradnl"/>
        </w:rPr>
        <w:t xml:space="preserve">- </w:t>
      </w:r>
      <w:r w:rsidR="00FC026E" w:rsidRPr="00497E7F">
        <w:rPr>
          <w:lang w:val="es-ES_tradnl"/>
        </w:rPr>
        <w:t>Trụ đèn số 14: cao 18m bao gồm 03 đèn Sodium công suất 1000W, 03 đèn Halogen công suất 1500W và 02 đèn cao không, sử dụng nguồn cấp từ trạm nguồn 400KVA – Trạm T5.</w:t>
      </w:r>
      <w:bookmarkStart w:id="400" w:name="_Toc460939632"/>
      <w:bookmarkEnd w:id="399"/>
    </w:p>
    <w:p w:rsidR="00835BB2" w:rsidRPr="00497E7F" w:rsidRDefault="00A66D9B" w:rsidP="00497E7F">
      <w:pPr>
        <w:spacing w:before="60" w:after="60"/>
        <w:ind w:firstLine="567"/>
        <w:rPr>
          <w:lang w:val="es-ES_tradnl"/>
        </w:rPr>
      </w:pPr>
      <w:r w:rsidRPr="00497E7F">
        <w:rPr>
          <w:lang w:val="es-ES_tradnl"/>
        </w:rPr>
        <w:t xml:space="preserve">- </w:t>
      </w:r>
      <w:r w:rsidR="00FC026E" w:rsidRPr="00497E7F">
        <w:rPr>
          <w:lang w:val="es-ES_tradnl"/>
        </w:rPr>
        <w:t>Trụ đèn số 15: cao 18m bao gồm 03 đèn Sodium công suất 1000W, 03 đèn Halogen công suất 1500W và 02 đèn cao không, sử dụng nguồn cấp từ trạm nguồn 400KVA – Trạm T5.</w:t>
      </w:r>
      <w:bookmarkStart w:id="401" w:name="_Toc460939633"/>
      <w:bookmarkEnd w:id="400"/>
    </w:p>
    <w:p w:rsidR="00835BB2" w:rsidRPr="00497E7F" w:rsidRDefault="00A66D9B" w:rsidP="00497E7F">
      <w:pPr>
        <w:spacing w:before="60" w:after="60"/>
        <w:ind w:firstLine="567"/>
        <w:rPr>
          <w:lang w:val="es-ES_tradnl"/>
        </w:rPr>
      </w:pPr>
      <w:r w:rsidRPr="00497E7F">
        <w:rPr>
          <w:lang w:val="es-ES_tradnl"/>
        </w:rPr>
        <w:t xml:space="preserve">- </w:t>
      </w:r>
      <w:r w:rsidR="00FC026E" w:rsidRPr="00497E7F">
        <w:rPr>
          <w:lang w:val="es-ES_tradnl"/>
        </w:rPr>
        <w:t>Trụ đèn số 16: cao 18m bao gồm 03 đèn Sodium công suất 1000W, 03 đèn Halogen công suất 1500W và 02 đèn cao không, sử dụng nguồn cấp từ trạm nguồn 400KVA – Trạm T5.</w:t>
      </w:r>
      <w:bookmarkStart w:id="402" w:name="_Toc460939634"/>
      <w:bookmarkEnd w:id="401"/>
    </w:p>
    <w:p w:rsidR="00835BB2" w:rsidRPr="00497E7F" w:rsidRDefault="00A66D9B" w:rsidP="00497E7F">
      <w:pPr>
        <w:spacing w:before="60" w:after="60"/>
        <w:ind w:firstLine="567"/>
        <w:rPr>
          <w:lang w:val="es-ES_tradnl"/>
        </w:rPr>
      </w:pPr>
      <w:r w:rsidRPr="00497E7F">
        <w:rPr>
          <w:lang w:val="es-ES_tradnl"/>
        </w:rPr>
        <w:t xml:space="preserve">- </w:t>
      </w:r>
      <w:r w:rsidR="00FC026E" w:rsidRPr="00497E7F">
        <w:rPr>
          <w:lang w:val="es-ES_tradnl"/>
        </w:rPr>
        <w:t>Trụ đèn số 17: cao 18m bao gồm 03 đèn Sodium công suất 1000W, 03 đèn Halogen công suất 1500W và 02 đèn cao không, sử dụng nguồn cấp từ trạm nguồn 400KVA – Trạm T5.</w:t>
      </w:r>
      <w:bookmarkStart w:id="403" w:name="_Toc460939635"/>
      <w:bookmarkEnd w:id="402"/>
    </w:p>
    <w:p w:rsidR="00835BB2" w:rsidRPr="00497E7F" w:rsidRDefault="00A66D9B" w:rsidP="00497E7F">
      <w:pPr>
        <w:spacing w:before="60" w:after="60"/>
        <w:ind w:firstLine="567"/>
        <w:rPr>
          <w:lang w:val="es-ES_tradnl"/>
        </w:rPr>
      </w:pPr>
      <w:r w:rsidRPr="00497E7F">
        <w:rPr>
          <w:lang w:val="es-ES_tradnl"/>
        </w:rPr>
        <w:t xml:space="preserve">- </w:t>
      </w:r>
      <w:r w:rsidR="00FC026E" w:rsidRPr="00497E7F">
        <w:rPr>
          <w:lang w:val="es-ES_tradnl"/>
        </w:rPr>
        <w:t>Trụ đèn số 18: cao 18m bao gồm 03 đèn Sodium công suất 1000W, 03 đèn Halogen công suất 1500W và 02 đèn cao không, sử dụng nguồn cấp từ trạm nguồn 400KVA – Trạm T5</w:t>
      </w:r>
      <w:r w:rsidR="00BB013A" w:rsidRPr="00497E7F">
        <w:rPr>
          <w:lang w:val="es-ES_tradnl"/>
        </w:rPr>
        <w:t>.</w:t>
      </w:r>
      <w:bookmarkStart w:id="404" w:name="_Toc460939636"/>
      <w:bookmarkEnd w:id="403"/>
    </w:p>
    <w:p w:rsidR="00835BB2" w:rsidRPr="00497E7F" w:rsidRDefault="00A66D9B" w:rsidP="00497E7F">
      <w:pPr>
        <w:spacing w:before="60" w:after="60"/>
        <w:ind w:firstLine="567"/>
        <w:rPr>
          <w:lang w:val="es-ES_tradnl"/>
        </w:rPr>
      </w:pPr>
      <w:r w:rsidRPr="00497E7F">
        <w:rPr>
          <w:lang w:val="es-ES_tradnl"/>
        </w:rPr>
        <w:t xml:space="preserve">- </w:t>
      </w:r>
      <w:r w:rsidR="00B638FC" w:rsidRPr="00497E7F">
        <w:rPr>
          <w:lang w:val="es-ES_tradnl"/>
        </w:rPr>
        <w:t>Trụ đèn số 19: cao 18m bao gồm 03 đèn Sodium công suất 1000W, sử dụng nguồn cấ</w:t>
      </w:r>
      <w:r w:rsidR="002B2524" w:rsidRPr="00497E7F">
        <w:rPr>
          <w:lang w:val="es-ES_tradnl"/>
        </w:rPr>
        <w:t>p từ trạm nguồn 400KVA – Trạm T5</w:t>
      </w:r>
      <w:r w:rsidR="00B638FC" w:rsidRPr="00497E7F">
        <w:rPr>
          <w:lang w:val="es-ES_tradnl"/>
        </w:rPr>
        <w:t>.</w:t>
      </w:r>
      <w:bookmarkStart w:id="405" w:name="_Toc460939637"/>
      <w:bookmarkEnd w:id="404"/>
    </w:p>
    <w:p w:rsidR="00835BB2" w:rsidRPr="00497E7F" w:rsidRDefault="00A66D9B" w:rsidP="00497E7F">
      <w:pPr>
        <w:spacing w:before="60" w:after="60"/>
        <w:ind w:firstLine="567"/>
        <w:rPr>
          <w:lang w:val="es-ES_tradnl"/>
        </w:rPr>
      </w:pPr>
      <w:r w:rsidRPr="00497E7F">
        <w:rPr>
          <w:lang w:val="es-ES_tradnl"/>
        </w:rPr>
        <w:t xml:space="preserve">- </w:t>
      </w:r>
      <w:r w:rsidR="00B638FC" w:rsidRPr="00497E7F">
        <w:rPr>
          <w:lang w:val="es-ES_tradnl"/>
        </w:rPr>
        <w:t xml:space="preserve">Trụ đèn số 21: cao 18m bao gồm 06 đèn Sodium công suất 1000W, sử dụng nguồn cấp từ trạm nguồn 400KVA – </w:t>
      </w:r>
      <w:r w:rsidR="002B2524" w:rsidRPr="00497E7F">
        <w:rPr>
          <w:lang w:val="es-ES_tradnl"/>
        </w:rPr>
        <w:t>Trạm T5</w:t>
      </w:r>
      <w:r w:rsidR="00B638FC" w:rsidRPr="00497E7F">
        <w:rPr>
          <w:lang w:val="es-ES_tradnl"/>
        </w:rPr>
        <w:t>.</w:t>
      </w:r>
      <w:bookmarkStart w:id="406" w:name="_Toc460939638"/>
      <w:bookmarkEnd w:id="405"/>
    </w:p>
    <w:p w:rsidR="00835BB2" w:rsidRPr="00497E7F" w:rsidRDefault="002B2524" w:rsidP="00497E7F">
      <w:pPr>
        <w:spacing w:before="60" w:after="60"/>
        <w:ind w:firstLine="567"/>
        <w:rPr>
          <w:lang w:val="es-ES_tradnl"/>
        </w:rPr>
      </w:pPr>
      <w:r w:rsidRPr="00623F62">
        <w:rPr>
          <w:highlight w:val="yellow"/>
          <w:lang w:val="es-ES_tradnl"/>
        </w:rPr>
        <w:t>Các cột đèn chiếu sáng sân đỗ khu vực Nhà ga T2 được bố trí tại các vị trí đỗ máy bay với tổng số 17 cột với các thông số như sau:</w:t>
      </w:r>
      <w:bookmarkStart w:id="407" w:name="_Toc460939639"/>
      <w:bookmarkEnd w:id="406"/>
    </w:p>
    <w:p w:rsidR="00835BB2" w:rsidRPr="00497E7F" w:rsidRDefault="00A66D9B" w:rsidP="00497E7F">
      <w:pPr>
        <w:spacing w:before="60" w:after="60"/>
        <w:ind w:firstLine="567"/>
        <w:rPr>
          <w:lang w:val="es-ES_tradnl"/>
        </w:rPr>
      </w:pPr>
      <w:r w:rsidRPr="00497E7F">
        <w:rPr>
          <w:lang w:val="es-ES_tradnl"/>
        </w:rPr>
        <w:t xml:space="preserve">- </w:t>
      </w:r>
      <w:r w:rsidR="002B2524" w:rsidRPr="00497E7F">
        <w:rPr>
          <w:lang w:val="es-ES_tradnl"/>
        </w:rPr>
        <w:t>Trụ đèn tại vị trí AFL-W9: cao 30m bao gồm 03 đèn</w:t>
      </w:r>
      <w:r w:rsidR="001301D0" w:rsidRPr="00497E7F">
        <w:rPr>
          <w:lang w:val="es-ES_tradnl"/>
        </w:rPr>
        <w:t xml:space="preserve"> công suất 1000W.</w:t>
      </w:r>
      <w:bookmarkStart w:id="408" w:name="_Toc460939640"/>
      <w:bookmarkEnd w:id="407"/>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AFL-W8: cao 30m bao gồm 05 đèn công suất 1000W.</w:t>
      </w:r>
      <w:bookmarkStart w:id="409" w:name="_Toc460939641"/>
      <w:bookmarkEnd w:id="408"/>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AFL-W7: cao 30m bao gồm 05 đèn công suất 1000W.</w:t>
      </w:r>
      <w:bookmarkStart w:id="410" w:name="_Toc460939642"/>
      <w:bookmarkEnd w:id="409"/>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AFL-W6: cao 30m bao gồm 04 đèn công suất 1000W.</w:t>
      </w:r>
      <w:bookmarkStart w:id="411" w:name="_Toc460939643"/>
      <w:bookmarkEnd w:id="410"/>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AFL-W5: cao 30m bao gồm 05 đèn công suất 1000W.</w:t>
      </w:r>
      <w:bookmarkStart w:id="412" w:name="_Toc460939644"/>
      <w:bookmarkEnd w:id="411"/>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AFL-W4: cao 30m bao gồm 05 đèn công suất 1000W.</w:t>
      </w:r>
      <w:bookmarkStart w:id="413" w:name="_Toc460939645"/>
      <w:bookmarkEnd w:id="412"/>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AFL-W3: cao 30m bao gồm 04 đèn công suất 1000W.</w:t>
      </w:r>
      <w:bookmarkStart w:id="414" w:name="_Toc460939646"/>
      <w:bookmarkEnd w:id="413"/>
    </w:p>
    <w:p w:rsidR="00835BB2" w:rsidRPr="00497E7F" w:rsidRDefault="00A66D9B" w:rsidP="00497E7F">
      <w:pPr>
        <w:spacing w:before="60" w:after="60"/>
        <w:ind w:firstLine="567"/>
        <w:rPr>
          <w:lang w:val="es-ES_tradnl"/>
        </w:rPr>
      </w:pPr>
      <w:r w:rsidRPr="00497E7F">
        <w:rPr>
          <w:lang w:val="es-ES_tradnl"/>
        </w:rPr>
        <w:t xml:space="preserve">- </w:t>
      </w:r>
      <w:r w:rsidR="001301D0" w:rsidRPr="00497E7F">
        <w:rPr>
          <w:lang w:val="es-ES_tradnl"/>
        </w:rPr>
        <w:t>Trụ đèn tại vị trí AFL-W2: cao 30m bao gồm 04 đèn công suất 1000W.</w:t>
      </w:r>
      <w:bookmarkStart w:id="415" w:name="_Toc460939647"/>
      <w:bookmarkEnd w:id="414"/>
    </w:p>
    <w:p w:rsidR="001301D0" w:rsidRPr="00497E7F" w:rsidRDefault="00A66D9B" w:rsidP="00497E7F">
      <w:pPr>
        <w:spacing w:before="60" w:after="60"/>
        <w:ind w:firstLine="567"/>
        <w:rPr>
          <w:b/>
          <w:lang w:val="es-ES_tradnl"/>
        </w:rPr>
      </w:pPr>
      <w:r w:rsidRPr="00497E7F">
        <w:rPr>
          <w:lang w:val="es-ES_tradnl"/>
        </w:rPr>
        <w:t xml:space="preserve">- </w:t>
      </w:r>
      <w:r w:rsidR="001301D0" w:rsidRPr="00497E7F">
        <w:rPr>
          <w:lang w:val="es-ES_tradnl"/>
        </w:rPr>
        <w:t>Trụ đèn tại vị trí AFL-W1: cao 30m bao gồm 05 đèn công suất 1000W.</w:t>
      </w:r>
      <w:bookmarkEnd w:id="415"/>
    </w:p>
    <w:p w:rsidR="001301D0" w:rsidRPr="00497E7F" w:rsidRDefault="00A66D9B" w:rsidP="00497E7F">
      <w:pPr>
        <w:spacing w:before="60" w:after="60"/>
        <w:ind w:firstLine="567"/>
        <w:rPr>
          <w:lang w:val="es-ES_tradnl"/>
        </w:rPr>
      </w:pPr>
      <w:bookmarkStart w:id="416" w:name="_Toc460939648"/>
      <w:r w:rsidRPr="00497E7F">
        <w:rPr>
          <w:lang w:val="es-ES_tradnl"/>
        </w:rPr>
        <w:t xml:space="preserve">- </w:t>
      </w:r>
      <w:r w:rsidR="001301D0" w:rsidRPr="00497E7F">
        <w:rPr>
          <w:lang w:val="es-ES_tradnl"/>
        </w:rPr>
        <w:t>Trụ đèn tại vị trí AFL-E8: cao 30m bao gồm 05 đèn công suất 1000W.</w:t>
      </w:r>
      <w:bookmarkEnd w:id="416"/>
    </w:p>
    <w:p w:rsidR="001301D0" w:rsidRPr="00497E7F" w:rsidRDefault="00A66D9B" w:rsidP="00497E7F">
      <w:pPr>
        <w:spacing w:before="60" w:after="60"/>
        <w:ind w:firstLine="567"/>
        <w:rPr>
          <w:lang w:val="es-ES_tradnl"/>
        </w:rPr>
      </w:pPr>
      <w:bookmarkStart w:id="417" w:name="_Toc460939649"/>
      <w:r w:rsidRPr="00497E7F">
        <w:rPr>
          <w:lang w:val="es-ES_tradnl"/>
        </w:rPr>
        <w:t xml:space="preserve">- </w:t>
      </w:r>
      <w:r w:rsidR="001301D0" w:rsidRPr="00497E7F">
        <w:rPr>
          <w:lang w:val="es-ES_tradnl"/>
        </w:rPr>
        <w:t>Trụ đèn tại vị trí AFL-E7: cao 30m bao gồm 05 đèn công suất 1000W.</w:t>
      </w:r>
      <w:bookmarkEnd w:id="417"/>
    </w:p>
    <w:p w:rsidR="001301D0" w:rsidRPr="00497E7F" w:rsidRDefault="00A66D9B" w:rsidP="00497E7F">
      <w:pPr>
        <w:spacing w:before="60" w:after="60"/>
        <w:ind w:firstLine="567"/>
        <w:rPr>
          <w:lang w:val="es-ES_tradnl"/>
        </w:rPr>
      </w:pPr>
      <w:bookmarkStart w:id="418" w:name="_Toc460939650"/>
      <w:r w:rsidRPr="00497E7F">
        <w:rPr>
          <w:lang w:val="es-ES_tradnl"/>
        </w:rPr>
        <w:t xml:space="preserve">- </w:t>
      </w:r>
      <w:r w:rsidR="001301D0" w:rsidRPr="00497E7F">
        <w:rPr>
          <w:lang w:val="es-ES_tradnl"/>
        </w:rPr>
        <w:t>Trụ đèn tại vị trí AFL-E6: cao 30m bao gồm 05 đèn công suất 1000W.</w:t>
      </w:r>
      <w:bookmarkEnd w:id="418"/>
    </w:p>
    <w:p w:rsidR="001301D0" w:rsidRPr="00497E7F" w:rsidRDefault="00A66D9B" w:rsidP="00497E7F">
      <w:pPr>
        <w:spacing w:before="60" w:after="60"/>
        <w:ind w:firstLine="567"/>
        <w:rPr>
          <w:lang w:val="es-ES_tradnl"/>
        </w:rPr>
      </w:pPr>
      <w:bookmarkStart w:id="419" w:name="_Toc460939651"/>
      <w:r w:rsidRPr="00497E7F">
        <w:rPr>
          <w:lang w:val="es-ES_tradnl"/>
        </w:rPr>
        <w:lastRenderedPageBreak/>
        <w:t xml:space="preserve">- </w:t>
      </w:r>
      <w:r w:rsidR="001301D0" w:rsidRPr="00497E7F">
        <w:rPr>
          <w:lang w:val="es-ES_tradnl"/>
        </w:rPr>
        <w:t>Trụ đèn tại vị trí AFL-E5: cao 30m bao gồm 04 đèn công suất 1000W.</w:t>
      </w:r>
      <w:bookmarkEnd w:id="419"/>
    </w:p>
    <w:p w:rsidR="001301D0" w:rsidRPr="00497E7F" w:rsidRDefault="00A66D9B" w:rsidP="00497E7F">
      <w:pPr>
        <w:spacing w:before="60" w:after="60"/>
        <w:ind w:firstLine="567"/>
        <w:rPr>
          <w:lang w:val="es-ES_tradnl"/>
        </w:rPr>
      </w:pPr>
      <w:bookmarkStart w:id="420" w:name="_Toc460939652"/>
      <w:r w:rsidRPr="00497E7F">
        <w:rPr>
          <w:lang w:val="es-ES_tradnl"/>
        </w:rPr>
        <w:t xml:space="preserve">- </w:t>
      </w:r>
      <w:r w:rsidR="001301D0" w:rsidRPr="00497E7F">
        <w:rPr>
          <w:lang w:val="es-ES_tradnl"/>
        </w:rPr>
        <w:t>Trụ đèn tại vị trí AFL-E4: cao 30m bao gồm 05 đèn công suất 1000W.</w:t>
      </w:r>
      <w:bookmarkEnd w:id="420"/>
    </w:p>
    <w:p w:rsidR="001301D0" w:rsidRPr="00497E7F" w:rsidRDefault="00A66D9B" w:rsidP="00497E7F">
      <w:pPr>
        <w:spacing w:before="60" w:after="60"/>
        <w:ind w:firstLine="567"/>
        <w:rPr>
          <w:lang w:val="es-ES_tradnl"/>
        </w:rPr>
      </w:pPr>
      <w:bookmarkStart w:id="421" w:name="_Toc460939653"/>
      <w:r w:rsidRPr="00497E7F">
        <w:rPr>
          <w:lang w:val="es-ES_tradnl"/>
        </w:rPr>
        <w:t xml:space="preserve">- </w:t>
      </w:r>
      <w:r w:rsidR="001301D0" w:rsidRPr="00497E7F">
        <w:rPr>
          <w:lang w:val="es-ES_tradnl"/>
        </w:rPr>
        <w:t>Trụ đèn tại vị trí AFL-E3: cao 30m bao gồm 05 đèn công suất 1000W.</w:t>
      </w:r>
      <w:bookmarkEnd w:id="421"/>
    </w:p>
    <w:p w:rsidR="001301D0" w:rsidRPr="00497E7F" w:rsidRDefault="00A66D9B" w:rsidP="00497E7F">
      <w:pPr>
        <w:spacing w:before="60" w:after="60"/>
        <w:ind w:firstLine="567"/>
        <w:rPr>
          <w:lang w:val="es-ES_tradnl"/>
        </w:rPr>
      </w:pPr>
      <w:bookmarkStart w:id="422" w:name="_Toc460939654"/>
      <w:r w:rsidRPr="00497E7F">
        <w:rPr>
          <w:lang w:val="es-ES_tradnl"/>
        </w:rPr>
        <w:t xml:space="preserve">- </w:t>
      </w:r>
      <w:r w:rsidR="001301D0" w:rsidRPr="00497E7F">
        <w:rPr>
          <w:lang w:val="es-ES_tradnl"/>
        </w:rPr>
        <w:t>Trụ đèn tại vị trí AFL-E2: cao 30m bao gồm 04 đèn công suất 1000W.</w:t>
      </w:r>
      <w:bookmarkEnd w:id="422"/>
    </w:p>
    <w:p w:rsidR="00BD3D8C" w:rsidRPr="00497E7F" w:rsidRDefault="00A66D9B" w:rsidP="00497E7F">
      <w:pPr>
        <w:spacing w:before="60" w:after="60"/>
        <w:ind w:firstLine="567"/>
        <w:rPr>
          <w:lang w:val="es-ES_tradnl"/>
        </w:rPr>
      </w:pPr>
      <w:bookmarkStart w:id="423" w:name="_Toc460939655"/>
      <w:r w:rsidRPr="00497E7F">
        <w:rPr>
          <w:lang w:val="es-ES_tradnl"/>
        </w:rPr>
        <w:t xml:space="preserve">- </w:t>
      </w:r>
      <w:r w:rsidR="001301D0" w:rsidRPr="00497E7F">
        <w:rPr>
          <w:lang w:val="es-ES_tradnl"/>
        </w:rPr>
        <w:t>Trụ đèn tại vị trí AFL-E1: cao 30m bao gồm 04 đèn công suất 1000W.</w:t>
      </w:r>
      <w:bookmarkEnd w:id="423"/>
    </w:p>
    <w:p w:rsidR="004C7203" w:rsidRPr="00497E7F" w:rsidRDefault="004C7203" w:rsidP="00497E7F">
      <w:pPr>
        <w:spacing w:before="60" w:after="60"/>
        <w:ind w:firstLine="567"/>
        <w:jc w:val="both"/>
        <w:rPr>
          <w:b/>
          <w:lang w:val="es-ES_tradnl"/>
        </w:rPr>
      </w:pPr>
      <w:r w:rsidRPr="00497E7F">
        <w:rPr>
          <w:lang w:val="es-ES_tradnl"/>
        </w:rPr>
        <w:t>- Trụ đèn tại vị trí AFL-W10: cao 12,5m bao gồm 04 đèn công suất 1000W.</w:t>
      </w:r>
    </w:p>
    <w:p w:rsidR="00D10B5B" w:rsidRPr="00497E7F" w:rsidRDefault="003703CC" w:rsidP="00497E7F">
      <w:pPr>
        <w:spacing w:before="60" w:after="60"/>
        <w:ind w:firstLine="567"/>
        <w:rPr>
          <w:i/>
          <w:lang w:val="es-ES_tradnl"/>
        </w:rPr>
      </w:pPr>
      <w:bookmarkStart w:id="424" w:name="_Toc460939656"/>
      <w:r w:rsidRPr="00497E7F">
        <w:rPr>
          <w:i/>
          <w:lang w:val="es-ES_tradnl"/>
        </w:rPr>
        <w:t>(</w:t>
      </w:r>
      <w:r w:rsidR="00746097" w:rsidRPr="00497E7F">
        <w:rPr>
          <w:i/>
          <w:lang w:val="es-ES_tradnl"/>
        </w:rPr>
        <w:t xml:space="preserve">Vị trí các cột chiếu sáng </w:t>
      </w:r>
      <w:r w:rsidR="008A00AE" w:rsidRPr="00497E7F">
        <w:rPr>
          <w:i/>
          <w:lang w:val="es-ES_tradnl"/>
        </w:rPr>
        <w:t>tàu</w:t>
      </w:r>
      <w:r w:rsidR="00746097" w:rsidRPr="00497E7F">
        <w:rPr>
          <w:i/>
          <w:lang w:val="es-ES_tradnl"/>
        </w:rPr>
        <w:t xml:space="preserve"> bay được nêu cụ thể trong </w:t>
      </w:r>
      <w:r w:rsidR="009216FE" w:rsidRPr="00497E7F">
        <w:rPr>
          <w:i/>
          <w:lang w:val="es-ES_tradnl"/>
        </w:rPr>
        <w:t>bản vẽ III.1</w:t>
      </w:r>
      <w:r w:rsidR="00436E73" w:rsidRPr="00497E7F">
        <w:rPr>
          <w:i/>
          <w:lang w:val="es-ES_tradnl"/>
        </w:rPr>
        <w:t>6</w:t>
      </w:r>
      <w:r w:rsidR="004273B1" w:rsidRPr="00497E7F">
        <w:rPr>
          <w:i/>
          <w:lang w:val="es-ES_tradnl"/>
        </w:rPr>
        <w:t xml:space="preserve">.1 </w:t>
      </w:r>
      <w:r w:rsidR="009216FE" w:rsidRPr="00497E7F">
        <w:rPr>
          <w:i/>
          <w:lang w:val="es-ES_tradnl"/>
        </w:rPr>
        <w:t>S</w:t>
      </w:r>
      <w:r w:rsidR="000E7B4A" w:rsidRPr="00497E7F">
        <w:rPr>
          <w:i/>
          <w:lang w:val="es-ES_tradnl"/>
        </w:rPr>
        <w:t>ơ</w:t>
      </w:r>
      <w:r w:rsidR="009216FE" w:rsidRPr="00497E7F">
        <w:rPr>
          <w:i/>
          <w:lang w:val="es-ES_tradnl"/>
        </w:rPr>
        <w:t xml:space="preserve"> đ</w:t>
      </w:r>
      <w:r w:rsidR="000E7B4A" w:rsidRPr="00497E7F">
        <w:rPr>
          <w:i/>
          <w:lang w:val="es-ES_tradnl"/>
        </w:rPr>
        <w:t>ồ</w:t>
      </w:r>
      <w:r w:rsidR="009216FE" w:rsidRPr="00497E7F">
        <w:rPr>
          <w:i/>
          <w:lang w:val="es-ES_tradnl"/>
        </w:rPr>
        <w:t xml:space="preserve"> b</w:t>
      </w:r>
      <w:r w:rsidR="000E7B4A" w:rsidRPr="00497E7F">
        <w:rPr>
          <w:i/>
          <w:lang w:val="es-ES_tradnl"/>
        </w:rPr>
        <w:t>ố</w:t>
      </w:r>
      <w:r w:rsidR="009216FE" w:rsidRPr="00497E7F">
        <w:rPr>
          <w:i/>
          <w:lang w:val="es-ES_tradnl"/>
        </w:rPr>
        <w:t xml:space="preserve"> trí đèn s</w:t>
      </w:r>
      <w:r w:rsidR="000E7B4A" w:rsidRPr="00497E7F">
        <w:rPr>
          <w:i/>
          <w:lang w:val="es-ES_tradnl"/>
        </w:rPr>
        <w:t>â</w:t>
      </w:r>
      <w:r w:rsidR="009216FE" w:rsidRPr="00497E7F">
        <w:rPr>
          <w:i/>
          <w:lang w:val="es-ES_tradnl"/>
        </w:rPr>
        <w:t>n đ</w:t>
      </w:r>
      <w:r w:rsidR="000E7B4A" w:rsidRPr="00497E7F">
        <w:rPr>
          <w:i/>
          <w:lang w:val="es-ES_tradnl"/>
        </w:rPr>
        <w:t>ỗ</w:t>
      </w:r>
      <w:r w:rsidR="009216FE" w:rsidRPr="00497E7F">
        <w:rPr>
          <w:i/>
          <w:lang w:val="es-ES_tradnl"/>
        </w:rPr>
        <w:t xml:space="preserve"> khu bay N</w:t>
      </w:r>
      <w:r w:rsidR="000E7B4A" w:rsidRPr="00497E7F">
        <w:rPr>
          <w:i/>
          <w:lang w:val="es-ES_tradnl"/>
        </w:rPr>
        <w:t>ộ</w:t>
      </w:r>
      <w:r w:rsidR="009216FE" w:rsidRPr="00497E7F">
        <w:rPr>
          <w:i/>
          <w:lang w:val="es-ES_tradnl"/>
        </w:rPr>
        <w:t>i Bài kèm theo</w:t>
      </w:r>
      <w:r w:rsidR="00746097" w:rsidRPr="00497E7F">
        <w:rPr>
          <w:i/>
          <w:lang w:val="es-ES_tradnl"/>
        </w:rPr>
        <w:t>.</w:t>
      </w:r>
      <w:r w:rsidRPr="00497E7F">
        <w:rPr>
          <w:i/>
          <w:lang w:val="es-ES_tradnl"/>
        </w:rPr>
        <w:t>)</w:t>
      </w:r>
      <w:bookmarkEnd w:id="424"/>
    </w:p>
    <w:p w:rsidR="005F191C" w:rsidRPr="0019092E" w:rsidRDefault="005F191C" w:rsidP="00497E7F">
      <w:pPr>
        <w:spacing w:before="60" w:after="60" w:line="312" w:lineRule="auto"/>
        <w:ind w:firstLine="567"/>
        <w:jc w:val="both"/>
        <w:rPr>
          <w:lang w:val="es-ES_tradnl"/>
        </w:rPr>
      </w:pPr>
      <w:r w:rsidRPr="0019092E">
        <w:rPr>
          <w:lang w:val="es-ES_tradnl"/>
        </w:rPr>
        <w:t>- Hệ thống nguồn 0,4kV phân phối cho các đèn chiếu sang khu vực sân đỗ tại nhà ga hành khách T2 được lấy nguồn từ các trạm điện ST1, ST2, ST3 nhà ga T2.</w:t>
      </w:r>
    </w:p>
    <w:p w:rsidR="00BD3D8C" w:rsidRPr="0019092E" w:rsidRDefault="007B6D73" w:rsidP="00497E7F">
      <w:pPr>
        <w:pStyle w:val="Heading3"/>
        <w:spacing w:before="60"/>
        <w:ind w:firstLine="567"/>
        <w:jc w:val="both"/>
        <w:rPr>
          <w:rFonts w:cs="Times New Roman"/>
          <w:szCs w:val="28"/>
          <w:lang w:val="es-ES_tradnl"/>
        </w:rPr>
      </w:pPr>
      <w:bookmarkStart w:id="425" w:name="_Toc460939657"/>
      <w:bookmarkStart w:id="426" w:name="_Toc488673440"/>
      <w:r w:rsidRPr="0019092E">
        <w:rPr>
          <w:rFonts w:cs="Times New Roman"/>
          <w:szCs w:val="28"/>
          <w:lang w:val="es-ES_tradnl"/>
        </w:rPr>
        <w:t>1</w:t>
      </w:r>
      <w:r w:rsidR="00D74336" w:rsidRPr="0019092E">
        <w:rPr>
          <w:rFonts w:cs="Times New Roman"/>
          <w:szCs w:val="28"/>
          <w:lang w:val="es-ES_tradnl"/>
        </w:rPr>
        <w:t>6</w:t>
      </w:r>
      <w:r w:rsidRPr="0019092E">
        <w:rPr>
          <w:rFonts w:cs="Times New Roman"/>
          <w:szCs w:val="28"/>
          <w:lang w:val="es-ES_tradnl"/>
        </w:rPr>
        <w:t>.2</w:t>
      </w:r>
      <w:r w:rsidR="003F548C" w:rsidRPr="0019092E">
        <w:rPr>
          <w:rFonts w:cs="Times New Roman"/>
          <w:szCs w:val="28"/>
          <w:lang w:val="es-ES_tradnl"/>
        </w:rPr>
        <w:t>.</w:t>
      </w:r>
      <w:r w:rsidRPr="0019092E">
        <w:rPr>
          <w:rFonts w:cs="Times New Roman"/>
          <w:szCs w:val="28"/>
          <w:lang w:val="es-ES_tradnl"/>
        </w:rPr>
        <w:t xml:space="preserve"> Hệ thống chiếu sáng hàng rào và các cổng ra vào</w:t>
      </w:r>
      <w:bookmarkEnd w:id="425"/>
      <w:bookmarkEnd w:id="426"/>
      <w:r w:rsidR="00E9021B" w:rsidRPr="0019092E">
        <w:rPr>
          <w:rFonts w:cs="Times New Roman"/>
          <w:szCs w:val="28"/>
          <w:lang w:val="es-ES_tradnl"/>
        </w:rPr>
        <w:t>:</w:t>
      </w:r>
    </w:p>
    <w:p w:rsidR="001C28EA" w:rsidRPr="00497E7F" w:rsidRDefault="001C28EA" w:rsidP="00497E7F">
      <w:pPr>
        <w:spacing w:before="60" w:after="60"/>
        <w:ind w:firstLine="567"/>
        <w:jc w:val="both"/>
        <w:rPr>
          <w:lang w:val="es-ES_tradnl"/>
        </w:rPr>
      </w:pPr>
      <w:r w:rsidRPr="00497E7F">
        <w:rPr>
          <w:lang w:val="es-ES_tradnl"/>
        </w:rPr>
        <w:t>Hiện trạng hệ thống chiếu sáng hàng rào</w:t>
      </w:r>
      <w:r w:rsidR="002264C9" w:rsidRPr="00497E7F">
        <w:rPr>
          <w:lang w:val="es-ES_tradnl"/>
        </w:rPr>
        <w:t>, cổng cửa ra vào</w:t>
      </w:r>
      <w:r w:rsidRPr="00497E7F">
        <w:rPr>
          <w:lang w:val="es-ES_tradnl"/>
        </w:rPr>
        <w:t xml:space="preserve"> Cảng Hàng không Quốc tế Nội Bài, gồm 02 loại:</w:t>
      </w:r>
    </w:p>
    <w:p w:rsidR="001C28EA" w:rsidRPr="00497E7F" w:rsidRDefault="00350421" w:rsidP="00497E7F">
      <w:pPr>
        <w:spacing w:before="60" w:after="60"/>
        <w:ind w:firstLine="567"/>
        <w:jc w:val="both"/>
        <w:rPr>
          <w:b/>
          <w:lang w:val="vi-VN"/>
        </w:rPr>
      </w:pPr>
      <w:r w:rsidRPr="00497E7F">
        <w:rPr>
          <w:b/>
          <w:lang w:val="es-ES_tradnl"/>
        </w:rPr>
        <w:t>16.2.1</w:t>
      </w:r>
      <w:r w:rsidR="001C28EA" w:rsidRPr="00497E7F">
        <w:rPr>
          <w:b/>
          <w:lang w:val="es-ES_tradnl"/>
        </w:rPr>
        <w:t>. Hệ thống chiếu sáng hàng rào:</w:t>
      </w:r>
    </w:p>
    <w:p w:rsidR="001C28EA" w:rsidRPr="00497E7F" w:rsidRDefault="001C28EA" w:rsidP="00497E7F">
      <w:pPr>
        <w:spacing w:before="60" w:after="60"/>
        <w:ind w:firstLine="567"/>
        <w:jc w:val="both"/>
        <w:rPr>
          <w:lang w:val="vi-VN"/>
        </w:rPr>
      </w:pPr>
      <w:r w:rsidRPr="00497E7F">
        <w:rPr>
          <w:lang w:val="es-ES_tradnl"/>
        </w:rPr>
        <w:t>- Hệ thống chiếu sáng hàng ràogồm các đoạn</w:t>
      </w:r>
    </w:p>
    <w:p w:rsidR="001C28EA" w:rsidRPr="0019092E" w:rsidRDefault="001C28EA" w:rsidP="00497E7F">
      <w:pPr>
        <w:tabs>
          <w:tab w:val="left" w:pos="851"/>
        </w:tabs>
        <w:spacing w:before="60" w:after="60"/>
        <w:ind w:firstLine="851"/>
        <w:jc w:val="both"/>
        <w:rPr>
          <w:bCs/>
          <w:lang w:val="vi-VN"/>
        </w:rPr>
      </w:pPr>
      <w:r w:rsidRPr="0019092E">
        <w:rPr>
          <w:bCs/>
          <w:lang w:val="vi-VN"/>
        </w:rPr>
        <w:t>+ Hàng rào phía Đông từ Cổng C2B cũ đến Vọng gác V3: 2.660m;</w:t>
      </w:r>
    </w:p>
    <w:p w:rsidR="001C28EA" w:rsidRPr="0019092E" w:rsidRDefault="001C28EA" w:rsidP="00497E7F">
      <w:pPr>
        <w:tabs>
          <w:tab w:val="left" w:pos="851"/>
        </w:tabs>
        <w:spacing w:before="60" w:after="60"/>
        <w:ind w:firstLine="851"/>
        <w:jc w:val="both"/>
        <w:rPr>
          <w:bCs/>
          <w:lang w:val="vi-VN"/>
        </w:rPr>
      </w:pPr>
      <w:r w:rsidRPr="0019092E">
        <w:rPr>
          <w:bCs/>
          <w:lang w:val="vi-VN"/>
        </w:rPr>
        <w:t>+ Hàng rào phía Tây từ Vọng gác V5 đến Vọng gác V8: 2.580m;</w:t>
      </w:r>
    </w:p>
    <w:p w:rsidR="001C28EA" w:rsidRPr="0019092E" w:rsidRDefault="001C28EA" w:rsidP="00497E7F">
      <w:pPr>
        <w:tabs>
          <w:tab w:val="left" w:pos="851"/>
        </w:tabs>
        <w:spacing w:before="60" w:after="60"/>
        <w:ind w:firstLine="851"/>
        <w:jc w:val="both"/>
        <w:rPr>
          <w:bCs/>
          <w:lang w:val="vi-VN"/>
        </w:rPr>
      </w:pPr>
      <w:r w:rsidRPr="0019092E">
        <w:rPr>
          <w:bCs/>
          <w:lang w:val="vi-VN"/>
        </w:rPr>
        <w:t>+ Hàng rào phía Bắc từ Vọng gác V8 đến Vọng gác V11: 2.766m.</w:t>
      </w:r>
    </w:p>
    <w:p w:rsidR="001C28EA" w:rsidRPr="00497E7F" w:rsidRDefault="001C28EA" w:rsidP="00497E7F">
      <w:pPr>
        <w:spacing w:before="60" w:after="60"/>
        <w:jc w:val="both"/>
        <w:rPr>
          <w:lang w:val="es-ES_tradnl"/>
        </w:rPr>
      </w:pPr>
      <w:r w:rsidRPr="00497E7F">
        <w:rPr>
          <w:lang w:val="es-ES_tradnl"/>
        </w:rPr>
        <w:t xml:space="preserve">       - Thông số kỹ thuật của đèn chiếu sáng hàng rào:</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9037"/>
      </w:tblGrid>
      <w:tr w:rsidR="001C28EA" w:rsidRPr="00497E7F" w:rsidTr="003D288C">
        <w:tc>
          <w:tcPr>
            <w:tcW w:w="567" w:type="dxa"/>
            <w:shd w:val="clear" w:color="auto" w:fill="auto"/>
          </w:tcPr>
          <w:p w:rsidR="001C28EA" w:rsidRPr="00497E7F" w:rsidRDefault="001C28EA" w:rsidP="00EB6931">
            <w:pPr>
              <w:spacing w:before="120" w:after="60"/>
              <w:jc w:val="center"/>
              <w:rPr>
                <w:b/>
                <w:sz w:val="26"/>
                <w:szCs w:val="26"/>
              </w:rPr>
            </w:pPr>
            <w:r w:rsidRPr="00497E7F">
              <w:rPr>
                <w:b/>
                <w:sz w:val="26"/>
                <w:szCs w:val="26"/>
              </w:rPr>
              <w:t>Stt</w:t>
            </w:r>
          </w:p>
        </w:tc>
        <w:tc>
          <w:tcPr>
            <w:tcW w:w="8505" w:type="dxa"/>
            <w:shd w:val="clear" w:color="auto" w:fill="auto"/>
          </w:tcPr>
          <w:p w:rsidR="001C28EA" w:rsidRPr="00497E7F" w:rsidRDefault="001C28EA" w:rsidP="00EB6931">
            <w:pPr>
              <w:spacing w:before="120" w:after="60"/>
              <w:jc w:val="center"/>
              <w:rPr>
                <w:b/>
                <w:sz w:val="26"/>
                <w:szCs w:val="26"/>
              </w:rPr>
            </w:pPr>
            <w:r w:rsidRPr="00497E7F">
              <w:rPr>
                <w:b/>
                <w:sz w:val="26"/>
                <w:szCs w:val="26"/>
              </w:rPr>
              <w:t>Thông số kỹ thuật</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1</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Đèn chiếu sáng bằng công nghệ LED</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2</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Điện áp làm việc 100-230V AC/50Hz</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3</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Công xuất max: 20W</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4</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 xml:space="preserve">Quang thông </w:t>
            </w:r>
            <w:r w:rsidRPr="00497E7F">
              <w:rPr>
                <w:sz w:val="26"/>
                <w:szCs w:val="26"/>
                <w:u w:val="single"/>
              </w:rPr>
              <w:t>&gt;</w:t>
            </w:r>
            <w:r w:rsidRPr="00497E7F">
              <w:rPr>
                <w:sz w:val="26"/>
                <w:szCs w:val="26"/>
              </w:rPr>
              <w:t xml:space="preserve"> 630lm </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5</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Ánh sáng trắng và ánh sáng vàng</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6</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Chỉ số hoàn mầu tối thiểu: Ra = 70</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7</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Góc chiếu sáng:</w:t>
            </w:r>
          </w:p>
          <w:p w:rsidR="001C28EA" w:rsidRPr="00497E7F" w:rsidRDefault="001C28EA" w:rsidP="00EB6931">
            <w:pPr>
              <w:spacing w:before="120" w:after="60"/>
              <w:jc w:val="both"/>
              <w:rPr>
                <w:sz w:val="26"/>
                <w:szCs w:val="26"/>
              </w:rPr>
            </w:pPr>
            <w:r w:rsidRPr="00497E7F">
              <w:rPr>
                <w:sz w:val="26"/>
                <w:szCs w:val="26"/>
              </w:rPr>
              <w:t>- Phương ngang từ 100 – 150 độ</w:t>
            </w:r>
          </w:p>
          <w:p w:rsidR="001C28EA" w:rsidRPr="00497E7F" w:rsidRDefault="001C28EA" w:rsidP="00EB6931">
            <w:pPr>
              <w:spacing w:before="120" w:after="60"/>
              <w:jc w:val="both"/>
              <w:rPr>
                <w:sz w:val="26"/>
                <w:szCs w:val="26"/>
              </w:rPr>
            </w:pPr>
            <w:r w:rsidRPr="00497E7F">
              <w:rPr>
                <w:sz w:val="26"/>
                <w:szCs w:val="26"/>
              </w:rPr>
              <w:t>- Phương đứng từ 60 – 150 độ</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8</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Cấp bảo vệ tối thiểu IP65</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9</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Tuổi thọ: 30.000 giờ</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lastRenderedPageBreak/>
              <w:t>10</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Trọng lượng (max): 2kg</w:t>
            </w:r>
          </w:p>
        </w:tc>
      </w:tr>
      <w:tr w:rsidR="001C28EA" w:rsidRPr="00497E7F" w:rsidTr="003D288C">
        <w:tc>
          <w:tcPr>
            <w:tcW w:w="567"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11</w:t>
            </w:r>
          </w:p>
        </w:tc>
        <w:tc>
          <w:tcPr>
            <w:tcW w:w="8505" w:type="dxa"/>
            <w:shd w:val="clear" w:color="auto" w:fill="auto"/>
          </w:tcPr>
          <w:p w:rsidR="001C28EA" w:rsidRPr="00497E7F" w:rsidRDefault="001C28EA" w:rsidP="00EB6931">
            <w:pPr>
              <w:spacing w:before="120" w:after="60"/>
              <w:jc w:val="both"/>
              <w:rPr>
                <w:sz w:val="26"/>
                <w:szCs w:val="26"/>
              </w:rPr>
            </w:pPr>
            <w:r w:rsidRPr="00497E7F">
              <w:rPr>
                <w:sz w:val="26"/>
                <w:szCs w:val="26"/>
              </w:rPr>
              <w:t>Vỏ đèn và cần đèn chịu môi trường ngoài trời không rỉ sét</w:t>
            </w:r>
          </w:p>
        </w:tc>
      </w:tr>
    </w:tbl>
    <w:p w:rsidR="001C28EA" w:rsidRPr="00497E7F" w:rsidRDefault="00350421" w:rsidP="00497E7F">
      <w:pPr>
        <w:spacing w:before="60" w:after="60"/>
        <w:ind w:firstLine="567"/>
        <w:jc w:val="both"/>
        <w:rPr>
          <w:b/>
          <w:lang w:val="vi-VN"/>
        </w:rPr>
      </w:pPr>
      <w:r w:rsidRPr="00497E7F">
        <w:rPr>
          <w:b/>
        </w:rPr>
        <w:t>16.2.2</w:t>
      </w:r>
      <w:r w:rsidR="001C28EA" w:rsidRPr="00497E7F">
        <w:rPr>
          <w:b/>
        </w:rPr>
        <w:t>. Hệ thống chiếu sáng cổng ra vào:</w:t>
      </w:r>
    </w:p>
    <w:p w:rsidR="001C28EA" w:rsidRPr="0019092E" w:rsidRDefault="001C28EA" w:rsidP="00497E7F">
      <w:pPr>
        <w:spacing w:before="60" w:after="60"/>
        <w:ind w:firstLine="567"/>
        <w:jc w:val="both"/>
        <w:rPr>
          <w:lang w:val="vi-VN"/>
        </w:rPr>
      </w:pPr>
      <w:r w:rsidRPr="0019092E">
        <w:rPr>
          <w:lang w:val="vi-VN"/>
        </w:rPr>
        <w:t xml:space="preserve">- Hệ thống chiếu sáng cổng bằng đèn cao áp </w:t>
      </w:r>
      <w:r w:rsidRPr="0019092E">
        <w:rPr>
          <w:u w:val="single"/>
          <w:lang w:val="vi-VN"/>
        </w:rPr>
        <w:t>&gt;</w:t>
      </w:r>
      <w:r w:rsidRPr="0019092E">
        <w:rPr>
          <w:lang w:val="vi-VN"/>
        </w:rPr>
        <w:t xml:space="preserve"> 400w gồm các Cổng: C1; C2; C3; C4; C5; C6; C7; V3.</w:t>
      </w:r>
    </w:p>
    <w:p w:rsidR="0050734D" w:rsidRPr="0019092E" w:rsidRDefault="001C28EA" w:rsidP="00497E7F">
      <w:pPr>
        <w:spacing w:before="60" w:after="60"/>
        <w:ind w:firstLine="567"/>
        <w:jc w:val="both"/>
        <w:rPr>
          <w:lang w:val="vi-VN"/>
        </w:rPr>
      </w:pPr>
      <w:r w:rsidRPr="0019092E">
        <w:rPr>
          <w:lang w:val="vi-VN"/>
        </w:rPr>
        <w:t xml:space="preserve">- Hệ thống chiếu sáng cổng bằng đèn LED gồm các cổng: V6; V7; V8; V9; V10; V11. </w:t>
      </w:r>
    </w:p>
    <w:p w:rsidR="001C28EA" w:rsidRPr="0019092E" w:rsidRDefault="001C28EA" w:rsidP="00497E7F">
      <w:pPr>
        <w:spacing w:before="60" w:after="60"/>
        <w:ind w:firstLine="567"/>
        <w:jc w:val="both"/>
        <w:rPr>
          <w:lang w:val="vi-VN"/>
        </w:rPr>
      </w:pPr>
      <w:r w:rsidRPr="0019092E">
        <w:rPr>
          <w:lang w:val="vi-VN"/>
        </w:rPr>
        <w:t>- Thông số kỹ thuật của đèn chiếu sáng cổng bằng đèn LED: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9045"/>
      </w:tblGrid>
      <w:tr w:rsidR="001C28EA" w:rsidRPr="00497E7F" w:rsidTr="003D288C">
        <w:tc>
          <w:tcPr>
            <w:tcW w:w="559" w:type="dxa"/>
            <w:shd w:val="clear" w:color="auto" w:fill="auto"/>
            <w:vAlign w:val="center"/>
          </w:tcPr>
          <w:p w:rsidR="001C28EA" w:rsidRPr="00497E7F" w:rsidRDefault="001C28EA" w:rsidP="00464038">
            <w:pPr>
              <w:spacing w:before="120" w:after="60"/>
              <w:jc w:val="center"/>
              <w:rPr>
                <w:b/>
                <w:sz w:val="26"/>
                <w:szCs w:val="26"/>
              </w:rPr>
            </w:pPr>
            <w:r w:rsidRPr="00497E7F">
              <w:rPr>
                <w:b/>
                <w:sz w:val="26"/>
                <w:szCs w:val="26"/>
              </w:rPr>
              <w:t>Stt</w:t>
            </w:r>
          </w:p>
        </w:tc>
        <w:tc>
          <w:tcPr>
            <w:tcW w:w="8513" w:type="dxa"/>
            <w:shd w:val="clear" w:color="auto" w:fill="auto"/>
          </w:tcPr>
          <w:p w:rsidR="001C28EA" w:rsidRPr="00497E7F" w:rsidRDefault="001C28EA" w:rsidP="00EB6931">
            <w:pPr>
              <w:spacing w:before="120" w:after="60"/>
              <w:jc w:val="center"/>
              <w:rPr>
                <w:b/>
                <w:sz w:val="26"/>
                <w:szCs w:val="26"/>
              </w:rPr>
            </w:pPr>
            <w:r w:rsidRPr="00497E7F">
              <w:rPr>
                <w:b/>
                <w:sz w:val="26"/>
                <w:szCs w:val="26"/>
              </w:rPr>
              <w:t>Thông số kỹ thuật</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1</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Đèn chiếu sáng bằng công nghệ LED</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2</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Điện áp làm việc 100-230V AC/50Hz</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3</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Công xuất max: 20W</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4</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 xml:space="preserve">Quang thông </w:t>
            </w:r>
            <w:r w:rsidRPr="00497E7F">
              <w:rPr>
                <w:sz w:val="26"/>
                <w:szCs w:val="26"/>
                <w:u w:val="single"/>
              </w:rPr>
              <w:t>&gt;</w:t>
            </w:r>
            <w:r w:rsidRPr="00497E7F">
              <w:rPr>
                <w:sz w:val="26"/>
                <w:szCs w:val="26"/>
              </w:rPr>
              <w:t xml:space="preserve"> 3450lm </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5</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Ánh sáng trắng và ánh sáng vàng</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6</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Chỉ số hoàn mầu tối thiểu: Ra = 70</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7</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Góc chiếu sáng:</w:t>
            </w:r>
          </w:p>
          <w:p w:rsidR="001C28EA" w:rsidRPr="00497E7F" w:rsidRDefault="001C28EA" w:rsidP="00EB6931">
            <w:pPr>
              <w:spacing w:before="120" w:after="60"/>
              <w:jc w:val="both"/>
              <w:rPr>
                <w:sz w:val="26"/>
                <w:szCs w:val="26"/>
              </w:rPr>
            </w:pPr>
            <w:r w:rsidRPr="00497E7F">
              <w:rPr>
                <w:sz w:val="26"/>
                <w:szCs w:val="26"/>
              </w:rPr>
              <w:t>- Phương ngang từ 100 – 150 độ</w:t>
            </w:r>
          </w:p>
          <w:p w:rsidR="001C28EA" w:rsidRPr="00497E7F" w:rsidRDefault="001C28EA" w:rsidP="00EB6931">
            <w:pPr>
              <w:spacing w:before="120" w:after="60"/>
              <w:jc w:val="both"/>
              <w:rPr>
                <w:sz w:val="26"/>
                <w:szCs w:val="26"/>
              </w:rPr>
            </w:pPr>
            <w:r w:rsidRPr="00497E7F">
              <w:rPr>
                <w:sz w:val="26"/>
                <w:szCs w:val="26"/>
              </w:rPr>
              <w:t>- Phương đứng từ 80 – 150 độ</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8</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Cấp bảo vệ tối thiểu IP65</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9</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Tuổi thọ: 30.000 giờ</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10</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Trọng lượng (max): 4kg</w:t>
            </w:r>
          </w:p>
        </w:tc>
      </w:tr>
      <w:tr w:rsidR="001C28EA" w:rsidRPr="00497E7F" w:rsidTr="003D288C">
        <w:tc>
          <w:tcPr>
            <w:tcW w:w="559" w:type="dxa"/>
            <w:shd w:val="clear" w:color="auto" w:fill="auto"/>
            <w:vAlign w:val="center"/>
          </w:tcPr>
          <w:p w:rsidR="001C28EA" w:rsidRPr="00497E7F" w:rsidRDefault="001C28EA" w:rsidP="00464038">
            <w:pPr>
              <w:spacing w:before="120" w:after="60"/>
              <w:jc w:val="center"/>
              <w:rPr>
                <w:sz w:val="26"/>
                <w:szCs w:val="26"/>
              </w:rPr>
            </w:pPr>
            <w:r w:rsidRPr="00497E7F">
              <w:rPr>
                <w:sz w:val="26"/>
                <w:szCs w:val="26"/>
              </w:rPr>
              <w:t>11</w:t>
            </w:r>
          </w:p>
        </w:tc>
        <w:tc>
          <w:tcPr>
            <w:tcW w:w="8513" w:type="dxa"/>
            <w:shd w:val="clear" w:color="auto" w:fill="auto"/>
          </w:tcPr>
          <w:p w:rsidR="001C28EA" w:rsidRPr="00497E7F" w:rsidRDefault="001C28EA" w:rsidP="00EB6931">
            <w:pPr>
              <w:spacing w:before="120" w:after="60"/>
              <w:jc w:val="both"/>
              <w:rPr>
                <w:sz w:val="26"/>
                <w:szCs w:val="26"/>
              </w:rPr>
            </w:pPr>
            <w:r w:rsidRPr="00497E7F">
              <w:rPr>
                <w:sz w:val="26"/>
                <w:szCs w:val="26"/>
              </w:rPr>
              <w:t>Vỏ đèn và cần đèn chịu môi trường ngoài trời không rỉ sét</w:t>
            </w:r>
          </w:p>
        </w:tc>
      </w:tr>
    </w:tbl>
    <w:p w:rsidR="009B21DD" w:rsidRPr="00916161" w:rsidRDefault="00E41C26" w:rsidP="00916161">
      <w:pPr>
        <w:spacing w:before="60" w:after="60"/>
        <w:ind w:firstLine="567"/>
        <w:jc w:val="both"/>
        <w:rPr>
          <w:color w:val="FF0000"/>
          <w:lang w:val="vi-VN"/>
        </w:rPr>
      </w:pPr>
      <w:r w:rsidRPr="00623F62">
        <w:rPr>
          <w:highlight w:val="yellow"/>
          <w:lang w:val="es-ES_tradnl"/>
        </w:rPr>
        <w:t xml:space="preserve">Hệ thống chiếu sáng toàn bộ hàng rào khu vực sân bay và các cổng vào ra được Cảng </w:t>
      </w:r>
      <w:r w:rsidR="00E00ECB" w:rsidRPr="00623F62">
        <w:rPr>
          <w:highlight w:val="yellow"/>
          <w:lang w:val="es-ES_tradnl"/>
        </w:rPr>
        <w:t>hàng không quốc tế</w:t>
      </w:r>
      <w:r w:rsidR="00D822A1" w:rsidRPr="00623F62">
        <w:rPr>
          <w:highlight w:val="yellow"/>
          <w:lang w:val="es-ES_tradnl"/>
        </w:rPr>
        <w:t>Nội Bài</w:t>
      </w:r>
      <w:r w:rsidRPr="00623F62">
        <w:rPr>
          <w:highlight w:val="yellow"/>
          <w:lang w:val="es-ES_tradnl"/>
        </w:rPr>
        <w:t xml:space="preserve"> hoàn thiện theo yêu cầu </w:t>
      </w:r>
      <w:r w:rsidR="00D522B3" w:rsidRPr="00623F62">
        <w:rPr>
          <w:highlight w:val="yellow"/>
          <w:lang w:val="es-ES_tradnl"/>
        </w:rPr>
        <w:t>C</w:t>
      </w:r>
      <w:r w:rsidRPr="00623F62">
        <w:rPr>
          <w:highlight w:val="yellow"/>
          <w:lang w:val="es-ES_tradnl"/>
        </w:rPr>
        <w:t>hương trình an ninh hàng không</w:t>
      </w:r>
      <w:r w:rsidR="00800546" w:rsidRPr="00623F62">
        <w:rPr>
          <w:highlight w:val="yellow"/>
          <w:lang w:val="es-ES_tradnl"/>
        </w:rPr>
        <w:t>Cảng Hàng không Quốc tế Nội Bài</w:t>
      </w:r>
      <w:r w:rsidR="00EB2B88" w:rsidRPr="00623F62">
        <w:rPr>
          <w:highlight w:val="yellow"/>
          <w:lang w:val="es-ES_tradnl"/>
        </w:rPr>
        <w:t>theo quy định tại Thông tư số 01/2016/TT-BGTVT ngày 01 tháng 02 năm 2016 quy định chi tiết về Chương trình An ninh hàng không và kiểm soát chất lượng an ninh hàng không Việt Nam.</w:t>
      </w:r>
      <w:r w:rsidR="00623F62" w:rsidRPr="00623F62">
        <w:rPr>
          <w:color w:val="FF0000"/>
          <w:lang w:val="es-ES_tradnl"/>
        </w:rPr>
        <w:t>Đề nghị Phòng an ninh có ý kiến</w:t>
      </w:r>
    </w:p>
    <w:p w:rsidR="00EB2B88" w:rsidRPr="0019092E" w:rsidRDefault="00D74336" w:rsidP="00497E7F">
      <w:pPr>
        <w:pStyle w:val="Heading3"/>
        <w:spacing w:before="60"/>
        <w:ind w:firstLine="567"/>
        <w:jc w:val="both"/>
        <w:rPr>
          <w:rFonts w:cs="Times New Roman"/>
          <w:szCs w:val="28"/>
          <w:lang w:val="es-ES_tradnl"/>
        </w:rPr>
      </w:pPr>
      <w:bookmarkStart w:id="427" w:name="_Toc460939658"/>
      <w:bookmarkStart w:id="428" w:name="_Toc488673441"/>
      <w:r w:rsidRPr="0019092E">
        <w:rPr>
          <w:rFonts w:cs="Times New Roman"/>
          <w:szCs w:val="28"/>
          <w:lang w:val="es-ES_tradnl"/>
        </w:rPr>
        <w:t>16</w:t>
      </w:r>
      <w:r w:rsidR="007B6D73" w:rsidRPr="0019092E">
        <w:rPr>
          <w:rFonts w:cs="Times New Roman"/>
          <w:szCs w:val="28"/>
          <w:lang w:val="es-ES_tradnl"/>
        </w:rPr>
        <w:t>.3</w:t>
      </w:r>
      <w:r w:rsidR="00060D2D" w:rsidRPr="0019092E">
        <w:rPr>
          <w:rFonts w:cs="Times New Roman"/>
          <w:szCs w:val="28"/>
          <w:lang w:val="es-ES_tradnl"/>
        </w:rPr>
        <w:t>.</w:t>
      </w:r>
      <w:r w:rsidR="007B6D73" w:rsidRPr="0019092E">
        <w:rPr>
          <w:rFonts w:cs="Times New Roman"/>
          <w:szCs w:val="28"/>
          <w:lang w:val="es-ES_tradnl"/>
        </w:rPr>
        <w:t xml:space="preserve"> Nguồn điện dự phòng cho hệ thống chiếu sáng</w:t>
      </w:r>
      <w:bookmarkEnd w:id="427"/>
      <w:bookmarkEnd w:id="428"/>
    </w:p>
    <w:p w:rsidR="000E4809" w:rsidRPr="0019092E" w:rsidRDefault="00E9021B" w:rsidP="00497E7F">
      <w:pPr>
        <w:spacing w:before="60" w:after="60"/>
        <w:ind w:firstLine="567"/>
        <w:jc w:val="both"/>
        <w:rPr>
          <w:b/>
          <w:lang w:val="es-ES_tradnl"/>
        </w:rPr>
      </w:pPr>
      <w:r w:rsidRPr="0019092E">
        <w:rPr>
          <w:b/>
          <w:lang w:val="es-ES_tradnl"/>
        </w:rPr>
        <w:t xml:space="preserve">16.3.1 </w:t>
      </w:r>
      <w:r w:rsidR="000E4809" w:rsidRPr="0019092E">
        <w:rPr>
          <w:b/>
          <w:lang w:val="es-ES_tradnl"/>
        </w:rPr>
        <w:t>Khu vực sân đỗ nhà ga hành khách T1:</w:t>
      </w:r>
    </w:p>
    <w:p w:rsidR="000E4809" w:rsidRPr="0019092E" w:rsidRDefault="000E4809" w:rsidP="00497E7F">
      <w:pPr>
        <w:spacing w:before="60" w:after="60"/>
        <w:ind w:firstLine="567"/>
        <w:jc w:val="both"/>
        <w:rPr>
          <w:lang w:val="es-ES_tradnl"/>
        </w:rPr>
      </w:pPr>
      <w:r w:rsidRPr="0019092E">
        <w:rPr>
          <w:lang w:val="es-ES_tradnl"/>
        </w:rPr>
        <w:t xml:space="preserve">- Đèn chiếu sáng sân đỗ từ cột 1 đến cột 4: Được cấp nguồn điện dự phòng từ 01 máy phát điện số 1 </w:t>
      </w:r>
      <w:r w:rsidRPr="00497E7F">
        <w:rPr>
          <w:color w:val="000000"/>
          <w:lang w:val="vi-VN"/>
        </w:rPr>
        <w:t>дг 72M</w:t>
      </w:r>
      <w:r w:rsidRPr="0019092E">
        <w:rPr>
          <w:lang w:val="es-ES_tradnl"/>
        </w:rPr>
        <w:t xml:space="preserve"> công suất 1000kVA hoặc 01 máy phát điện số 2 Mitshubishi công suất 1020kVA trạm điện 22/6kV.</w:t>
      </w:r>
    </w:p>
    <w:p w:rsidR="000E4809" w:rsidRPr="0019092E" w:rsidRDefault="000E4809" w:rsidP="00497E7F">
      <w:pPr>
        <w:spacing w:before="60" w:after="60"/>
        <w:ind w:firstLine="567"/>
        <w:jc w:val="both"/>
        <w:rPr>
          <w:lang w:val="es-ES_tradnl"/>
        </w:rPr>
      </w:pPr>
      <w:r w:rsidRPr="0019092E">
        <w:rPr>
          <w:lang w:val="es-ES_tradnl"/>
        </w:rPr>
        <w:lastRenderedPageBreak/>
        <w:t>- Đèn chiếu sáng sân đỗ từ cột 5 đến cột 11: Được cấp nguồn điện dự phòng từ 01 máy phát điện số 2 Mitshubishi công suất 1020kVA trạm điện 22/6kV.</w:t>
      </w:r>
    </w:p>
    <w:p w:rsidR="000E4809" w:rsidRPr="0019092E" w:rsidRDefault="000E4809" w:rsidP="00497E7F">
      <w:pPr>
        <w:spacing w:before="60" w:after="60"/>
        <w:ind w:firstLine="567"/>
        <w:jc w:val="both"/>
        <w:rPr>
          <w:lang w:val="es-ES_tradnl"/>
        </w:rPr>
      </w:pPr>
      <w:r w:rsidRPr="0019092E">
        <w:rPr>
          <w:lang w:val="es-ES_tradnl"/>
        </w:rPr>
        <w:t>- Đèn chiếu sáng sân đỗ từ cột 12 đến cột 22: Được cấp nguồn điện dự phòng từ 02 máy phát điện Caterpilar công suất1275kVA trạm điện T5.</w:t>
      </w:r>
    </w:p>
    <w:p w:rsidR="000E4809" w:rsidRPr="0019092E" w:rsidRDefault="000E4809" w:rsidP="00497E7F">
      <w:pPr>
        <w:spacing w:before="60" w:after="60"/>
        <w:ind w:firstLine="567"/>
        <w:jc w:val="both"/>
        <w:rPr>
          <w:lang w:val="es-ES_tradnl"/>
        </w:rPr>
      </w:pPr>
      <w:r w:rsidRPr="0019092E">
        <w:rPr>
          <w:lang w:val="es-ES_tradnl"/>
        </w:rPr>
        <w:t xml:space="preserve">- Hệ thống chiếu sáng cổng C1, C3: Được cấp nguồn điện dự phòng từ 01 máy phát điện số 1 </w:t>
      </w:r>
      <w:r w:rsidRPr="00497E7F">
        <w:rPr>
          <w:color w:val="000000"/>
          <w:lang w:val="vi-VN"/>
        </w:rPr>
        <w:t>дг 72M</w:t>
      </w:r>
      <w:r w:rsidRPr="0019092E">
        <w:rPr>
          <w:lang w:val="es-ES_tradnl"/>
        </w:rPr>
        <w:t xml:space="preserve"> công suất 1000kVA hoặc 01 máy phát điện số 2 Mitshubishi công suất 1020kVA trạm điện 22/6kV. Các cổng ra/vào còn lại được cấp nguồn điện dự phòng từ 04 máy phát điện Caterpilar công suất 1275kVA trạm điện T5.</w:t>
      </w:r>
    </w:p>
    <w:p w:rsidR="000E4809" w:rsidRPr="0019092E" w:rsidRDefault="000E4809" w:rsidP="00497E7F">
      <w:pPr>
        <w:spacing w:before="60" w:after="60"/>
        <w:ind w:firstLine="567"/>
        <w:jc w:val="both"/>
        <w:rPr>
          <w:lang w:val="es-ES_tradnl"/>
        </w:rPr>
      </w:pPr>
      <w:r w:rsidRPr="0019092E">
        <w:rPr>
          <w:lang w:val="es-ES_tradnl"/>
        </w:rPr>
        <w:t>- Một phần hệ thống chiếu sáng khu vực hàng rào đầu đông: Được cấp nguồn điện dự phòng từ 02 máy phát điện Wilson công suất 300kVA trạm điện SS6. Một phần hệ thống chiếu sáng khu vực hàng rào đầu tây: Được cấp nguồn điện dự phòng từ 02 máy phát điện Wilson công suất 300kVA trạm điện SS5. Hệ thống chiếu sáng hàng rào còn lại được cấp nguồn điện dự phòng từ các máy phát điện do Trung tâm Khai thác khu bay quản lý (Đặt tại trạm điện SS2, SS4).</w:t>
      </w:r>
    </w:p>
    <w:p w:rsidR="000E4809" w:rsidRPr="0019092E" w:rsidRDefault="00E9021B" w:rsidP="00497E7F">
      <w:pPr>
        <w:spacing w:before="60" w:after="60"/>
        <w:ind w:firstLine="567"/>
        <w:jc w:val="both"/>
        <w:rPr>
          <w:b/>
          <w:lang w:val="es-ES_tradnl"/>
        </w:rPr>
      </w:pPr>
      <w:r w:rsidRPr="0019092E">
        <w:rPr>
          <w:b/>
          <w:lang w:val="es-ES_tradnl"/>
        </w:rPr>
        <w:t xml:space="preserve">16.3.2 </w:t>
      </w:r>
      <w:r w:rsidR="000E4809" w:rsidRPr="0019092E">
        <w:rPr>
          <w:b/>
          <w:lang w:val="es-ES_tradnl"/>
        </w:rPr>
        <w:t>Khu vực sân đỗ nhà ga hành khách T2:</w:t>
      </w:r>
    </w:p>
    <w:p w:rsidR="000E4809" w:rsidRPr="0019092E" w:rsidRDefault="000E4809" w:rsidP="00497E7F">
      <w:pPr>
        <w:spacing w:before="60" w:after="60"/>
        <w:ind w:firstLine="567"/>
        <w:jc w:val="both"/>
        <w:rPr>
          <w:lang w:val="es-ES_tradnl"/>
        </w:rPr>
      </w:pPr>
      <w:r w:rsidRPr="0019092E">
        <w:rPr>
          <w:lang w:val="es-ES_tradnl"/>
        </w:rPr>
        <w:t>- Hệ thống đèn chiếu sáng sân đỗ, đèn chiếu sáng hàng rào và các cổng ra/vào được cấp nguồn điện dự phòng từ 04 máy phát điện Caterpilar công suất 1600kVA trạm điện T2.</w:t>
      </w:r>
    </w:p>
    <w:p w:rsidR="0004151F" w:rsidRPr="0019092E" w:rsidRDefault="0004151F">
      <w:pPr>
        <w:rPr>
          <w:lang w:val="es-ES_tradnl"/>
        </w:rPr>
      </w:pPr>
      <w:r w:rsidRPr="0019092E">
        <w:rPr>
          <w:lang w:val="es-ES_tradnl"/>
        </w:rPr>
        <w:br w:type="page"/>
      </w:r>
    </w:p>
    <w:p w:rsidR="0004151F" w:rsidRPr="0019092E" w:rsidRDefault="0004151F" w:rsidP="00497E7F">
      <w:pPr>
        <w:spacing w:before="60" w:after="60"/>
        <w:ind w:firstLine="567"/>
        <w:jc w:val="both"/>
        <w:rPr>
          <w:lang w:val="es-ES_tradnl"/>
        </w:rPr>
      </w:pPr>
    </w:p>
    <w:p w:rsidR="005A47DC" w:rsidRPr="0019092E" w:rsidRDefault="00EF3D50" w:rsidP="00497E7F">
      <w:pPr>
        <w:pStyle w:val="Heading2"/>
        <w:spacing w:before="60"/>
        <w:ind w:firstLine="567"/>
        <w:jc w:val="both"/>
        <w:rPr>
          <w:rFonts w:cs="Times New Roman"/>
          <w:color w:val="FF0000"/>
          <w:lang w:val="es-ES_tradnl"/>
        </w:rPr>
      </w:pPr>
      <w:bookmarkStart w:id="429" w:name="_Toc460939659"/>
      <w:bookmarkStart w:id="430" w:name="_Toc488673442"/>
      <w:r w:rsidRPr="0019092E">
        <w:rPr>
          <w:rFonts w:cs="Times New Roman"/>
          <w:color w:val="FF0000"/>
          <w:lang w:val="es-ES_tradnl"/>
        </w:rPr>
        <w:t>17</w:t>
      </w:r>
      <w:r w:rsidR="007B6D73" w:rsidRPr="0019092E">
        <w:rPr>
          <w:rFonts w:cs="Times New Roman"/>
          <w:color w:val="FF0000"/>
          <w:lang w:val="es-ES_tradnl"/>
        </w:rPr>
        <w:t>. Các dịch vụ hàng không tại cảng hàng không, sân bay</w:t>
      </w:r>
      <w:bookmarkEnd w:id="429"/>
      <w:r w:rsidR="005A47DC" w:rsidRPr="0019092E">
        <w:rPr>
          <w:rFonts w:cs="Times New Roman"/>
          <w:color w:val="FF0000"/>
          <w:lang w:val="es-ES_tradnl"/>
        </w:rPr>
        <w:t>:</w:t>
      </w:r>
    </w:p>
    <w:p w:rsidR="005A47DC" w:rsidRPr="005C10AB" w:rsidRDefault="005A47DC" w:rsidP="00497E7F">
      <w:pPr>
        <w:spacing w:before="60" w:after="60"/>
        <w:ind w:firstLine="567"/>
        <w:jc w:val="both"/>
        <w:rPr>
          <w:color w:val="FF0000"/>
          <w:lang w:val="es-ES_tradnl"/>
        </w:rPr>
      </w:pPr>
      <w:r w:rsidRPr="005C10AB">
        <w:rPr>
          <w:color w:val="FF0000"/>
          <w:lang w:val="es-ES_tradnl"/>
        </w:rPr>
        <w:t>Nêu rõ đơn vị cung cấp, loại hình dịch vụ cung cấp, năng lực cung cấp, địa chỉ, số điện thoại liên hệ.</w:t>
      </w:r>
    </w:p>
    <w:p w:rsidR="005C10AB" w:rsidRDefault="005C10AB">
      <w:pPr>
        <w:rPr>
          <w:lang w:val="es-ES_tradnl"/>
        </w:rPr>
      </w:pPr>
      <w:r>
        <w:rPr>
          <w:lang w:val="es-ES_tradnl"/>
        </w:rPr>
        <w:br w:type="page"/>
      </w:r>
    </w:p>
    <w:p w:rsidR="005C10AB" w:rsidRDefault="005C10AB" w:rsidP="00497E7F">
      <w:pPr>
        <w:spacing w:before="60" w:after="60"/>
        <w:ind w:firstLine="567"/>
        <w:jc w:val="both"/>
        <w:rPr>
          <w:lang w:val="es-ES_tradnl"/>
        </w:rPr>
      </w:pPr>
    </w:p>
    <w:p w:rsidR="005C10AB" w:rsidRPr="0019092E" w:rsidRDefault="005C10AB" w:rsidP="005C10AB">
      <w:pPr>
        <w:spacing w:before="120" w:after="120"/>
        <w:ind w:firstLine="567"/>
        <w:jc w:val="both"/>
        <w:rPr>
          <w:b/>
          <w:color w:val="FF0000"/>
          <w:lang w:val="es-ES_tradnl"/>
        </w:rPr>
      </w:pPr>
      <w:r w:rsidRPr="0019092E">
        <w:rPr>
          <w:b/>
          <w:color w:val="FF0000"/>
          <w:lang w:val="es-ES_tradnl"/>
        </w:rPr>
        <w:t>18. Các thông tin đặc biệt cần lưu ý</w:t>
      </w:r>
    </w:p>
    <w:p w:rsidR="005C10AB" w:rsidRPr="0019092E" w:rsidRDefault="005C10AB" w:rsidP="005C10AB">
      <w:pPr>
        <w:tabs>
          <w:tab w:val="center" w:pos="4320"/>
          <w:tab w:val="right" w:pos="8640"/>
        </w:tabs>
        <w:spacing w:before="120" w:after="120"/>
        <w:ind w:firstLine="567"/>
        <w:jc w:val="both"/>
        <w:rPr>
          <w:color w:val="FF0000"/>
          <w:lang w:val="es-ES_tradnl"/>
        </w:rPr>
      </w:pPr>
      <w:r w:rsidRPr="0019092E">
        <w:rPr>
          <w:color w:val="FF0000"/>
          <w:lang w:val="es-ES_tradnl"/>
        </w:rPr>
        <w:t>Nêu rõ các thông tin đặc biệt (nếu có) của từng cảng hàng không, sân bay có ảnh hưởng đến an toàn hoạt động bay.</w:t>
      </w:r>
    </w:p>
    <w:p w:rsidR="00623F62" w:rsidRPr="0019092E" w:rsidRDefault="00623F62" w:rsidP="00623F62">
      <w:pPr>
        <w:tabs>
          <w:tab w:val="center" w:pos="4320"/>
          <w:tab w:val="right" w:pos="8640"/>
        </w:tabs>
        <w:spacing w:before="120" w:after="120"/>
        <w:ind w:firstLine="567"/>
        <w:jc w:val="both"/>
        <w:rPr>
          <w:color w:val="FF0000"/>
          <w:lang w:val="es-ES_tradnl"/>
        </w:rPr>
      </w:pPr>
      <w:r w:rsidRPr="0019092E">
        <w:rPr>
          <w:color w:val="FF0000"/>
          <w:highlight w:val="yellow"/>
          <w:lang w:val="es-ES_tradnl"/>
        </w:rPr>
        <w:t>Quyết định về các điểm trọng yếu, hotpost</w:t>
      </w:r>
    </w:p>
    <w:p w:rsidR="00623F62" w:rsidRPr="0019092E" w:rsidRDefault="00623F62" w:rsidP="005C10AB">
      <w:pPr>
        <w:tabs>
          <w:tab w:val="center" w:pos="4320"/>
          <w:tab w:val="right" w:pos="8640"/>
        </w:tabs>
        <w:spacing w:before="120" w:after="120"/>
        <w:ind w:firstLine="567"/>
        <w:jc w:val="both"/>
        <w:rPr>
          <w:color w:val="FF0000"/>
          <w:lang w:val="es-ES_tradnl"/>
        </w:rPr>
      </w:pPr>
    </w:p>
    <w:p w:rsidR="0004151F" w:rsidRDefault="0004151F">
      <w:pPr>
        <w:rPr>
          <w:lang w:val="es-ES_tradnl"/>
        </w:rPr>
      </w:pPr>
      <w:r>
        <w:rPr>
          <w:lang w:val="es-ES_tradnl"/>
        </w:rPr>
        <w:br w:type="page"/>
      </w:r>
    </w:p>
    <w:p w:rsidR="0004151F" w:rsidRPr="00497E7F" w:rsidRDefault="0004151F" w:rsidP="00497E7F">
      <w:pPr>
        <w:spacing w:before="60" w:after="60"/>
        <w:ind w:firstLine="567"/>
        <w:jc w:val="both"/>
        <w:rPr>
          <w:lang w:val="es-ES_tradnl"/>
        </w:rPr>
      </w:pPr>
    </w:p>
    <w:p w:rsidR="00423907" w:rsidRDefault="00EF3D50" w:rsidP="00423907">
      <w:pPr>
        <w:pStyle w:val="Heading2"/>
        <w:spacing w:before="120"/>
        <w:ind w:firstLine="567"/>
        <w:jc w:val="both"/>
      </w:pPr>
      <w:bookmarkStart w:id="431" w:name="_Toc460939677"/>
      <w:bookmarkStart w:id="432" w:name="_Toc488673455"/>
      <w:bookmarkEnd w:id="430"/>
      <w:r>
        <w:t>19</w:t>
      </w:r>
      <w:r w:rsidR="007B6D73" w:rsidRPr="00280771">
        <w:t>. Danh mục không đáp ứng</w:t>
      </w:r>
      <w:bookmarkEnd w:id="431"/>
      <w:bookmarkEnd w:id="432"/>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2"/>
        <w:gridCol w:w="2162"/>
        <w:gridCol w:w="1634"/>
        <w:gridCol w:w="1506"/>
        <w:gridCol w:w="1713"/>
        <w:gridCol w:w="1119"/>
        <w:gridCol w:w="903"/>
      </w:tblGrid>
      <w:tr w:rsidR="00180E63" w:rsidRPr="00497E7F" w:rsidTr="00A65EC8">
        <w:trPr>
          <w:trHeight w:val="1815"/>
        </w:trPr>
        <w:tc>
          <w:tcPr>
            <w:tcW w:w="602" w:type="dxa"/>
            <w:vAlign w:val="center"/>
          </w:tcPr>
          <w:p w:rsidR="00423907" w:rsidRPr="00497E7F" w:rsidRDefault="00423907" w:rsidP="00423907">
            <w:pPr>
              <w:spacing w:before="120" w:after="60"/>
              <w:jc w:val="center"/>
              <w:rPr>
                <w:b/>
                <w:sz w:val="26"/>
                <w:szCs w:val="26"/>
              </w:rPr>
            </w:pPr>
            <w:r w:rsidRPr="00497E7F">
              <w:rPr>
                <w:b/>
                <w:sz w:val="26"/>
                <w:szCs w:val="26"/>
              </w:rPr>
              <w:t>TT</w:t>
            </w:r>
          </w:p>
        </w:tc>
        <w:tc>
          <w:tcPr>
            <w:tcW w:w="2162" w:type="dxa"/>
            <w:vAlign w:val="center"/>
          </w:tcPr>
          <w:p w:rsidR="00423907" w:rsidRPr="00497E7F" w:rsidRDefault="00423907" w:rsidP="00423907">
            <w:pPr>
              <w:spacing w:before="120" w:after="60"/>
              <w:jc w:val="center"/>
              <w:rPr>
                <w:b/>
                <w:sz w:val="26"/>
                <w:szCs w:val="26"/>
              </w:rPr>
            </w:pPr>
            <w:r w:rsidRPr="00497E7F">
              <w:rPr>
                <w:b/>
                <w:sz w:val="26"/>
                <w:szCs w:val="26"/>
              </w:rPr>
              <w:t>Nội dung không</w:t>
            </w:r>
          </w:p>
          <w:p w:rsidR="00423907" w:rsidRPr="00497E7F" w:rsidRDefault="00423907" w:rsidP="00423907">
            <w:pPr>
              <w:spacing w:before="120" w:after="60"/>
              <w:jc w:val="center"/>
              <w:rPr>
                <w:b/>
                <w:sz w:val="26"/>
                <w:szCs w:val="26"/>
              </w:rPr>
            </w:pPr>
            <w:r w:rsidRPr="00497E7F">
              <w:rPr>
                <w:b/>
                <w:sz w:val="26"/>
                <w:szCs w:val="26"/>
              </w:rPr>
              <w:t>đáp ứng</w:t>
            </w:r>
          </w:p>
        </w:tc>
        <w:tc>
          <w:tcPr>
            <w:tcW w:w="1634" w:type="dxa"/>
            <w:vAlign w:val="center"/>
          </w:tcPr>
          <w:p w:rsidR="00423907" w:rsidRPr="00497E7F" w:rsidRDefault="00423907" w:rsidP="00423907">
            <w:pPr>
              <w:spacing w:before="120" w:after="60"/>
              <w:jc w:val="center"/>
              <w:rPr>
                <w:b/>
                <w:sz w:val="26"/>
                <w:szCs w:val="26"/>
              </w:rPr>
            </w:pPr>
            <w:r w:rsidRPr="00497E7F">
              <w:rPr>
                <w:b/>
                <w:sz w:val="26"/>
                <w:szCs w:val="26"/>
              </w:rPr>
              <w:t>Tham chiếu các tiêu chuẩn/ quy định hiện hành</w:t>
            </w:r>
          </w:p>
        </w:tc>
        <w:tc>
          <w:tcPr>
            <w:tcW w:w="1506" w:type="dxa"/>
            <w:vAlign w:val="center"/>
          </w:tcPr>
          <w:p w:rsidR="00423907" w:rsidRPr="00497E7F" w:rsidRDefault="00423907" w:rsidP="00423907">
            <w:pPr>
              <w:spacing w:before="120" w:after="60"/>
              <w:jc w:val="center"/>
              <w:rPr>
                <w:b/>
                <w:sz w:val="26"/>
                <w:szCs w:val="26"/>
              </w:rPr>
            </w:pPr>
            <w:r w:rsidRPr="00497E7F">
              <w:rPr>
                <w:b/>
                <w:sz w:val="26"/>
                <w:szCs w:val="26"/>
              </w:rPr>
              <w:t>Đánh giá</w:t>
            </w:r>
          </w:p>
          <w:p w:rsidR="00423907" w:rsidRPr="00497E7F" w:rsidRDefault="00423907" w:rsidP="00423907">
            <w:pPr>
              <w:spacing w:before="120" w:after="60"/>
              <w:jc w:val="center"/>
              <w:rPr>
                <w:b/>
                <w:sz w:val="26"/>
                <w:szCs w:val="26"/>
              </w:rPr>
            </w:pPr>
            <w:r w:rsidRPr="00497E7F">
              <w:rPr>
                <w:b/>
                <w:sz w:val="26"/>
                <w:szCs w:val="26"/>
              </w:rPr>
              <w:t>rủi ro</w:t>
            </w:r>
          </w:p>
        </w:tc>
        <w:tc>
          <w:tcPr>
            <w:tcW w:w="1713" w:type="dxa"/>
            <w:vAlign w:val="center"/>
          </w:tcPr>
          <w:p w:rsidR="00423907" w:rsidRPr="00497E7F" w:rsidRDefault="00423907" w:rsidP="00423907">
            <w:pPr>
              <w:spacing w:before="120" w:after="60"/>
              <w:jc w:val="center"/>
              <w:rPr>
                <w:b/>
                <w:sz w:val="26"/>
                <w:szCs w:val="26"/>
              </w:rPr>
            </w:pPr>
            <w:r w:rsidRPr="00497E7F">
              <w:rPr>
                <w:b/>
                <w:sz w:val="26"/>
                <w:szCs w:val="26"/>
              </w:rPr>
              <w:t>Biện pháp phòng ngừa nguy cơ gây mất an toàn khai thác</w:t>
            </w:r>
          </w:p>
        </w:tc>
        <w:tc>
          <w:tcPr>
            <w:tcW w:w="1119" w:type="dxa"/>
            <w:vAlign w:val="center"/>
          </w:tcPr>
          <w:p w:rsidR="00423907" w:rsidRPr="00497E7F" w:rsidRDefault="00423907" w:rsidP="00423907">
            <w:pPr>
              <w:spacing w:before="120" w:after="60"/>
              <w:jc w:val="center"/>
              <w:rPr>
                <w:b/>
                <w:sz w:val="26"/>
                <w:szCs w:val="26"/>
              </w:rPr>
            </w:pPr>
            <w:r w:rsidRPr="00497E7F">
              <w:rPr>
                <w:b/>
                <w:sz w:val="26"/>
                <w:szCs w:val="26"/>
              </w:rPr>
              <w:t>Thời hạn khắc phục</w:t>
            </w:r>
          </w:p>
        </w:tc>
        <w:tc>
          <w:tcPr>
            <w:tcW w:w="903" w:type="dxa"/>
            <w:vAlign w:val="center"/>
          </w:tcPr>
          <w:p w:rsidR="00423907" w:rsidRPr="00497E7F" w:rsidRDefault="00423907" w:rsidP="00423907">
            <w:pPr>
              <w:spacing w:before="120" w:after="60"/>
              <w:jc w:val="center"/>
              <w:rPr>
                <w:b/>
                <w:sz w:val="26"/>
                <w:szCs w:val="26"/>
              </w:rPr>
            </w:pPr>
            <w:r w:rsidRPr="00497E7F">
              <w:rPr>
                <w:b/>
                <w:sz w:val="26"/>
                <w:szCs w:val="26"/>
              </w:rPr>
              <w:t>Ghi chú</w:t>
            </w:r>
          </w:p>
        </w:tc>
      </w:tr>
      <w:tr w:rsidR="00180E63" w:rsidRPr="00497E7F" w:rsidTr="00A65EC8">
        <w:trPr>
          <w:trHeight w:val="1815"/>
        </w:trPr>
        <w:tc>
          <w:tcPr>
            <w:tcW w:w="602" w:type="dxa"/>
          </w:tcPr>
          <w:p w:rsidR="00423907" w:rsidRPr="00497E7F" w:rsidRDefault="00423907" w:rsidP="00B049CE">
            <w:pPr>
              <w:jc w:val="both"/>
              <w:rPr>
                <w:sz w:val="26"/>
                <w:szCs w:val="26"/>
              </w:rPr>
            </w:pPr>
          </w:p>
          <w:p w:rsidR="00423907" w:rsidRPr="00497E7F" w:rsidRDefault="00423907" w:rsidP="00B049CE">
            <w:pPr>
              <w:jc w:val="both"/>
              <w:rPr>
                <w:sz w:val="26"/>
                <w:szCs w:val="26"/>
              </w:rPr>
            </w:pPr>
          </w:p>
          <w:p w:rsidR="00423907" w:rsidRPr="00497E7F" w:rsidRDefault="00423907" w:rsidP="00B049CE">
            <w:pPr>
              <w:jc w:val="both"/>
              <w:rPr>
                <w:sz w:val="26"/>
                <w:szCs w:val="26"/>
              </w:rPr>
            </w:pPr>
          </w:p>
          <w:p w:rsidR="00423907" w:rsidRPr="00497E7F" w:rsidRDefault="00423907" w:rsidP="00B049CE">
            <w:pPr>
              <w:jc w:val="center"/>
              <w:rPr>
                <w:sz w:val="26"/>
                <w:szCs w:val="26"/>
              </w:rPr>
            </w:pPr>
            <w:r w:rsidRPr="00497E7F">
              <w:rPr>
                <w:sz w:val="26"/>
                <w:szCs w:val="26"/>
              </w:rPr>
              <w:t>1</w:t>
            </w:r>
          </w:p>
        </w:tc>
        <w:tc>
          <w:tcPr>
            <w:tcW w:w="2162" w:type="dxa"/>
            <w:vAlign w:val="center"/>
          </w:tcPr>
          <w:p w:rsidR="00423907" w:rsidRPr="00497E7F" w:rsidRDefault="00423907" w:rsidP="00B049CE">
            <w:pPr>
              <w:jc w:val="both"/>
              <w:rPr>
                <w:sz w:val="26"/>
                <w:szCs w:val="26"/>
              </w:rPr>
            </w:pPr>
            <w:r w:rsidRPr="00497E7F">
              <w:rPr>
                <w:sz w:val="26"/>
                <w:szCs w:val="26"/>
              </w:rPr>
              <w:t>Đ</w:t>
            </w:r>
            <w:r w:rsidRPr="00497E7F">
              <w:rPr>
                <w:rFonts w:hint="eastAsia"/>
                <w:sz w:val="26"/>
                <w:szCs w:val="26"/>
              </w:rPr>
              <w:t>ư</w:t>
            </w:r>
            <w:r w:rsidRPr="00497E7F">
              <w:rPr>
                <w:sz w:val="26"/>
                <w:szCs w:val="26"/>
              </w:rPr>
              <w:t xml:space="preserve">ờng công vụ chưa đủ cho xe cứu hoả tiếp cận tất cả các </w:t>
            </w:r>
            <w:r w:rsidRPr="00497E7F">
              <w:rPr>
                <w:rFonts w:hint="eastAsia"/>
                <w:sz w:val="26"/>
                <w:szCs w:val="26"/>
              </w:rPr>
              <w:t>khu v</w:t>
            </w:r>
            <w:r w:rsidRPr="00497E7F">
              <w:rPr>
                <w:sz w:val="26"/>
                <w:szCs w:val="26"/>
              </w:rPr>
              <w:t>ực. Hiện còn 03 đoạn cần cải tạo để khép kín quanh khu bay</w:t>
            </w:r>
          </w:p>
          <w:p w:rsidR="00423907" w:rsidRPr="00497E7F" w:rsidRDefault="00423907" w:rsidP="00B049CE">
            <w:pPr>
              <w:jc w:val="both"/>
              <w:rPr>
                <w:sz w:val="26"/>
                <w:szCs w:val="26"/>
              </w:rPr>
            </w:pPr>
            <w:r w:rsidRPr="00497E7F">
              <w:rPr>
                <w:sz w:val="26"/>
                <w:szCs w:val="26"/>
              </w:rPr>
              <w:t>- Đoạn từ trạm SS2 đến bốt V7: Cấp phối đá dăm</w:t>
            </w:r>
          </w:p>
          <w:p w:rsidR="00423907" w:rsidRPr="00497E7F" w:rsidRDefault="00423907" w:rsidP="00B049CE">
            <w:pPr>
              <w:jc w:val="both"/>
              <w:rPr>
                <w:sz w:val="26"/>
                <w:szCs w:val="26"/>
              </w:rPr>
            </w:pPr>
            <w:r w:rsidRPr="00497E7F">
              <w:rPr>
                <w:sz w:val="26"/>
                <w:szCs w:val="26"/>
              </w:rPr>
              <w:t>- Đoạn từ bốt V6 đến đường lăn S1E: Cấp phối đá dăm</w:t>
            </w:r>
          </w:p>
          <w:p w:rsidR="00423907" w:rsidRPr="00497E7F" w:rsidRDefault="00423907" w:rsidP="00B049CE">
            <w:pPr>
              <w:jc w:val="both"/>
              <w:rPr>
                <w:sz w:val="26"/>
                <w:szCs w:val="26"/>
              </w:rPr>
            </w:pPr>
            <w:r w:rsidRPr="00497E7F">
              <w:rPr>
                <w:sz w:val="26"/>
                <w:szCs w:val="26"/>
              </w:rPr>
              <w:t>- Đoạn từ bốt V6 đến bốt V7: Chưa có đường công vụ</w:t>
            </w:r>
          </w:p>
        </w:tc>
        <w:tc>
          <w:tcPr>
            <w:tcW w:w="1634" w:type="dxa"/>
            <w:vAlign w:val="center"/>
          </w:tcPr>
          <w:p w:rsidR="00423907" w:rsidRPr="00497E7F" w:rsidRDefault="00423907" w:rsidP="00B049CE">
            <w:pPr>
              <w:jc w:val="center"/>
              <w:rPr>
                <w:sz w:val="26"/>
                <w:szCs w:val="26"/>
              </w:rPr>
            </w:pPr>
            <w:r w:rsidRPr="00497E7F">
              <w:rPr>
                <w:sz w:val="26"/>
                <w:szCs w:val="26"/>
              </w:rPr>
              <w:t>9.2.26</w:t>
            </w:r>
          </w:p>
          <w:p w:rsidR="00423907" w:rsidRPr="00497E7F" w:rsidRDefault="00423907" w:rsidP="00B049CE">
            <w:pPr>
              <w:jc w:val="center"/>
              <w:rPr>
                <w:sz w:val="26"/>
                <w:szCs w:val="26"/>
              </w:rPr>
            </w:pPr>
            <w:r w:rsidRPr="00497E7F">
              <w:rPr>
                <w:sz w:val="26"/>
                <w:szCs w:val="26"/>
              </w:rPr>
              <w:t>Annex 14</w:t>
            </w:r>
          </w:p>
        </w:tc>
        <w:tc>
          <w:tcPr>
            <w:tcW w:w="1506" w:type="dxa"/>
          </w:tcPr>
          <w:p w:rsidR="00423907" w:rsidRPr="00497E7F" w:rsidRDefault="00423907" w:rsidP="00B049CE">
            <w:pPr>
              <w:jc w:val="both"/>
              <w:rPr>
                <w:sz w:val="26"/>
                <w:szCs w:val="26"/>
              </w:rPr>
            </w:pPr>
            <w:r w:rsidRPr="00497E7F">
              <w:rPr>
                <w:sz w:val="26"/>
                <w:szCs w:val="26"/>
              </w:rPr>
              <w:t xml:space="preserve">Đối với các đoạn trên hiện nay đang theo phương án thoát ly khỏi khu bay qua các bốt V6, V7 để sử dụng đường 131. Phương án này làm tăng thời gian tiếp cận vị trí cứu hỏa. </w:t>
            </w:r>
          </w:p>
        </w:tc>
        <w:tc>
          <w:tcPr>
            <w:tcW w:w="1713" w:type="dxa"/>
          </w:tcPr>
          <w:p w:rsidR="00423907" w:rsidRPr="00497E7F" w:rsidRDefault="00423907" w:rsidP="00B049CE">
            <w:pPr>
              <w:jc w:val="both"/>
              <w:rPr>
                <w:sz w:val="26"/>
                <w:szCs w:val="26"/>
              </w:rPr>
            </w:pPr>
            <w:r w:rsidRPr="00497E7F">
              <w:rPr>
                <w:sz w:val="26"/>
                <w:szCs w:val="26"/>
              </w:rPr>
              <w:t xml:space="preserve">Đối với các đoạn SS2-V7, V6-V7 đã lập hồ sơ sửa nền và trải thảm bê tông. </w:t>
            </w:r>
          </w:p>
          <w:p w:rsidR="00423907" w:rsidRPr="00497E7F" w:rsidRDefault="00423907" w:rsidP="00B049CE">
            <w:pPr>
              <w:jc w:val="both"/>
              <w:rPr>
                <w:sz w:val="26"/>
                <w:szCs w:val="26"/>
              </w:rPr>
            </w:pPr>
          </w:p>
          <w:p w:rsidR="00423907" w:rsidRPr="00497E7F" w:rsidRDefault="00423907" w:rsidP="00B049CE">
            <w:pPr>
              <w:jc w:val="both"/>
              <w:rPr>
                <w:sz w:val="26"/>
                <w:szCs w:val="26"/>
              </w:rPr>
            </w:pPr>
            <w:r w:rsidRPr="00497E7F">
              <w:rPr>
                <w:sz w:val="26"/>
                <w:szCs w:val="26"/>
              </w:rPr>
              <w:t>Đối với đoạn V6-V7: Đang lập hồ sơ làm mới.</w:t>
            </w:r>
          </w:p>
        </w:tc>
        <w:tc>
          <w:tcPr>
            <w:tcW w:w="1119" w:type="dxa"/>
          </w:tcPr>
          <w:p w:rsidR="00423907" w:rsidRDefault="00423907" w:rsidP="00B049CE">
            <w:pPr>
              <w:jc w:val="both"/>
              <w:rPr>
                <w:b/>
                <w:sz w:val="26"/>
                <w:szCs w:val="26"/>
              </w:rPr>
            </w:pPr>
            <w:r w:rsidRPr="00623F62">
              <w:rPr>
                <w:b/>
                <w:sz w:val="26"/>
                <w:szCs w:val="26"/>
                <w:highlight w:val="yellow"/>
              </w:rPr>
              <w:t>Q1-2017</w:t>
            </w:r>
          </w:p>
          <w:p w:rsidR="00623F62" w:rsidRPr="00623F62" w:rsidRDefault="00623F62" w:rsidP="00B049CE">
            <w:pPr>
              <w:jc w:val="both"/>
              <w:rPr>
                <w:b/>
                <w:color w:val="FF0000"/>
                <w:sz w:val="26"/>
                <w:szCs w:val="26"/>
              </w:rPr>
            </w:pPr>
            <w:r w:rsidRPr="00623F62">
              <w:rPr>
                <w:b/>
                <w:color w:val="FF0000"/>
                <w:sz w:val="26"/>
                <w:szCs w:val="26"/>
              </w:rPr>
              <w:t>Xem lại</w:t>
            </w:r>
          </w:p>
        </w:tc>
        <w:tc>
          <w:tcPr>
            <w:tcW w:w="903" w:type="dxa"/>
          </w:tcPr>
          <w:p w:rsidR="00423907" w:rsidRPr="00497E7F" w:rsidRDefault="00423907" w:rsidP="00B049CE">
            <w:pPr>
              <w:jc w:val="both"/>
              <w:rPr>
                <w:b/>
                <w:sz w:val="26"/>
                <w:szCs w:val="26"/>
              </w:rPr>
            </w:pPr>
          </w:p>
        </w:tc>
      </w:tr>
      <w:tr w:rsidR="00A65EC8" w:rsidRPr="00497E7F" w:rsidTr="00A65EC8">
        <w:trPr>
          <w:trHeight w:val="1815"/>
        </w:trPr>
        <w:tc>
          <w:tcPr>
            <w:tcW w:w="602" w:type="dxa"/>
          </w:tcPr>
          <w:p w:rsidR="00A65EC8" w:rsidRPr="00497E7F" w:rsidRDefault="00A65EC8" w:rsidP="00B049CE">
            <w:pPr>
              <w:jc w:val="both"/>
              <w:rPr>
                <w:sz w:val="26"/>
                <w:szCs w:val="26"/>
              </w:rPr>
            </w:pPr>
          </w:p>
        </w:tc>
        <w:tc>
          <w:tcPr>
            <w:tcW w:w="2162" w:type="dxa"/>
          </w:tcPr>
          <w:p w:rsidR="00A65EC8" w:rsidRPr="00A65EC8" w:rsidRDefault="00A65EC8" w:rsidP="00524BB1">
            <w:pPr>
              <w:pStyle w:val="BodyText3"/>
              <w:rPr>
                <w:rFonts w:ascii="Times New Roman" w:hAnsi="Times New Roman"/>
                <w:b w:val="0"/>
                <w:szCs w:val="28"/>
                <w:u w:val="none"/>
              </w:rPr>
            </w:pPr>
            <w:r w:rsidRPr="00A65EC8">
              <w:rPr>
                <w:rFonts w:ascii="Times New Roman" w:hAnsi="Times New Roman"/>
                <w:b w:val="0"/>
                <w:szCs w:val="28"/>
                <w:u w:val="none"/>
              </w:rPr>
              <w:t>Chưa bố trí điểm kiểm tra độ cao trước khi bay.</w:t>
            </w:r>
          </w:p>
        </w:tc>
        <w:tc>
          <w:tcPr>
            <w:tcW w:w="1634" w:type="dxa"/>
          </w:tcPr>
          <w:p w:rsidR="00A65EC8" w:rsidRPr="001402F6" w:rsidRDefault="00A65EC8" w:rsidP="00524BB1">
            <w:pPr>
              <w:pStyle w:val="mau11"/>
            </w:pPr>
            <w:r w:rsidRPr="001402F6">
              <w:t>Annex 14</w:t>
            </w:r>
          </w:p>
        </w:tc>
        <w:tc>
          <w:tcPr>
            <w:tcW w:w="1506" w:type="dxa"/>
          </w:tcPr>
          <w:p w:rsidR="00A65EC8" w:rsidRPr="00497E7F" w:rsidRDefault="00A65EC8" w:rsidP="00B049CE">
            <w:pPr>
              <w:jc w:val="both"/>
              <w:rPr>
                <w:sz w:val="26"/>
                <w:szCs w:val="26"/>
              </w:rPr>
            </w:pPr>
          </w:p>
        </w:tc>
        <w:tc>
          <w:tcPr>
            <w:tcW w:w="1713" w:type="dxa"/>
          </w:tcPr>
          <w:p w:rsidR="00A65EC8" w:rsidRPr="00497E7F" w:rsidRDefault="00A65EC8" w:rsidP="00B049CE">
            <w:pPr>
              <w:jc w:val="both"/>
              <w:rPr>
                <w:sz w:val="26"/>
                <w:szCs w:val="26"/>
              </w:rPr>
            </w:pPr>
          </w:p>
        </w:tc>
        <w:tc>
          <w:tcPr>
            <w:tcW w:w="1119" w:type="dxa"/>
          </w:tcPr>
          <w:p w:rsidR="00A65EC8" w:rsidRPr="00497E7F" w:rsidRDefault="00A65EC8" w:rsidP="00B049CE">
            <w:pPr>
              <w:jc w:val="both"/>
              <w:rPr>
                <w:b/>
                <w:sz w:val="26"/>
                <w:szCs w:val="26"/>
              </w:rPr>
            </w:pPr>
          </w:p>
        </w:tc>
        <w:tc>
          <w:tcPr>
            <w:tcW w:w="903" w:type="dxa"/>
          </w:tcPr>
          <w:p w:rsidR="00A65EC8" w:rsidRPr="00497E7F" w:rsidRDefault="00A65EC8" w:rsidP="00B049CE">
            <w:pPr>
              <w:jc w:val="both"/>
              <w:rPr>
                <w:b/>
                <w:sz w:val="26"/>
                <w:szCs w:val="26"/>
              </w:rPr>
            </w:pPr>
          </w:p>
        </w:tc>
      </w:tr>
      <w:tr w:rsidR="00A65EC8" w:rsidRPr="00497E7F" w:rsidTr="00A65EC8">
        <w:trPr>
          <w:trHeight w:val="1815"/>
        </w:trPr>
        <w:tc>
          <w:tcPr>
            <w:tcW w:w="602" w:type="dxa"/>
          </w:tcPr>
          <w:p w:rsidR="00A65EC8" w:rsidRPr="00497E7F" w:rsidRDefault="00A65EC8" w:rsidP="00B049CE">
            <w:pPr>
              <w:jc w:val="both"/>
              <w:rPr>
                <w:sz w:val="26"/>
                <w:szCs w:val="26"/>
              </w:rPr>
            </w:pPr>
          </w:p>
        </w:tc>
        <w:tc>
          <w:tcPr>
            <w:tcW w:w="2162" w:type="dxa"/>
          </w:tcPr>
          <w:p w:rsidR="00A65EC8" w:rsidRPr="00A65EC8" w:rsidRDefault="00A65EC8" w:rsidP="00524BB1">
            <w:pPr>
              <w:pStyle w:val="BodyText3"/>
              <w:rPr>
                <w:rFonts w:ascii="Times New Roman" w:hAnsi="Times New Roman"/>
                <w:b w:val="0"/>
                <w:szCs w:val="28"/>
                <w:u w:val="none"/>
              </w:rPr>
            </w:pPr>
            <w:r w:rsidRPr="00A65EC8">
              <w:rPr>
                <w:rFonts w:ascii="Times New Roman" w:hAnsi="Times New Roman"/>
                <w:b w:val="0"/>
                <w:szCs w:val="28"/>
                <w:u w:val="none"/>
              </w:rPr>
              <w:t>Chưa công bố RESA</w:t>
            </w:r>
          </w:p>
        </w:tc>
        <w:tc>
          <w:tcPr>
            <w:tcW w:w="1634" w:type="dxa"/>
          </w:tcPr>
          <w:p w:rsidR="00A65EC8" w:rsidRPr="00A65EC8" w:rsidRDefault="00A65EC8" w:rsidP="00524BB1">
            <w:r w:rsidRPr="00A65EC8">
              <w:t>Annex 14</w:t>
            </w:r>
          </w:p>
        </w:tc>
        <w:tc>
          <w:tcPr>
            <w:tcW w:w="1506" w:type="dxa"/>
          </w:tcPr>
          <w:p w:rsidR="00A65EC8" w:rsidRPr="00A65EC8" w:rsidRDefault="00A65EC8" w:rsidP="00524BB1">
            <w:pPr>
              <w:pStyle w:val="BodyText3"/>
              <w:rPr>
                <w:rFonts w:ascii="Times New Roman" w:hAnsi="Times New Roman"/>
                <w:b w:val="0"/>
                <w:szCs w:val="28"/>
                <w:u w:val="none"/>
              </w:rPr>
            </w:pPr>
          </w:p>
        </w:tc>
        <w:tc>
          <w:tcPr>
            <w:tcW w:w="1713" w:type="dxa"/>
          </w:tcPr>
          <w:p w:rsidR="00A65EC8" w:rsidRPr="00A65EC8" w:rsidRDefault="00A65EC8" w:rsidP="00524BB1">
            <w:pPr>
              <w:pStyle w:val="BodyText3"/>
              <w:rPr>
                <w:rFonts w:ascii="Times New Roman" w:hAnsi="Times New Roman"/>
                <w:b w:val="0"/>
                <w:szCs w:val="28"/>
                <w:u w:val="none"/>
              </w:rPr>
            </w:pPr>
          </w:p>
        </w:tc>
        <w:tc>
          <w:tcPr>
            <w:tcW w:w="1119" w:type="dxa"/>
          </w:tcPr>
          <w:p w:rsidR="00A65EC8" w:rsidRPr="00A65EC8" w:rsidRDefault="00A65EC8" w:rsidP="00524BB1">
            <w:pPr>
              <w:pStyle w:val="BodyText3"/>
              <w:rPr>
                <w:rFonts w:ascii="Times New Roman" w:hAnsi="Times New Roman"/>
                <w:b w:val="0"/>
                <w:szCs w:val="28"/>
                <w:u w:val="none"/>
              </w:rPr>
            </w:pPr>
            <w:r w:rsidRPr="00A65EC8">
              <w:rPr>
                <w:rFonts w:ascii="Times New Roman" w:hAnsi="Times New Roman"/>
                <w:b w:val="0"/>
                <w:szCs w:val="28"/>
                <w:u w:val="none"/>
              </w:rPr>
              <w:t>Chưa đo đạc và công bố</w:t>
            </w:r>
          </w:p>
        </w:tc>
        <w:tc>
          <w:tcPr>
            <w:tcW w:w="903" w:type="dxa"/>
          </w:tcPr>
          <w:p w:rsidR="00A65EC8" w:rsidRPr="00497E7F" w:rsidRDefault="00A65EC8" w:rsidP="00B049CE">
            <w:pPr>
              <w:jc w:val="both"/>
              <w:rPr>
                <w:b/>
                <w:sz w:val="26"/>
                <w:szCs w:val="26"/>
              </w:rPr>
            </w:pPr>
          </w:p>
        </w:tc>
      </w:tr>
      <w:tr w:rsidR="00A65EC8" w:rsidRPr="00497E7F" w:rsidTr="00A65EC8">
        <w:trPr>
          <w:trHeight w:val="1815"/>
        </w:trPr>
        <w:tc>
          <w:tcPr>
            <w:tcW w:w="602" w:type="dxa"/>
          </w:tcPr>
          <w:p w:rsidR="00A65EC8" w:rsidRPr="00497E7F" w:rsidRDefault="00A65EC8" w:rsidP="00B049CE">
            <w:pPr>
              <w:jc w:val="both"/>
              <w:rPr>
                <w:sz w:val="26"/>
                <w:szCs w:val="26"/>
              </w:rPr>
            </w:pPr>
          </w:p>
        </w:tc>
        <w:tc>
          <w:tcPr>
            <w:tcW w:w="2162" w:type="dxa"/>
          </w:tcPr>
          <w:p w:rsidR="00A65EC8" w:rsidRPr="00623F62" w:rsidRDefault="00623F62" w:rsidP="00524BB1">
            <w:pPr>
              <w:pStyle w:val="BodyText3"/>
              <w:rPr>
                <w:rFonts w:ascii="Times New Roman" w:hAnsi="Times New Roman"/>
                <w:b w:val="0"/>
                <w:color w:val="FF0000"/>
                <w:szCs w:val="28"/>
                <w:u w:val="none"/>
              </w:rPr>
            </w:pPr>
            <w:r w:rsidRPr="00623F62">
              <w:rPr>
                <w:rFonts w:ascii="Times New Roman" w:hAnsi="Times New Roman"/>
                <w:b w:val="0"/>
                <w:color w:val="FF0000"/>
                <w:szCs w:val="28"/>
                <w:u w:val="none"/>
              </w:rPr>
              <w:t>Bổ sung các nội dung không đáp ứng</w:t>
            </w:r>
          </w:p>
        </w:tc>
        <w:tc>
          <w:tcPr>
            <w:tcW w:w="1634" w:type="dxa"/>
          </w:tcPr>
          <w:p w:rsidR="00A65EC8" w:rsidRPr="00A65EC8" w:rsidRDefault="00A65EC8" w:rsidP="00524BB1"/>
        </w:tc>
        <w:tc>
          <w:tcPr>
            <w:tcW w:w="1506" w:type="dxa"/>
          </w:tcPr>
          <w:p w:rsidR="00A65EC8" w:rsidRPr="00A65EC8" w:rsidRDefault="00A65EC8" w:rsidP="00524BB1">
            <w:pPr>
              <w:pStyle w:val="BodyText3"/>
              <w:rPr>
                <w:rFonts w:ascii="Times New Roman" w:hAnsi="Times New Roman"/>
                <w:b w:val="0"/>
                <w:szCs w:val="28"/>
                <w:u w:val="none"/>
              </w:rPr>
            </w:pPr>
          </w:p>
        </w:tc>
        <w:tc>
          <w:tcPr>
            <w:tcW w:w="1713" w:type="dxa"/>
          </w:tcPr>
          <w:p w:rsidR="00A65EC8" w:rsidRPr="00A65EC8" w:rsidRDefault="00A65EC8" w:rsidP="00524BB1">
            <w:pPr>
              <w:pStyle w:val="BodyText3"/>
              <w:rPr>
                <w:rFonts w:ascii="Times New Roman" w:hAnsi="Times New Roman"/>
                <w:b w:val="0"/>
                <w:szCs w:val="28"/>
                <w:u w:val="none"/>
              </w:rPr>
            </w:pPr>
          </w:p>
        </w:tc>
        <w:tc>
          <w:tcPr>
            <w:tcW w:w="1119" w:type="dxa"/>
          </w:tcPr>
          <w:p w:rsidR="00A65EC8" w:rsidRPr="00A65EC8" w:rsidRDefault="00A65EC8" w:rsidP="00524BB1">
            <w:pPr>
              <w:pStyle w:val="BodyText3"/>
              <w:rPr>
                <w:rFonts w:ascii="Times New Roman" w:hAnsi="Times New Roman"/>
                <w:b w:val="0"/>
                <w:szCs w:val="28"/>
                <w:u w:val="none"/>
              </w:rPr>
            </w:pPr>
          </w:p>
        </w:tc>
        <w:tc>
          <w:tcPr>
            <w:tcW w:w="903" w:type="dxa"/>
          </w:tcPr>
          <w:p w:rsidR="00A65EC8" w:rsidRPr="00497E7F" w:rsidRDefault="00A65EC8" w:rsidP="00B049CE">
            <w:pPr>
              <w:jc w:val="both"/>
              <w:rPr>
                <w:b/>
                <w:sz w:val="26"/>
                <w:szCs w:val="26"/>
              </w:rPr>
            </w:pPr>
          </w:p>
        </w:tc>
      </w:tr>
    </w:tbl>
    <w:p w:rsidR="00423907" w:rsidRPr="00423907" w:rsidRDefault="00423907" w:rsidP="00423907">
      <w:pPr>
        <w:sectPr w:rsidR="00423907" w:rsidRPr="00423907" w:rsidSect="00FF2D89">
          <w:headerReference w:type="default" r:id="rId21"/>
          <w:pgSz w:w="11907" w:h="16840" w:code="9"/>
          <w:pgMar w:top="1134" w:right="1134" w:bottom="1134" w:left="1701" w:header="567" w:footer="0" w:gutter="0"/>
          <w:cols w:space="720"/>
          <w:docGrid w:linePitch="381"/>
        </w:sectPr>
      </w:pPr>
    </w:p>
    <w:p w:rsidR="007B6D73" w:rsidRPr="00497E7F" w:rsidRDefault="005D510C" w:rsidP="00497E7F">
      <w:pPr>
        <w:pStyle w:val="Heading1"/>
        <w:spacing w:before="60"/>
        <w:rPr>
          <w:rFonts w:cs="Times New Roman"/>
          <w:szCs w:val="28"/>
        </w:rPr>
      </w:pPr>
      <w:bookmarkStart w:id="433" w:name="_Toc416165440"/>
      <w:bookmarkStart w:id="434" w:name="_Toc460939678"/>
      <w:bookmarkStart w:id="435" w:name="_Toc488673456"/>
      <w:r w:rsidRPr="00497E7F">
        <w:rPr>
          <w:rFonts w:cs="Times New Roman"/>
          <w:szCs w:val="28"/>
        </w:rPr>
        <w:lastRenderedPageBreak/>
        <w:t>CHƯƠNG</w:t>
      </w:r>
      <w:r w:rsidR="007B6D73" w:rsidRPr="00497E7F">
        <w:rPr>
          <w:rFonts w:cs="Times New Roman"/>
          <w:szCs w:val="28"/>
        </w:rPr>
        <w:t xml:space="preserve"> IV</w:t>
      </w:r>
      <w:bookmarkEnd w:id="433"/>
      <w:bookmarkEnd w:id="434"/>
      <w:bookmarkEnd w:id="435"/>
    </w:p>
    <w:p w:rsidR="007B6D73" w:rsidRPr="00497E7F" w:rsidRDefault="007B6D73" w:rsidP="00497E7F">
      <w:pPr>
        <w:pStyle w:val="Heading1"/>
        <w:spacing w:before="60"/>
        <w:rPr>
          <w:rFonts w:cs="Times New Roman"/>
          <w:szCs w:val="28"/>
        </w:rPr>
      </w:pPr>
      <w:bookmarkStart w:id="436" w:name="_Toc460939679"/>
      <w:bookmarkStart w:id="437" w:name="_Toc488673457"/>
      <w:r w:rsidRPr="00497E7F">
        <w:rPr>
          <w:rFonts w:cs="Times New Roman"/>
          <w:szCs w:val="28"/>
        </w:rPr>
        <w:t xml:space="preserve">QUY TRÌNH </w:t>
      </w:r>
      <w:r w:rsidR="00661439" w:rsidRPr="00497E7F">
        <w:rPr>
          <w:rFonts w:cs="Times New Roman"/>
          <w:szCs w:val="28"/>
        </w:rPr>
        <w:t xml:space="preserve">VẬN HÀNH </w:t>
      </w:r>
      <w:r w:rsidRPr="00497E7F">
        <w:rPr>
          <w:rFonts w:cs="Times New Roman"/>
          <w:szCs w:val="28"/>
        </w:rPr>
        <w:t xml:space="preserve">KHAI THÁC, </w:t>
      </w:r>
      <w:r w:rsidR="00661439" w:rsidRPr="00497E7F">
        <w:rPr>
          <w:rFonts w:cs="Times New Roman"/>
          <w:szCs w:val="28"/>
        </w:rPr>
        <w:t xml:space="preserve">BẢO TRÌ, </w:t>
      </w:r>
      <w:r w:rsidRPr="00497E7F">
        <w:rPr>
          <w:rFonts w:cs="Times New Roman"/>
          <w:szCs w:val="28"/>
        </w:rPr>
        <w:t xml:space="preserve">BIỆN PHÁP BẢO ĐẢM AN TOÀN </w:t>
      </w:r>
      <w:bookmarkEnd w:id="436"/>
      <w:r w:rsidR="00661439" w:rsidRPr="00497E7F">
        <w:rPr>
          <w:rFonts w:cs="Times New Roman"/>
          <w:szCs w:val="28"/>
        </w:rPr>
        <w:t>KHAI THÁC TRONG KHU BAY</w:t>
      </w:r>
      <w:bookmarkEnd w:id="437"/>
    </w:p>
    <w:p w:rsidR="007B6D73" w:rsidRPr="00497E7F" w:rsidRDefault="0072796C" w:rsidP="00497E7F">
      <w:pPr>
        <w:pStyle w:val="Heading2"/>
        <w:spacing w:before="60"/>
        <w:ind w:firstLine="567"/>
        <w:jc w:val="both"/>
        <w:rPr>
          <w:rFonts w:cs="Times New Roman"/>
        </w:rPr>
      </w:pPr>
      <w:bookmarkStart w:id="438" w:name="_Toc460939680"/>
      <w:bookmarkStart w:id="439" w:name="_Toc488673458"/>
      <w:r w:rsidRPr="00497E7F">
        <w:rPr>
          <w:rFonts w:cs="Times New Roman"/>
        </w:rPr>
        <w:t xml:space="preserve">1. </w:t>
      </w:r>
      <w:bookmarkEnd w:id="438"/>
      <w:r w:rsidR="00DC022D" w:rsidRPr="00497E7F">
        <w:rPr>
          <w:rFonts w:cs="Times New Roman"/>
        </w:rPr>
        <w:t>Quy trình khai thác, cung cấp dịch vụ bảo đảm hoạt động bay</w:t>
      </w:r>
      <w:bookmarkEnd w:id="439"/>
    </w:p>
    <w:p w:rsidR="000B490C" w:rsidRPr="00497E7F" w:rsidRDefault="000B490C" w:rsidP="00497E7F">
      <w:pPr>
        <w:pStyle w:val="Heading3"/>
        <w:spacing w:before="60"/>
        <w:ind w:firstLine="567"/>
        <w:jc w:val="both"/>
        <w:rPr>
          <w:rFonts w:cs="Times New Roman"/>
          <w:szCs w:val="28"/>
        </w:rPr>
      </w:pPr>
      <w:bookmarkStart w:id="440" w:name="_Toc110757137"/>
      <w:bookmarkStart w:id="441" w:name="_Toc121124079"/>
      <w:bookmarkStart w:id="442" w:name="_Toc460939681"/>
      <w:bookmarkStart w:id="443" w:name="_Toc488673459"/>
      <w:bookmarkStart w:id="444" w:name="_Hlk491173933"/>
      <w:r w:rsidRPr="00497E7F">
        <w:rPr>
          <w:rFonts w:cs="Times New Roman"/>
          <w:szCs w:val="28"/>
        </w:rPr>
        <w:t>1.1</w:t>
      </w:r>
      <w:r w:rsidR="00567FBB" w:rsidRPr="00497E7F">
        <w:rPr>
          <w:rFonts w:cs="Times New Roman"/>
          <w:szCs w:val="28"/>
        </w:rPr>
        <w:t>.</w:t>
      </w:r>
      <w:bookmarkEnd w:id="440"/>
      <w:bookmarkEnd w:id="441"/>
      <w:bookmarkEnd w:id="442"/>
      <w:r w:rsidR="00DC022D" w:rsidRPr="00497E7F">
        <w:rPr>
          <w:rFonts w:cs="Times New Roman"/>
          <w:szCs w:val="28"/>
        </w:rPr>
        <w:t>Quy trình khai thác, cung cấp dịch vụ đảm bảo hoạt động bay:</w:t>
      </w:r>
      <w:bookmarkEnd w:id="443"/>
    </w:p>
    <w:p w:rsidR="00952731" w:rsidRPr="00497E7F" w:rsidRDefault="00952731" w:rsidP="00497E7F">
      <w:pPr>
        <w:spacing w:before="60" w:after="60"/>
        <w:ind w:firstLine="567"/>
        <w:jc w:val="both"/>
      </w:pPr>
      <w:bookmarkStart w:id="445" w:name="_Toc110757138"/>
      <w:bookmarkStart w:id="446" w:name="_Toc121124081"/>
      <w:bookmarkStart w:id="447" w:name="_Toc460939683"/>
      <w:bookmarkStart w:id="448" w:name="_Toc488673460"/>
      <w:bookmarkEnd w:id="444"/>
      <w:r w:rsidRPr="00497E7F">
        <w:t>-</w:t>
      </w:r>
      <w:r w:rsidRPr="00497E7F">
        <w:tab/>
        <w:t>Quy trình khai thác, cung cấp dịch vụ đảm bảo hoạt động bay được ban hành theo quyết định số 1472/QĐ-CHK về việc phê duyệt tài liệu hướng dẫn khai thác của cơ sở Kiểm soát tiếp cận và đài kiểm soát tại sân bay Nội Bài và quyết định số 530/QĐ-CHK về việc phê duyệt tu chỉnh số 02 Tài liệu hướng dẫn khai thác của cơ sở Kiểm soát tiếp cận và đài kiểm soát tại sân bay Nội Bài.</w:t>
      </w:r>
    </w:p>
    <w:p w:rsidR="00D379C0" w:rsidRPr="00497E7F" w:rsidRDefault="00D379C0" w:rsidP="00497E7F">
      <w:pPr>
        <w:spacing w:before="60" w:after="60"/>
        <w:ind w:firstLine="567"/>
        <w:rPr>
          <w:lang w:val="es-ES_tradnl"/>
        </w:rPr>
      </w:pPr>
      <w:r w:rsidRPr="00497E7F">
        <w:rPr>
          <w:lang w:val="es-ES_tradnl"/>
        </w:rPr>
        <w:t>1.1.1 Dịch vụ kiểm soát mặt đất - GCU</w:t>
      </w:r>
    </w:p>
    <w:p w:rsidR="00D379C0" w:rsidRPr="00497E7F" w:rsidRDefault="00D379C0" w:rsidP="00497E7F">
      <w:pPr>
        <w:spacing w:before="60" w:after="60"/>
        <w:ind w:firstLine="567"/>
        <w:jc w:val="both"/>
        <w:rPr>
          <w:bCs/>
          <w:bdr w:val="none" w:sz="0" w:space="0" w:color="auto" w:frame="1"/>
          <w:shd w:val="clear" w:color="auto" w:fill="FFFFFF"/>
          <w:lang w:val="es-ES_tradnl"/>
        </w:rPr>
      </w:pPr>
      <w:r w:rsidRPr="00497E7F">
        <w:rPr>
          <w:bCs/>
          <w:bdr w:val="none" w:sz="0" w:space="0" w:color="auto" w:frame="1"/>
          <w:shd w:val="clear" w:color="auto" w:fill="FFFFFF"/>
          <w:lang w:val="es-ES_tradnl"/>
        </w:rPr>
        <w:t>- Đơn vị cung cấp: GCU - Trung tâm tiếp cận tại sân bay Nội Bài - Công ty Quản lý bay miền Bắc - Tổng công ty Quản lý bay Việt Nam.</w:t>
      </w:r>
    </w:p>
    <w:p w:rsidR="00D379C0" w:rsidRPr="00497E7F" w:rsidRDefault="00D379C0" w:rsidP="00497E7F">
      <w:pPr>
        <w:spacing w:before="60" w:after="60"/>
        <w:ind w:firstLine="567"/>
        <w:rPr>
          <w:lang w:val="es-ES_tradnl"/>
        </w:rPr>
      </w:pPr>
      <w:r w:rsidRPr="00497E7F">
        <w:rPr>
          <w:lang w:val="es-ES_tradnl"/>
        </w:rPr>
        <w:t>1.1.2 Dịch vụ đánh tín hiệu</w:t>
      </w:r>
    </w:p>
    <w:p w:rsidR="00D379C0" w:rsidRPr="00497E7F" w:rsidRDefault="00D379C0" w:rsidP="00497E7F">
      <w:pPr>
        <w:spacing w:before="60" w:after="60"/>
        <w:ind w:firstLine="567"/>
        <w:jc w:val="both"/>
        <w:rPr>
          <w:bCs/>
          <w:bdr w:val="none" w:sz="0" w:space="0" w:color="auto" w:frame="1"/>
          <w:shd w:val="clear" w:color="auto" w:fill="FFFFFF"/>
          <w:lang w:val="es-ES_tradnl"/>
        </w:rPr>
      </w:pPr>
      <w:r w:rsidRPr="00497E7F">
        <w:rPr>
          <w:bCs/>
          <w:bdr w:val="none" w:sz="0" w:space="0" w:color="auto" w:frame="1"/>
          <w:shd w:val="clear" w:color="auto" w:fill="FFFFFF"/>
          <w:lang w:val="es-ES_tradnl"/>
        </w:rPr>
        <w:t>- Đơn vị cung cấp: Đội Đánh tín hiệu- Trung tâm kiểm soát tiếp cận tại sân - Công ty Quản lý bay miền Bắc - Tổng công ty Quản lý bay Việt Nam.</w:t>
      </w:r>
    </w:p>
    <w:p w:rsidR="00D379C0" w:rsidRPr="00497E7F" w:rsidRDefault="00D379C0" w:rsidP="00497E7F">
      <w:pPr>
        <w:pStyle w:val="Heading3"/>
        <w:spacing w:before="60"/>
        <w:ind w:firstLine="567"/>
        <w:jc w:val="both"/>
        <w:rPr>
          <w:rFonts w:cs="Times New Roman"/>
          <w:b w:val="0"/>
          <w:szCs w:val="28"/>
          <w:lang w:val="es-ES_tradnl"/>
        </w:rPr>
      </w:pPr>
      <w:r w:rsidRPr="00497E7F">
        <w:rPr>
          <w:rFonts w:cs="Times New Roman"/>
          <w:b w:val="0"/>
          <w:bCs w:val="0"/>
          <w:szCs w:val="28"/>
          <w:lang w:val="es-ES_tradnl"/>
        </w:rPr>
        <w:t>1.1.3 Dịch vụ khí tượng - MET</w:t>
      </w:r>
    </w:p>
    <w:p w:rsidR="00D379C0" w:rsidRPr="00497E7F" w:rsidRDefault="00D379C0" w:rsidP="00497E7F">
      <w:pPr>
        <w:spacing w:before="60" w:after="60"/>
        <w:ind w:firstLine="567"/>
        <w:jc w:val="both"/>
        <w:rPr>
          <w:bCs/>
          <w:bdr w:val="none" w:sz="0" w:space="0" w:color="auto" w:frame="1"/>
          <w:shd w:val="clear" w:color="auto" w:fill="FFFFFF"/>
          <w:lang w:val="es-ES_tradnl"/>
        </w:rPr>
      </w:pPr>
      <w:r w:rsidRPr="00497E7F">
        <w:rPr>
          <w:bCs/>
          <w:bdr w:val="none" w:sz="0" w:space="0" w:color="auto" w:frame="1"/>
          <w:shd w:val="clear" w:color="auto" w:fill="FFFFFF"/>
          <w:lang w:val="es-ES_tradnl"/>
        </w:rPr>
        <w:t xml:space="preserve">- Đơn vị cung cấp: </w:t>
      </w:r>
      <w:r w:rsidRPr="0019092E">
        <w:rPr>
          <w:lang w:val="es-ES_tradnl"/>
        </w:rPr>
        <w:t>Trung tâm Khí tượng hàng không Nội Bài - Công ty Quản lý bay miền Bắc</w:t>
      </w:r>
      <w:r w:rsidRPr="00497E7F">
        <w:rPr>
          <w:bCs/>
          <w:bdr w:val="none" w:sz="0" w:space="0" w:color="auto" w:frame="1"/>
          <w:shd w:val="clear" w:color="auto" w:fill="FFFFFF"/>
          <w:lang w:val="es-ES_tradnl"/>
        </w:rPr>
        <w:t>.</w:t>
      </w:r>
    </w:p>
    <w:p w:rsidR="00D379C0" w:rsidRPr="009A00D0" w:rsidRDefault="00D379C0" w:rsidP="00497E7F">
      <w:pPr>
        <w:spacing w:before="60" w:after="60"/>
        <w:ind w:firstLine="567"/>
        <w:rPr>
          <w:highlight w:val="yellow"/>
          <w:lang w:val="vi-VN"/>
        </w:rPr>
      </w:pPr>
      <w:r w:rsidRPr="000E63A5">
        <w:rPr>
          <w:highlight w:val="yellow"/>
          <w:lang w:val="es-ES_tradnl"/>
        </w:rPr>
        <w:t>1.1.4 Dịch vụ Thông tin dẫn đường</w:t>
      </w:r>
      <w:r w:rsidR="009A00D0" w:rsidRPr="009A00D0">
        <w:rPr>
          <w:color w:val="FF0000"/>
          <w:lang w:val="vi-VN"/>
        </w:rPr>
        <w:t>thay tên</w:t>
      </w:r>
    </w:p>
    <w:p w:rsidR="00D379C0" w:rsidRPr="00497E7F" w:rsidRDefault="00D379C0" w:rsidP="00497E7F">
      <w:pPr>
        <w:spacing w:before="60" w:after="60"/>
        <w:ind w:firstLine="567"/>
        <w:jc w:val="both"/>
        <w:rPr>
          <w:lang w:val="es-ES_tradnl"/>
        </w:rPr>
      </w:pPr>
      <w:r w:rsidRPr="000E63A5">
        <w:rPr>
          <w:highlight w:val="yellow"/>
          <w:lang w:val="es-ES_tradnl"/>
        </w:rPr>
        <w:t xml:space="preserve">- Đơn vị cung cấp: </w:t>
      </w:r>
      <w:r w:rsidRPr="000E63A5">
        <w:rPr>
          <w:bCs/>
          <w:highlight w:val="yellow"/>
          <w:lang w:val="es-ES_tradnl"/>
        </w:rPr>
        <w:t xml:space="preserve">Đội Khai thác thiết bị khu bay - Trung tâm Khai thác khu bay Nội Bài </w:t>
      </w:r>
      <w:r w:rsidRPr="000E63A5">
        <w:rPr>
          <w:highlight w:val="yellow"/>
          <w:lang w:val="es-ES_tradnl"/>
        </w:rPr>
        <w:t xml:space="preserve">- </w:t>
      </w:r>
      <w:r w:rsidRPr="000E63A5">
        <w:rPr>
          <w:highlight w:val="yellow"/>
          <w:lang w:val="vi-VN"/>
        </w:rPr>
        <w:t>Cảng Hàng không Quốc tế Nội Bài</w:t>
      </w:r>
      <w:r w:rsidRPr="000E63A5">
        <w:rPr>
          <w:highlight w:val="yellow"/>
          <w:lang w:val="es-ES_tradnl"/>
        </w:rPr>
        <w:t>.</w:t>
      </w:r>
    </w:p>
    <w:p w:rsidR="00D379C0" w:rsidRPr="009A00D0" w:rsidRDefault="00D379C0" w:rsidP="00497E7F">
      <w:pPr>
        <w:spacing w:before="60" w:after="60"/>
        <w:ind w:firstLine="567"/>
        <w:rPr>
          <w:lang w:val="vi-VN"/>
        </w:rPr>
      </w:pPr>
      <w:r w:rsidRPr="00745D05">
        <w:rPr>
          <w:highlight w:val="yellow"/>
          <w:lang w:val="es-ES_tradnl"/>
        </w:rPr>
        <w:t xml:space="preserve">1.1.5 Dịch vụ Thủ tục bay </w:t>
      </w:r>
      <w:r w:rsidR="000872E0" w:rsidRPr="00745D05">
        <w:rPr>
          <w:highlight w:val="yellow"/>
          <w:lang w:val="es-ES_tradnl"/>
        </w:rPr>
        <w:t>–</w:t>
      </w:r>
      <w:r w:rsidR="000872E0" w:rsidRPr="00745D05">
        <w:rPr>
          <w:highlight w:val="yellow"/>
          <w:lang w:val="vi-VN"/>
        </w:rPr>
        <w:t xml:space="preserve">Trung tâm </w:t>
      </w:r>
      <w:r w:rsidRPr="00745D05">
        <w:rPr>
          <w:highlight w:val="yellow"/>
          <w:lang w:val="es-ES_tradnl"/>
        </w:rPr>
        <w:t>Thông báo tin tức hàng không</w:t>
      </w:r>
      <w:r w:rsidR="009A00D0" w:rsidRPr="009A00D0">
        <w:rPr>
          <w:color w:val="FF0000"/>
          <w:lang w:val="vi-VN"/>
        </w:rPr>
        <w:t>thay tên</w:t>
      </w:r>
    </w:p>
    <w:p w:rsidR="00D379C0" w:rsidRPr="00497E7F" w:rsidRDefault="00D379C0" w:rsidP="00497E7F">
      <w:pPr>
        <w:spacing w:before="60" w:after="60"/>
        <w:ind w:firstLine="567"/>
        <w:jc w:val="both"/>
        <w:rPr>
          <w:lang w:val="es-ES_tradnl"/>
        </w:rPr>
      </w:pPr>
      <w:r w:rsidRPr="00745D05">
        <w:rPr>
          <w:highlight w:val="yellow"/>
          <w:lang w:val="es-ES_tradnl"/>
        </w:rPr>
        <w:t>- Đơn vị cung cấp: Đội Thủ tục bay-Thông báo tin tức hàng không - Trung tâm Kiểm soát tiếp cận tại sân - Công ty Quản lý bay miền Bắc - Tổng công ty Quản lý bay Việt Nam.</w:t>
      </w:r>
    </w:p>
    <w:p w:rsidR="000B490C" w:rsidRPr="0019092E" w:rsidRDefault="000B490C" w:rsidP="00497E7F">
      <w:pPr>
        <w:pStyle w:val="Heading3"/>
        <w:spacing w:before="60"/>
        <w:ind w:firstLine="567"/>
        <w:jc w:val="both"/>
        <w:rPr>
          <w:rFonts w:cs="Times New Roman"/>
          <w:szCs w:val="28"/>
          <w:lang w:val="es-ES_tradnl"/>
        </w:rPr>
      </w:pPr>
      <w:r w:rsidRPr="0019092E">
        <w:rPr>
          <w:rFonts w:cs="Times New Roman"/>
          <w:szCs w:val="28"/>
          <w:lang w:val="es-ES_tradnl"/>
        </w:rPr>
        <w:t>1.</w:t>
      </w:r>
      <w:r w:rsidR="00DC022D" w:rsidRPr="0019092E">
        <w:rPr>
          <w:rFonts w:cs="Times New Roman"/>
          <w:szCs w:val="28"/>
          <w:lang w:val="es-ES_tradnl"/>
        </w:rPr>
        <w:t>2</w:t>
      </w:r>
      <w:r w:rsidR="00567FBB" w:rsidRPr="0019092E">
        <w:rPr>
          <w:rFonts w:cs="Times New Roman"/>
          <w:szCs w:val="28"/>
          <w:lang w:val="es-ES_tradnl"/>
        </w:rPr>
        <w:t>.</w:t>
      </w:r>
      <w:r w:rsidRPr="0019092E">
        <w:rPr>
          <w:rFonts w:cs="Times New Roman"/>
          <w:szCs w:val="28"/>
          <w:lang w:val="es-ES_tradnl"/>
        </w:rPr>
        <w:t xml:space="preserve"> Địa chỉ và số điện thoại (24/24 giờ) của cơ quan </w:t>
      </w:r>
      <w:r w:rsidR="00653226" w:rsidRPr="0019092E">
        <w:rPr>
          <w:rFonts w:cs="Times New Roman"/>
          <w:szCs w:val="28"/>
          <w:lang w:val="es-ES_tradnl"/>
        </w:rPr>
        <w:t>Cục Hàng không Việt Nam</w:t>
      </w:r>
      <w:r w:rsidRPr="0019092E">
        <w:rPr>
          <w:rFonts w:cs="Times New Roman"/>
          <w:szCs w:val="28"/>
          <w:lang w:val="es-ES_tradnl"/>
        </w:rPr>
        <w:t xml:space="preserve"> có trách nhiệm tiếp nhận các thông tin hàng không</w:t>
      </w:r>
      <w:bookmarkEnd w:id="445"/>
      <w:bookmarkEnd w:id="446"/>
      <w:bookmarkEnd w:id="447"/>
      <w:bookmarkEnd w:id="448"/>
    </w:p>
    <w:p w:rsidR="000B490C" w:rsidRPr="0019092E" w:rsidRDefault="003B7253" w:rsidP="00497E7F">
      <w:pPr>
        <w:tabs>
          <w:tab w:val="left" w:pos="567"/>
        </w:tabs>
        <w:spacing w:before="60" w:after="60"/>
        <w:ind w:firstLine="426"/>
        <w:jc w:val="both"/>
        <w:rPr>
          <w:lang w:val="es-ES_tradnl"/>
        </w:rPr>
      </w:pPr>
      <w:r w:rsidRPr="0019092E">
        <w:rPr>
          <w:lang w:val="es-ES_tradnl"/>
        </w:rPr>
        <w:tab/>
      </w:r>
      <w:r w:rsidR="0017186F" w:rsidRPr="0019092E">
        <w:rPr>
          <w:lang w:val="es-ES_tradnl"/>
        </w:rPr>
        <w:t>-</w:t>
      </w:r>
      <w:r w:rsidR="000B490C" w:rsidRPr="0019092E">
        <w:rPr>
          <w:lang w:val="es-ES_tradnl"/>
        </w:rPr>
        <w:t xml:space="preserve"> Ông: </w:t>
      </w:r>
      <w:r w:rsidR="00137C28" w:rsidRPr="0019092E">
        <w:rPr>
          <w:lang w:val="es-ES_tradnl"/>
        </w:rPr>
        <w:t>Nguyễn Thế Hưng</w:t>
      </w:r>
      <w:r w:rsidR="000B490C" w:rsidRPr="0019092E">
        <w:rPr>
          <w:lang w:val="es-ES_tradnl"/>
        </w:rPr>
        <w:t xml:space="preserve"> - Trưởng phòng Phòng Quản lý hoạt động bay</w:t>
      </w:r>
    </w:p>
    <w:p w:rsidR="000B490C" w:rsidRPr="0019092E" w:rsidRDefault="003B7253" w:rsidP="00497E7F">
      <w:pPr>
        <w:tabs>
          <w:tab w:val="left" w:pos="567"/>
        </w:tabs>
        <w:spacing w:before="60" w:after="60"/>
        <w:ind w:firstLine="426"/>
        <w:jc w:val="both"/>
        <w:rPr>
          <w:lang w:val="es-ES_tradnl"/>
        </w:rPr>
      </w:pPr>
      <w:r w:rsidRPr="0019092E">
        <w:rPr>
          <w:lang w:val="es-ES_tradnl"/>
        </w:rPr>
        <w:tab/>
      </w:r>
      <w:r w:rsidR="0017186F" w:rsidRPr="0019092E">
        <w:rPr>
          <w:lang w:val="es-ES_tradnl"/>
        </w:rPr>
        <w:t>-</w:t>
      </w:r>
      <w:r w:rsidR="000B490C" w:rsidRPr="0019092E">
        <w:rPr>
          <w:lang w:val="es-ES_tradnl"/>
        </w:rPr>
        <w:t xml:space="preserve"> Điện thoại: 0</w:t>
      </w:r>
      <w:r w:rsidR="00AC7732" w:rsidRPr="0019092E">
        <w:rPr>
          <w:lang w:val="es-ES_tradnl"/>
        </w:rPr>
        <w:t>2</w:t>
      </w:r>
      <w:r w:rsidR="000B490C" w:rsidRPr="0019092E">
        <w:rPr>
          <w:lang w:val="es-ES_tradnl"/>
        </w:rPr>
        <w:t>438274191, 0</w:t>
      </w:r>
      <w:r w:rsidR="00AC7732" w:rsidRPr="0019092E">
        <w:rPr>
          <w:lang w:val="es-ES_tradnl"/>
        </w:rPr>
        <w:t>2</w:t>
      </w:r>
      <w:r w:rsidR="000B490C" w:rsidRPr="0019092E">
        <w:rPr>
          <w:lang w:val="es-ES_tradnl"/>
        </w:rPr>
        <w:t>438271513 ext. 4468</w:t>
      </w:r>
    </w:p>
    <w:p w:rsidR="00390D86" w:rsidRPr="0019092E" w:rsidRDefault="003B7253" w:rsidP="00497E7F">
      <w:pPr>
        <w:tabs>
          <w:tab w:val="left" w:pos="567"/>
        </w:tabs>
        <w:spacing w:before="60" w:after="60"/>
        <w:ind w:firstLine="426"/>
        <w:jc w:val="both"/>
        <w:rPr>
          <w:lang w:val="es-ES_tradnl"/>
        </w:rPr>
      </w:pPr>
      <w:r w:rsidRPr="0019092E">
        <w:rPr>
          <w:lang w:val="es-ES_tradnl"/>
        </w:rPr>
        <w:tab/>
      </w:r>
      <w:r w:rsidR="0017186F" w:rsidRPr="0019092E">
        <w:rPr>
          <w:lang w:val="es-ES_tradnl"/>
        </w:rPr>
        <w:t>-</w:t>
      </w:r>
      <w:r w:rsidR="000B490C" w:rsidRPr="0019092E">
        <w:rPr>
          <w:lang w:val="es-ES_tradnl"/>
        </w:rPr>
        <w:t xml:space="preserve"> Điện thoại di động: </w:t>
      </w:r>
      <w:r w:rsidR="00A97297" w:rsidRPr="0019092E">
        <w:rPr>
          <w:lang w:val="es-ES_tradnl"/>
        </w:rPr>
        <w:t>093 6700729</w:t>
      </w:r>
      <w:r w:rsidR="000B490C" w:rsidRPr="0019092E">
        <w:rPr>
          <w:lang w:val="es-ES_tradnl"/>
        </w:rPr>
        <w:t>; Fax: 0</w:t>
      </w:r>
      <w:r w:rsidR="00AC7732" w:rsidRPr="0019092E">
        <w:rPr>
          <w:lang w:val="es-ES_tradnl"/>
        </w:rPr>
        <w:t>2</w:t>
      </w:r>
      <w:r w:rsidR="000B490C" w:rsidRPr="0019092E">
        <w:rPr>
          <w:lang w:val="es-ES_tradnl"/>
        </w:rPr>
        <w:t>438274194</w:t>
      </w:r>
      <w:r w:rsidR="00390D86" w:rsidRPr="0019092E">
        <w:rPr>
          <w:lang w:val="es-ES_tradnl"/>
        </w:rPr>
        <w:t xml:space="preserve">. </w:t>
      </w:r>
    </w:p>
    <w:p w:rsidR="0004151F" w:rsidRPr="0019092E" w:rsidRDefault="0004151F">
      <w:pPr>
        <w:rPr>
          <w:lang w:val="es-ES_tradnl"/>
        </w:rPr>
      </w:pPr>
      <w:r w:rsidRPr="0019092E">
        <w:rPr>
          <w:lang w:val="es-ES_tradnl"/>
        </w:rPr>
        <w:br w:type="page"/>
      </w:r>
    </w:p>
    <w:p w:rsidR="0004151F" w:rsidRPr="0019092E" w:rsidRDefault="0004151F" w:rsidP="00497E7F">
      <w:pPr>
        <w:tabs>
          <w:tab w:val="left" w:pos="567"/>
        </w:tabs>
        <w:spacing w:before="60" w:after="60"/>
        <w:ind w:firstLine="426"/>
        <w:jc w:val="both"/>
        <w:rPr>
          <w:lang w:val="es-ES_tradnl"/>
        </w:rPr>
      </w:pPr>
    </w:p>
    <w:p w:rsidR="007B6D73" w:rsidRPr="00497E7F" w:rsidRDefault="007B6D73" w:rsidP="00497E7F">
      <w:pPr>
        <w:pStyle w:val="Heading2"/>
        <w:spacing w:before="60"/>
        <w:ind w:firstLine="567"/>
        <w:jc w:val="both"/>
        <w:rPr>
          <w:rFonts w:cs="Times New Roman"/>
        </w:rPr>
      </w:pPr>
      <w:bookmarkStart w:id="449" w:name="_Toc460939684"/>
      <w:bookmarkStart w:id="450" w:name="_Toc488673461"/>
      <w:r w:rsidRPr="00497E7F">
        <w:rPr>
          <w:rFonts w:cs="Times New Roman"/>
        </w:rPr>
        <w:t xml:space="preserve">2. </w:t>
      </w:r>
      <w:r w:rsidR="00AC7732" w:rsidRPr="00497E7F">
        <w:rPr>
          <w:rFonts w:cs="Times New Roman"/>
        </w:rPr>
        <w:t>Quy trình</w:t>
      </w:r>
      <w:r w:rsidRPr="00497E7F">
        <w:rPr>
          <w:rFonts w:cs="Times New Roman"/>
        </w:rPr>
        <w:t xml:space="preserve"> bảo đảm an ninh</w:t>
      </w:r>
      <w:bookmarkEnd w:id="449"/>
      <w:bookmarkEnd w:id="450"/>
    </w:p>
    <w:p w:rsidR="00523FB5" w:rsidRDefault="005A4E1F" w:rsidP="00497E7F">
      <w:pPr>
        <w:pStyle w:val="BodyText"/>
        <w:spacing w:before="60" w:after="60"/>
        <w:ind w:firstLine="567"/>
      </w:pPr>
      <w:r w:rsidRPr="00497E7F">
        <w:t xml:space="preserve">Thực hiện theo các quy định bảo đảm an ninh tại Chương trình an ninh càng hàng không, sân bay đã được Cục Hàng không Việt Nam phê duyệt </w:t>
      </w:r>
      <w:r w:rsidR="00937B16" w:rsidRPr="00497E7F">
        <w:t xml:space="preserve">tại </w:t>
      </w:r>
      <w:r w:rsidRPr="005D608F">
        <w:rPr>
          <w:highlight w:val="yellow"/>
        </w:rPr>
        <w:t>Q</w:t>
      </w:r>
      <w:r w:rsidR="00937B16" w:rsidRPr="005D608F">
        <w:rPr>
          <w:highlight w:val="yellow"/>
        </w:rPr>
        <w:t xml:space="preserve">uyết định </w:t>
      </w:r>
      <w:r w:rsidRPr="005D608F">
        <w:rPr>
          <w:highlight w:val="yellow"/>
        </w:rPr>
        <w:t>số 1888/QĐ-CHK ngày 19 tháng 10 năm 2016</w:t>
      </w:r>
      <w:r w:rsidRPr="00497E7F">
        <w:t>.</w:t>
      </w:r>
      <w:r w:rsidR="00623F62">
        <w:rPr>
          <w:color w:val="FF0000"/>
        </w:rPr>
        <w:t>Kiểm tra lại đã có Quyết định tu chỉnh mới.</w:t>
      </w:r>
    </w:p>
    <w:p w:rsidR="0004151F" w:rsidRDefault="0004151F">
      <w:r>
        <w:br w:type="page"/>
      </w:r>
    </w:p>
    <w:p w:rsidR="0004151F" w:rsidRPr="00497E7F" w:rsidRDefault="0004151F" w:rsidP="00497E7F">
      <w:pPr>
        <w:pStyle w:val="BodyText"/>
        <w:spacing w:before="60" w:after="60"/>
        <w:ind w:firstLine="567"/>
        <w:rPr>
          <w:color w:val="FF0000"/>
        </w:rPr>
      </w:pPr>
    </w:p>
    <w:p w:rsidR="007B6D73" w:rsidRPr="00497E7F" w:rsidRDefault="007B6D73" w:rsidP="00497E7F">
      <w:pPr>
        <w:pStyle w:val="Heading2"/>
        <w:spacing w:before="60"/>
        <w:ind w:firstLine="567"/>
        <w:jc w:val="both"/>
        <w:rPr>
          <w:rFonts w:cs="Times New Roman"/>
        </w:rPr>
      </w:pPr>
      <w:bookmarkStart w:id="451" w:name="_Toc460939685"/>
      <w:bookmarkStart w:id="452" w:name="_Toc488673462"/>
      <w:r w:rsidRPr="00497E7F">
        <w:rPr>
          <w:rFonts w:cs="Times New Roman"/>
        </w:rPr>
        <w:t xml:space="preserve">3. Kế hoạch khẩn nguy </w:t>
      </w:r>
      <w:bookmarkEnd w:id="451"/>
      <w:r w:rsidR="00DC022D" w:rsidRPr="00497E7F">
        <w:rPr>
          <w:rFonts w:cs="Times New Roman"/>
        </w:rPr>
        <w:t>sân bay</w:t>
      </w:r>
      <w:bookmarkEnd w:id="452"/>
      <w:r w:rsidR="00623F62" w:rsidRPr="00623F62">
        <w:rPr>
          <w:rFonts w:cs="Times New Roman"/>
          <w:color w:val="FF0000"/>
        </w:rPr>
        <w:t>Tu chỉnh lại</w:t>
      </w:r>
    </w:p>
    <w:p w:rsidR="005D510C" w:rsidRDefault="00456278" w:rsidP="00497E7F">
      <w:pPr>
        <w:pStyle w:val="BodyText"/>
        <w:spacing w:before="60" w:after="60"/>
        <w:ind w:firstLine="567"/>
      </w:pPr>
      <w:bookmarkStart w:id="453" w:name="_Toc110757144"/>
      <w:bookmarkStart w:id="454" w:name="_Toc121124087"/>
      <w:r w:rsidRPr="00497E7F">
        <w:t>Thực hiện theo các quy định bảo đảm an ninh tại</w:t>
      </w:r>
      <w:r w:rsidR="00BA7E21" w:rsidRPr="00497E7F">
        <w:t xml:space="preserve">“Kế hoạch khẩn nguy </w:t>
      </w:r>
      <w:r w:rsidR="00800546" w:rsidRPr="00497E7F">
        <w:t>Cảng Hàng không Quốc tế Nội Bài</w:t>
      </w:r>
      <w:r w:rsidR="00146705" w:rsidRPr="00497E7F">
        <w:t xml:space="preserve"> ban hành lần III</w:t>
      </w:r>
      <w:r w:rsidR="00BA7E21" w:rsidRPr="00497E7F">
        <w:t xml:space="preserve">” ban hành theo </w:t>
      </w:r>
      <w:r w:rsidR="00BA7E21" w:rsidRPr="00731AC3">
        <w:rPr>
          <w:highlight w:val="yellow"/>
        </w:rPr>
        <w:t xml:space="preserve">Quyết định số </w:t>
      </w:r>
      <w:r w:rsidR="00146705" w:rsidRPr="00731AC3">
        <w:rPr>
          <w:highlight w:val="yellow"/>
        </w:rPr>
        <w:t>2047</w:t>
      </w:r>
      <w:r w:rsidR="00BA7E21" w:rsidRPr="00731AC3">
        <w:rPr>
          <w:highlight w:val="yellow"/>
        </w:rPr>
        <w:t xml:space="preserve">/QĐ-CHK ngày </w:t>
      </w:r>
      <w:r w:rsidR="00146705" w:rsidRPr="00731AC3">
        <w:rPr>
          <w:highlight w:val="yellow"/>
        </w:rPr>
        <w:t>08/12/2014</w:t>
      </w:r>
      <w:r w:rsidR="00BA7E21" w:rsidRPr="00497E7F">
        <w:t xml:space="preserve">của Cục trưởng </w:t>
      </w:r>
      <w:r w:rsidR="00653226" w:rsidRPr="00497E7F">
        <w:t>Cục Hàng không Việt Nam</w:t>
      </w:r>
      <w:r w:rsidR="00BA7E21" w:rsidRPr="00497E7F">
        <w:t>.</w:t>
      </w:r>
    </w:p>
    <w:p w:rsidR="00A65EC8" w:rsidRPr="00A65EC8" w:rsidRDefault="00A65EC8" w:rsidP="00A65EC8">
      <w:pPr>
        <w:tabs>
          <w:tab w:val="left" w:pos="0"/>
        </w:tabs>
        <w:spacing w:before="60" w:after="60" w:line="276" w:lineRule="auto"/>
        <w:jc w:val="both"/>
        <w:rPr>
          <w:color w:val="FF0000"/>
        </w:rPr>
      </w:pPr>
      <w:r>
        <w:tab/>
      </w:r>
      <w:r w:rsidRPr="00A65EC8">
        <w:rPr>
          <w:color w:val="FF0000"/>
        </w:rPr>
        <w:t>Kế hoạch khẩn nguy sân bay Cảng HKQT Nội Bài thực hiện theo các quy định tại phụ lục 1A.</w:t>
      </w:r>
    </w:p>
    <w:p w:rsidR="00A65EC8" w:rsidRPr="00A65EC8" w:rsidRDefault="00A65EC8" w:rsidP="00497E7F">
      <w:pPr>
        <w:pStyle w:val="BodyText"/>
        <w:spacing w:before="60" w:after="60"/>
        <w:ind w:firstLine="567"/>
        <w:rPr>
          <w:color w:val="FF0000"/>
        </w:rPr>
      </w:pPr>
    </w:p>
    <w:p w:rsidR="0004151F" w:rsidRDefault="0004151F">
      <w:r>
        <w:br w:type="page"/>
      </w:r>
    </w:p>
    <w:p w:rsidR="0004151F" w:rsidRPr="00497E7F" w:rsidRDefault="0004151F" w:rsidP="00497E7F">
      <w:pPr>
        <w:pStyle w:val="BodyText"/>
        <w:spacing w:before="60" w:after="60"/>
        <w:ind w:firstLine="567"/>
      </w:pPr>
    </w:p>
    <w:p w:rsidR="007B6D73" w:rsidRPr="00497E7F" w:rsidRDefault="007B6D73" w:rsidP="00497E7F">
      <w:pPr>
        <w:pStyle w:val="Heading2"/>
        <w:spacing w:before="60"/>
        <w:ind w:firstLine="567"/>
        <w:jc w:val="both"/>
        <w:rPr>
          <w:rFonts w:cs="Times New Roman"/>
        </w:rPr>
      </w:pPr>
      <w:bookmarkStart w:id="455" w:name="_Toc460939686"/>
      <w:bookmarkStart w:id="456" w:name="_Toc488673463"/>
      <w:bookmarkEnd w:id="453"/>
      <w:bookmarkEnd w:id="454"/>
      <w:r w:rsidRPr="00497E7F">
        <w:rPr>
          <w:rFonts w:cs="Times New Roman"/>
        </w:rPr>
        <w:t>4. Kiểm tra bề mặt giới hạn chướng ngại vật trong sân bay</w:t>
      </w:r>
      <w:bookmarkEnd w:id="455"/>
      <w:bookmarkEnd w:id="456"/>
    </w:p>
    <w:p w:rsidR="00D33B8B" w:rsidRDefault="00D33B8B" w:rsidP="00497E7F">
      <w:pPr>
        <w:pStyle w:val="Heading3"/>
        <w:spacing w:before="60"/>
        <w:ind w:firstLine="567"/>
        <w:jc w:val="both"/>
        <w:rPr>
          <w:rFonts w:cs="Times New Roman"/>
          <w:szCs w:val="28"/>
        </w:rPr>
      </w:pPr>
      <w:bookmarkStart w:id="457" w:name="_Toc110757154"/>
      <w:bookmarkStart w:id="458" w:name="_Toc121124097"/>
      <w:bookmarkStart w:id="459" w:name="_Toc460939687"/>
      <w:bookmarkStart w:id="460" w:name="_Toc488673464"/>
      <w:r w:rsidRPr="00497E7F">
        <w:rPr>
          <w:rFonts w:cs="Times New Roman"/>
          <w:szCs w:val="28"/>
        </w:rPr>
        <w:t xml:space="preserve">4.1. Các quy trình kiểm tra </w:t>
      </w:r>
      <w:r w:rsidR="00DC022D" w:rsidRPr="00497E7F">
        <w:rPr>
          <w:rFonts w:cs="Times New Roman"/>
          <w:szCs w:val="28"/>
        </w:rPr>
        <w:t xml:space="preserve">định kỳ, đột xuất bề mặt giới hạn </w:t>
      </w:r>
      <w:r w:rsidRPr="00497E7F">
        <w:rPr>
          <w:rFonts w:cs="Times New Roman"/>
          <w:szCs w:val="28"/>
        </w:rPr>
        <w:t>chướng ngại vật</w:t>
      </w:r>
      <w:bookmarkEnd w:id="457"/>
      <w:bookmarkEnd w:id="458"/>
      <w:bookmarkEnd w:id="459"/>
      <w:r w:rsidR="00DC022D" w:rsidRPr="00497E7F">
        <w:rPr>
          <w:rFonts w:cs="Times New Roman"/>
          <w:szCs w:val="28"/>
        </w:rPr>
        <w:t>, bao gồm:</w:t>
      </w:r>
      <w:bookmarkEnd w:id="460"/>
    </w:p>
    <w:p w:rsidR="00F924B0" w:rsidRPr="00F924B0" w:rsidRDefault="00F924B0" w:rsidP="00F924B0">
      <w:pPr>
        <w:rPr>
          <w:color w:val="FF0000"/>
        </w:rPr>
      </w:pPr>
      <w:r w:rsidRPr="00F924B0">
        <w:rPr>
          <w:color w:val="FF0000"/>
        </w:rPr>
        <w:t>Bổ sung Quyết định  ban hành quy trình của CHKQT Nội Bài</w:t>
      </w:r>
    </w:p>
    <w:p w:rsidR="0075037D" w:rsidRPr="00497E7F" w:rsidRDefault="0075037D" w:rsidP="00497E7F">
      <w:pPr>
        <w:spacing w:before="60" w:after="60"/>
        <w:ind w:firstLine="567"/>
        <w:jc w:val="both"/>
      </w:pPr>
      <w:r w:rsidRPr="00497E7F">
        <w:t>4.1.1. Cơ quan chịu trách nhiệm</w:t>
      </w:r>
      <w:r w:rsidR="004F0787" w:rsidRPr="00497E7F">
        <w:t>,c</w:t>
      </w:r>
      <w:r w:rsidRPr="00497E7F">
        <w:t>hức danh những người phụ trách kiểm tra và số điện thoại (24/24 h)</w:t>
      </w:r>
      <w:r w:rsidR="00AE6CD2" w:rsidRPr="00497E7F">
        <w:t>:</w:t>
      </w:r>
    </w:p>
    <w:p w:rsidR="0075037D" w:rsidRPr="00497E7F" w:rsidRDefault="0075037D" w:rsidP="00497E7F">
      <w:pPr>
        <w:spacing w:before="60" w:after="60"/>
        <w:ind w:firstLine="567"/>
        <w:jc w:val="both"/>
      </w:pPr>
      <w:r w:rsidRPr="00497E7F">
        <w:t xml:space="preserve">- Trung tâm Khai thác khu bay Nội Bài - Chủ trì  </w:t>
      </w:r>
      <w:r w:rsidRPr="00497E7F">
        <w:tab/>
      </w:r>
    </w:p>
    <w:p w:rsidR="0075037D" w:rsidRPr="00497E7F" w:rsidRDefault="0075037D" w:rsidP="00497E7F">
      <w:pPr>
        <w:spacing w:before="60" w:after="60"/>
        <w:ind w:firstLine="567"/>
        <w:jc w:val="both"/>
      </w:pPr>
      <w:r w:rsidRPr="00497E7F">
        <w:t>- Trực Ban Giám đốc Trung tâm: điện thoại 0</w:t>
      </w:r>
      <w:r w:rsidR="00DC022D" w:rsidRPr="00497E7F">
        <w:t>2</w:t>
      </w:r>
      <w:r w:rsidRPr="00497E7F">
        <w:t>43 8865042, 0914945446</w:t>
      </w:r>
    </w:p>
    <w:p w:rsidR="00D33B8B" w:rsidRPr="00497E7F" w:rsidRDefault="00D33B8B" w:rsidP="00497E7F">
      <w:pPr>
        <w:spacing w:before="60" w:after="60"/>
        <w:ind w:firstLine="567"/>
        <w:jc w:val="both"/>
      </w:pPr>
      <w:r w:rsidRPr="00497E7F">
        <w:t>4.1.</w:t>
      </w:r>
      <w:r w:rsidR="0075037D" w:rsidRPr="00497E7F">
        <w:t>2</w:t>
      </w:r>
      <w:r w:rsidRPr="00497E7F">
        <w:t xml:space="preserve">. </w:t>
      </w:r>
      <w:r w:rsidR="008A00AE" w:rsidRPr="00497E7F">
        <w:t>Quy</w:t>
      </w:r>
      <w:r w:rsidRPr="00497E7F">
        <w:t xml:space="preserve"> định kiểm tra</w:t>
      </w:r>
      <w:r w:rsidR="00B829DE" w:rsidRPr="00497E7F">
        <w:t>:</w:t>
      </w:r>
    </w:p>
    <w:p w:rsidR="00D33B8B" w:rsidRPr="00497E7F" w:rsidRDefault="00D33B8B" w:rsidP="00497E7F">
      <w:pPr>
        <w:spacing w:before="60" w:after="60"/>
        <w:ind w:firstLine="567"/>
        <w:jc w:val="both"/>
      </w:pPr>
      <w:r w:rsidRPr="00497E7F">
        <w:t xml:space="preserve">- Trung tâm Khai thác khu bay </w:t>
      </w:r>
      <w:r w:rsidR="00D822A1" w:rsidRPr="00497E7F">
        <w:t>Nội Bài</w:t>
      </w:r>
      <w:r w:rsidRPr="00497E7F">
        <w:t xml:space="preserve"> là đầu mối tiếp nhận thông tin và chịu trách nhiệm chủ trì kiểm tra.</w:t>
      </w:r>
    </w:p>
    <w:p w:rsidR="00D33B8B" w:rsidRPr="00497E7F" w:rsidRDefault="00D33B8B" w:rsidP="00497E7F">
      <w:pPr>
        <w:spacing w:before="60" w:after="60"/>
        <w:ind w:firstLine="567"/>
        <w:jc w:val="both"/>
      </w:pPr>
      <w:r w:rsidRPr="00497E7F">
        <w:t>- Tổ kiểm tra liên ngành, bao gồm:</w:t>
      </w:r>
    </w:p>
    <w:p w:rsidR="00D33B8B" w:rsidRPr="00497E7F" w:rsidRDefault="00D33B8B" w:rsidP="00497E7F">
      <w:pPr>
        <w:tabs>
          <w:tab w:val="left" w:pos="851"/>
        </w:tabs>
        <w:spacing w:before="60" w:after="60"/>
        <w:ind w:firstLine="851"/>
        <w:jc w:val="both"/>
        <w:rPr>
          <w:bCs/>
        </w:rPr>
      </w:pPr>
      <w:r w:rsidRPr="00497E7F">
        <w:rPr>
          <w:bCs/>
        </w:rPr>
        <w:t xml:space="preserve">+ Trung tâm Khai thác khu bay </w:t>
      </w:r>
      <w:r w:rsidR="00D822A1" w:rsidRPr="00497E7F">
        <w:rPr>
          <w:bCs/>
        </w:rPr>
        <w:t>Nội Bài</w:t>
      </w:r>
      <w:r w:rsidRPr="00497E7F">
        <w:rPr>
          <w:bCs/>
        </w:rPr>
        <w:t>: Đội Bảo trì sân đường và Đội Môi trường khu bay.</w:t>
      </w:r>
    </w:p>
    <w:p w:rsidR="00D33B8B" w:rsidRPr="00497E7F" w:rsidRDefault="00D33B8B" w:rsidP="00497E7F">
      <w:pPr>
        <w:tabs>
          <w:tab w:val="left" w:pos="851"/>
        </w:tabs>
        <w:spacing w:before="60" w:after="60"/>
        <w:ind w:firstLine="851"/>
        <w:jc w:val="both"/>
        <w:rPr>
          <w:bCs/>
        </w:rPr>
      </w:pPr>
      <w:r w:rsidRPr="00497E7F">
        <w:rPr>
          <w:bCs/>
        </w:rPr>
        <w:t xml:space="preserve">+ Trung tâm Điều hành sân bay </w:t>
      </w:r>
      <w:r w:rsidR="00D822A1" w:rsidRPr="00497E7F">
        <w:rPr>
          <w:bCs/>
        </w:rPr>
        <w:t>Nội Bài</w:t>
      </w:r>
      <w:r w:rsidRPr="00497E7F">
        <w:rPr>
          <w:bCs/>
        </w:rPr>
        <w:t xml:space="preserve">: Sở chỉ huy khẩn nguy sân bay </w:t>
      </w:r>
      <w:r w:rsidR="00D822A1" w:rsidRPr="00497E7F">
        <w:rPr>
          <w:bCs/>
        </w:rPr>
        <w:t>Nội Bài</w:t>
      </w:r>
      <w:r w:rsidRPr="00497E7F">
        <w:rPr>
          <w:bCs/>
        </w:rPr>
        <w:t>.</w:t>
      </w:r>
    </w:p>
    <w:p w:rsidR="00D33B8B" w:rsidRPr="00497E7F" w:rsidRDefault="00D33B8B" w:rsidP="00497E7F">
      <w:pPr>
        <w:tabs>
          <w:tab w:val="left" w:pos="851"/>
        </w:tabs>
        <w:spacing w:before="60" w:after="60"/>
        <w:ind w:firstLine="851"/>
        <w:jc w:val="both"/>
        <w:rPr>
          <w:bCs/>
        </w:rPr>
      </w:pPr>
      <w:r w:rsidRPr="00497E7F">
        <w:rPr>
          <w:bCs/>
        </w:rPr>
        <w:t xml:space="preserve">+ Trung tâm An ninh hàng không </w:t>
      </w:r>
      <w:r w:rsidR="00D822A1" w:rsidRPr="00497E7F">
        <w:rPr>
          <w:bCs/>
        </w:rPr>
        <w:t>Nội Bài</w:t>
      </w:r>
      <w:r w:rsidRPr="00497E7F">
        <w:rPr>
          <w:bCs/>
        </w:rPr>
        <w:t>: Đội An ninh Khu bay.</w:t>
      </w:r>
    </w:p>
    <w:p w:rsidR="003B7253" w:rsidRPr="00497E7F" w:rsidRDefault="00D33B8B" w:rsidP="00497E7F">
      <w:pPr>
        <w:tabs>
          <w:tab w:val="left" w:pos="851"/>
        </w:tabs>
        <w:spacing w:before="60" w:after="60"/>
        <w:ind w:firstLine="851"/>
        <w:jc w:val="both"/>
        <w:rPr>
          <w:bCs/>
        </w:rPr>
      </w:pPr>
      <w:r w:rsidRPr="00497E7F">
        <w:rPr>
          <w:bCs/>
        </w:rPr>
        <w:t xml:space="preserve">+ Đại diện Cảng vụ </w:t>
      </w:r>
      <w:r w:rsidR="001D5987" w:rsidRPr="00497E7F">
        <w:rPr>
          <w:bCs/>
        </w:rPr>
        <w:t>hàng không miền Bắc</w:t>
      </w:r>
      <w:r w:rsidRPr="00497E7F">
        <w:rPr>
          <w:bCs/>
        </w:rPr>
        <w:t>.</w:t>
      </w:r>
    </w:p>
    <w:p w:rsidR="00D33B8B" w:rsidRPr="00497E7F" w:rsidRDefault="00D33B8B" w:rsidP="00497E7F">
      <w:pPr>
        <w:spacing w:before="60" w:after="60"/>
        <w:ind w:firstLine="567"/>
        <w:jc w:val="both"/>
      </w:pPr>
      <w:r w:rsidRPr="00497E7F">
        <w:t>- Sử dụng phương tiện xe ô tô để kiểm tra, trên xe phải được trang bị bộ đàm liên lạc;</w:t>
      </w:r>
    </w:p>
    <w:p w:rsidR="00D33B8B" w:rsidRPr="00497E7F" w:rsidRDefault="00D33B8B" w:rsidP="00497E7F">
      <w:pPr>
        <w:spacing w:before="60" w:after="60"/>
        <w:ind w:firstLine="567"/>
        <w:jc w:val="both"/>
      </w:pPr>
      <w:r w:rsidRPr="00497E7F">
        <w:t>- Trường hợp cần thiết nếu có khó khăn trong việc quan sát khi sử dụng xe ô tô thì có thể thực hiện kiểm tra bằng đi bộ. Nhưng phải đảm bảo nhanh chóng thoát ly khỏi khu vực trong trường hợp cần thiết.</w:t>
      </w:r>
    </w:p>
    <w:p w:rsidR="00D33B8B" w:rsidRPr="00497E7F" w:rsidRDefault="00D33B8B" w:rsidP="00497E7F">
      <w:pPr>
        <w:spacing w:before="60" w:after="60"/>
        <w:ind w:firstLine="567"/>
        <w:jc w:val="both"/>
      </w:pPr>
      <w:bookmarkStart w:id="461" w:name="_Toc89655578"/>
      <w:bookmarkStart w:id="462" w:name="_Toc89656627"/>
      <w:bookmarkStart w:id="463" w:name="_Toc89657200"/>
      <w:bookmarkStart w:id="464" w:name="_Toc90262234"/>
      <w:bookmarkStart w:id="465" w:name="_Toc90262827"/>
      <w:bookmarkStart w:id="466" w:name="_Toc90264300"/>
      <w:bookmarkStart w:id="467" w:name="_Toc90264377"/>
      <w:bookmarkStart w:id="468" w:name="_Toc90264450"/>
      <w:r w:rsidRPr="00497E7F">
        <w:t>4.1.</w:t>
      </w:r>
      <w:r w:rsidR="00AE6CD2" w:rsidRPr="00497E7F">
        <w:t>3</w:t>
      </w:r>
      <w:r w:rsidRPr="00497E7F">
        <w:t xml:space="preserve">. Thời gian và </w:t>
      </w:r>
      <w:r w:rsidR="00AE6CD2" w:rsidRPr="00497E7F">
        <w:t>tần suất</w:t>
      </w:r>
      <w:r w:rsidRPr="00497E7F">
        <w:t xml:space="preserve"> kiểm tra</w:t>
      </w:r>
      <w:bookmarkEnd w:id="461"/>
      <w:bookmarkEnd w:id="462"/>
      <w:bookmarkEnd w:id="463"/>
      <w:bookmarkEnd w:id="464"/>
      <w:bookmarkEnd w:id="465"/>
      <w:bookmarkEnd w:id="466"/>
      <w:bookmarkEnd w:id="467"/>
      <w:bookmarkEnd w:id="468"/>
      <w:r w:rsidR="00B829DE" w:rsidRPr="00497E7F">
        <w:t>:</w:t>
      </w:r>
    </w:p>
    <w:p w:rsidR="00D33B8B" w:rsidRPr="00497E7F" w:rsidRDefault="00D33B8B" w:rsidP="00497E7F">
      <w:pPr>
        <w:spacing w:before="60" w:after="60"/>
        <w:ind w:firstLine="567"/>
        <w:jc w:val="both"/>
      </w:pPr>
      <w:r w:rsidRPr="00497E7F">
        <w:t xml:space="preserve">- Công tác kiểm tra được thực hiện thường xuyên và định kỳ 04 lần trong 24h vào lúc 05h00, 10h00, 16h00 và 22h00 (chi tiết phụ thuộc vào lịch bay), hoặc kiểm tra đột xuất sau giông bão hoặc theo thông báo của tổ bay, kiểm soát viên không lưu, nhân viên giám sát của Trung tâm Điều hành sân bay </w:t>
      </w:r>
      <w:r w:rsidR="00D822A1" w:rsidRPr="00497E7F">
        <w:t>Nội Bài</w:t>
      </w:r>
      <w:r w:rsidRPr="00497E7F">
        <w:t xml:space="preserve"> và các tổ chức, cá nhân có liên quan. Đối với chuyến bay chuyên cơ công tác kiểm tra được thực hiện trước 01h so với giờ tàu bay chuyên cơ cất hoặc hạ cánh. </w:t>
      </w:r>
    </w:p>
    <w:p w:rsidR="00D33B8B" w:rsidRPr="00497E7F" w:rsidRDefault="00D33B8B" w:rsidP="00497E7F">
      <w:pPr>
        <w:spacing w:before="60" w:after="60"/>
        <w:ind w:firstLine="567"/>
        <w:jc w:val="both"/>
      </w:pPr>
      <w:bookmarkStart w:id="469" w:name="_Toc89655579"/>
      <w:bookmarkStart w:id="470" w:name="_Toc89656628"/>
      <w:bookmarkStart w:id="471" w:name="_Toc89657201"/>
      <w:bookmarkStart w:id="472" w:name="_Toc90262235"/>
      <w:bookmarkStart w:id="473" w:name="_Toc90262828"/>
      <w:bookmarkStart w:id="474" w:name="_Toc90264301"/>
      <w:bookmarkStart w:id="475" w:name="_Toc90264378"/>
      <w:bookmarkStart w:id="476" w:name="_Toc90264451"/>
      <w:bookmarkStart w:id="477" w:name="_Toc90267835"/>
      <w:r w:rsidRPr="00497E7F">
        <w:t>4.1.</w:t>
      </w:r>
      <w:r w:rsidR="00AE6CD2" w:rsidRPr="00497E7F">
        <w:t>4</w:t>
      </w:r>
      <w:r w:rsidRPr="00497E7F">
        <w:t>. Quy trình báo cáo và biện pháp khắc phục</w:t>
      </w:r>
      <w:bookmarkEnd w:id="469"/>
      <w:bookmarkEnd w:id="470"/>
      <w:bookmarkEnd w:id="471"/>
      <w:bookmarkEnd w:id="472"/>
      <w:bookmarkEnd w:id="473"/>
      <w:bookmarkEnd w:id="474"/>
      <w:bookmarkEnd w:id="475"/>
      <w:bookmarkEnd w:id="476"/>
      <w:bookmarkEnd w:id="477"/>
      <w:r w:rsidR="00B829DE" w:rsidRPr="00497E7F">
        <w:t>:</w:t>
      </w:r>
    </w:p>
    <w:p w:rsidR="00D33B8B" w:rsidRPr="00497E7F" w:rsidRDefault="00D33B8B" w:rsidP="00497E7F">
      <w:pPr>
        <w:spacing w:before="60" w:after="60"/>
        <w:ind w:firstLine="567"/>
        <w:jc w:val="both"/>
      </w:pPr>
      <w:r w:rsidRPr="00497E7F">
        <w:t xml:space="preserve">- Công tác kiểm tra theo định kỳ và kiểm tra đột xuất, sau khi kết thúc kiểm tra tình trạng thực tế phải được lập báo cáo hoặc biên bản có sự xác nhận của các thành phần tham gia và được gửi đến các cơ quan có liên quan của </w:t>
      </w:r>
      <w:r w:rsidR="00800546" w:rsidRPr="00497E7F">
        <w:t>Cảng Hàng không Quốc tế Nội Bài</w:t>
      </w:r>
      <w:r w:rsidR="00A84598" w:rsidRPr="00497E7F">
        <w:t>.</w:t>
      </w:r>
    </w:p>
    <w:p w:rsidR="00D33B8B" w:rsidRPr="00497E7F" w:rsidRDefault="00D33B8B" w:rsidP="00497E7F">
      <w:pPr>
        <w:spacing w:before="60" w:after="60"/>
        <w:ind w:firstLine="567"/>
        <w:jc w:val="both"/>
      </w:pPr>
      <w:r w:rsidRPr="00497E7F">
        <w:t xml:space="preserve">- Trường hợp có sự cố trên đường cất hạ cánh, đường lăn, khu vực sân đỗ hoặc các thiết bị đèn hiệu, biển báo... các thành phần kiểm tra xác nhận vào báo cáo, chuyển đến Trực ban trưởng </w:t>
      </w:r>
      <w:r w:rsidR="00B317D1" w:rsidRPr="00497E7F">
        <w:t>-</w:t>
      </w:r>
      <w:r w:rsidRPr="00497E7F">
        <w:t xml:space="preserve"> Trung tâm Điều hành sân bay </w:t>
      </w:r>
      <w:r w:rsidR="00D822A1" w:rsidRPr="00497E7F">
        <w:t>Nội Bài</w:t>
      </w:r>
      <w:r w:rsidRPr="00497E7F">
        <w:t xml:space="preserve">, và các </w:t>
      </w:r>
      <w:r w:rsidRPr="00497E7F">
        <w:lastRenderedPageBreak/>
        <w:t>cơ quan chức năng, chuyên môn có trách nhiệm tiến hành khắc phục kịp thời đảm bảo hoạt động.</w:t>
      </w:r>
    </w:p>
    <w:p w:rsidR="00D33B8B" w:rsidRPr="00497E7F" w:rsidRDefault="00D33B8B" w:rsidP="00497E7F">
      <w:pPr>
        <w:spacing w:before="60" w:after="60"/>
        <w:ind w:firstLine="567"/>
        <w:jc w:val="both"/>
      </w:pPr>
      <w:r w:rsidRPr="00497E7F">
        <w:t xml:space="preserve">- Trường hợp sự cố ảnh hưởng đến an toàn bay không thể khắc phục được nhanh chóng, Trung tâm Khai thác khu bay </w:t>
      </w:r>
      <w:r w:rsidR="00D822A1" w:rsidRPr="00497E7F">
        <w:t>Nội Bài</w:t>
      </w:r>
      <w:r w:rsidRPr="00497E7F">
        <w:t xml:space="preserve"> báo cáo Trực </w:t>
      </w:r>
      <w:r w:rsidR="00A84598" w:rsidRPr="00497E7F">
        <w:t xml:space="preserve">Giám </w:t>
      </w:r>
      <w:r w:rsidRPr="00497E7F">
        <w:t xml:space="preserve">đốc Cảng và Cảng vụ </w:t>
      </w:r>
      <w:r w:rsidR="00A84598" w:rsidRPr="00497E7F">
        <w:t>hàng không miền Bắc</w:t>
      </w:r>
      <w:r w:rsidRPr="00497E7F">
        <w:t xml:space="preserve"> để xử lý.</w:t>
      </w:r>
    </w:p>
    <w:p w:rsidR="00D33B8B" w:rsidRPr="00497E7F" w:rsidRDefault="00D33B8B" w:rsidP="00497E7F">
      <w:pPr>
        <w:spacing w:before="60" w:after="60"/>
        <w:ind w:firstLine="567"/>
        <w:jc w:val="both"/>
      </w:pPr>
      <w:r w:rsidRPr="00497E7F">
        <w:t>- Các sự cố trong khu bay phải được thông báo cho Đài kiểm soát tại sân bay, Đài kiểm soát mặt đất và thông báo theo quy định công tác thông báo tin tức hàng không về khu vực hạn chế khai thác.</w:t>
      </w:r>
    </w:p>
    <w:p w:rsidR="0075037D" w:rsidRPr="00497E7F" w:rsidRDefault="0075037D" w:rsidP="00497E7F">
      <w:pPr>
        <w:spacing w:before="60" w:after="60"/>
        <w:ind w:firstLine="567"/>
        <w:jc w:val="both"/>
      </w:pPr>
      <w:bookmarkStart w:id="478" w:name="_Toc89655580"/>
      <w:bookmarkStart w:id="479" w:name="_Toc89656629"/>
      <w:bookmarkStart w:id="480" w:name="_Toc89657202"/>
      <w:bookmarkStart w:id="481" w:name="_Toc90262236"/>
      <w:bookmarkStart w:id="482" w:name="_Toc90262829"/>
      <w:bookmarkStart w:id="483" w:name="_Toc90264302"/>
      <w:bookmarkStart w:id="484" w:name="_Toc90264379"/>
      <w:bookmarkStart w:id="485" w:name="_Toc90264452"/>
      <w:r w:rsidRPr="00497E7F">
        <w:t>4.1.</w:t>
      </w:r>
      <w:r w:rsidR="00AE6CD2" w:rsidRPr="00497E7F">
        <w:t>5</w:t>
      </w:r>
      <w:r w:rsidRPr="00497E7F">
        <w:t xml:space="preserve"> Nhật ký kiểm tra, cơ quan lưu giữ nhật ký:</w:t>
      </w:r>
    </w:p>
    <w:bookmarkEnd w:id="478"/>
    <w:bookmarkEnd w:id="479"/>
    <w:bookmarkEnd w:id="480"/>
    <w:bookmarkEnd w:id="481"/>
    <w:bookmarkEnd w:id="482"/>
    <w:bookmarkEnd w:id="483"/>
    <w:bookmarkEnd w:id="484"/>
    <w:bookmarkEnd w:id="485"/>
    <w:p w:rsidR="00D33B8B" w:rsidRPr="00497E7F" w:rsidRDefault="0075037D" w:rsidP="00497E7F">
      <w:pPr>
        <w:spacing w:before="60" w:after="60"/>
        <w:ind w:firstLine="567"/>
        <w:jc w:val="both"/>
      </w:pPr>
      <w:r w:rsidRPr="00497E7F">
        <w:t xml:space="preserve">- </w:t>
      </w:r>
      <w:r w:rsidR="00D33B8B" w:rsidRPr="00497E7F">
        <w:t xml:space="preserve">Nhật ký kiểm tra được lập sau khi tiến hành các lần kiểm tra và được lưu giữ tại Trung tâm Khai thác khu bay </w:t>
      </w:r>
      <w:r w:rsidR="00D822A1" w:rsidRPr="00497E7F">
        <w:t>Nội Bài</w:t>
      </w:r>
      <w:r w:rsidR="00D33B8B" w:rsidRPr="00497E7F">
        <w:t>.</w:t>
      </w:r>
    </w:p>
    <w:p w:rsidR="00D33B8B" w:rsidRPr="00497E7F" w:rsidRDefault="00D33B8B" w:rsidP="00497E7F">
      <w:pPr>
        <w:pStyle w:val="Heading3"/>
        <w:spacing w:before="60"/>
        <w:ind w:firstLine="567"/>
        <w:jc w:val="both"/>
        <w:rPr>
          <w:rFonts w:cs="Times New Roman"/>
          <w:szCs w:val="28"/>
        </w:rPr>
      </w:pPr>
      <w:bookmarkStart w:id="486" w:name="_Toc110757155"/>
      <w:bookmarkStart w:id="487" w:name="_Toc121124098"/>
      <w:bookmarkStart w:id="488" w:name="_Toc460939688"/>
      <w:bookmarkStart w:id="489" w:name="_Toc488673465"/>
      <w:r w:rsidRPr="00497E7F">
        <w:rPr>
          <w:rFonts w:cs="Times New Roman"/>
          <w:szCs w:val="28"/>
        </w:rPr>
        <w:t>4.2. Các quy trình và phương tiện liên lạc với Đài kiểm soát tại sân bay và Đài kiểm soát mặt đất trong thời gian kiểm tra khu bay</w:t>
      </w:r>
      <w:bookmarkEnd w:id="486"/>
      <w:bookmarkEnd w:id="487"/>
      <w:bookmarkEnd w:id="488"/>
      <w:bookmarkEnd w:id="489"/>
      <w:r w:rsidR="00E4667D" w:rsidRPr="00497E7F">
        <w:rPr>
          <w:rFonts w:cs="Times New Roman"/>
          <w:szCs w:val="28"/>
        </w:rPr>
        <w:t>:</w:t>
      </w:r>
    </w:p>
    <w:p w:rsidR="00D33B8B" w:rsidRPr="00497E7F" w:rsidRDefault="00D33B8B" w:rsidP="00497E7F">
      <w:pPr>
        <w:spacing w:before="60" w:after="60"/>
        <w:ind w:firstLine="567"/>
        <w:jc w:val="both"/>
      </w:pPr>
      <w:bookmarkStart w:id="490" w:name="_Toc93724492"/>
      <w:r w:rsidRPr="00497E7F">
        <w:t>- Phương tiện thông tin:</w:t>
      </w:r>
      <w:bookmarkEnd w:id="490"/>
    </w:p>
    <w:p w:rsidR="00D33B8B" w:rsidRPr="00497E7F" w:rsidRDefault="00D33B8B" w:rsidP="00497E7F">
      <w:pPr>
        <w:tabs>
          <w:tab w:val="left" w:pos="851"/>
        </w:tabs>
        <w:spacing w:before="60" w:after="60"/>
        <w:ind w:firstLine="851"/>
        <w:jc w:val="both"/>
        <w:rPr>
          <w:bCs/>
        </w:rPr>
      </w:pPr>
      <w:bookmarkStart w:id="491" w:name="_Toc93724493"/>
      <w:r w:rsidRPr="00497E7F">
        <w:rPr>
          <w:bCs/>
        </w:rPr>
        <w:t>+ Điện thoại cố định</w:t>
      </w:r>
      <w:bookmarkEnd w:id="491"/>
      <w:r w:rsidRPr="00497E7F">
        <w:rPr>
          <w:bCs/>
        </w:rPr>
        <w:t>: 0</w:t>
      </w:r>
      <w:r w:rsidR="00892C45" w:rsidRPr="00497E7F">
        <w:rPr>
          <w:bCs/>
        </w:rPr>
        <w:t>2</w:t>
      </w:r>
      <w:r w:rsidRPr="00497E7F">
        <w:rPr>
          <w:bCs/>
        </w:rPr>
        <w:t>4</w:t>
      </w:r>
      <w:r w:rsidR="00C23669" w:rsidRPr="00497E7F">
        <w:rPr>
          <w:bCs/>
        </w:rPr>
        <w:t>3</w:t>
      </w:r>
      <w:r w:rsidR="00A70340" w:rsidRPr="00497E7F">
        <w:rPr>
          <w:bCs/>
        </w:rPr>
        <w:t xml:space="preserve"> 8865094</w:t>
      </w:r>
    </w:p>
    <w:p w:rsidR="00D33B8B" w:rsidRPr="00497E7F" w:rsidRDefault="00D33B8B" w:rsidP="00497E7F">
      <w:pPr>
        <w:tabs>
          <w:tab w:val="left" w:pos="851"/>
        </w:tabs>
        <w:spacing w:before="60" w:after="60"/>
        <w:ind w:firstLine="851"/>
        <w:jc w:val="both"/>
        <w:rPr>
          <w:bCs/>
        </w:rPr>
      </w:pPr>
      <w:bookmarkStart w:id="492" w:name="_Toc93724494"/>
      <w:r w:rsidRPr="00497E7F">
        <w:rPr>
          <w:bCs/>
        </w:rPr>
        <w:t>+ Điện thoại di động</w:t>
      </w:r>
      <w:bookmarkEnd w:id="492"/>
      <w:r w:rsidRPr="00497E7F">
        <w:rPr>
          <w:bCs/>
        </w:rPr>
        <w:t>: 0913236490</w:t>
      </w:r>
    </w:p>
    <w:p w:rsidR="00D33B8B" w:rsidRPr="00497E7F" w:rsidRDefault="00D33B8B" w:rsidP="00497E7F">
      <w:pPr>
        <w:tabs>
          <w:tab w:val="left" w:pos="851"/>
        </w:tabs>
        <w:spacing w:before="60" w:after="60"/>
        <w:ind w:firstLine="851"/>
        <w:jc w:val="both"/>
        <w:rPr>
          <w:bCs/>
        </w:rPr>
      </w:pPr>
      <w:bookmarkStart w:id="493" w:name="_Toc93724495"/>
      <w:r w:rsidRPr="00497E7F">
        <w:rPr>
          <w:bCs/>
        </w:rPr>
        <w:t xml:space="preserve">+ Máy liên lạc vô tuyến VHF tần số: </w:t>
      </w:r>
      <w:r w:rsidR="00C560CE" w:rsidRPr="00497E7F">
        <w:rPr>
          <w:bCs/>
        </w:rPr>
        <w:t>148.150</w:t>
      </w:r>
      <w:r w:rsidRPr="00497E7F">
        <w:rPr>
          <w:bCs/>
        </w:rPr>
        <w:t xml:space="preserve"> MHz.</w:t>
      </w:r>
      <w:bookmarkEnd w:id="493"/>
    </w:p>
    <w:p w:rsidR="00D33B8B" w:rsidRPr="00497E7F" w:rsidRDefault="00D33B8B" w:rsidP="00497E7F">
      <w:pPr>
        <w:spacing w:before="60" w:after="60"/>
        <w:ind w:firstLine="567"/>
        <w:jc w:val="both"/>
      </w:pPr>
      <w:bookmarkStart w:id="494" w:name="_Toc93724496"/>
      <w:r w:rsidRPr="00497E7F">
        <w:t xml:space="preserve">- Trước khi tiến hành kiểm tra ở các khu vực đường cất hạ cánh, đường lăn, sân đỗ tàu bay bộ phận kiểm tra phải đảm bảo thông tin liên lạc với Đài kiểm soát tại sân bay, Đài kiểm soát mặt đất và đảm bảo đi theo luồng, tuyến </w:t>
      </w:r>
      <w:r w:rsidR="008A00AE" w:rsidRPr="00497E7F">
        <w:t>quy</w:t>
      </w:r>
      <w:r w:rsidRPr="00497E7F">
        <w:t xml:space="preserve"> định</w:t>
      </w:r>
      <w:bookmarkStart w:id="495" w:name="_Toc93724497"/>
      <w:bookmarkEnd w:id="494"/>
      <w:r w:rsidRPr="00497E7F">
        <w:t>. Chỉ khi nào được phép của Đài kiểm soát tại sân bay, Đài kiểm soát mặt đất mới được tiến hành kiểm tra</w:t>
      </w:r>
      <w:bookmarkEnd w:id="495"/>
      <w:r w:rsidRPr="00497E7F">
        <w:t>.</w:t>
      </w:r>
    </w:p>
    <w:p w:rsidR="00D33B8B" w:rsidRPr="00497E7F" w:rsidRDefault="00D33B8B" w:rsidP="00497E7F">
      <w:pPr>
        <w:spacing w:before="60" w:after="60"/>
        <w:ind w:firstLine="567"/>
        <w:jc w:val="both"/>
      </w:pPr>
      <w:bookmarkStart w:id="496" w:name="_Toc93724498"/>
      <w:r w:rsidRPr="00497E7F">
        <w:t>- Bộ phận kiểm tra phải bảo đảm thông báo cho Đài kiểm soát tại sân bay, Đài kiểm soát mặt đất các khu vực kiểm tra. Giữ thông tin liên lạc hai chiều trong suốt quá trình kiểm tra</w:t>
      </w:r>
      <w:bookmarkEnd w:id="496"/>
      <w:r w:rsidRPr="00497E7F">
        <w:t>.</w:t>
      </w:r>
    </w:p>
    <w:p w:rsidR="003F548C" w:rsidRDefault="00D33B8B" w:rsidP="00497E7F">
      <w:pPr>
        <w:spacing w:before="60" w:after="60"/>
        <w:ind w:firstLine="567"/>
        <w:jc w:val="both"/>
      </w:pPr>
      <w:bookmarkStart w:id="497" w:name="_Toc93724499"/>
      <w:r w:rsidRPr="00497E7F">
        <w:t>- Khi kết thúc kiểm tra thông báo cho Đài kiểm soát tại sân bay, Đài kiểm soát mặt đất khi thoát ly khỏi các khu vực kiểm tra. Các thông tin về hiện trạng đường cất hạ cánh, các khu vực di chuyển nếu có sự cố, thay đổi không bình thường phải được thông báo trực tiếp cho Đài kiểm soát tại sân bay, Đài kiểm soát mặt đất trước khi có thông báo chính thức cho các bộ phận có trách nhiệm khắc phục sửa chữa.</w:t>
      </w:r>
      <w:bookmarkEnd w:id="497"/>
    </w:p>
    <w:p w:rsidR="0004151F" w:rsidRDefault="0004151F">
      <w:r>
        <w:br w:type="page"/>
      </w:r>
    </w:p>
    <w:p w:rsidR="0004151F" w:rsidRPr="00497E7F" w:rsidRDefault="0004151F" w:rsidP="00497E7F">
      <w:pPr>
        <w:spacing w:before="60" w:after="60"/>
        <w:ind w:firstLine="567"/>
        <w:jc w:val="both"/>
      </w:pPr>
    </w:p>
    <w:p w:rsidR="007B6D73" w:rsidRPr="00497E7F" w:rsidRDefault="007B6D73" w:rsidP="00497E7F">
      <w:pPr>
        <w:pStyle w:val="Heading2"/>
        <w:spacing w:before="60"/>
        <w:ind w:firstLine="567"/>
        <w:jc w:val="both"/>
        <w:rPr>
          <w:rFonts w:cs="Times New Roman"/>
        </w:rPr>
      </w:pPr>
      <w:bookmarkStart w:id="498" w:name="_Toc460939689"/>
      <w:bookmarkStart w:id="499" w:name="_Toc488673466"/>
      <w:r w:rsidRPr="00497E7F">
        <w:rPr>
          <w:rFonts w:cs="Times New Roman"/>
        </w:rPr>
        <w:t>5. Quy trình kiểm tra</w:t>
      </w:r>
      <w:bookmarkEnd w:id="498"/>
      <w:r w:rsidR="008024DA" w:rsidRPr="00497E7F">
        <w:rPr>
          <w:rFonts w:cs="Times New Roman"/>
        </w:rPr>
        <w:t xml:space="preserve"> kết cấu hạ tầng sân bay</w:t>
      </w:r>
      <w:bookmarkEnd w:id="499"/>
    </w:p>
    <w:p w:rsidR="003968E9" w:rsidRPr="00497E7F" w:rsidRDefault="00CF16B6" w:rsidP="00497E7F">
      <w:pPr>
        <w:spacing w:before="60" w:after="60"/>
        <w:ind w:firstLine="567"/>
        <w:jc w:val="both"/>
        <w:rPr>
          <w:b/>
        </w:rPr>
      </w:pPr>
      <w:r w:rsidRPr="00497E7F">
        <w:rPr>
          <w:b/>
        </w:rPr>
        <w:t>5</w:t>
      </w:r>
      <w:r w:rsidR="003968E9" w:rsidRPr="00497E7F">
        <w:rPr>
          <w:b/>
        </w:rPr>
        <w:t>.1</w:t>
      </w:r>
      <w:r w:rsidR="008024DA" w:rsidRPr="00497E7F">
        <w:rPr>
          <w:b/>
        </w:rPr>
        <w:t>.</w:t>
      </w:r>
      <w:r w:rsidR="003968E9" w:rsidRPr="00497E7F">
        <w:rPr>
          <w:b/>
        </w:rPr>
        <w:t xml:space="preserve"> Các </w:t>
      </w:r>
      <w:r w:rsidR="008A00AE" w:rsidRPr="00497E7F">
        <w:rPr>
          <w:b/>
        </w:rPr>
        <w:t>quy</w:t>
      </w:r>
      <w:r w:rsidR="003968E9" w:rsidRPr="00497E7F">
        <w:rPr>
          <w:b/>
        </w:rPr>
        <w:t>trình kiểm tra</w:t>
      </w:r>
      <w:r w:rsidR="008024DA" w:rsidRPr="00497E7F">
        <w:rPr>
          <w:b/>
        </w:rPr>
        <w:t>:</w:t>
      </w:r>
      <w:r w:rsidR="00F924B0" w:rsidRPr="00F924B0">
        <w:rPr>
          <w:b/>
          <w:color w:val="FF0000"/>
        </w:rPr>
        <w:t>bổ sung quyết định ban hành quy trình của Nội Bài</w:t>
      </w:r>
    </w:p>
    <w:p w:rsidR="00204ACA" w:rsidRPr="00497E7F" w:rsidRDefault="00204ACA" w:rsidP="00497E7F">
      <w:pPr>
        <w:spacing w:before="60" w:after="60"/>
        <w:ind w:firstLine="567"/>
        <w:jc w:val="both"/>
      </w:pPr>
      <w:r w:rsidRPr="00497E7F">
        <w:t>5.1.1.Cơ quan chịu trách nhiệm, tên, chức vụ và số điện thoại:</w:t>
      </w:r>
    </w:p>
    <w:p w:rsidR="00204ACA" w:rsidRPr="00497E7F" w:rsidRDefault="00E4667D" w:rsidP="00497E7F">
      <w:pPr>
        <w:spacing w:before="60" w:after="60"/>
        <w:ind w:firstLine="567"/>
        <w:jc w:val="both"/>
      </w:pPr>
      <w:r w:rsidRPr="00497E7F">
        <w:t xml:space="preserve">- </w:t>
      </w:r>
      <w:r w:rsidR="00204ACA" w:rsidRPr="00497E7F">
        <w:t>Trung tâm Khai thác khu bay Nội Bài</w:t>
      </w:r>
      <w:r w:rsidR="00204ACA" w:rsidRPr="00497E7F">
        <w:tab/>
      </w:r>
    </w:p>
    <w:p w:rsidR="00204ACA" w:rsidRPr="00497E7F" w:rsidRDefault="00E4667D" w:rsidP="00497E7F">
      <w:pPr>
        <w:spacing w:before="60" w:after="60"/>
        <w:ind w:firstLine="567"/>
        <w:jc w:val="both"/>
      </w:pPr>
      <w:r w:rsidRPr="00497E7F">
        <w:t xml:space="preserve">- </w:t>
      </w:r>
      <w:r w:rsidR="00204ACA" w:rsidRPr="00497E7F">
        <w:t>Trực Ban Giám đốc Trung tâm: điện thoại 0243 8865042, 0914945446</w:t>
      </w:r>
    </w:p>
    <w:p w:rsidR="003968E9" w:rsidRPr="00497E7F" w:rsidRDefault="008024DA" w:rsidP="00497E7F">
      <w:pPr>
        <w:spacing w:before="60" w:after="60"/>
        <w:ind w:firstLine="567"/>
        <w:jc w:val="both"/>
      </w:pPr>
      <w:r w:rsidRPr="00497E7F">
        <w:t>5.1.</w:t>
      </w:r>
      <w:r w:rsidR="00204ACA" w:rsidRPr="00497E7F">
        <w:t>2</w:t>
      </w:r>
      <w:r w:rsidRPr="00497E7F">
        <w:t>.</w:t>
      </w:r>
      <w:r w:rsidR="003968E9" w:rsidRPr="00497E7F">
        <w:t xml:space="preserve"> Các tài liệu </w:t>
      </w:r>
      <w:r w:rsidR="008A00AE" w:rsidRPr="00497E7F">
        <w:t>quy</w:t>
      </w:r>
      <w:r w:rsidR="006F0867" w:rsidRPr="00497E7F">
        <w:t xml:space="preserve"> định về công tác kiểm tra:</w:t>
      </w:r>
    </w:p>
    <w:p w:rsidR="003968E9" w:rsidRPr="00497E7F" w:rsidRDefault="003968E9" w:rsidP="00497E7F">
      <w:pPr>
        <w:spacing w:before="60" w:after="60"/>
        <w:ind w:firstLine="567"/>
        <w:jc w:val="both"/>
      </w:pPr>
      <w:r w:rsidRPr="00497E7F">
        <w:t xml:space="preserve">- Căn cứ Quyết định số 14/2007/QĐ-BGTVT ngày 26/3/2007 của Bộ trưởng Bộ giao thông vận tải ban hành “Quy chế công tác thông tin, dẫn đường và giám sát hàng không dân dụng”; </w:t>
      </w:r>
      <w:r w:rsidR="00D44701" w:rsidRPr="00D44701">
        <w:rPr>
          <w:color w:val="FF0000"/>
        </w:rPr>
        <w:t>kiểm tra lại, đã được thay thế bằng thông tư</w:t>
      </w:r>
    </w:p>
    <w:p w:rsidR="00B93B72" w:rsidRPr="00497E7F" w:rsidRDefault="003968E9" w:rsidP="00497E7F">
      <w:pPr>
        <w:spacing w:before="60" w:after="60"/>
        <w:ind w:firstLine="567"/>
        <w:jc w:val="both"/>
      </w:pPr>
      <w:r w:rsidRPr="00497E7F">
        <w:t>- Căn cứ Quyết định</w:t>
      </w:r>
      <w:r w:rsidR="00B93B72" w:rsidRPr="00497E7F">
        <w:t xml:space="preserve"> số</w:t>
      </w:r>
      <w:r w:rsidRPr="00497E7F">
        <w:t xml:space="preserve"> 587/QĐ-HĐTV ngày 04/07/2012 của Chủ tịch Hội đồng thành viên Tổng công ty Cảng hàng không Việt Nam về việc ban hành Quy chế quản lý kỹ thuật Tổng công ty Cảng hàng không Việt Nam”; </w:t>
      </w:r>
    </w:p>
    <w:p w:rsidR="003968E9" w:rsidRPr="00497E7F" w:rsidRDefault="003968E9" w:rsidP="00497E7F">
      <w:pPr>
        <w:spacing w:before="60" w:after="60"/>
        <w:ind w:firstLine="567"/>
        <w:jc w:val="both"/>
      </w:pPr>
      <w:r w:rsidRPr="00497E7F">
        <w:t>- Tuân thủ theo Tài liệu T07 ISO 9001:20</w:t>
      </w:r>
      <w:r w:rsidR="002855C6" w:rsidRPr="00497E7F">
        <w:t>15 và SMS</w:t>
      </w:r>
      <w:r w:rsidRPr="00497E7F">
        <w:t xml:space="preserve"> “Thủ tục quản lý kỹ thuật trang thiết bị, phương tiện và dụng cụ đo lường”; </w:t>
      </w:r>
    </w:p>
    <w:p w:rsidR="003968E9" w:rsidRPr="00497E7F" w:rsidRDefault="003968E9" w:rsidP="00497E7F">
      <w:pPr>
        <w:spacing w:before="60" w:after="60"/>
        <w:ind w:firstLine="567"/>
        <w:jc w:val="both"/>
      </w:pPr>
      <w:r w:rsidRPr="00497E7F">
        <w:t xml:space="preserve">- Tuân thủ theo Tài liệu về </w:t>
      </w:r>
      <w:r w:rsidR="008A00AE" w:rsidRPr="00497E7F">
        <w:t>Quy</w:t>
      </w:r>
      <w:r w:rsidRPr="00497E7F">
        <w:t xml:space="preserve"> trình hướng dẫn vận hành hệ thố</w:t>
      </w:r>
      <w:r w:rsidR="002855C6" w:rsidRPr="00497E7F">
        <w:t>ng tài liệu ISO 9001:2015 và SMS</w:t>
      </w:r>
      <w:r w:rsidRPr="00497E7F">
        <w:t xml:space="preserve"> của Trung tâm Khai thác khu bay </w:t>
      </w:r>
      <w:r w:rsidR="00D822A1" w:rsidRPr="00497E7F">
        <w:t>Nội Bài</w:t>
      </w:r>
      <w:r w:rsidRPr="00497E7F">
        <w:t>.</w:t>
      </w:r>
    </w:p>
    <w:p w:rsidR="003968E9" w:rsidRPr="00497E7F" w:rsidRDefault="00204ACA" w:rsidP="00497E7F">
      <w:pPr>
        <w:spacing w:before="60" w:after="60"/>
        <w:ind w:right="283" w:firstLine="567"/>
        <w:jc w:val="both"/>
      </w:pPr>
      <w:r w:rsidRPr="00497E7F">
        <w:t>5.1.3</w:t>
      </w:r>
      <w:r w:rsidR="008024DA" w:rsidRPr="00497E7F">
        <w:t>.</w:t>
      </w:r>
      <w:r w:rsidR="003968E9" w:rsidRPr="00497E7F">
        <w:t xml:space="preserve"> Các </w:t>
      </w:r>
      <w:r w:rsidR="008A00AE" w:rsidRPr="00497E7F">
        <w:t>quy</w:t>
      </w:r>
      <w:r w:rsidR="006F0867" w:rsidRPr="00497E7F">
        <w:t xml:space="preserve"> trình kiểm tra:</w:t>
      </w:r>
      <w:r w:rsidR="00D44701" w:rsidRPr="00D44701">
        <w:rPr>
          <w:color w:val="FF0000"/>
          <w:highlight w:val="yellow"/>
        </w:rPr>
        <w:t>nội dung này không phù hợp với kiểm tra kết cấu hạ tầng sân bay</w:t>
      </w:r>
    </w:p>
    <w:p w:rsidR="003968E9" w:rsidRPr="00497E7F" w:rsidRDefault="003968E9" w:rsidP="00497E7F">
      <w:pPr>
        <w:spacing w:before="60" w:after="60"/>
        <w:ind w:right="283" w:firstLine="567"/>
        <w:jc w:val="both"/>
      </w:pPr>
      <w:r w:rsidRPr="00497E7F">
        <w:t>- Thời gian kiểm tra: 0</w:t>
      </w:r>
      <w:r w:rsidR="003B113F" w:rsidRPr="00497E7F">
        <w:t xml:space="preserve">2 </w:t>
      </w:r>
      <w:r w:rsidR="00B93B72" w:rsidRPr="00497E7F">
        <w:t>lần trong 01 ngày vào lúc 05h00</w:t>
      </w:r>
      <w:r w:rsidRPr="00497E7F">
        <w:t xml:space="preserve"> và 19h00.</w:t>
      </w:r>
    </w:p>
    <w:p w:rsidR="003968E9" w:rsidRPr="00497E7F" w:rsidRDefault="003968E9" w:rsidP="00497E7F">
      <w:pPr>
        <w:spacing w:before="60" w:after="60"/>
        <w:ind w:firstLine="567"/>
        <w:jc w:val="both"/>
      </w:pPr>
      <w:r w:rsidRPr="00497E7F">
        <w:t xml:space="preserve">- Thành phần kiểm tra: </w:t>
      </w:r>
    </w:p>
    <w:p w:rsidR="003968E9" w:rsidRPr="00497E7F" w:rsidRDefault="00B93B72" w:rsidP="00497E7F">
      <w:pPr>
        <w:tabs>
          <w:tab w:val="left" w:pos="851"/>
        </w:tabs>
        <w:spacing w:before="60" w:after="60"/>
        <w:ind w:firstLine="851"/>
        <w:jc w:val="both"/>
        <w:rPr>
          <w:bCs/>
        </w:rPr>
      </w:pPr>
      <w:r w:rsidRPr="00497E7F">
        <w:rPr>
          <w:bCs/>
        </w:rPr>
        <w:t xml:space="preserve">+ </w:t>
      </w:r>
      <w:r w:rsidR="003968E9" w:rsidRPr="00497E7F">
        <w:rPr>
          <w:bCs/>
        </w:rPr>
        <w:t xml:space="preserve">Trung tâm Khai thác khu bay </w:t>
      </w:r>
      <w:r w:rsidR="00D822A1" w:rsidRPr="00497E7F">
        <w:rPr>
          <w:bCs/>
        </w:rPr>
        <w:t>Nội Bài</w:t>
      </w:r>
      <w:r w:rsidR="003968E9" w:rsidRPr="00497E7F">
        <w:rPr>
          <w:bCs/>
        </w:rPr>
        <w:t xml:space="preserve">: Đội Khai thác thiết bị khu bay; Đội đảm bảo kỹ thuật khu bay. </w:t>
      </w:r>
    </w:p>
    <w:p w:rsidR="00B93B72" w:rsidRPr="00497E7F" w:rsidRDefault="003968E9" w:rsidP="00497E7F">
      <w:pPr>
        <w:spacing w:before="60" w:after="60"/>
        <w:ind w:firstLine="567"/>
        <w:jc w:val="both"/>
      </w:pPr>
      <w:r w:rsidRPr="00497E7F">
        <w:t xml:space="preserve">- Nội dung kiểm tra: </w:t>
      </w:r>
    </w:p>
    <w:p w:rsidR="003968E9" w:rsidRDefault="00B93B72" w:rsidP="00497E7F">
      <w:pPr>
        <w:tabs>
          <w:tab w:val="left" w:pos="851"/>
        </w:tabs>
        <w:spacing w:before="60" w:after="60"/>
        <w:ind w:firstLine="851"/>
        <w:jc w:val="both"/>
        <w:rPr>
          <w:bCs/>
        </w:rPr>
      </w:pPr>
      <w:r w:rsidRPr="00497E7F">
        <w:rPr>
          <w:bCs/>
        </w:rPr>
        <w:t xml:space="preserve">+ </w:t>
      </w:r>
      <w:r w:rsidR="003968E9" w:rsidRPr="00497E7F">
        <w:rPr>
          <w:bCs/>
        </w:rPr>
        <w:t>Kiểm tra tình trạng hoạt động của toàn bộ hệ thống đèn đường CHC, đường lăn, đèn PAPI, hệ thống đèn tiếp cận, hệ thống biển báo, các tủ điều dòng và hệ thống cấp điện mạch vòng, cột ống gió.</w:t>
      </w:r>
    </w:p>
    <w:p w:rsidR="00877544" w:rsidRPr="00877544" w:rsidRDefault="00877544" w:rsidP="00877544">
      <w:pPr>
        <w:tabs>
          <w:tab w:val="left" w:pos="851"/>
        </w:tabs>
        <w:spacing w:before="60" w:after="60"/>
        <w:ind w:firstLine="851"/>
        <w:jc w:val="both"/>
        <w:rPr>
          <w:bCs/>
          <w:color w:val="FF0000"/>
        </w:rPr>
      </w:pPr>
      <w:r w:rsidRPr="00877544">
        <w:rPr>
          <w:bCs/>
          <w:color w:val="FF0000"/>
        </w:rPr>
        <w:t xml:space="preserve">+ Bề mặt đường cất hạ cánh, đường lăn, sân đỗ tàu bay, dải bảo hiểm: Các vật ngoại lai (FOD), sự bong bật, nứt vỡ của bê tông khu vực đường cất hạ cánh, đường lăn, sân đỗ tàu bay; </w:t>
      </w:r>
    </w:p>
    <w:p w:rsidR="00877544" w:rsidRPr="00877544" w:rsidRDefault="00877544" w:rsidP="00877544">
      <w:pPr>
        <w:tabs>
          <w:tab w:val="left" w:pos="851"/>
        </w:tabs>
        <w:spacing w:before="60" w:after="60"/>
        <w:ind w:firstLine="851"/>
        <w:jc w:val="both"/>
        <w:rPr>
          <w:bCs/>
          <w:color w:val="FF0000"/>
        </w:rPr>
      </w:pPr>
      <w:r w:rsidRPr="00877544">
        <w:rPr>
          <w:bCs/>
          <w:color w:val="FF0000"/>
        </w:rPr>
        <w:t>+ Nước trên bề mặt ảnh hưởng đến hoạt động của tàu bay: Độ trơn trượt, ngập nước, đọng nước;</w:t>
      </w:r>
    </w:p>
    <w:p w:rsidR="00877544" w:rsidRPr="00877544" w:rsidRDefault="00877544" w:rsidP="00877544">
      <w:pPr>
        <w:tabs>
          <w:tab w:val="left" w:pos="851"/>
        </w:tabs>
        <w:spacing w:before="60" w:after="60"/>
        <w:ind w:firstLine="851"/>
        <w:jc w:val="both"/>
        <w:rPr>
          <w:bCs/>
          <w:color w:val="FF0000"/>
        </w:rPr>
      </w:pPr>
      <w:r w:rsidRPr="00877544">
        <w:rPr>
          <w:bCs/>
          <w:color w:val="FF0000"/>
        </w:rPr>
        <w:t>+ Chướng ngại vật tự nhiên, tạm thời;</w:t>
      </w:r>
    </w:p>
    <w:p w:rsidR="00877544" w:rsidRPr="00877544" w:rsidRDefault="00877544" w:rsidP="00877544">
      <w:pPr>
        <w:tabs>
          <w:tab w:val="left" w:pos="851"/>
        </w:tabs>
        <w:spacing w:before="60" w:after="60"/>
        <w:ind w:firstLine="851"/>
        <w:jc w:val="both"/>
        <w:rPr>
          <w:bCs/>
          <w:color w:val="FF0000"/>
        </w:rPr>
      </w:pPr>
      <w:r w:rsidRPr="00877544">
        <w:rPr>
          <w:bCs/>
          <w:color w:val="FF0000"/>
        </w:rPr>
        <w:t>+ Tình trạng hoạt động của hệ thống trợ giúp bằng mắt;</w:t>
      </w:r>
    </w:p>
    <w:p w:rsidR="00877544" w:rsidRPr="00877544" w:rsidRDefault="00877544" w:rsidP="00877544">
      <w:pPr>
        <w:tabs>
          <w:tab w:val="left" w:pos="851"/>
        </w:tabs>
        <w:spacing w:before="60" w:after="60"/>
        <w:ind w:firstLine="851"/>
        <w:jc w:val="both"/>
        <w:rPr>
          <w:bCs/>
          <w:color w:val="FF0000"/>
        </w:rPr>
      </w:pPr>
      <w:r w:rsidRPr="00877544">
        <w:rPr>
          <w:bCs/>
          <w:color w:val="FF0000"/>
        </w:rPr>
        <w:t>+ Cỏ hai bên lề bảo hiểm đường cất hạ cánh đường lăn, khu vực di chuyển,</w:t>
      </w:r>
    </w:p>
    <w:p w:rsidR="00877544" w:rsidRPr="00877544" w:rsidRDefault="00877544" w:rsidP="00877544">
      <w:pPr>
        <w:tabs>
          <w:tab w:val="left" w:pos="851"/>
        </w:tabs>
        <w:spacing w:before="60" w:after="60"/>
        <w:ind w:firstLine="851"/>
        <w:jc w:val="both"/>
        <w:rPr>
          <w:bCs/>
          <w:color w:val="FF0000"/>
        </w:rPr>
      </w:pPr>
      <w:r w:rsidRPr="00877544">
        <w:rPr>
          <w:bCs/>
          <w:color w:val="FF0000"/>
        </w:rPr>
        <w:t>+ Hệ thống thoát nước trong khu bay;</w:t>
      </w:r>
    </w:p>
    <w:p w:rsidR="00877544" w:rsidRPr="00877544" w:rsidRDefault="00877544" w:rsidP="00877544">
      <w:pPr>
        <w:tabs>
          <w:tab w:val="left" w:pos="851"/>
        </w:tabs>
        <w:spacing w:before="60" w:after="60"/>
        <w:ind w:firstLine="851"/>
        <w:jc w:val="both"/>
        <w:rPr>
          <w:bCs/>
          <w:color w:val="FF0000"/>
        </w:rPr>
      </w:pPr>
      <w:r w:rsidRPr="00877544">
        <w:rPr>
          <w:bCs/>
          <w:color w:val="FF0000"/>
        </w:rPr>
        <w:t>+ Nguồn điện chính, dự phòng;</w:t>
      </w:r>
    </w:p>
    <w:p w:rsidR="00877544" w:rsidRPr="00877544" w:rsidRDefault="00877544" w:rsidP="00877544">
      <w:pPr>
        <w:tabs>
          <w:tab w:val="left" w:pos="851"/>
        </w:tabs>
        <w:spacing w:before="60" w:after="60"/>
        <w:ind w:firstLine="851"/>
        <w:jc w:val="both"/>
        <w:rPr>
          <w:bCs/>
          <w:color w:val="FF0000"/>
        </w:rPr>
      </w:pPr>
      <w:r w:rsidRPr="00877544">
        <w:rPr>
          <w:bCs/>
          <w:color w:val="FF0000"/>
        </w:rPr>
        <w:lastRenderedPageBreak/>
        <w:t>+ Các khu vực bảo dưỡng, thi công;</w:t>
      </w:r>
    </w:p>
    <w:p w:rsidR="00877544" w:rsidRPr="00877544" w:rsidRDefault="00877544" w:rsidP="00877544">
      <w:pPr>
        <w:tabs>
          <w:tab w:val="left" w:pos="851"/>
        </w:tabs>
        <w:spacing w:before="60" w:after="60"/>
        <w:ind w:firstLine="851"/>
        <w:jc w:val="both"/>
        <w:rPr>
          <w:bCs/>
          <w:color w:val="FF0000"/>
        </w:rPr>
      </w:pPr>
      <w:r w:rsidRPr="00877544">
        <w:rPr>
          <w:bCs/>
          <w:color w:val="FF0000"/>
        </w:rPr>
        <w:t>+ Bảo đảm an ninh, an toàn trong khu bay</w:t>
      </w:r>
    </w:p>
    <w:p w:rsidR="00C51EBB" w:rsidRPr="00497E7F" w:rsidRDefault="00C51EBB" w:rsidP="00497E7F">
      <w:pPr>
        <w:spacing w:before="60" w:after="60"/>
        <w:ind w:firstLine="567"/>
        <w:jc w:val="both"/>
      </w:pPr>
      <w:r w:rsidRPr="00497E7F">
        <w:rPr>
          <w:color w:val="FF0000"/>
        </w:rPr>
        <w:tab/>
      </w:r>
      <w:r w:rsidRPr="00497E7F">
        <w:t>- Phương thức liên lạc:</w:t>
      </w:r>
      <w:r w:rsidR="004203C4" w:rsidRPr="00497E7F">
        <w:t xml:space="preserve"> Bộ đàm, tần số 148.150Mhz</w:t>
      </w:r>
    </w:p>
    <w:p w:rsidR="003968E9" w:rsidRPr="00497E7F" w:rsidRDefault="00CF16B6" w:rsidP="00497E7F">
      <w:pPr>
        <w:spacing w:before="60" w:after="60"/>
        <w:ind w:right="283" w:firstLine="567"/>
        <w:jc w:val="both"/>
      </w:pPr>
      <w:r w:rsidRPr="00497E7F">
        <w:t>5</w:t>
      </w:r>
      <w:r w:rsidR="003968E9" w:rsidRPr="00497E7F">
        <w:t>.</w:t>
      </w:r>
      <w:r w:rsidR="002855C6" w:rsidRPr="00497E7F">
        <w:t>1.</w:t>
      </w:r>
      <w:r w:rsidR="00E4667D" w:rsidRPr="00497E7F">
        <w:t>4</w:t>
      </w:r>
      <w:r w:rsidR="003968E9" w:rsidRPr="00497E7F">
        <w:t xml:space="preserve">. </w:t>
      </w:r>
      <w:r w:rsidR="00E904C6" w:rsidRPr="00497E7F">
        <w:t>Báo cáo và các biện pháp khắc phục:</w:t>
      </w:r>
    </w:p>
    <w:p w:rsidR="003968E9" w:rsidRPr="00497E7F" w:rsidRDefault="003968E9" w:rsidP="00497E7F">
      <w:pPr>
        <w:spacing w:before="60" w:after="60"/>
        <w:ind w:firstLine="567"/>
        <w:jc w:val="both"/>
      </w:pPr>
      <w:r w:rsidRPr="00497E7F">
        <w:t xml:space="preserve">- Kết quả được ghi vào các sổ nhật ký, sổ bàn giao ca. </w:t>
      </w:r>
    </w:p>
    <w:p w:rsidR="003968E9" w:rsidRPr="00497E7F" w:rsidRDefault="003968E9" w:rsidP="00497E7F">
      <w:pPr>
        <w:spacing w:before="60" w:after="60"/>
        <w:ind w:firstLine="567"/>
        <w:jc w:val="both"/>
      </w:pPr>
      <w:r w:rsidRPr="00497E7F">
        <w:t xml:space="preserve">- Khi có những sự cố được phát hiện trong lần kiểm tra, tùy theo cấp độ, Trung tâm Khai thác khu bay </w:t>
      </w:r>
      <w:r w:rsidR="00D822A1" w:rsidRPr="00497E7F">
        <w:t>Nội Bài</w:t>
      </w:r>
      <w:r w:rsidRPr="00497E7F">
        <w:t xml:space="preserve"> sẽ tiến hành các trình tự: báo cáo lãnh đạo </w:t>
      </w:r>
      <w:r w:rsidR="00800546" w:rsidRPr="00497E7F">
        <w:t>Cảng Hàng không Quốc tế Nội Bài</w:t>
      </w:r>
      <w:r w:rsidRPr="00497E7F">
        <w:t xml:space="preserve">, cho nhân viên kỹ thuật xử lý trực tiếp khắc phục sự cố.  </w:t>
      </w:r>
    </w:p>
    <w:p w:rsidR="003968E9" w:rsidRPr="00497E7F" w:rsidRDefault="003968E9" w:rsidP="00497E7F">
      <w:pPr>
        <w:spacing w:before="60" w:after="60"/>
        <w:ind w:firstLine="567"/>
        <w:jc w:val="both"/>
      </w:pPr>
      <w:r w:rsidRPr="00497E7F">
        <w:t xml:space="preserve">- Ngoài công việc kiểm tra hàng ngày còn có các lần kiểm tra theo tuần, tháng và kiểm tra đột xuất được thực hiện tuỳ theo nhu cầu công việc. </w:t>
      </w:r>
    </w:p>
    <w:p w:rsidR="00E4667D" w:rsidRPr="00497E7F" w:rsidRDefault="00AD01D6" w:rsidP="00497E7F">
      <w:pPr>
        <w:spacing w:before="60" w:after="60"/>
        <w:ind w:firstLine="567"/>
        <w:jc w:val="both"/>
        <w:rPr>
          <w:b/>
        </w:rPr>
      </w:pPr>
      <w:bookmarkStart w:id="500" w:name="_Toc90278425"/>
      <w:bookmarkStart w:id="501" w:name="_Toc90278607"/>
      <w:bookmarkStart w:id="502" w:name="_Toc90278737"/>
      <w:bookmarkStart w:id="503" w:name="_Toc90278827"/>
      <w:bookmarkStart w:id="504" w:name="_Toc110757192"/>
      <w:bookmarkStart w:id="505" w:name="_Toc121124102"/>
      <w:bookmarkStart w:id="506" w:name="_Toc460939692"/>
      <w:bookmarkStart w:id="507" w:name="_Toc488673467"/>
      <w:r w:rsidRPr="00497E7F">
        <w:rPr>
          <w:b/>
        </w:rPr>
        <w:t>5</w:t>
      </w:r>
      <w:r w:rsidR="003968E9" w:rsidRPr="00497E7F">
        <w:rPr>
          <w:b/>
        </w:rPr>
        <w:t>.</w:t>
      </w:r>
      <w:r w:rsidR="002855C6" w:rsidRPr="00497E7F">
        <w:rPr>
          <w:b/>
        </w:rPr>
        <w:t>2</w:t>
      </w:r>
      <w:r w:rsidR="003968E9" w:rsidRPr="00497E7F">
        <w:rPr>
          <w:b/>
        </w:rPr>
        <w:t xml:space="preserve">. </w:t>
      </w:r>
      <w:bookmarkEnd w:id="500"/>
      <w:bookmarkEnd w:id="501"/>
      <w:bookmarkEnd w:id="502"/>
      <w:bookmarkEnd w:id="503"/>
      <w:bookmarkEnd w:id="504"/>
      <w:bookmarkEnd w:id="505"/>
      <w:bookmarkEnd w:id="506"/>
      <w:bookmarkEnd w:id="507"/>
      <w:r w:rsidR="00E4667D" w:rsidRPr="00497E7F">
        <w:rPr>
          <w:b/>
        </w:rPr>
        <w:t>Các quy trình và phương tiện liên lạc với cơ sở cung cấp dịch vụ bảo đảm hoạt động bay trong thời gian kiểm tra:</w:t>
      </w:r>
    </w:p>
    <w:p w:rsidR="00AE6CD2" w:rsidRPr="00497E7F" w:rsidRDefault="00AE6CD2" w:rsidP="00497E7F">
      <w:pPr>
        <w:spacing w:before="60" w:after="60"/>
        <w:ind w:firstLine="567"/>
        <w:jc w:val="both"/>
      </w:pPr>
      <w:bookmarkStart w:id="508" w:name="_Toc460939695"/>
      <w:bookmarkStart w:id="509" w:name="_Toc488673468"/>
      <w:r w:rsidRPr="00497E7F">
        <w:t>5.2.1 Quy trình liên lạc:</w:t>
      </w:r>
    </w:p>
    <w:p w:rsidR="00536700" w:rsidRPr="00497E7F" w:rsidRDefault="00536700" w:rsidP="00497E7F">
      <w:pPr>
        <w:spacing w:before="60" w:after="60"/>
        <w:ind w:firstLine="567"/>
        <w:jc w:val="both"/>
      </w:pPr>
      <w:r w:rsidRPr="00497E7F">
        <w:t>- Trước khi tiến hành kiểm tra ở các khu vực đường cất hạ cánh, đường lăn, sân đỗ tàu bay bộ phận kiểm tra phải đảm bảo thông tin liên lạc với Đài kiểm soát tại sân bay và đảm bảo đi theo luồng, tuyến quy định. Chỉ khi nào được phép của Đài kiểm soát tại sân bay mới được tiến hành kiểm tra.</w:t>
      </w:r>
    </w:p>
    <w:p w:rsidR="00536700" w:rsidRPr="00497E7F" w:rsidRDefault="00536700" w:rsidP="00497E7F">
      <w:pPr>
        <w:spacing w:before="60" w:after="60"/>
        <w:ind w:firstLine="567"/>
        <w:jc w:val="both"/>
      </w:pPr>
      <w:r w:rsidRPr="00497E7F">
        <w:t>- Bộ phận kiểm tra phải bảo đảm thông báo cho Đài kiểm soát tại sân bay các khu vực kiểm tra. Giữ thông tin liên lạc hai chiều trong suốt quá trình kiểm tra.</w:t>
      </w:r>
    </w:p>
    <w:p w:rsidR="00536700" w:rsidRPr="00497E7F" w:rsidRDefault="00536700" w:rsidP="00497E7F">
      <w:pPr>
        <w:spacing w:before="60" w:after="60"/>
        <w:ind w:firstLine="567"/>
        <w:jc w:val="both"/>
      </w:pPr>
      <w:r w:rsidRPr="00497E7F">
        <w:t>- Khi kết thúc kiểm tra thông báo cho Đài kiểm soát tại sân bay khi thoát ly khỏi các khu vực kiểm tra. Các thông tin về hiện trạng đường cất hạ cánh, các khu vực di chuyển nếu có sự cố, thay đổi không bình thường phải được thông báo trực tiếp cho Đài kiểm soát tại sân bay trước khi có thông báo chính thức cho các bộ phận có trách nhiệm khắc phục sửa chữa.</w:t>
      </w:r>
    </w:p>
    <w:p w:rsidR="00536700" w:rsidRPr="00497E7F" w:rsidRDefault="00AE6CD2" w:rsidP="00497E7F">
      <w:pPr>
        <w:spacing w:before="60" w:after="60"/>
        <w:ind w:firstLine="567"/>
        <w:jc w:val="both"/>
      </w:pPr>
      <w:r w:rsidRPr="00497E7F">
        <w:t>5.2.2 Phương tiện liên lạc:</w:t>
      </w:r>
    </w:p>
    <w:p w:rsidR="00536700" w:rsidRPr="00497E7F" w:rsidRDefault="00536700" w:rsidP="00497E7F">
      <w:pPr>
        <w:spacing w:before="60" w:after="60"/>
        <w:ind w:firstLine="567"/>
        <w:jc w:val="both"/>
      </w:pPr>
      <w:r w:rsidRPr="00497E7F">
        <w:t xml:space="preserve">- </w:t>
      </w:r>
      <w:r w:rsidRPr="00497E7F">
        <w:rPr>
          <w:bCs/>
        </w:rPr>
        <w:t>Điện thoại cố định</w:t>
      </w:r>
      <w:r w:rsidR="00172518" w:rsidRPr="00497E7F">
        <w:rPr>
          <w:bCs/>
        </w:rPr>
        <w:t xml:space="preserve"> 803; 3038; 02438865178</w:t>
      </w:r>
      <w:r w:rsidR="00691AC7" w:rsidRPr="00497E7F">
        <w:rPr>
          <w:bCs/>
        </w:rPr>
        <w:t>;</w:t>
      </w:r>
    </w:p>
    <w:p w:rsidR="00536700" w:rsidRPr="00D44701" w:rsidRDefault="00536700" w:rsidP="00497E7F">
      <w:pPr>
        <w:spacing w:before="60" w:after="60"/>
        <w:ind w:firstLine="567"/>
        <w:jc w:val="both"/>
        <w:rPr>
          <w:bCs/>
          <w:highlight w:val="yellow"/>
        </w:rPr>
      </w:pPr>
      <w:r w:rsidRPr="00D44701">
        <w:rPr>
          <w:highlight w:val="yellow"/>
        </w:rPr>
        <w:t xml:space="preserve">- </w:t>
      </w:r>
      <w:r w:rsidRPr="00D44701">
        <w:rPr>
          <w:bCs/>
          <w:highlight w:val="yellow"/>
        </w:rPr>
        <w:t>Điện thoại di động</w:t>
      </w:r>
      <w:r w:rsidR="00691AC7" w:rsidRPr="00D44701">
        <w:rPr>
          <w:bCs/>
          <w:highlight w:val="yellow"/>
        </w:rPr>
        <w:t>;</w:t>
      </w:r>
    </w:p>
    <w:p w:rsidR="00691AC7" w:rsidRPr="00497E7F" w:rsidRDefault="00691AC7" w:rsidP="00497E7F">
      <w:pPr>
        <w:spacing w:before="60" w:after="60"/>
        <w:ind w:firstLine="567"/>
        <w:jc w:val="both"/>
      </w:pPr>
      <w:r w:rsidRPr="00D44701">
        <w:rPr>
          <w:bCs/>
          <w:highlight w:val="yellow"/>
        </w:rPr>
        <w:t>- Bộ đàm;</w:t>
      </w:r>
    </w:p>
    <w:p w:rsidR="00536700" w:rsidRPr="00497E7F" w:rsidRDefault="00536700" w:rsidP="00497E7F">
      <w:pPr>
        <w:spacing w:before="60" w:after="60"/>
        <w:ind w:firstLine="567"/>
        <w:jc w:val="both"/>
      </w:pPr>
      <w:r w:rsidRPr="00497E7F">
        <w:t xml:space="preserve">- </w:t>
      </w:r>
      <w:r w:rsidRPr="00497E7F">
        <w:rPr>
          <w:bCs/>
        </w:rPr>
        <w:t xml:space="preserve">Máy liên lạc vô tuyến VHF tần số: </w:t>
      </w:r>
      <w:r w:rsidR="00172518" w:rsidRPr="00497E7F">
        <w:rPr>
          <w:bCs/>
        </w:rPr>
        <w:t>148.150</w:t>
      </w:r>
      <w:r w:rsidRPr="00497E7F">
        <w:rPr>
          <w:bCs/>
        </w:rPr>
        <w:t xml:space="preserve"> MHz.</w:t>
      </w:r>
    </w:p>
    <w:p w:rsidR="00AE6CD2" w:rsidRPr="00497E7F" w:rsidRDefault="00AE6CD2" w:rsidP="00497E7F">
      <w:pPr>
        <w:spacing w:before="60" w:after="60"/>
        <w:ind w:firstLine="567"/>
        <w:jc w:val="both"/>
      </w:pPr>
      <w:r w:rsidRPr="00497E7F">
        <w:t>5.2.3 Phương thức liên lạc với cơ sở cung cấp dịch vụ đảm bảo hoạt động bay trong thời gian kiểm tra khu bay:</w:t>
      </w:r>
    </w:p>
    <w:p w:rsidR="00AE6CD2" w:rsidRPr="00497E7F" w:rsidRDefault="00AE6CD2" w:rsidP="00497E7F">
      <w:pPr>
        <w:spacing w:before="60" w:after="60"/>
        <w:ind w:firstLine="567"/>
        <w:jc w:val="both"/>
      </w:pPr>
      <w:r w:rsidRPr="00497E7F">
        <w:t>- Phương thức liên lạc với GCU chủ yếu sử dụng bộ đàm theo tần số đã được quy định trước.</w:t>
      </w:r>
    </w:p>
    <w:p w:rsidR="00AE6CD2" w:rsidRPr="00497E7F" w:rsidRDefault="00AE6CD2" w:rsidP="00497E7F">
      <w:pPr>
        <w:spacing w:before="60" w:after="60"/>
        <w:ind w:firstLine="567"/>
        <w:jc w:val="both"/>
      </w:pPr>
      <w:r w:rsidRPr="00497E7F">
        <w:t>- Ngoài ra, trong trường hợp không thể liên lạc được bằng bộ đàm thì có thể sử dụng máy điện thoại theo số Bưu điện hoặc số nội bộ.</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3529"/>
        <w:gridCol w:w="2296"/>
        <w:gridCol w:w="2828"/>
      </w:tblGrid>
      <w:tr w:rsidR="00AE6CD2" w:rsidRPr="00497E7F" w:rsidTr="003D288C">
        <w:trPr>
          <w:trHeight w:val="291"/>
        </w:trPr>
        <w:tc>
          <w:tcPr>
            <w:tcW w:w="930" w:type="dxa"/>
            <w:tcBorders>
              <w:bottom w:val="single" w:sz="4" w:space="0" w:color="auto"/>
            </w:tcBorders>
          </w:tcPr>
          <w:p w:rsidR="00AE6CD2" w:rsidRPr="00497E7F" w:rsidRDefault="00AE6CD2" w:rsidP="00602606">
            <w:pPr>
              <w:jc w:val="center"/>
              <w:rPr>
                <w:b/>
                <w:sz w:val="26"/>
                <w:szCs w:val="26"/>
              </w:rPr>
            </w:pPr>
            <w:r w:rsidRPr="00497E7F">
              <w:rPr>
                <w:b/>
                <w:sz w:val="26"/>
                <w:szCs w:val="26"/>
              </w:rPr>
              <w:t>Stt</w:t>
            </w:r>
          </w:p>
        </w:tc>
        <w:tc>
          <w:tcPr>
            <w:tcW w:w="3328" w:type="dxa"/>
            <w:tcBorders>
              <w:bottom w:val="single" w:sz="4" w:space="0" w:color="auto"/>
            </w:tcBorders>
          </w:tcPr>
          <w:p w:rsidR="00AE6CD2" w:rsidRPr="00497E7F" w:rsidRDefault="00AE6CD2" w:rsidP="00602606">
            <w:pPr>
              <w:jc w:val="center"/>
              <w:rPr>
                <w:b/>
                <w:sz w:val="26"/>
                <w:szCs w:val="26"/>
              </w:rPr>
            </w:pPr>
            <w:r w:rsidRPr="00497E7F">
              <w:rPr>
                <w:b/>
                <w:sz w:val="26"/>
                <w:szCs w:val="26"/>
              </w:rPr>
              <w:t>Đầu mối liên lạc</w:t>
            </w:r>
          </w:p>
        </w:tc>
        <w:tc>
          <w:tcPr>
            <w:tcW w:w="2165" w:type="dxa"/>
            <w:tcBorders>
              <w:bottom w:val="single" w:sz="4" w:space="0" w:color="auto"/>
            </w:tcBorders>
          </w:tcPr>
          <w:p w:rsidR="00AE6CD2" w:rsidRPr="00497E7F" w:rsidRDefault="00AE6CD2" w:rsidP="00602606">
            <w:pPr>
              <w:jc w:val="both"/>
              <w:rPr>
                <w:b/>
                <w:sz w:val="26"/>
                <w:szCs w:val="26"/>
              </w:rPr>
            </w:pPr>
            <w:r w:rsidRPr="00497E7F">
              <w:rPr>
                <w:b/>
                <w:sz w:val="26"/>
                <w:szCs w:val="26"/>
              </w:rPr>
              <w:t>Máy nội bộ</w:t>
            </w:r>
          </w:p>
        </w:tc>
        <w:tc>
          <w:tcPr>
            <w:tcW w:w="2667" w:type="dxa"/>
            <w:tcBorders>
              <w:bottom w:val="single" w:sz="4" w:space="0" w:color="auto"/>
            </w:tcBorders>
          </w:tcPr>
          <w:p w:rsidR="00AE6CD2" w:rsidRPr="00497E7F" w:rsidRDefault="00AE6CD2" w:rsidP="00602606">
            <w:pPr>
              <w:jc w:val="center"/>
              <w:rPr>
                <w:b/>
                <w:sz w:val="26"/>
                <w:szCs w:val="26"/>
              </w:rPr>
            </w:pPr>
            <w:r w:rsidRPr="00497E7F">
              <w:rPr>
                <w:b/>
                <w:sz w:val="26"/>
                <w:szCs w:val="26"/>
              </w:rPr>
              <w:t>Máy bưu điện</w:t>
            </w:r>
          </w:p>
        </w:tc>
      </w:tr>
      <w:tr w:rsidR="00AE6CD2" w:rsidRPr="00497E7F" w:rsidTr="003D288C">
        <w:trPr>
          <w:trHeight w:val="277"/>
        </w:trPr>
        <w:tc>
          <w:tcPr>
            <w:tcW w:w="930" w:type="dxa"/>
            <w:tcBorders>
              <w:bottom w:val="dotted" w:sz="4" w:space="0" w:color="auto"/>
            </w:tcBorders>
          </w:tcPr>
          <w:p w:rsidR="00AE6CD2" w:rsidRPr="00497E7F" w:rsidRDefault="00AE6CD2" w:rsidP="00602606">
            <w:pPr>
              <w:jc w:val="center"/>
              <w:rPr>
                <w:sz w:val="26"/>
                <w:szCs w:val="26"/>
              </w:rPr>
            </w:pPr>
            <w:r w:rsidRPr="00497E7F">
              <w:rPr>
                <w:sz w:val="26"/>
                <w:szCs w:val="26"/>
              </w:rPr>
              <w:t>01</w:t>
            </w:r>
          </w:p>
        </w:tc>
        <w:tc>
          <w:tcPr>
            <w:tcW w:w="3328" w:type="dxa"/>
            <w:tcBorders>
              <w:bottom w:val="dotted" w:sz="4" w:space="0" w:color="auto"/>
            </w:tcBorders>
          </w:tcPr>
          <w:p w:rsidR="00AE6CD2" w:rsidRPr="00497E7F" w:rsidRDefault="00AE6CD2" w:rsidP="00602606">
            <w:pPr>
              <w:jc w:val="both"/>
              <w:rPr>
                <w:sz w:val="26"/>
                <w:szCs w:val="26"/>
              </w:rPr>
            </w:pPr>
            <w:r w:rsidRPr="00497E7F">
              <w:rPr>
                <w:sz w:val="26"/>
                <w:szCs w:val="26"/>
              </w:rPr>
              <w:t>Đường dây nóng</w:t>
            </w:r>
          </w:p>
        </w:tc>
        <w:tc>
          <w:tcPr>
            <w:tcW w:w="2165" w:type="dxa"/>
            <w:tcBorders>
              <w:bottom w:val="dotted" w:sz="4" w:space="0" w:color="auto"/>
            </w:tcBorders>
          </w:tcPr>
          <w:p w:rsidR="00AE6CD2" w:rsidRPr="00497E7F" w:rsidRDefault="00AE6CD2" w:rsidP="00602606">
            <w:pPr>
              <w:jc w:val="center"/>
              <w:rPr>
                <w:sz w:val="26"/>
                <w:szCs w:val="26"/>
              </w:rPr>
            </w:pPr>
            <w:r w:rsidRPr="00497E7F">
              <w:rPr>
                <w:sz w:val="26"/>
                <w:szCs w:val="26"/>
              </w:rPr>
              <w:t>272-273-3073</w:t>
            </w:r>
          </w:p>
        </w:tc>
        <w:tc>
          <w:tcPr>
            <w:tcW w:w="2667" w:type="dxa"/>
            <w:tcBorders>
              <w:bottom w:val="dotted" w:sz="4" w:space="0" w:color="auto"/>
            </w:tcBorders>
          </w:tcPr>
          <w:p w:rsidR="00AE6CD2" w:rsidRPr="00497E7F" w:rsidRDefault="00AE6CD2" w:rsidP="00602606">
            <w:pPr>
              <w:jc w:val="center"/>
              <w:rPr>
                <w:sz w:val="26"/>
                <w:szCs w:val="26"/>
              </w:rPr>
            </w:pPr>
          </w:p>
        </w:tc>
      </w:tr>
      <w:tr w:rsidR="00AE6CD2" w:rsidRPr="00497E7F" w:rsidTr="003D288C">
        <w:trPr>
          <w:trHeight w:val="298"/>
        </w:trPr>
        <w:tc>
          <w:tcPr>
            <w:tcW w:w="930" w:type="dxa"/>
            <w:tcBorders>
              <w:top w:val="dotted" w:sz="4" w:space="0" w:color="auto"/>
            </w:tcBorders>
          </w:tcPr>
          <w:p w:rsidR="00AE6CD2" w:rsidRPr="00497E7F" w:rsidRDefault="00AE6CD2" w:rsidP="00602606">
            <w:pPr>
              <w:jc w:val="center"/>
              <w:rPr>
                <w:sz w:val="26"/>
                <w:szCs w:val="26"/>
              </w:rPr>
            </w:pPr>
            <w:r w:rsidRPr="00497E7F">
              <w:rPr>
                <w:sz w:val="26"/>
                <w:szCs w:val="26"/>
              </w:rPr>
              <w:lastRenderedPageBreak/>
              <w:t>02</w:t>
            </w:r>
          </w:p>
        </w:tc>
        <w:tc>
          <w:tcPr>
            <w:tcW w:w="3328" w:type="dxa"/>
            <w:tcBorders>
              <w:top w:val="dotted" w:sz="4" w:space="0" w:color="auto"/>
            </w:tcBorders>
          </w:tcPr>
          <w:p w:rsidR="00AE6CD2" w:rsidRPr="00497E7F" w:rsidRDefault="00AE6CD2" w:rsidP="00602606">
            <w:pPr>
              <w:jc w:val="both"/>
              <w:rPr>
                <w:sz w:val="26"/>
                <w:szCs w:val="26"/>
              </w:rPr>
            </w:pPr>
            <w:r w:rsidRPr="00497E7F">
              <w:rPr>
                <w:sz w:val="26"/>
                <w:szCs w:val="26"/>
              </w:rPr>
              <w:t>Trưởng ban tiếp cận tại sân</w:t>
            </w:r>
          </w:p>
        </w:tc>
        <w:tc>
          <w:tcPr>
            <w:tcW w:w="2165" w:type="dxa"/>
            <w:tcBorders>
              <w:top w:val="dotted" w:sz="4" w:space="0" w:color="auto"/>
            </w:tcBorders>
          </w:tcPr>
          <w:p w:rsidR="00AE6CD2" w:rsidRPr="00497E7F" w:rsidRDefault="00AE6CD2" w:rsidP="00602606">
            <w:pPr>
              <w:jc w:val="center"/>
              <w:rPr>
                <w:sz w:val="26"/>
                <w:szCs w:val="26"/>
              </w:rPr>
            </w:pPr>
            <w:r w:rsidRPr="00497E7F">
              <w:rPr>
                <w:sz w:val="26"/>
                <w:szCs w:val="26"/>
              </w:rPr>
              <w:t>803 - 3038</w:t>
            </w:r>
          </w:p>
        </w:tc>
        <w:tc>
          <w:tcPr>
            <w:tcW w:w="2667" w:type="dxa"/>
            <w:tcBorders>
              <w:top w:val="dotted" w:sz="4" w:space="0" w:color="auto"/>
            </w:tcBorders>
          </w:tcPr>
          <w:p w:rsidR="00AE6CD2" w:rsidRPr="00497E7F" w:rsidRDefault="00AE6CD2" w:rsidP="00602606">
            <w:pPr>
              <w:jc w:val="center"/>
              <w:rPr>
                <w:sz w:val="26"/>
                <w:szCs w:val="26"/>
              </w:rPr>
            </w:pPr>
            <w:r w:rsidRPr="00497E7F">
              <w:rPr>
                <w:sz w:val="26"/>
                <w:szCs w:val="26"/>
              </w:rPr>
              <w:t>02438865178</w:t>
            </w:r>
          </w:p>
        </w:tc>
      </w:tr>
    </w:tbl>
    <w:p w:rsidR="00AE6CD2" w:rsidRDefault="00AE6CD2" w:rsidP="00497E7F">
      <w:pPr>
        <w:spacing w:before="60" w:after="60"/>
        <w:ind w:firstLine="567"/>
        <w:jc w:val="both"/>
      </w:pPr>
      <w:r w:rsidRPr="00497E7F">
        <w:t>- Trong quá trình kiểm tra, đơn vị kiểm tra cần luôn mang theo bộ đàm và sử dụng tần số đúng theo quy định để có thể nhận và xử lý các tình huống từ các yêu cầu của Đài kiểm soát mặt đất.</w:t>
      </w:r>
    </w:p>
    <w:p w:rsidR="0004151F" w:rsidRDefault="0004151F">
      <w:r>
        <w:br w:type="page"/>
      </w:r>
    </w:p>
    <w:p w:rsidR="0004151F" w:rsidRPr="00497E7F" w:rsidRDefault="0004151F" w:rsidP="00497E7F">
      <w:pPr>
        <w:spacing w:before="60" w:after="60"/>
        <w:ind w:firstLine="567"/>
        <w:jc w:val="both"/>
      </w:pPr>
    </w:p>
    <w:p w:rsidR="00E4667D" w:rsidRPr="00497E7F" w:rsidRDefault="007B6D73" w:rsidP="00497E7F">
      <w:pPr>
        <w:pStyle w:val="Heading2"/>
        <w:spacing w:before="60"/>
        <w:ind w:firstLine="567"/>
        <w:rPr>
          <w:rFonts w:cs="Times New Roman"/>
        </w:rPr>
      </w:pPr>
      <w:r w:rsidRPr="00497E7F">
        <w:rPr>
          <w:rFonts w:cs="Times New Roman"/>
        </w:rPr>
        <w:t xml:space="preserve">6. </w:t>
      </w:r>
      <w:bookmarkEnd w:id="508"/>
      <w:r w:rsidR="002855C6" w:rsidRPr="00497E7F">
        <w:rPr>
          <w:rFonts w:cs="Times New Roman"/>
        </w:rPr>
        <w:t>Quy trình bảo trì kết cấu hạ tầng sân bay</w:t>
      </w:r>
    </w:p>
    <w:bookmarkEnd w:id="509"/>
    <w:p w:rsidR="007B6D73" w:rsidRPr="00877544" w:rsidRDefault="007B6D73" w:rsidP="00497E7F">
      <w:pPr>
        <w:spacing w:before="60" w:after="60"/>
        <w:ind w:firstLine="567"/>
        <w:jc w:val="both"/>
        <w:rPr>
          <w:strike/>
        </w:rPr>
      </w:pPr>
      <w:r w:rsidRPr="00877544">
        <w:rPr>
          <w:strike/>
        </w:rPr>
        <w:t xml:space="preserve">Nội dung của công tác đảm bảo an toàn khai thác trong khi bảo </w:t>
      </w:r>
      <w:r w:rsidR="002855C6" w:rsidRPr="00877544">
        <w:rPr>
          <w:strike/>
        </w:rPr>
        <w:t>trì</w:t>
      </w:r>
      <w:r w:rsidRPr="00877544">
        <w:rPr>
          <w:strike/>
        </w:rPr>
        <w:t xml:space="preserve"> khu bay bao gồm:</w:t>
      </w:r>
    </w:p>
    <w:p w:rsidR="005708D3" w:rsidRPr="00877544" w:rsidRDefault="005708D3" w:rsidP="00497E7F">
      <w:pPr>
        <w:pStyle w:val="Heading3"/>
        <w:spacing w:before="60"/>
        <w:ind w:firstLine="567"/>
        <w:jc w:val="both"/>
        <w:rPr>
          <w:rFonts w:cs="Times New Roman"/>
          <w:strike/>
          <w:szCs w:val="28"/>
        </w:rPr>
      </w:pPr>
      <w:bookmarkStart w:id="510" w:name="_Toc110757194"/>
      <w:bookmarkStart w:id="511" w:name="_Toc120345730"/>
      <w:bookmarkStart w:id="512" w:name="_Toc460939696"/>
      <w:bookmarkStart w:id="513" w:name="_Toc488673469"/>
      <w:r w:rsidRPr="00877544">
        <w:rPr>
          <w:rFonts w:cs="Times New Roman"/>
          <w:strike/>
          <w:szCs w:val="28"/>
        </w:rPr>
        <w:t xml:space="preserve">6.1. Các quy trình bảo </w:t>
      </w:r>
      <w:r w:rsidR="002855C6" w:rsidRPr="00877544">
        <w:rPr>
          <w:rFonts w:cs="Times New Roman"/>
          <w:strike/>
          <w:szCs w:val="28"/>
        </w:rPr>
        <w:t>trì</w:t>
      </w:r>
      <w:r w:rsidRPr="00877544">
        <w:rPr>
          <w:rFonts w:cs="Times New Roman"/>
          <w:strike/>
          <w:szCs w:val="28"/>
        </w:rPr>
        <w:t xml:space="preserve"> đường cất, hạ cánh, dải bảo hiểm, đường lăn, sân đỗ, các hệ thống thoát nước và phòng phụt cho động cơ tàu bay</w:t>
      </w:r>
      <w:bookmarkEnd w:id="510"/>
      <w:bookmarkEnd w:id="511"/>
      <w:bookmarkEnd w:id="512"/>
      <w:bookmarkEnd w:id="513"/>
    </w:p>
    <w:p w:rsidR="005A2C9C" w:rsidRPr="00877544" w:rsidRDefault="005A2C9C" w:rsidP="00497E7F">
      <w:pPr>
        <w:spacing w:before="60" w:after="60"/>
        <w:ind w:firstLine="567"/>
        <w:jc w:val="both"/>
        <w:rPr>
          <w:strike/>
        </w:rPr>
      </w:pPr>
      <w:r w:rsidRPr="00877544">
        <w:rPr>
          <w:strike/>
        </w:rPr>
        <w:t>- Thông tư số 34/2014/TT-BGTVT ngày 11/8/2014 của Bộ Giao thông vận tải về việc ban hành QCVN “Sơn kẻ tín hiệu trên đường cất hạ cánh, đường lăn, sân đỗ tàu bay”;</w:t>
      </w:r>
    </w:p>
    <w:p w:rsidR="005708D3" w:rsidRPr="00877544" w:rsidRDefault="005708D3" w:rsidP="00497E7F">
      <w:pPr>
        <w:spacing w:before="60" w:after="60"/>
        <w:ind w:firstLine="567"/>
        <w:jc w:val="both"/>
        <w:rPr>
          <w:strike/>
        </w:rPr>
      </w:pPr>
      <w:r w:rsidRPr="00877544">
        <w:rPr>
          <w:strike/>
        </w:rPr>
        <w:t xml:space="preserve">- Căn cứ Tiêu chuẩn cơ sở TCCS 06:2009/CHK “Quy trình duy tu, bảo dưỡng sân bay dân dụng Việt Nam” ban hành kèm theo Quyết định 1326/QĐ-CHK ngày 20/4/2009 của </w:t>
      </w:r>
      <w:r w:rsidR="00653226" w:rsidRPr="00877544">
        <w:rPr>
          <w:strike/>
        </w:rPr>
        <w:t>Cục Hàng không Việt Nam</w:t>
      </w:r>
      <w:r w:rsidR="00EB4093" w:rsidRPr="00877544">
        <w:rPr>
          <w:strike/>
        </w:rPr>
        <w:t>,</w:t>
      </w:r>
    </w:p>
    <w:p w:rsidR="005708D3" w:rsidRPr="00877544" w:rsidRDefault="005708D3" w:rsidP="00497E7F">
      <w:pPr>
        <w:spacing w:before="60" w:after="60"/>
        <w:ind w:firstLine="567"/>
        <w:jc w:val="both"/>
        <w:rPr>
          <w:b/>
          <w:strike/>
        </w:rPr>
      </w:pPr>
      <w:r w:rsidRPr="00877544">
        <w:rPr>
          <w:b/>
          <w:strike/>
        </w:rPr>
        <w:t>6.1.</w:t>
      </w:r>
      <w:r w:rsidR="00465C30" w:rsidRPr="00877544">
        <w:rPr>
          <w:b/>
          <w:strike/>
        </w:rPr>
        <w:t>1. Quy trình vệ sinh sân đường</w:t>
      </w:r>
    </w:p>
    <w:p w:rsidR="005708D3" w:rsidRPr="00877544" w:rsidRDefault="005708D3" w:rsidP="00497E7F">
      <w:pPr>
        <w:spacing w:before="60" w:after="60"/>
        <w:ind w:firstLine="567"/>
        <w:jc w:val="both"/>
        <w:rPr>
          <w:strike/>
        </w:rPr>
      </w:pPr>
      <w:r w:rsidRPr="00877544">
        <w:rPr>
          <w:strike/>
        </w:rPr>
        <w:t xml:space="preserve">Quy trình thực hiện công tác vệ sinh sân đỗ tàu bay, đường cất hạ cánh, đường lăn </w:t>
      </w:r>
      <w:r w:rsidR="00800546" w:rsidRPr="00877544">
        <w:rPr>
          <w:strike/>
        </w:rPr>
        <w:t>Cảng Hàng không Quốc tế Nội Bài</w:t>
      </w:r>
      <w:r w:rsidRPr="00877544">
        <w:rPr>
          <w:strike/>
        </w:rPr>
        <w:t xml:space="preserve"> bao gồm:</w:t>
      </w:r>
    </w:p>
    <w:p w:rsidR="005708D3" w:rsidRPr="00877544" w:rsidRDefault="005708D3" w:rsidP="00497E7F">
      <w:pPr>
        <w:spacing w:before="60" w:after="60"/>
        <w:ind w:firstLine="567"/>
        <w:jc w:val="both"/>
        <w:rPr>
          <w:strike/>
        </w:rPr>
      </w:pPr>
      <w:r w:rsidRPr="00877544">
        <w:rPr>
          <w:strike/>
        </w:rPr>
        <w:t>- Kiểm tra và thực hiện công tác vệ sinh sân đường thường xuyên.</w:t>
      </w:r>
    </w:p>
    <w:p w:rsidR="005708D3" w:rsidRPr="00877544" w:rsidRDefault="005708D3" w:rsidP="00497E7F">
      <w:pPr>
        <w:spacing w:before="60" w:after="60"/>
        <w:ind w:firstLine="567"/>
        <w:jc w:val="both"/>
        <w:rPr>
          <w:strike/>
        </w:rPr>
      </w:pPr>
      <w:r w:rsidRPr="00877544">
        <w:rPr>
          <w:strike/>
        </w:rPr>
        <w:t>- Thực hiện công tác vệ sinh sân đường định kỳ và các công việc khác.</w:t>
      </w:r>
    </w:p>
    <w:p w:rsidR="005708D3" w:rsidRPr="00877544" w:rsidRDefault="00E4667D" w:rsidP="00497E7F">
      <w:pPr>
        <w:spacing w:before="60" w:after="60"/>
        <w:ind w:firstLine="567"/>
        <w:jc w:val="both"/>
        <w:rPr>
          <w:strike/>
        </w:rPr>
      </w:pPr>
      <w:r w:rsidRPr="00877544">
        <w:rPr>
          <w:strike/>
        </w:rPr>
        <w:t>6.1.1.1</w:t>
      </w:r>
      <w:r w:rsidR="005708D3" w:rsidRPr="00877544">
        <w:rPr>
          <w:strike/>
        </w:rPr>
        <w:t xml:space="preserve"> Phạm vi thực hiện</w:t>
      </w:r>
      <w:r w:rsidR="00C773FD" w:rsidRPr="00877544">
        <w:rPr>
          <w:strike/>
        </w:rPr>
        <w:t>:</w:t>
      </w:r>
    </w:p>
    <w:p w:rsidR="005708D3" w:rsidRPr="00877544" w:rsidRDefault="005708D3" w:rsidP="00497E7F">
      <w:pPr>
        <w:spacing w:before="60" w:after="60"/>
        <w:ind w:firstLine="567"/>
        <w:jc w:val="both"/>
        <w:rPr>
          <w:strike/>
        </w:rPr>
      </w:pPr>
      <w:r w:rsidRPr="00877544">
        <w:rPr>
          <w:strike/>
        </w:rPr>
        <w:t>- Toàn bộ khu vực đường CHC;</w:t>
      </w:r>
    </w:p>
    <w:p w:rsidR="005708D3" w:rsidRPr="00877544" w:rsidRDefault="005708D3" w:rsidP="00497E7F">
      <w:pPr>
        <w:spacing w:before="60" w:after="60"/>
        <w:ind w:firstLine="567"/>
        <w:jc w:val="both"/>
        <w:rPr>
          <w:strike/>
        </w:rPr>
      </w:pPr>
      <w:r w:rsidRPr="00877544">
        <w:rPr>
          <w:strike/>
        </w:rPr>
        <w:t>- Toàn bộ khu vực đường lăn;</w:t>
      </w:r>
    </w:p>
    <w:p w:rsidR="005708D3" w:rsidRPr="00877544" w:rsidRDefault="005708D3" w:rsidP="00497E7F">
      <w:pPr>
        <w:spacing w:before="60" w:after="60"/>
        <w:ind w:firstLine="567"/>
        <w:jc w:val="both"/>
        <w:rPr>
          <w:strike/>
        </w:rPr>
      </w:pPr>
      <w:r w:rsidRPr="00877544">
        <w:rPr>
          <w:strike/>
        </w:rPr>
        <w:t xml:space="preserve">- Toàn bộ khu vực sân đỗ tàu bay; </w:t>
      </w:r>
    </w:p>
    <w:p w:rsidR="005708D3" w:rsidRPr="00877544" w:rsidRDefault="005708D3" w:rsidP="00497E7F">
      <w:pPr>
        <w:spacing w:before="60" w:after="60"/>
        <w:ind w:firstLine="567"/>
        <w:jc w:val="both"/>
        <w:rPr>
          <w:strike/>
        </w:rPr>
      </w:pPr>
      <w:r w:rsidRPr="00877544">
        <w:rPr>
          <w:strike/>
        </w:rPr>
        <w:t>- Cắt cỏ lề bảo hiểm;</w:t>
      </w:r>
    </w:p>
    <w:p w:rsidR="005708D3" w:rsidRPr="00877544" w:rsidRDefault="005708D3" w:rsidP="00497E7F">
      <w:pPr>
        <w:spacing w:before="60" w:after="60"/>
        <w:ind w:firstLine="567"/>
        <w:jc w:val="both"/>
        <w:rPr>
          <w:strike/>
        </w:rPr>
      </w:pPr>
      <w:r w:rsidRPr="00877544">
        <w:rPr>
          <w:strike/>
        </w:rPr>
        <w:t>- San gạt lề bảo hiểm.</w:t>
      </w:r>
    </w:p>
    <w:tbl>
      <w:tblPr>
        <w:tblStyle w:val="TableGrid"/>
        <w:tblW w:w="9639" w:type="dxa"/>
        <w:tblLook w:val="04A0"/>
      </w:tblPr>
      <w:tblGrid>
        <w:gridCol w:w="1142"/>
        <w:gridCol w:w="3677"/>
        <w:gridCol w:w="2410"/>
        <w:gridCol w:w="2410"/>
      </w:tblGrid>
      <w:tr w:rsidR="002A6E42" w:rsidRPr="00877544" w:rsidTr="00877544">
        <w:tc>
          <w:tcPr>
            <w:tcW w:w="1142" w:type="dxa"/>
          </w:tcPr>
          <w:p w:rsidR="002A6E42" w:rsidRPr="00877544" w:rsidRDefault="002A6E42" w:rsidP="00497E7F">
            <w:pPr>
              <w:spacing w:before="60" w:after="60"/>
              <w:jc w:val="both"/>
              <w:rPr>
                <w:strike/>
                <w:color w:val="FF0000"/>
              </w:rPr>
            </w:pPr>
            <w:r w:rsidRPr="00877544">
              <w:rPr>
                <w:strike/>
                <w:color w:val="FF0000"/>
              </w:rPr>
              <w:t>Số TT</w:t>
            </w:r>
          </w:p>
        </w:tc>
        <w:tc>
          <w:tcPr>
            <w:tcW w:w="3677" w:type="dxa"/>
          </w:tcPr>
          <w:p w:rsidR="002A6E42" w:rsidRPr="00877544" w:rsidRDefault="002A6E42" w:rsidP="00497E7F">
            <w:pPr>
              <w:spacing w:before="60" w:after="60"/>
              <w:jc w:val="both"/>
              <w:rPr>
                <w:strike/>
                <w:color w:val="FF0000"/>
              </w:rPr>
            </w:pPr>
            <w:r w:rsidRPr="00877544">
              <w:rPr>
                <w:strike/>
                <w:color w:val="FF0000"/>
              </w:rPr>
              <w:t>Tên Tài liệu</w:t>
            </w:r>
          </w:p>
        </w:tc>
        <w:tc>
          <w:tcPr>
            <w:tcW w:w="2410" w:type="dxa"/>
          </w:tcPr>
          <w:p w:rsidR="002A6E42" w:rsidRPr="00877544" w:rsidRDefault="002A6E42" w:rsidP="00497E7F">
            <w:pPr>
              <w:spacing w:before="60" w:after="60"/>
              <w:jc w:val="both"/>
              <w:rPr>
                <w:strike/>
                <w:color w:val="FF0000"/>
              </w:rPr>
            </w:pPr>
            <w:r w:rsidRPr="00877544">
              <w:rPr>
                <w:strike/>
                <w:color w:val="FF0000"/>
              </w:rPr>
              <w:t>Mã số</w:t>
            </w:r>
          </w:p>
        </w:tc>
        <w:tc>
          <w:tcPr>
            <w:tcW w:w="2410" w:type="dxa"/>
          </w:tcPr>
          <w:p w:rsidR="002A6E42" w:rsidRPr="00877544" w:rsidRDefault="002A6E42" w:rsidP="00497E7F">
            <w:pPr>
              <w:spacing w:before="60" w:after="60"/>
              <w:jc w:val="both"/>
              <w:rPr>
                <w:strike/>
                <w:color w:val="FF0000"/>
              </w:rPr>
            </w:pPr>
            <w:r w:rsidRPr="00877544">
              <w:rPr>
                <w:strike/>
                <w:color w:val="FF0000"/>
              </w:rPr>
              <w:t>Ngày hiệu lực</w:t>
            </w:r>
          </w:p>
        </w:tc>
      </w:tr>
    </w:tbl>
    <w:p w:rsidR="00877544" w:rsidRPr="00877544" w:rsidRDefault="00877544" w:rsidP="00877544">
      <w:pPr>
        <w:tabs>
          <w:tab w:val="left" w:pos="0"/>
        </w:tabs>
        <w:spacing w:before="60" w:after="60" w:line="276" w:lineRule="auto"/>
        <w:ind w:firstLine="720"/>
        <w:jc w:val="both"/>
        <w:rPr>
          <w:color w:val="FF0000"/>
        </w:rPr>
      </w:pPr>
      <w:r w:rsidRPr="00877544">
        <w:rPr>
          <w:color w:val="FF0000"/>
        </w:rPr>
        <w:t xml:space="preserve">Cảng HKQT Nội Bài có trách nhiệm triển khai thực hiện quy trình bảo trì, kế hoạch bảo trì định kỳ đã được phê duyệt theo quy định để đảm bảo an ninh, an toàn và duy trì điều kiện khai thác Cảng HKQT Nội Bài. (Thực hiện theo Quy trình Bảo dưỡng, sửa chữa cơ sở hạ tầng Cảng HKQT Nội Bài ban hành kèm theo Quyết định số…….. ngày …… và </w:t>
      </w:r>
      <w:r w:rsidRPr="00877544">
        <w:rPr>
          <w:color w:val="FF0000"/>
          <w:lang w:val="es-ES_tradnl"/>
        </w:rPr>
        <w:t>Quy trình bảo trì công trình hàng không dân dụng – Tổng công ty Cảng hàng không Việt Nam số 4127/QĐ-TCTCHKVN ngày 30/10/2014</w:t>
      </w:r>
      <w:r w:rsidRPr="00877544">
        <w:rPr>
          <w:color w:val="FF0000"/>
        </w:rPr>
        <w:t>).</w:t>
      </w:r>
    </w:p>
    <w:p w:rsidR="005708D3" w:rsidRPr="00497E7F" w:rsidRDefault="00877544" w:rsidP="00497E7F">
      <w:pPr>
        <w:pStyle w:val="Heading3"/>
        <w:spacing w:before="60"/>
        <w:ind w:firstLine="567"/>
        <w:jc w:val="both"/>
        <w:rPr>
          <w:rFonts w:cs="Times New Roman"/>
          <w:szCs w:val="28"/>
        </w:rPr>
      </w:pPr>
      <w:r w:rsidRPr="000E3510">
        <w:t>Tên, địa chỉ đơn vị, cá nhân phụ trách bảo trì, bảo dưỡng khu bay</w:t>
      </w:r>
      <w:r w:rsidR="00B00A9F" w:rsidRPr="00497E7F">
        <w:rPr>
          <w:rFonts w:cs="Times New Roman"/>
          <w:szCs w:val="28"/>
        </w:rPr>
        <w:t>:</w:t>
      </w:r>
    </w:p>
    <w:p w:rsidR="00C24891" w:rsidRPr="00497E7F" w:rsidRDefault="005708D3" w:rsidP="00497E7F">
      <w:pPr>
        <w:spacing w:before="60" w:after="60"/>
        <w:ind w:firstLine="589"/>
        <w:jc w:val="both"/>
      </w:pPr>
      <w:r w:rsidRPr="00497E7F">
        <w:t xml:space="preserve">- </w:t>
      </w:r>
      <w:r w:rsidR="00465C30" w:rsidRPr="00497E7F">
        <w:t xml:space="preserve">Giám đốc </w:t>
      </w:r>
      <w:r w:rsidRPr="00497E7F">
        <w:t xml:space="preserve">Trung tâm Khai thác khu bay </w:t>
      </w:r>
      <w:r w:rsidR="00D822A1" w:rsidRPr="00497E7F">
        <w:t>Nội Bài</w:t>
      </w:r>
      <w:bookmarkStart w:id="514" w:name="_Toc93724520"/>
      <w:bookmarkStart w:id="515" w:name="_Toc110757197"/>
      <w:bookmarkStart w:id="516" w:name="_Toc120345733"/>
      <w:r w:rsidR="00465C30" w:rsidRPr="00497E7F">
        <w:t xml:space="preserve">. Điện thoại: </w:t>
      </w:r>
      <w:r w:rsidR="00673EAF" w:rsidRPr="00497E7F">
        <w:t>0</w:t>
      </w:r>
      <w:r w:rsidR="00C91D5D" w:rsidRPr="00497E7F">
        <w:t>2</w:t>
      </w:r>
      <w:r w:rsidR="00673EAF" w:rsidRPr="00497E7F">
        <w:t>4</w:t>
      </w:r>
      <w:r w:rsidR="00C24891" w:rsidRPr="00497E7F">
        <w:t>3</w:t>
      </w:r>
      <w:r w:rsidR="00465C30" w:rsidRPr="00497E7F">
        <w:t>8865042</w:t>
      </w:r>
      <w:r w:rsidR="0082163D" w:rsidRPr="00497E7F">
        <w:t>, 09</w:t>
      </w:r>
      <w:r w:rsidR="00801126" w:rsidRPr="00497E7F">
        <w:t>1</w:t>
      </w:r>
      <w:r w:rsidR="0082163D" w:rsidRPr="00497E7F">
        <w:t>4945446</w:t>
      </w:r>
    </w:p>
    <w:p w:rsidR="0004151F" w:rsidRDefault="0004151F">
      <w:bookmarkStart w:id="517" w:name="_Toc460939699"/>
      <w:bookmarkStart w:id="518" w:name="_Toc488673472"/>
      <w:bookmarkEnd w:id="514"/>
      <w:bookmarkEnd w:id="515"/>
      <w:bookmarkEnd w:id="516"/>
      <w:r>
        <w:br w:type="page"/>
      </w:r>
    </w:p>
    <w:p w:rsidR="00B00A9F" w:rsidRPr="00497E7F" w:rsidRDefault="00B00A9F" w:rsidP="00497E7F">
      <w:pPr>
        <w:spacing w:before="60" w:after="60"/>
        <w:ind w:firstLine="567"/>
      </w:pPr>
    </w:p>
    <w:p w:rsidR="00453AE9" w:rsidRPr="00497E7F" w:rsidRDefault="007B6D73" w:rsidP="00497E7F">
      <w:pPr>
        <w:spacing w:before="60" w:after="60"/>
        <w:ind w:firstLine="567"/>
        <w:rPr>
          <w:b/>
        </w:rPr>
      </w:pPr>
      <w:r w:rsidRPr="00497E7F">
        <w:rPr>
          <w:b/>
        </w:rPr>
        <w:t xml:space="preserve">7. An toàn </w:t>
      </w:r>
      <w:r w:rsidR="0066224F" w:rsidRPr="00497E7F">
        <w:rPr>
          <w:b/>
        </w:rPr>
        <w:t xml:space="preserve">thi công </w:t>
      </w:r>
      <w:r w:rsidRPr="00497E7F">
        <w:rPr>
          <w:b/>
        </w:rPr>
        <w:t>xây dựng</w:t>
      </w:r>
      <w:bookmarkEnd w:id="517"/>
      <w:bookmarkEnd w:id="518"/>
    </w:p>
    <w:p w:rsidR="007B6D73" w:rsidRPr="00497E7F" w:rsidRDefault="007B6D73" w:rsidP="00497E7F">
      <w:pPr>
        <w:spacing w:before="60" w:after="60"/>
        <w:ind w:firstLine="567"/>
        <w:jc w:val="both"/>
        <w:rPr>
          <w:b/>
        </w:rPr>
      </w:pPr>
      <w:r w:rsidRPr="00497E7F">
        <w:t xml:space="preserve">Các phương án đảm bảo an ninh, an toàn khai thác trong khi </w:t>
      </w:r>
      <w:r w:rsidR="005725EC" w:rsidRPr="00497E7F">
        <w:t xml:space="preserve">thi công </w:t>
      </w:r>
      <w:r w:rsidRPr="00497E7F">
        <w:t>xây dựng bao gồm:</w:t>
      </w:r>
    </w:p>
    <w:p w:rsidR="00453AE9" w:rsidRPr="00497E7F" w:rsidRDefault="003E5647" w:rsidP="00497E7F">
      <w:pPr>
        <w:pStyle w:val="Heading3"/>
        <w:spacing w:before="60"/>
        <w:ind w:firstLine="567"/>
        <w:jc w:val="both"/>
        <w:rPr>
          <w:rFonts w:cs="Times New Roman"/>
          <w:szCs w:val="28"/>
        </w:rPr>
      </w:pPr>
      <w:bookmarkStart w:id="519" w:name="_Toc110757198"/>
      <w:bookmarkStart w:id="520" w:name="_Toc120345734"/>
      <w:bookmarkStart w:id="521" w:name="_Toc460939700"/>
      <w:bookmarkStart w:id="522" w:name="_Toc488673473"/>
      <w:r w:rsidRPr="00497E7F">
        <w:rPr>
          <w:rFonts w:cs="Times New Roman"/>
          <w:szCs w:val="28"/>
        </w:rPr>
        <w:t>7</w:t>
      </w:r>
      <w:r w:rsidR="008D3534" w:rsidRPr="00497E7F">
        <w:rPr>
          <w:rFonts w:cs="Times New Roman"/>
          <w:szCs w:val="28"/>
        </w:rPr>
        <w:t>.</w:t>
      </w:r>
      <w:r w:rsidR="00673EAF" w:rsidRPr="00497E7F">
        <w:rPr>
          <w:rFonts w:cs="Times New Roman"/>
          <w:szCs w:val="28"/>
        </w:rPr>
        <w:t>1</w:t>
      </w:r>
      <w:r w:rsidR="00BC3EC9" w:rsidRPr="00497E7F">
        <w:rPr>
          <w:rFonts w:cs="Times New Roman"/>
          <w:szCs w:val="28"/>
        </w:rPr>
        <w:t xml:space="preserve">. </w:t>
      </w:r>
      <w:r w:rsidR="008A00AE" w:rsidRPr="00497E7F">
        <w:rPr>
          <w:rFonts w:cs="Times New Roman"/>
          <w:szCs w:val="28"/>
        </w:rPr>
        <w:t>Quy</w:t>
      </w:r>
      <w:r w:rsidR="00965497" w:rsidRPr="00497E7F">
        <w:rPr>
          <w:rFonts w:cs="Times New Roman"/>
          <w:szCs w:val="28"/>
        </w:rPr>
        <w:t xml:space="preserve"> trình </w:t>
      </w:r>
      <w:r w:rsidR="00B00A9F" w:rsidRPr="00497E7F">
        <w:rPr>
          <w:rFonts w:cs="Times New Roman"/>
          <w:szCs w:val="28"/>
        </w:rPr>
        <w:t>kiểm soát phương án tổ chức thi công</w:t>
      </w:r>
      <w:bookmarkEnd w:id="519"/>
      <w:r w:rsidR="001154F6" w:rsidRPr="00497E7F">
        <w:rPr>
          <w:rFonts w:cs="Times New Roman"/>
          <w:szCs w:val="28"/>
        </w:rPr>
        <w:t xml:space="preserve"> thông thường</w:t>
      </w:r>
      <w:r w:rsidR="008D3534" w:rsidRPr="00497E7F">
        <w:rPr>
          <w:rFonts w:cs="Times New Roman"/>
          <w:szCs w:val="28"/>
        </w:rPr>
        <w:t>:</w:t>
      </w:r>
      <w:bookmarkEnd w:id="520"/>
      <w:bookmarkEnd w:id="521"/>
      <w:bookmarkEnd w:id="522"/>
    </w:p>
    <w:p w:rsidR="001154F6" w:rsidRPr="00497E7F" w:rsidRDefault="007E079C" w:rsidP="00497E7F">
      <w:pPr>
        <w:tabs>
          <w:tab w:val="left" w:pos="426"/>
          <w:tab w:val="left" w:pos="567"/>
        </w:tabs>
        <w:spacing w:before="60" w:after="60"/>
        <w:ind w:firstLine="426"/>
        <w:jc w:val="both"/>
        <w:rPr>
          <w:b/>
        </w:rPr>
      </w:pPr>
      <w:r w:rsidRPr="00497E7F">
        <w:rPr>
          <w:b/>
        </w:rPr>
        <w:tab/>
        <w:t xml:space="preserve">7.1.1 </w:t>
      </w:r>
      <w:r w:rsidR="001154F6" w:rsidRPr="00497E7F">
        <w:rPr>
          <w:b/>
        </w:rPr>
        <w:t xml:space="preserve">Biện pháp tổ chức thi công:  </w:t>
      </w:r>
    </w:p>
    <w:p w:rsidR="007E079C" w:rsidRPr="00497E7F" w:rsidRDefault="007E079C" w:rsidP="00497E7F">
      <w:pPr>
        <w:tabs>
          <w:tab w:val="left" w:pos="426"/>
          <w:tab w:val="left" w:pos="567"/>
        </w:tabs>
        <w:spacing w:before="60" w:after="60"/>
        <w:ind w:firstLine="426"/>
        <w:jc w:val="both"/>
      </w:pPr>
      <w:r w:rsidRPr="00497E7F">
        <w:tab/>
        <w:t>- Người khai thác Cảng Hàng không Quốc tế Nội Bài chủ trì, phối hợp với Cảng vụ hàng không miền Bắc và các đơn vị liên quan họp thẩm định và phê duyệt biện pháp tổ chức thi công do Đơn vị thi công lập.</w:t>
      </w:r>
    </w:p>
    <w:p w:rsidR="007E079C" w:rsidRPr="00497E7F" w:rsidRDefault="007E079C" w:rsidP="00497E7F">
      <w:pPr>
        <w:tabs>
          <w:tab w:val="left" w:pos="426"/>
          <w:tab w:val="left" w:pos="567"/>
        </w:tabs>
        <w:spacing w:before="60" w:after="60"/>
        <w:ind w:firstLine="426"/>
        <w:jc w:val="both"/>
      </w:pPr>
      <w:r w:rsidRPr="00497E7F">
        <w:tab/>
        <w:t>- Các nội dung chủ yếu cần thống nhất trong Biện pháp tổ chức thi công bao gồm:</w:t>
      </w:r>
    </w:p>
    <w:p w:rsidR="007E079C" w:rsidRPr="00497E7F" w:rsidRDefault="007E079C" w:rsidP="00497E7F">
      <w:pPr>
        <w:spacing w:before="60" w:after="60"/>
        <w:ind w:left="589" w:firstLine="262"/>
        <w:jc w:val="both"/>
      </w:pPr>
      <w:r w:rsidRPr="00497E7F">
        <w:t>+ Phạm vi thi công;</w:t>
      </w:r>
    </w:p>
    <w:p w:rsidR="007E079C" w:rsidRPr="00497E7F" w:rsidRDefault="007E079C" w:rsidP="00497E7F">
      <w:pPr>
        <w:spacing w:before="60" w:after="60"/>
        <w:ind w:firstLine="851"/>
        <w:jc w:val="both"/>
      </w:pPr>
      <w:r w:rsidRPr="00497E7F">
        <w:t>+ Biện pháp quản lý, sử dụng phương tiện và trang thiết bị, vật tư, nhân lực;</w:t>
      </w:r>
    </w:p>
    <w:p w:rsidR="007E079C" w:rsidRPr="00497E7F" w:rsidRDefault="007E079C" w:rsidP="00497E7F">
      <w:pPr>
        <w:spacing w:before="60" w:after="60"/>
        <w:ind w:firstLine="851"/>
        <w:jc w:val="both"/>
      </w:pPr>
      <w:r w:rsidRPr="00497E7F">
        <w:t>+ Biện pháp cách ly khu vực thi công; vị trí tập kết phương tiện thi công, vật tư thi công.</w:t>
      </w:r>
    </w:p>
    <w:p w:rsidR="007E079C" w:rsidRPr="00497E7F" w:rsidRDefault="007E079C" w:rsidP="00497E7F">
      <w:pPr>
        <w:spacing w:before="60" w:after="60"/>
        <w:ind w:firstLine="851"/>
        <w:jc w:val="both"/>
      </w:pPr>
      <w:r w:rsidRPr="00497E7F">
        <w:t>+ Đường di chuyển cho máy móc, nhân công;</w:t>
      </w:r>
    </w:p>
    <w:p w:rsidR="007E079C" w:rsidRPr="00497E7F" w:rsidRDefault="007E079C" w:rsidP="00497E7F">
      <w:pPr>
        <w:spacing w:before="60" w:after="60"/>
        <w:ind w:firstLine="851"/>
        <w:jc w:val="both"/>
      </w:pPr>
      <w:r w:rsidRPr="00497E7F">
        <w:t>+ Biện pháp di chuyển tránh người và phương tiện thi công khi thi công ở khu vực không đảm bảo khoảng cách an toàn đến tàu bay;</w:t>
      </w:r>
    </w:p>
    <w:p w:rsidR="007E079C" w:rsidRPr="00497E7F" w:rsidRDefault="007E079C" w:rsidP="00497E7F">
      <w:pPr>
        <w:spacing w:before="60" w:after="60"/>
        <w:ind w:firstLine="851"/>
        <w:jc w:val="both"/>
      </w:pPr>
      <w:r w:rsidRPr="00497E7F">
        <w:t>+ Biện pháp đảm bảo an toàn cho các công trình lân cận, công trình ngầm (Cấp thoát nước, cấp nhiên liệu, cáp điện, cáp tín hiệu…);</w:t>
      </w:r>
    </w:p>
    <w:p w:rsidR="007E079C" w:rsidRPr="00497E7F" w:rsidRDefault="007E079C" w:rsidP="00497E7F">
      <w:pPr>
        <w:spacing w:before="60" w:after="60"/>
        <w:ind w:firstLine="851"/>
        <w:jc w:val="both"/>
      </w:pPr>
      <w:r w:rsidRPr="00497E7F">
        <w:t>+ Biện pháp đảm bảo vệ sinh môi trường, phòng chống khói bụi và chống cháy nổ;</w:t>
      </w:r>
    </w:p>
    <w:p w:rsidR="007E079C" w:rsidRDefault="007E079C" w:rsidP="00497E7F">
      <w:pPr>
        <w:spacing w:before="60" w:after="60"/>
        <w:ind w:firstLine="851"/>
        <w:jc w:val="both"/>
      </w:pPr>
      <w:r w:rsidRPr="00497E7F">
        <w:t>+ Biện pháp phòng chống giông lốc cuốn vật dụng, vật tư thi công trong khu vực công trường ra khu vực hoạt động bay.</w:t>
      </w:r>
    </w:p>
    <w:p w:rsidR="00D44701" w:rsidRPr="00D44701" w:rsidRDefault="00D44701" w:rsidP="00D44701">
      <w:pPr>
        <w:spacing w:before="60" w:after="60"/>
        <w:ind w:firstLine="851"/>
        <w:jc w:val="both"/>
        <w:rPr>
          <w:color w:val="FF0000"/>
        </w:rPr>
      </w:pPr>
      <w:r w:rsidRPr="00D44701">
        <w:rPr>
          <w:color w:val="FF0000"/>
          <w:highlight w:val="yellow"/>
        </w:rPr>
        <w:t>+ Phương án đảm bảo an toàn cho hoạt động bay?</w:t>
      </w:r>
    </w:p>
    <w:p w:rsidR="007E079C" w:rsidRPr="00497E7F" w:rsidRDefault="007E079C" w:rsidP="00497E7F">
      <w:pPr>
        <w:spacing w:before="60" w:after="60"/>
        <w:ind w:firstLine="851"/>
        <w:jc w:val="both"/>
      </w:pPr>
      <w:r w:rsidRPr="00497E7F">
        <w:t>+ Thời gian thi công.</w:t>
      </w:r>
    </w:p>
    <w:p w:rsidR="001154F6" w:rsidRPr="00497E7F" w:rsidRDefault="001154F6" w:rsidP="00497E7F">
      <w:pPr>
        <w:pStyle w:val="Heading3"/>
        <w:tabs>
          <w:tab w:val="left" w:pos="426"/>
          <w:tab w:val="left" w:pos="567"/>
        </w:tabs>
        <w:spacing w:before="60"/>
        <w:jc w:val="both"/>
        <w:rPr>
          <w:rFonts w:cs="Times New Roman"/>
          <w:szCs w:val="28"/>
        </w:rPr>
      </w:pPr>
      <w:r w:rsidRPr="00497E7F">
        <w:rPr>
          <w:rFonts w:cs="Times New Roman"/>
          <w:szCs w:val="28"/>
        </w:rPr>
        <w:tab/>
      </w:r>
      <w:r w:rsidRPr="00497E7F">
        <w:rPr>
          <w:rFonts w:cs="Times New Roman"/>
          <w:szCs w:val="28"/>
        </w:rPr>
        <w:tab/>
        <w:t xml:space="preserve">7.1.2 Bàn giao mặt bằng thi công: </w:t>
      </w:r>
    </w:p>
    <w:p w:rsidR="001154F6" w:rsidRPr="00497E7F" w:rsidRDefault="001154F6" w:rsidP="00497E7F">
      <w:pPr>
        <w:tabs>
          <w:tab w:val="left" w:pos="426"/>
          <w:tab w:val="left" w:pos="567"/>
        </w:tabs>
        <w:spacing w:before="60" w:after="60"/>
        <w:ind w:firstLine="426"/>
        <w:jc w:val="both"/>
      </w:pPr>
      <w:r w:rsidRPr="00497E7F">
        <w:tab/>
        <w:t>- Bộ phận giám sát của Chủ đầu tư có trách nhiệm bàn giao mặt bằng thi công, mốc giới thi công (nếu có) cho Đơn vị thi công ngay khi hồ sơ đã được các cấp có thẩm quyền phê duyệt.</w:t>
      </w:r>
    </w:p>
    <w:p w:rsidR="001154F6" w:rsidRPr="00497E7F" w:rsidRDefault="001154F6" w:rsidP="00497E7F">
      <w:pPr>
        <w:tabs>
          <w:tab w:val="left" w:pos="426"/>
          <w:tab w:val="left" w:pos="567"/>
        </w:tabs>
        <w:spacing w:before="60" w:after="60"/>
        <w:ind w:firstLine="426"/>
        <w:jc w:val="both"/>
      </w:pPr>
      <w:r w:rsidRPr="00497E7F">
        <w:tab/>
        <w:t>- Trong trường hợp có nhà thầu Tư vấn thiết kế (nếu có thuê đơn vị Tư vấn thiết kế) thì tiến hành bàn giao giữa ba bên là Bộ phận giám sát, Tư vấn thiết kế và Đơn vị thi công (có biên bản kèm theo) theo quy định.</w:t>
      </w:r>
    </w:p>
    <w:p w:rsidR="001154F6" w:rsidRPr="00497E7F" w:rsidRDefault="001154F6" w:rsidP="00497E7F">
      <w:pPr>
        <w:tabs>
          <w:tab w:val="left" w:pos="426"/>
          <w:tab w:val="left" w:pos="567"/>
        </w:tabs>
        <w:spacing w:before="60" w:after="60"/>
        <w:ind w:firstLine="426"/>
        <w:jc w:val="both"/>
      </w:pPr>
      <w:r w:rsidRPr="00497E7F">
        <w:tab/>
        <w:t>- Xác định vị trí lán trại, khu phụ trợ (nếu có) và các điều kiện thuận lợi để thi công được thuận tiện mà không ảnh hưởng đến hoạt động bay. Đồng thời đảm bảo thi công công trình đúng tiến độ đã được các cấp có thẩm quyền phê duyệt.</w:t>
      </w:r>
    </w:p>
    <w:p w:rsidR="001154F6" w:rsidRPr="00497E7F" w:rsidRDefault="001154F6" w:rsidP="00497E7F">
      <w:pPr>
        <w:spacing w:before="60" w:after="60"/>
        <w:ind w:firstLine="567"/>
        <w:jc w:val="both"/>
        <w:rPr>
          <w:b/>
        </w:rPr>
      </w:pPr>
      <w:r w:rsidRPr="00497E7F">
        <w:rPr>
          <w:b/>
          <w:color w:val="FF0000"/>
        </w:rPr>
        <w:lastRenderedPageBreak/>
        <w:t xml:space="preserve">7.2 </w:t>
      </w:r>
      <w:r w:rsidRPr="00497E7F">
        <w:rPr>
          <w:b/>
        </w:rPr>
        <w:t>Quy trình thi công các công trình đột xuất trong khu bay và khu vực lân cận:</w:t>
      </w:r>
    </w:p>
    <w:p w:rsidR="001154F6" w:rsidRPr="00497E7F" w:rsidRDefault="001154F6" w:rsidP="00497E7F">
      <w:pPr>
        <w:spacing w:before="60" w:after="60"/>
        <w:ind w:firstLine="567"/>
        <w:jc w:val="both"/>
      </w:pPr>
      <w:r w:rsidRPr="00497E7F">
        <w:t xml:space="preserve">- Đối với các công trình hoặc hạng mục công trình thi công trong khu bay, trong thời gian hoạt động bay như hư hỏng, bong bật tấm bê tông, hư hỏng các trang thiết bị phục vụ bay, có yêu cầu về mặt thời gian cũng như tiến độ cần phải thi công đột xuất. Các đơn vị liên quan cần hướng dẫn cụ thể đơn vị thi công công trình hoặc hạng mục công trình đó theo các quy định nêu trên. </w:t>
      </w:r>
    </w:p>
    <w:p w:rsidR="001154F6" w:rsidRPr="00497E7F" w:rsidRDefault="001154F6" w:rsidP="00497E7F">
      <w:pPr>
        <w:spacing w:before="60" w:after="60"/>
        <w:ind w:firstLine="567"/>
        <w:jc w:val="both"/>
      </w:pPr>
      <w:r w:rsidRPr="00497E7F">
        <w:t xml:space="preserve">- Khi vào thi công các công trình hoặc hạng mục công trình đột xuất trong khu bay hoặc khu vực lân cận </w:t>
      </w:r>
      <w:r w:rsidRPr="00497E7F">
        <w:rPr>
          <w:i/>
        </w:rPr>
        <w:t>(kể cả trong thời gian hoạt động bay)</w:t>
      </w:r>
      <w:r w:rsidRPr="00497E7F">
        <w:t xml:space="preserve"> đều phải được sự đồng ý của Trung tâm Khai thác khu bay Nội Bài thành Đài kiểm soát mặt đất và/hoặc Đài kiểm soát tại sân bay.</w:t>
      </w:r>
    </w:p>
    <w:p w:rsidR="001154F6" w:rsidRPr="00497E7F" w:rsidRDefault="001154F6" w:rsidP="00497E7F">
      <w:pPr>
        <w:spacing w:before="60" w:after="60"/>
        <w:ind w:firstLine="567"/>
        <w:jc w:val="both"/>
      </w:pPr>
      <w:r w:rsidRPr="00497E7F">
        <w:t xml:space="preserve">- Thường xuyên mang theo bộ đàm trong suốt quá trình thi công. </w:t>
      </w:r>
    </w:p>
    <w:p w:rsidR="001154F6" w:rsidRPr="00497E7F" w:rsidRDefault="001154F6" w:rsidP="00497E7F">
      <w:pPr>
        <w:spacing w:before="60" w:after="60"/>
        <w:ind w:firstLine="567"/>
        <w:jc w:val="both"/>
      </w:pPr>
      <w:r w:rsidRPr="00497E7F">
        <w:t xml:space="preserve">- Trước và sau khi đã thoát ly ra khỏi khu vực thi công cần phối hợp với bộ phận giám sát để thông báo và xin chỉ dẫn của Kiểm soát viên không lưu. </w:t>
      </w:r>
    </w:p>
    <w:p w:rsidR="001154F6" w:rsidRPr="00497E7F" w:rsidRDefault="001154F6" w:rsidP="00497E7F">
      <w:pPr>
        <w:spacing w:before="60" w:after="60"/>
        <w:ind w:firstLine="567"/>
        <w:jc w:val="both"/>
      </w:pPr>
      <w:r w:rsidRPr="00497E7F">
        <w:t xml:space="preserve">- Trong quá trình thi công, nếu đơn vị thi công phát hiện bất kỳ sự cố nào xảy ra tại phạm vi công trường hoặc các khu vực lân cận cần báo ngay cho Trực ban trưởng </w:t>
      </w:r>
      <w:r w:rsidRPr="00497E7F">
        <w:rPr>
          <w:i/>
        </w:rPr>
        <w:t xml:space="preserve">(hoặc người trực ban) </w:t>
      </w:r>
      <w:r w:rsidRPr="00497E7F">
        <w:t>theo các số máy liên hệ sau:</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3524"/>
        <w:gridCol w:w="1695"/>
        <w:gridCol w:w="3435"/>
      </w:tblGrid>
      <w:tr w:rsidR="001154F6" w:rsidRPr="00497E7F" w:rsidTr="003D288C">
        <w:trPr>
          <w:trHeight w:val="435"/>
        </w:trPr>
        <w:tc>
          <w:tcPr>
            <w:tcW w:w="930" w:type="dxa"/>
            <w:tcBorders>
              <w:bottom w:val="single" w:sz="4" w:space="0" w:color="auto"/>
            </w:tcBorders>
          </w:tcPr>
          <w:p w:rsidR="001154F6" w:rsidRPr="00497E7F" w:rsidRDefault="001154F6" w:rsidP="00602606">
            <w:pPr>
              <w:jc w:val="center"/>
              <w:rPr>
                <w:b/>
                <w:sz w:val="26"/>
                <w:szCs w:val="26"/>
              </w:rPr>
            </w:pPr>
            <w:r w:rsidRPr="00497E7F">
              <w:rPr>
                <w:b/>
                <w:sz w:val="26"/>
                <w:szCs w:val="26"/>
              </w:rPr>
              <w:t>Stt</w:t>
            </w:r>
          </w:p>
        </w:tc>
        <w:tc>
          <w:tcPr>
            <w:tcW w:w="3323" w:type="dxa"/>
            <w:tcBorders>
              <w:bottom w:val="single" w:sz="4" w:space="0" w:color="auto"/>
            </w:tcBorders>
          </w:tcPr>
          <w:p w:rsidR="001154F6" w:rsidRPr="00497E7F" w:rsidRDefault="001154F6" w:rsidP="00602606">
            <w:pPr>
              <w:jc w:val="center"/>
              <w:rPr>
                <w:b/>
                <w:sz w:val="26"/>
                <w:szCs w:val="26"/>
              </w:rPr>
            </w:pPr>
            <w:r w:rsidRPr="00497E7F">
              <w:rPr>
                <w:b/>
                <w:sz w:val="26"/>
                <w:szCs w:val="26"/>
              </w:rPr>
              <w:t>Đầu mối liên lạc</w:t>
            </w:r>
          </w:p>
        </w:tc>
        <w:tc>
          <w:tcPr>
            <w:tcW w:w="1598" w:type="dxa"/>
            <w:tcBorders>
              <w:bottom w:val="single" w:sz="4" w:space="0" w:color="auto"/>
            </w:tcBorders>
          </w:tcPr>
          <w:p w:rsidR="001154F6" w:rsidRPr="00497E7F" w:rsidRDefault="001154F6" w:rsidP="00602606">
            <w:pPr>
              <w:jc w:val="both"/>
              <w:rPr>
                <w:b/>
                <w:sz w:val="26"/>
                <w:szCs w:val="26"/>
              </w:rPr>
            </w:pPr>
            <w:r w:rsidRPr="00497E7F">
              <w:rPr>
                <w:b/>
                <w:sz w:val="26"/>
                <w:szCs w:val="26"/>
              </w:rPr>
              <w:t>Máy nội bộ</w:t>
            </w:r>
          </w:p>
        </w:tc>
        <w:tc>
          <w:tcPr>
            <w:tcW w:w="3239" w:type="dxa"/>
            <w:tcBorders>
              <w:bottom w:val="single" w:sz="4" w:space="0" w:color="auto"/>
            </w:tcBorders>
          </w:tcPr>
          <w:p w:rsidR="001154F6" w:rsidRPr="00497E7F" w:rsidRDefault="001154F6" w:rsidP="00602606">
            <w:pPr>
              <w:jc w:val="center"/>
              <w:rPr>
                <w:b/>
                <w:sz w:val="26"/>
                <w:szCs w:val="26"/>
              </w:rPr>
            </w:pPr>
            <w:r w:rsidRPr="00497E7F">
              <w:rPr>
                <w:b/>
                <w:sz w:val="26"/>
                <w:szCs w:val="26"/>
              </w:rPr>
              <w:t>Máy bưu điện</w:t>
            </w:r>
          </w:p>
        </w:tc>
      </w:tr>
      <w:tr w:rsidR="001154F6" w:rsidRPr="00497E7F" w:rsidTr="003D288C">
        <w:trPr>
          <w:trHeight w:val="277"/>
        </w:trPr>
        <w:tc>
          <w:tcPr>
            <w:tcW w:w="930" w:type="dxa"/>
            <w:tcBorders>
              <w:bottom w:val="dotted" w:sz="4" w:space="0" w:color="auto"/>
            </w:tcBorders>
          </w:tcPr>
          <w:p w:rsidR="001154F6" w:rsidRPr="00497E7F" w:rsidRDefault="001154F6" w:rsidP="00602606">
            <w:pPr>
              <w:jc w:val="center"/>
              <w:rPr>
                <w:sz w:val="26"/>
                <w:szCs w:val="26"/>
              </w:rPr>
            </w:pPr>
            <w:r w:rsidRPr="00497E7F">
              <w:rPr>
                <w:sz w:val="26"/>
                <w:szCs w:val="26"/>
              </w:rPr>
              <w:t>01</w:t>
            </w:r>
          </w:p>
        </w:tc>
        <w:tc>
          <w:tcPr>
            <w:tcW w:w="3323" w:type="dxa"/>
            <w:tcBorders>
              <w:bottom w:val="dotted" w:sz="4" w:space="0" w:color="auto"/>
            </w:tcBorders>
          </w:tcPr>
          <w:p w:rsidR="001154F6" w:rsidRPr="00497E7F" w:rsidRDefault="001154F6" w:rsidP="00602606">
            <w:pPr>
              <w:jc w:val="both"/>
              <w:rPr>
                <w:sz w:val="26"/>
                <w:szCs w:val="26"/>
              </w:rPr>
            </w:pPr>
            <w:r w:rsidRPr="00497E7F">
              <w:rPr>
                <w:sz w:val="26"/>
                <w:szCs w:val="26"/>
              </w:rPr>
              <w:t>Đài kiểm soát mặt đất</w:t>
            </w:r>
          </w:p>
        </w:tc>
        <w:tc>
          <w:tcPr>
            <w:tcW w:w="1598" w:type="dxa"/>
            <w:tcBorders>
              <w:bottom w:val="dotted" w:sz="4" w:space="0" w:color="auto"/>
            </w:tcBorders>
          </w:tcPr>
          <w:p w:rsidR="001154F6" w:rsidRPr="00497E7F" w:rsidRDefault="001154F6" w:rsidP="00602606">
            <w:pPr>
              <w:jc w:val="center"/>
              <w:rPr>
                <w:sz w:val="26"/>
                <w:szCs w:val="26"/>
              </w:rPr>
            </w:pPr>
            <w:r w:rsidRPr="00497E7F">
              <w:rPr>
                <w:sz w:val="26"/>
                <w:szCs w:val="26"/>
              </w:rPr>
              <w:t>272</w:t>
            </w:r>
          </w:p>
        </w:tc>
        <w:tc>
          <w:tcPr>
            <w:tcW w:w="3239" w:type="dxa"/>
            <w:tcBorders>
              <w:bottom w:val="dotted" w:sz="4" w:space="0" w:color="auto"/>
            </w:tcBorders>
          </w:tcPr>
          <w:p w:rsidR="001154F6" w:rsidRPr="00497E7F" w:rsidRDefault="001154F6" w:rsidP="00602606">
            <w:pPr>
              <w:jc w:val="center"/>
              <w:rPr>
                <w:sz w:val="26"/>
                <w:szCs w:val="26"/>
                <w:highlight w:val="red"/>
              </w:rPr>
            </w:pPr>
            <w:r w:rsidRPr="00497E7F">
              <w:rPr>
                <w:sz w:val="26"/>
                <w:szCs w:val="26"/>
              </w:rPr>
              <w:t>024 35840887</w:t>
            </w:r>
          </w:p>
        </w:tc>
      </w:tr>
      <w:tr w:rsidR="001154F6" w:rsidRPr="00497E7F" w:rsidTr="003D288C">
        <w:trPr>
          <w:trHeight w:val="298"/>
        </w:trPr>
        <w:tc>
          <w:tcPr>
            <w:tcW w:w="930" w:type="dxa"/>
            <w:tcBorders>
              <w:top w:val="dotted" w:sz="4" w:space="0" w:color="auto"/>
            </w:tcBorders>
          </w:tcPr>
          <w:p w:rsidR="001154F6" w:rsidRPr="00497E7F" w:rsidRDefault="001154F6" w:rsidP="00602606">
            <w:pPr>
              <w:jc w:val="center"/>
              <w:rPr>
                <w:sz w:val="26"/>
                <w:szCs w:val="26"/>
              </w:rPr>
            </w:pPr>
            <w:r w:rsidRPr="00497E7F">
              <w:rPr>
                <w:sz w:val="26"/>
                <w:szCs w:val="26"/>
              </w:rPr>
              <w:t>02</w:t>
            </w:r>
          </w:p>
        </w:tc>
        <w:tc>
          <w:tcPr>
            <w:tcW w:w="3323" w:type="dxa"/>
            <w:tcBorders>
              <w:top w:val="dotted" w:sz="4" w:space="0" w:color="auto"/>
            </w:tcBorders>
          </w:tcPr>
          <w:p w:rsidR="001154F6" w:rsidRPr="00497E7F" w:rsidRDefault="00C560CE" w:rsidP="00602606">
            <w:pPr>
              <w:jc w:val="both"/>
              <w:rPr>
                <w:sz w:val="26"/>
                <w:szCs w:val="26"/>
              </w:rPr>
            </w:pPr>
            <w:r w:rsidRPr="00497E7F">
              <w:rPr>
                <w:sz w:val="26"/>
                <w:szCs w:val="26"/>
              </w:rPr>
              <w:t>Trực ban trưởng</w:t>
            </w:r>
          </w:p>
        </w:tc>
        <w:tc>
          <w:tcPr>
            <w:tcW w:w="1598" w:type="dxa"/>
            <w:tcBorders>
              <w:top w:val="dotted" w:sz="4" w:space="0" w:color="auto"/>
            </w:tcBorders>
          </w:tcPr>
          <w:p w:rsidR="001154F6" w:rsidRPr="00497E7F" w:rsidRDefault="001154F6" w:rsidP="00602606">
            <w:pPr>
              <w:jc w:val="center"/>
              <w:rPr>
                <w:sz w:val="26"/>
                <w:szCs w:val="26"/>
              </w:rPr>
            </w:pPr>
          </w:p>
        </w:tc>
        <w:tc>
          <w:tcPr>
            <w:tcW w:w="3239" w:type="dxa"/>
            <w:tcBorders>
              <w:top w:val="dotted" w:sz="4" w:space="0" w:color="auto"/>
            </w:tcBorders>
          </w:tcPr>
          <w:p w:rsidR="001154F6" w:rsidRPr="00497E7F" w:rsidRDefault="00C560CE" w:rsidP="00602606">
            <w:pPr>
              <w:jc w:val="center"/>
              <w:rPr>
                <w:sz w:val="26"/>
                <w:szCs w:val="26"/>
                <w:highlight w:val="red"/>
              </w:rPr>
            </w:pPr>
            <w:r w:rsidRPr="00497E7F">
              <w:rPr>
                <w:sz w:val="26"/>
                <w:szCs w:val="26"/>
              </w:rPr>
              <w:t>0967415656/0964648811</w:t>
            </w:r>
          </w:p>
        </w:tc>
      </w:tr>
    </w:tbl>
    <w:p w:rsidR="006F4FDE" w:rsidRPr="00497E7F" w:rsidRDefault="006F4FDE" w:rsidP="00497E7F">
      <w:pPr>
        <w:pStyle w:val="Heading3"/>
        <w:spacing w:before="60"/>
        <w:ind w:firstLine="567"/>
        <w:jc w:val="both"/>
        <w:rPr>
          <w:szCs w:val="28"/>
        </w:rPr>
      </w:pPr>
      <w:r w:rsidRPr="00497E7F">
        <w:rPr>
          <w:szCs w:val="28"/>
        </w:rPr>
        <w:t>7.</w:t>
      </w:r>
      <w:r w:rsidR="001154F6" w:rsidRPr="00497E7F">
        <w:rPr>
          <w:szCs w:val="28"/>
        </w:rPr>
        <w:t>3</w:t>
      </w:r>
      <w:r w:rsidRPr="00497E7F">
        <w:rPr>
          <w:szCs w:val="28"/>
        </w:rPr>
        <w:t xml:space="preserve"> Biện pháp đảm bảo An ninh an toàn:</w:t>
      </w:r>
    </w:p>
    <w:p w:rsidR="007E079C" w:rsidRPr="00497E7F" w:rsidRDefault="00453AE9" w:rsidP="00497E7F">
      <w:pPr>
        <w:tabs>
          <w:tab w:val="left" w:pos="426"/>
          <w:tab w:val="left" w:pos="567"/>
        </w:tabs>
        <w:spacing w:before="60" w:after="60"/>
        <w:ind w:firstLine="426"/>
        <w:jc w:val="both"/>
      </w:pPr>
      <w:r w:rsidRPr="00497E7F">
        <w:rPr>
          <w:b/>
          <w:i/>
        </w:rPr>
        <w:tab/>
      </w:r>
      <w:bookmarkStart w:id="523" w:name="_Toc460939701"/>
      <w:bookmarkStart w:id="524" w:name="_Toc488673474"/>
      <w:r w:rsidR="00A2184A" w:rsidRPr="00497E7F">
        <w:rPr>
          <w:b/>
        </w:rPr>
        <w:t>7.</w:t>
      </w:r>
      <w:r w:rsidR="001154F6" w:rsidRPr="00497E7F">
        <w:rPr>
          <w:b/>
        </w:rPr>
        <w:t>3</w:t>
      </w:r>
      <w:r w:rsidR="00A2184A" w:rsidRPr="00497E7F">
        <w:rPr>
          <w:b/>
        </w:rPr>
        <w:t xml:space="preserve">.1 </w:t>
      </w:r>
      <w:r w:rsidR="007E079C" w:rsidRPr="00497E7F">
        <w:rPr>
          <w:b/>
        </w:rPr>
        <w:t>Trung tâm Khai thác khu bay Nội Bài</w:t>
      </w:r>
      <w:r w:rsidR="00A2184A" w:rsidRPr="00497E7F">
        <w:rPr>
          <w:b/>
        </w:rPr>
        <w:t>:</w:t>
      </w:r>
      <w:r w:rsidR="007E079C" w:rsidRPr="00497E7F">
        <w:t xml:space="preserve"> chịu trách nhiệm xây dựng Phương án đảm bảo an toàn khai thác trong quá trình thi công trên cơ sở biện pháp thi công do Đơn vị thi công lập, phương án phải thông qua Hội đồng thẩm định và được Giám đốc phê duyệt.</w:t>
      </w:r>
      <w:r w:rsidR="00A2184A" w:rsidRPr="00497E7F">
        <w:tab/>
      </w:r>
    </w:p>
    <w:p w:rsidR="007E079C" w:rsidRPr="00497E7F" w:rsidRDefault="00536700" w:rsidP="00497E7F">
      <w:pPr>
        <w:tabs>
          <w:tab w:val="left" w:pos="426"/>
          <w:tab w:val="left" w:pos="567"/>
        </w:tabs>
        <w:spacing w:before="60" w:after="60"/>
        <w:ind w:firstLine="426"/>
        <w:jc w:val="both"/>
        <w:rPr>
          <w:b/>
        </w:rPr>
      </w:pPr>
      <w:r w:rsidRPr="00497E7F">
        <w:rPr>
          <w:b/>
        </w:rPr>
        <w:tab/>
      </w:r>
      <w:r w:rsidR="006F4FDE" w:rsidRPr="00497E7F">
        <w:rPr>
          <w:b/>
        </w:rPr>
        <w:t>7.</w:t>
      </w:r>
      <w:r w:rsidR="001154F6" w:rsidRPr="00497E7F">
        <w:rPr>
          <w:b/>
        </w:rPr>
        <w:t>4</w:t>
      </w:r>
      <w:r w:rsidR="006F4FDE" w:rsidRPr="00497E7F">
        <w:rPr>
          <w:b/>
        </w:rPr>
        <w:t xml:space="preserve"> Vệ sinh môi trường và phòng cháy, chữa cháy:</w:t>
      </w:r>
    </w:p>
    <w:p w:rsidR="007E079C" w:rsidRPr="00497E7F" w:rsidRDefault="007E079C" w:rsidP="00497E7F">
      <w:pPr>
        <w:pStyle w:val="Heading3"/>
        <w:tabs>
          <w:tab w:val="left" w:pos="426"/>
          <w:tab w:val="left" w:pos="567"/>
          <w:tab w:val="left" w:pos="709"/>
        </w:tabs>
        <w:spacing w:before="60"/>
        <w:jc w:val="both"/>
        <w:rPr>
          <w:b w:val="0"/>
          <w:szCs w:val="28"/>
        </w:rPr>
      </w:pPr>
      <w:r w:rsidRPr="00497E7F">
        <w:rPr>
          <w:szCs w:val="28"/>
        </w:rPr>
        <w:tab/>
      </w:r>
      <w:r w:rsidRPr="00497E7F">
        <w:rPr>
          <w:b w:val="0"/>
          <w:szCs w:val="28"/>
        </w:rPr>
        <w:tab/>
        <w:t>- Đơn vị thi công trong quá trình thi công và sau khi kết thúc thi công phải có trách nhiệm: Giữ vệ sinh môi trường sạch sẽ, không để nguyên vật liệu bừa bãi, phế liệu, đất cát rơi vãi tại khu vực sân đỗ, đường cất hạ cánh, đường lăn, lề bảo hiểm, đường đi. Các phương tiện chở nguyên vật liệu, phế liệu, đất cát ra vào khu bay phải thực hiện các biện pháp bảo đảm an toàn vệ sinh như: không chở quá thành xe, có phủ bạt che. Trong trường hợp các vật liệu, phế thải, đất cát bị rơi vãi thì đơn vị thi công phải tổ chức thu dọn sạch sẽ, bảo đảm an toàn cho hoạt động tại khu bay và vệ sinh môi trường chung.</w:t>
      </w:r>
    </w:p>
    <w:p w:rsidR="007E079C" w:rsidRPr="00497E7F" w:rsidRDefault="007E079C" w:rsidP="00497E7F">
      <w:pPr>
        <w:pStyle w:val="Heading3"/>
        <w:tabs>
          <w:tab w:val="left" w:pos="426"/>
          <w:tab w:val="left" w:pos="567"/>
        </w:tabs>
        <w:spacing w:before="60"/>
        <w:jc w:val="both"/>
        <w:rPr>
          <w:b w:val="0"/>
          <w:szCs w:val="28"/>
        </w:rPr>
      </w:pPr>
      <w:r w:rsidRPr="00497E7F">
        <w:rPr>
          <w:b w:val="0"/>
          <w:szCs w:val="28"/>
        </w:rPr>
        <w:tab/>
      </w:r>
      <w:r w:rsidRPr="00497E7F">
        <w:rPr>
          <w:b w:val="0"/>
          <w:szCs w:val="28"/>
        </w:rPr>
        <w:tab/>
        <w:t>- Bề mặt của đường lăn, đường băng, sân đỗ máy bay, phải được giữ sạch sẽ không có những viên đá nhỏ hoặc những vật thể khác có thể gây tổn hại cho cấu trúc máy bay hoặc động cơ máy bay hoặc cản trở khai thác các hệ thống của tàu bay.</w:t>
      </w:r>
    </w:p>
    <w:p w:rsidR="007E079C" w:rsidRPr="00497E7F" w:rsidRDefault="007E079C" w:rsidP="00497E7F">
      <w:pPr>
        <w:pStyle w:val="Heading3"/>
        <w:tabs>
          <w:tab w:val="left" w:pos="426"/>
          <w:tab w:val="left" w:pos="567"/>
        </w:tabs>
        <w:spacing w:before="60"/>
        <w:jc w:val="both"/>
        <w:rPr>
          <w:b w:val="0"/>
          <w:szCs w:val="28"/>
        </w:rPr>
      </w:pPr>
      <w:r w:rsidRPr="00497E7F">
        <w:rPr>
          <w:b w:val="0"/>
          <w:szCs w:val="28"/>
        </w:rPr>
        <w:tab/>
      </w:r>
      <w:r w:rsidRPr="00497E7F">
        <w:rPr>
          <w:b w:val="0"/>
          <w:szCs w:val="28"/>
        </w:rPr>
        <w:tab/>
        <w:t xml:space="preserve">- Trong quá trình thi công, các đơn vị liên quan có trách nhiệm yêu cầu đơn vị thi công thực hiện theo hướng dẫn: Khi không thể đồng thời dọn sạch vệ sinh </w:t>
      </w:r>
      <w:r w:rsidRPr="00497E7F">
        <w:rPr>
          <w:b w:val="0"/>
          <w:szCs w:val="28"/>
        </w:rPr>
        <w:lastRenderedPageBreak/>
        <w:t xml:space="preserve">đất đá trên nhiều bộ phận của khu vực hoạt động thì phải lập thứ tự ưu tiên nhưng có thể thay đổi khi cần thiết theo ý kiến của Người khai thác Cảng Hàng không Quốc tế Nội Bài. </w:t>
      </w:r>
    </w:p>
    <w:p w:rsidR="008D3534" w:rsidRPr="00497E7F" w:rsidRDefault="006F4FDE" w:rsidP="00497E7F">
      <w:pPr>
        <w:pStyle w:val="Heading3"/>
        <w:tabs>
          <w:tab w:val="left" w:pos="426"/>
          <w:tab w:val="left" w:pos="567"/>
        </w:tabs>
        <w:spacing w:before="60"/>
        <w:jc w:val="both"/>
        <w:rPr>
          <w:szCs w:val="28"/>
        </w:rPr>
      </w:pPr>
      <w:r w:rsidRPr="00497E7F">
        <w:rPr>
          <w:i/>
          <w:szCs w:val="28"/>
        </w:rPr>
        <w:tab/>
      </w:r>
      <w:bookmarkEnd w:id="523"/>
      <w:bookmarkEnd w:id="524"/>
      <w:r w:rsidR="001154F6" w:rsidRPr="00497E7F">
        <w:rPr>
          <w:i/>
          <w:szCs w:val="28"/>
        </w:rPr>
        <w:tab/>
      </w:r>
      <w:r w:rsidR="003E5647" w:rsidRPr="00497E7F">
        <w:rPr>
          <w:szCs w:val="28"/>
        </w:rPr>
        <w:t>7.</w:t>
      </w:r>
      <w:r w:rsidR="001154F6" w:rsidRPr="00497E7F">
        <w:rPr>
          <w:szCs w:val="28"/>
        </w:rPr>
        <w:t>5</w:t>
      </w:r>
      <w:r w:rsidR="008D3534" w:rsidRPr="00497E7F">
        <w:rPr>
          <w:szCs w:val="28"/>
        </w:rPr>
        <w:t>. Phương thức liên lạc với Đài kiểm soát mặt đất</w:t>
      </w:r>
    </w:p>
    <w:p w:rsidR="008D3534" w:rsidRPr="00497E7F" w:rsidRDefault="008D3534" w:rsidP="00497E7F">
      <w:pPr>
        <w:spacing w:before="60" w:after="60"/>
        <w:ind w:firstLine="567"/>
        <w:jc w:val="both"/>
      </w:pPr>
      <w:r w:rsidRPr="00497E7F">
        <w:t xml:space="preserve">- </w:t>
      </w:r>
      <w:r w:rsidRPr="004E0ADD">
        <w:rPr>
          <w:highlight w:val="yellow"/>
        </w:rPr>
        <w:t>Các đơn vị thi công, làm việc không thường xuyên trong khu bay phải trang bị đầy đủ các phương tiện thông tin liên lạc như điện thoại cầm tay, bộ đàm vô tuyến cầm tay để phục vụ cho công tác chuyên môn. Các tần số thông tin liên lạc nội bộ, đường dài, bộ đàm vô tuyến cầm tay phải được đăng ký với Người khai thác và chỉ được phép sử dụng các tần số liên lạc đã được Người khai thác cho phép. Sau khi hoàn thành nhiệm vụ trong khu bay phải xoá bỏ tần số máy bộ đàm vô tuyến cầm tay đã đăng ký với Người khai thác</w:t>
      </w:r>
      <w:r w:rsidRPr="00497E7F">
        <w:t>.</w:t>
      </w:r>
      <w:r w:rsidR="004E0ADD" w:rsidRPr="004E0ADD">
        <w:rPr>
          <w:color w:val="FF0000"/>
        </w:rPr>
        <w:t>Xem lại có đúng thủ tục không.</w:t>
      </w:r>
    </w:p>
    <w:p w:rsidR="008D3534" w:rsidRPr="00497E7F" w:rsidRDefault="008D3534" w:rsidP="00497E7F">
      <w:pPr>
        <w:spacing w:before="60" w:after="60"/>
        <w:ind w:firstLine="567"/>
        <w:jc w:val="both"/>
      </w:pPr>
      <w:r w:rsidRPr="00497E7F">
        <w:t xml:space="preserve">- Phương thức liên lạc với GCU chủ yếu sử dụng bộ đàm theo tần số đã được </w:t>
      </w:r>
      <w:r w:rsidR="008A00AE" w:rsidRPr="00497E7F">
        <w:t>quy</w:t>
      </w:r>
      <w:r w:rsidRPr="00497E7F">
        <w:t xml:space="preserve"> định trước.</w:t>
      </w:r>
    </w:p>
    <w:p w:rsidR="008D3534" w:rsidRPr="00497E7F" w:rsidRDefault="008D3534" w:rsidP="00497E7F">
      <w:pPr>
        <w:spacing w:before="60" w:after="60"/>
        <w:ind w:firstLine="567"/>
        <w:jc w:val="both"/>
      </w:pPr>
      <w:r w:rsidRPr="00497E7F">
        <w:t>- Ngoài ra, trong trường hợp không thể liên lạc được bằng bộ đàm thì có thể sử dụng máy điện thoại theo số Bưu điện hoặc số nội bộ</w:t>
      </w:r>
      <w:r w:rsidR="00FA0735" w:rsidRPr="00497E7F">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3529"/>
        <w:gridCol w:w="2296"/>
        <w:gridCol w:w="2828"/>
      </w:tblGrid>
      <w:tr w:rsidR="001B7FA3" w:rsidRPr="00497E7F" w:rsidTr="003D288C">
        <w:trPr>
          <w:trHeight w:val="291"/>
        </w:trPr>
        <w:tc>
          <w:tcPr>
            <w:tcW w:w="930" w:type="dxa"/>
            <w:tcBorders>
              <w:bottom w:val="single" w:sz="4" w:space="0" w:color="auto"/>
            </w:tcBorders>
          </w:tcPr>
          <w:p w:rsidR="008D3534" w:rsidRPr="00497E7F" w:rsidRDefault="008D3534" w:rsidP="00D62674">
            <w:pPr>
              <w:jc w:val="center"/>
              <w:rPr>
                <w:b/>
                <w:sz w:val="26"/>
                <w:szCs w:val="26"/>
              </w:rPr>
            </w:pPr>
            <w:r w:rsidRPr="00497E7F">
              <w:rPr>
                <w:b/>
                <w:sz w:val="26"/>
                <w:szCs w:val="26"/>
              </w:rPr>
              <w:t>S</w:t>
            </w:r>
            <w:r w:rsidR="00D62674" w:rsidRPr="00497E7F">
              <w:rPr>
                <w:b/>
                <w:sz w:val="26"/>
                <w:szCs w:val="26"/>
              </w:rPr>
              <w:t>tt</w:t>
            </w:r>
          </w:p>
        </w:tc>
        <w:tc>
          <w:tcPr>
            <w:tcW w:w="3328" w:type="dxa"/>
            <w:tcBorders>
              <w:bottom w:val="single" w:sz="4" w:space="0" w:color="auto"/>
            </w:tcBorders>
          </w:tcPr>
          <w:p w:rsidR="008D3534" w:rsidRPr="00497E7F" w:rsidRDefault="008D3534" w:rsidP="00E711DE">
            <w:pPr>
              <w:jc w:val="center"/>
              <w:rPr>
                <w:b/>
                <w:sz w:val="26"/>
                <w:szCs w:val="26"/>
              </w:rPr>
            </w:pPr>
            <w:r w:rsidRPr="00497E7F">
              <w:rPr>
                <w:b/>
                <w:sz w:val="26"/>
                <w:szCs w:val="26"/>
              </w:rPr>
              <w:t>Đầu mối liên lạc</w:t>
            </w:r>
          </w:p>
        </w:tc>
        <w:tc>
          <w:tcPr>
            <w:tcW w:w="2165" w:type="dxa"/>
            <w:tcBorders>
              <w:bottom w:val="single" w:sz="4" w:space="0" w:color="auto"/>
            </w:tcBorders>
          </w:tcPr>
          <w:p w:rsidR="008D3534" w:rsidRPr="00497E7F" w:rsidRDefault="008D3534" w:rsidP="00E711DE">
            <w:pPr>
              <w:jc w:val="both"/>
              <w:rPr>
                <w:b/>
                <w:sz w:val="26"/>
                <w:szCs w:val="26"/>
              </w:rPr>
            </w:pPr>
            <w:r w:rsidRPr="00497E7F">
              <w:rPr>
                <w:b/>
                <w:sz w:val="26"/>
                <w:szCs w:val="26"/>
              </w:rPr>
              <w:t>Máy nội bộ</w:t>
            </w:r>
          </w:p>
        </w:tc>
        <w:tc>
          <w:tcPr>
            <w:tcW w:w="2667" w:type="dxa"/>
            <w:tcBorders>
              <w:bottom w:val="single" w:sz="4" w:space="0" w:color="auto"/>
            </w:tcBorders>
          </w:tcPr>
          <w:p w:rsidR="008D3534" w:rsidRPr="00497E7F" w:rsidRDefault="008D3534" w:rsidP="00E711DE">
            <w:pPr>
              <w:jc w:val="center"/>
              <w:rPr>
                <w:b/>
                <w:sz w:val="26"/>
                <w:szCs w:val="26"/>
              </w:rPr>
            </w:pPr>
            <w:r w:rsidRPr="00497E7F">
              <w:rPr>
                <w:b/>
                <w:sz w:val="26"/>
                <w:szCs w:val="26"/>
              </w:rPr>
              <w:t>Máy bưu điện</w:t>
            </w:r>
          </w:p>
        </w:tc>
      </w:tr>
      <w:tr w:rsidR="001B7FA3" w:rsidRPr="00497E7F" w:rsidTr="003D288C">
        <w:trPr>
          <w:trHeight w:val="277"/>
        </w:trPr>
        <w:tc>
          <w:tcPr>
            <w:tcW w:w="930" w:type="dxa"/>
            <w:tcBorders>
              <w:bottom w:val="dotted" w:sz="4" w:space="0" w:color="auto"/>
            </w:tcBorders>
          </w:tcPr>
          <w:p w:rsidR="008D3534" w:rsidRPr="00497E7F" w:rsidRDefault="008D3534" w:rsidP="00E711DE">
            <w:pPr>
              <w:jc w:val="center"/>
              <w:rPr>
                <w:sz w:val="26"/>
                <w:szCs w:val="26"/>
              </w:rPr>
            </w:pPr>
            <w:r w:rsidRPr="00497E7F">
              <w:rPr>
                <w:sz w:val="26"/>
                <w:szCs w:val="26"/>
              </w:rPr>
              <w:t>01</w:t>
            </w:r>
          </w:p>
        </w:tc>
        <w:tc>
          <w:tcPr>
            <w:tcW w:w="3328" w:type="dxa"/>
            <w:tcBorders>
              <w:bottom w:val="dotted" w:sz="4" w:space="0" w:color="auto"/>
            </w:tcBorders>
          </w:tcPr>
          <w:p w:rsidR="008D3534" w:rsidRPr="00497E7F" w:rsidRDefault="008D3534" w:rsidP="00E711DE">
            <w:pPr>
              <w:jc w:val="both"/>
              <w:rPr>
                <w:sz w:val="26"/>
                <w:szCs w:val="26"/>
              </w:rPr>
            </w:pPr>
            <w:r w:rsidRPr="00497E7F">
              <w:rPr>
                <w:sz w:val="26"/>
                <w:szCs w:val="26"/>
              </w:rPr>
              <w:t>Đường dây nóng</w:t>
            </w:r>
          </w:p>
        </w:tc>
        <w:tc>
          <w:tcPr>
            <w:tcW w:w="2165" w:type="dxa"/>
            <w:tcBorders>
              <w:bottom w:val="dotted" w:sz="4" w:space="0" w:color="auto"/>
            </w:tcBorders>
          </w:tcPr>
          <w:p w:rsidR="008D3534" w:rsidRPr="00497E7F" w:rsidRDefault="00270E63" w:rsidP="00E711DE">
            <w:pPr>
              <w:jc w:val="center"/>
              <w:rPr>
                <w:sz w:val="26"/>
                <w:szCs w:val="26"/>
              </w:rPr>
            </w:pPr>
            <w:r w:rsidRPr="00497E7F">
              <w:rPr>
                <w:sz w:val="26"/>
                <w:szCs w:val="26"/>
              </w:rPr>
              <w:t>272-273</w:t>
            </w:r>
            <w:r w:rsidR="00DF0381" w:rsidRPr="00497E7F">
              <w:rPr>
                <w:sz w:val="26"/>
                <w:szCs w:val="26"/>
              </w:rPr>
              <w:t>-3073</w:t>
            </w:r>
          </w:p>
        </w:tc>
        <w:tc>
          <w:tcPr>
            <w:tcW w:w="2667" w:type="dxa"/>
            <w:tcBorders>
              <w:bottom w:val="dotted" w:sz="4" w:space="0" w:color="auto"/>
            </w:tcBorders>
          </w:tcPr>
          <w:p w:rsidR="008D3534" w:rsidRPr="00497E7F" w:rsidRDefault="008D3534" w:rsidP="00E711DE">
            <w:pPr>
              <w:jc w:val="center"/>
              <w:rPr>
                <w:sz w:val="26"/>
                <w:szCs w:val="26"/>
              </w:rPr>
            </w:pPr>
          </w:p>
        </w:tc>
      </w:tr>
      <w:tr w:rsidR="008D3534" w:rsidRPr="00497E7F" w:rsidTr="003D288C">
        <w:trPr>
          <w:trHeight w:val="298"/>
        </w:trPr>
        <w:tc>
          <w:tcPr>
            <w:tcW w:w="930" w:type="dxa"/>
            <w:tcBorders>
              <w:top w:val="dotted" w:sz="4" w:space="0" w:color="auto"/>
            </w:tcBorders>
          </w:tcPr>
          <w:p w:rsidR="008D3534" w:rsidRPr="00497E7F" w:rsidRDefault="008D3534" w:rsidP="00E711DE">
            <w:pPr>
              <w:jc w:val="center"/>
              <w:rPr>
                <w:sz w:val="26"/>
                <w:szCs w:val="26"/>
              </w:rPr>
            </w:pPr>
            <w:r w:rsidRPr="00497E7F">
              <w:rPr>
                <w:sz w:val="26"/>
                <w:szCs w:val="26"/>
              </w:rPr>
              <w:t>02</w:t>
            </w:r>
          </w:p>
        </w:tc>
        <w:tc>
          <w:tcPr>
            <w:tcW w:w="3328" w:type="dxa"/>
            <w:tcBorders>
              <w:top w:val="dotted" w:sz="4" w:space="0" w:color="auto"/>
            </w:tcBorders>
          </w:tcPr>
          <w:p w:rsidR="008D3534" w:rsidRPr="00497E7F" w:rsidRDefault="008D3534" w:rsidP="00E711DE">
            <w:pPr>
              <w:jc w:val="both"/>
              <w:rPr>
                <w:sz w:val="26"/>
                <w:szCs w:val="26"/>
              </w:rPr>
            </w:pPr>
            <w:r w:rsidRPr="00497E7F">
              <w:rPr>
                <w:sz w:val="26"/>
                <w:szCs w:val="26"/>
              </w:rPr>
              <w:t>Trưởng ban tiếp cận tại sân</w:t>
            </w:r>
          </w:p>
        </w:tc>
        <w:tc>
          <w:tcPr>
            <w:tcW w:w="2165" w:type="dxa"/>
            <w:tcBorders>
              <w:top w:val="dotted" w:sz="4" w:space="0" w:color="auto"/>
            </w:tcBorders>
          </w:tcPr>
          <w:p w:rsidR="008D3534" w:rsidRPr="00497E7F" w:rsidRDefault="00DF0381" w:rsidP="00E711DE">
            <w:pPr>
              <w:jc w:val="center"/>
              <w:rPr>
                <w:sz w:val="26"/>
                <w:szCs w:val="26"/>
              </w:rPr>
            </w:pPr>
            <w:r w:rsidRPr="00497E7F">
              <w:rPr>
                <w:sz w:val="26"/>
                <w:szCs w:val="26"/>
              </w:rPr>
              <w:t>803 - 3038</w:t>
            </w:r>
          </w:p>
        </w:tc>
        <w:tc>
          <w:tcPr>
            <w:tcW w:w="2667" w:type="dxa"/>
            <w:tcBorders>
              <w:top w:val="dotted" w:sz="4" w:space="0" w:color="auto"/>
            </w:tcBorders>
          </w:tcPr>
          <w:p w:rsidR="008D3534" w:rsidRPr="00497E7F" w:rsidRDefault="00D62674" w:rsidP="00E711DE">
            <w:pPr>
              <w:jc w:val="center"/>
              <w:rPr>
                <w:sz w:val="26"/>
                <w:szCs w:val="26"/>
              </w:rPr>
            </w:pPr>
            <w:r w:rsidRPr="00497E7F">
              <w:rPr>
                <w:sz w:val="26"/>
                <w:szCs w:val="26"/>
              </w:rPr>
              <w:t>0</w:t>
            </w:r>
            <w:r w:rsidR="00837697" w:rsidRPr="00497E7F">
              <w:rPr>
                <w:sz w:val="26"/>
                <w:szCs w:val="26"/>
              </w:rPr>
              <w:t>2</w:t>
            </w:r>
            <w:r w:rsidRPr="00497E7F">
              <w:rPr>
                <w:sz w:val="26"/>
                <w:szCs w:val="26"/>
              </w:rPr>
              <w:t>4</w:t>
            </w:r>
            <w:r w:rsidR="00DF0381" w:rsidRPr="00497E7F">
              <w:rPr>
                <w:sz w:val="26"/>
                <w:szCs w:val="26"/>
              </w:rPr>
              <w:t>38865178</w:t>
            </w:r>
          </w:p>
        </w:tc>
      </w:tr>
    </w:tbl>
    <w:p w:rsidR="007D7E6D" w:rsidRPr="00497E7F" w:rsidRDefault="007D7E6D" w:rsidP="00497E7F">
      <w:pPr>
        <w:spacing w:before="60" w:after="60"/>
        <w:ind w:firstLine="567"/>
        <w:jc w:val="both"/>
      </w:pPr>
      <w:r w:rsidRPr="00497E7F">
        <w:t xml:space="preserve">- Trong quá trình thi công, đơn vị thi công cần </w:t>
      </w:r>
      <w:r w:rsidR="004E0ADD">
        <w:t>phải bố trí cán bộ trực và giữ liên lạc thông suốt với</w:t>
      </w:r>
      <w:r w:rsidRPr="004E0ADD">
        <w:rPr>
          <w:strike/>
        </w:rPr>
        <w:t xml:space="preserve">luôn mang theo bộ đàm và sử dụng tần số đúng theo </w:t>
      </w:r>
      <w:r w:rsidR="008A00AE" w:rsidRPr="004E0ADD">
        <w:rPr>
          <w:strike/>
        </w:rPr>
        <w:t>quy</w:t>
      </w:r>
      <w:r w:rsidRPr="004E0ADD">
        <w:rPr>
          <w:strike/>
        </w:rPr>
        <w:t xml:space="preserve"> định để có thể nhận và xử lý các tình huống từ các yêu cầu của</w:t>
      </w:r>
      <w:r w:rsidRPr="00497E7F">
        <w:t xml:space="preserve"> Đài kiểm soát tại sân bay.</w:t>
      </w:r>
    </w:p>
    <w:p w:rsidR="000E4B19" w:rsidRPr="00497E7F" w:rsidRDefault="000E4B19" w:rsidP="00497E7F">
      <w:pPr>
        <w:spacing w:before="60" w:after="60"/>
        <w:ind w:firstLine="567"/>
        <w:jc w:val="both"/>
      </w:pPr>
      <w:bookmarkStart w:id="525" w:name="_Toc460939703"/>
      <w:r w:rsidRPr="00497E7F">
        <w:rPr>
          <w:b/>
          <w:lang w:val="es-ES_tradnl"/>
        </w:rPr>
        <w:t>7.</w:t>
      </w:r>
      <w:r w:rsidR="001154F6" w:rsidRPr="00497E7F">
        <w:rPr>
          <w:b/>
          <w:lang w:val="es-ES_tradnl"/>
        </w:rPr>
        <w:t>6</w:t>
      </w:r>
      <w:r w:rsidR="006F4FDE" w:rsidRPr="00497E7F">
        <w:rPr>
          <w:b/>
          <w:lang w:val="es-ES_tradnl"/>
        </w:rPr>
        <w:t>P</w:t>
      </w:r>
      <w:r w:rsidRPr="00497E7F">
        <w:rPr>
          <w:b/>
        </w:rPr>
        <w:t>hương án kiểm soát người, phương tiện ra/vào, h</w:t>
      </w:r>
      <w:r w:rsidR="006F4FDE" w:rsidRPr="00497E7F">
        <w:rPr>
          <w:b/>
        </w:rPr>
        <w:t>oạt động trong khu vực thi công:</w:t>
      </w:r>
    </w:p>
    <w:p w:rsidR="00536700" w:rsidRPr="00497E7F" w:rsidRDefault="00536700" w:rsidP="00497E7F">
      <w:pPr>
        <w:tabs>
          <w:tab w:val="left" w:pos="426"/>
          <w:tab w:val="left" w:pos="567"/>
        </w:tabs>
        <w:spacing w:before="60" w:after="60"/>
        <w:ind w:firstLine="426"/>
        <w:jc w:val="both"/>
      </w:pPr>
      <w:r w:rsidRPr="00497E7F">
        <w:rPr>
          <w:b/>
        </w:rPr>
        <w:tab/>
      </w:r>
      <w:r w:rsidRPr="00497E7F">
        <w:t>7.6.1 Trung tâm An ninh hàng không Nội Bài:</w:t>
      </w:r>
    </w:p>
    <w:p w:rsidR="00536700" w:rsidRPr="00497E7F" w:rsidRDefault="00536700" w:rsidP="00497E7F">
      <w:pPr>
        <w:tabs>
          <w:tab w:val="left" w:pos="567"/>
        </w:tabs>
        <w:spacing w:before="60" w:after="60"/>
        <w:ind w:firstLine="426"/>
        <w:jc w:val="both"/>
        <w:rPr>
          <w:b/>
        </w:rPr>
      </w:pPr>
      <w:r w:rsidRPr="00497E7F">
        <w:rPr>
          <w:b/>
        </w:rPr>
        <w:tab/>
      </w:r>
      <w:r w:rsidRPr="00497E7F">
        <w:t>- Bố trí lực lượng quản lý, giám sát người và phương tiện ra vào, hoạt động trong khu bay, phát hiện, ngăn ngừa và xử lý kịp thời những hành vi gây uy hiếp, vi phạm về an ninh, an toàn hàng không, vệ sinh môi trường.</w:t>
      </w:r>
    </w:p>
    <w:p w:rsidR="00536700" w:rsidRPr="00497E7F" w:rsidRDefault="00536700" w:rsidP="00497E7F">
      <w:pPr>
        <w:tabs>
          <w:tab w:val="left" w:pos="426"/>
          <w:tab w:val="left" w:pos="567"/>
        </w:tabs>
        <w:spacing w:before="60" w:after="60"/>
        <w:ind w:firstLine="426"/>
        <w:jc w:val="both"/>
      </w:pPr>
      <w:r w:rsidRPr="00497E7F">
        <w:tab/>
        <w:t>- Chịu trách nhiệm hướng dẫn và quản lý về các nội quy an ninh, an toàn khi vào thi công trong khu bay theo quy định.</w:t>
      </w:r>
    </w:p>
    <w:p w:rsidR="00536700" w:rsidRPr="00497E7F" w:rsidRDefault="00536700" w:rsidP="00497E7F">
      <w:pPr>
        <w:tabs>
          <w:tab w:val="left" w:pos="426"/>
          <w:tab w:val="left" w:pos="567"/>
        </w:tabs>
        <w:spacing w:before="60" w:after="60"/>
        <w:ind w:firstLine="426"/>
        <w:jc w:val="both"/>
      </w:pPr>
      <w:r w:rsidRPr="00497E7F">
        <w:tab/>
        <w:t xml:space="preserve">- </w:t>
      </w:r>
      <w:r w:rsidR="00E351AF" w:rsidRPr="00497E7F">
        <w:t>Hàng ngày có trách nhiệm tổng hợp tình hình và báo cáo về Trực ban trưởng- Trung tâm Điều hành sân bay trước 07h30’ theo địa chỉ email trucbantruongnoibai@gmail.com</w:t>
      </w:r>
      <w:r w:rsidR="00B83862" w:rsidRPr="00497E7F">
        <w:t>.</w:t>
      </w:r>
    </w:p>
    <w:p w:rsidR="00536700" w:rsidRPr="00497E7F" w:rsidRDefault="00536700" w:rsidP="00497E7F">
      <w:pPr>
        <w:tabs>
          <w:tab w:val="left" w:pos="426"/>
          <w:tab w:val="left" w:pos="567"/>
        </w:tabs>
        <w:spacing w:before="60" w:after="60"/>
        <w:ind w:firstLine="426"/>
        <w:jc w:val="both"/>
      </w:pPr>
      <w:r w:rsidRPr="00497E7F">
        <w:tab/>
        <w:t>- Có trách nhiệm kiểm tra, giám sát việc thực hiện quy định. Nghiêm cấm cán bộ, công nhân viên của các cơ quan, đơn vị sử dụng mô tô, xe máy đi lại, làm việc trong khu bay Cảng Hàng không Quốc tế Nội Bài.</w:t>
      </w:r>
    </w:p>
    <w:p w:rsidR="00536700" w:rsidRPr="00497E7F" w:rsidRDefault="00536700" w:rsidP="00497E7F">
      <w:pPr>
        <w:tabs>
          <w:tab w:val="left" w:pos="426"/>
          <w:tab w:val="left" w:pos="567"/>
        </w:tabs>
        <w:spacing w:before="60" w:after="60"/>
        <w:ind w:firstLine="426"/>
        <w:jc w:val="both"/>
      </w:pPr>
      <w:r w:rsidRPr="00497E7F">
        <w:tab/>
        <w:t>7.6.2 Đơn vị thi công:</w:t>
      </w:r>
    </w:p>
    <w:p w:rsidR="00536700" w:rsidRPr="00497E7F" w:rsidRDefault="00536700" w:rsidP="00497E7F">
      <w:pPr>
        <w:tabs>
          <w:tab w:val="left" w:pos="426"/>
          <w:tab w:val="left" w:pos="567"/>
        </w:tabs>
        <w:spacing w:before="60" w:after="60"/>
        <w:ind w:firstLine="426"/>
        <w:jc w:val="both"/>
      </w:pPr>
      <w:r w:rsidRPr="00497E7F">
        <w:tab/>
        <w:t xml:space="preserve">- Cam kết không mang vũ khí, vật liệu nổ vào khu vực thi công. </w:t>
      </w:r>
    </w:p>
    <w:p w:rsidR="00536700" w:rsidRPr="00497E7F" w:rsidRDefault="00536700" w:rsidP="00497E7F">
      <w:pPr>
        <w:tabs>
          <w:tab w:val="left" w:pos="426"/>
          <w:tab w:val="left" w:pos="567"/>
          <w:tab w:val="left" w:pos="5952"/>
        </w:tabs>
        <w:spacing w:before="60" w:after="60"/>
        <w:ind w:firstLine="426"/>
        <w:jc w:val="both"/>
      </w:pPr>
      <w:r w:rsidRPr="00497E7F">
        <w:tab/>
        <w:t>- Chấp hành đeo thẻ kiểm soát an ninh:</w:t>
      </w:r>
      <w:r w:rsidRPr="00497E7F">
        <w:tab/>
      </w:r>
    </w:p>
    <w:p w:rsidR="00536700" w:rsidRPr="00497E7F" w:rsidRDefault="00536700" w:rsidP="00497E7F">
      <w:pPr>
        <w:spacing w:before="60" w:after="60"/>
        <w:ind w:firstLine="851"/>
        <w:jc w:val="both"/>
      </w:pPr>
      <w:r w:rsidRPr="00497E7F">
        <w:lastRenderedPageBreak/>
        <w:t>+ Đeo thẻ kiểm soát an ninh hàng không và chịu sự kiểm tra, giám sát của Trung tâm An ninh hàng không Nội Bài, Trung tâm Khai thác khu bay Nội Bài và các cơ quan có thẩm quyền khác.</w:t>
      </w:r>
    </w:p>
    <w:p w:rsidR="00536700" w:rsidRPr="00497E7F" w:rsidRDefault="00536700" w:rsidP="00497E7F">
      <w:pPr>
        <w:spacing w:before="60" w:after="60"/>
        <w:ind w:firstLine="851"/>
        <w:jc w:val="both"/>
      </w:pPr>
      <w:r w:rsidRPr="00497E7F">
        <w:t>+ Chấp hành tuyệt đối các quy định về an ninh, an toàn trong khu bay và các chỉ lệnh hoặc sự hướng dẫn của Người khai thác.</w:t>
      </w:r>
    </w:p>
    <w:p w:rsidR="00536700" w:rsidRPr="00497E7F" w:rsidRDefault="00536700" w:rsidP="00497E7F">
      <w:pPr>
        <w:spacing w:before="60" w:after="60"/>
        <w:ind w:firstLine="851"/>
        <w:jc w:val="both"/>
      </w:pPr>
      <w:r w:rsidRPr="00497E7F">
        <w:t>+ Ra vào thi công, làm việc trong khu bay theo quy định của Người khai thác về vị trí ra vào, luồng đường, vị trí tập kết và thực hiện các công việc theo nội dung, thời gian, địa điểm đã đăng ký với cơ quan có thẩm quyền; không được tự ra khỏi giới hạn khu vực đang làm đã cho phép.</w:t>
      </w:r>
    </w:p>
    <w:p w:rsidR="00536700" w:rsidRPr="00497E7F" w:rsidRDefault="00536700" w:rsidP="00497E7F">
      <w:pPr>
        <w:tabs>
          <w:tab w:val="left" w:pos="426"/>
          <w:tab w:val="left" w:pos="567"/>
        </w:tabs>
        <w:spacing w:before="60" w:after="60"/>
        <w:ind w:firstLine="426"/>
        <w:jc w:val="both"/>
      </w:pPr>
      <w:r w:rsidRPr="00497E7F">
        <w:tab/>
        <w:t>- Chấp hành quy định sử dụng bộ đàm.</w:t>
      </w:r>
    </w:p>
    <w:p w:rsidR="00536700" w:rsidRPr="00497E7F" w:rsidRDefault="00536700" w:rsidP="00497E7F">
      <w:pPr>
        <w:spacing w:before="60" w:after="60"/>
        <w:ind w:firstLine="851"/>
        <w:jc w:val="both"/>
      </w:pPr>
      <w:r w:rsidRPr="00497E7F">
        <w:t>+ Thông tin liên lạc phải đảm bảo thường xuyên trong suốt thời gian thi công, làm các nhiệm vụ không thường xuyên trong khu bay, có địa điểm tập kết, vị trí trực chỉ huy rõ ràng.</w:t>
      </w:r>
    </w:p>
    <w:p w:rsidR="00536700" w:rsidRPr="00497E7F" w:rsidRDefault="00536700" w:rsidP="00497E7F">
      <w:pPr>
        <w:spacing w:before="60" w:after="60"/>
        <w:ind w:firstLine="851"/>
        <w:jc w:val="both"/>
      </w:pPr>
      <w:r w:rsidRPr="00497E7F">
        <w:t>+ Máy bộ đàm vô tuyến cầm tay chỉ dùng để liên lạc công tác với đơn vị giám sát thi công, Trung tâm An ninh hàng không Nội Bài, Trung tâm Khai thác khu bay Nội Bài và giữa các nhóm thi công ở các vị trí khác nhau trong khu bay.</w:t>
      </w:r>
    </w:p>
    <w:p w:rsidR="00536700" w:rsidRPr="00497E7F" w:rsidRDefault="00536700" w:rsidP="00497E7F">
      <w:pPr>
        <w:spacing w:before="60" w:after="60"/>
        <w:ind w:firstLine="851"/>
        <w:jc w:val="both"/>
      </w:pPr>
      <w:r w:rsidRPr="00497E7F">
        <w:t>+ Trước và trong khi thi công phối hợp chặt chẽ với Đài kiểm soát mặt đất để xác định thời gian thi công (thời gian bắt đầu và kết thúc). Kiểm tra tín hiệu bộ đàm đảm bảo thông tin liên lạc được thông suốt giữa các bộ phận Đài kiểm soát mặt đất, Trung tâm An ninh hàng không Nội Bài và bộ phận giám sát trên công trường trong suốt thời gian thi công. Đảm bảo kịp thời xử lý tất cả các tình huống xảy ra trên công trường.</w:t>
      </w:r>
    </w:p>
    <w:p w:rsidR="00536700" w:rsidRPr="00497E7F" w:rsidRDefault="00536700" w:rsidP="00497E7F">
      <w:pPr>
        <w:spacing w:before="60" w:after="60"/>
        <w:ind w:firstLine="851"/>
        <w:jc w:val="both"/>
      </w:pPr>
      <w:r w:rsidRPr="00497E7F">
        <w:t>+ Ngoài ra, Đơn vị thi công cần thường xuyên phối hợp với Trung tâm An ninh hàng không Nội Bài, đặc biệt là lực lượng an ninh trực tại các các bốt gác trong khu bay và Đài kiểm soát mặt đất, trong suốt quá trình thi công để đảm bảo nắm bắt những diễn biến xảy ra trong thời gian thi công để kịp thời xử lý các tình huống đột xuất hoặc phát sinh.</w:t>
      </w:r>
    </w:p>
    <w:p w:rsidR="00536700" w:rsidRPr="00497E7F" w:rsidRDefault="00536700" w:rsidP="00497E7F">
      <w:pPr>
        <w:tabs>
          <w:tab w:val="left" w:pos="851"/>
        </w:tabs>
        <w:spacing w:before="60" w:after="60"/>
        <w:jc w:val="both"/>
      </w:pPr>
      <w:r w:rsidRPr="00497E7F">
        <w:tab/>
        <w:t xml:space="preserve">+ Điện thoại 7 số: </w:t>
      </w:r>
      <w:r w:rsidRPr="00497E7F">
        <w:tab/>
        <w:t>0243 8865178</w:t>
      </w:r>
    </w:p>
    <w:p w:rsidR="00536700" w:rsidRPr="00497E7F" w:rsidRDefault="00536700" w:rsidP="00497E7F">
      <w:pPr>
        <w:tabs>
          <w:tab w:val="left" w:pos="851"/>
        </w:tabs>
        <w:spacing w:before="60" w:after="60"/>
        <w:jc w:val="both"/>
      </w:pPr>
      <w:r w:rsidRPr="00497E7F">
        <w:tab/>
        <w:t>+ Điện thoại 3 số:</w:t>
      </w:r>
      <w:r w:rsidRPr="00497E7F">
        <w:tab/>
      </w:r>
      <w:r w:rsidRPr="00497E7F">
        <w:tab/>
        <w:t>803</w:t>
      </w:r>
    </w:p>
    <w:p w:rsidR="00536700" w:rsidRPr="00497E7F" w:rsidRDefault="00536700" w:rsidP="00497E7F">
      <w:pPr>
        <w:tabs>
          <w:tab w:val="left" w:pos="851"/>
        </w:tabs>
        <w:spacing w:before="60" w:after="60"/>
        <w:jc w:val="both"/>
      </w:pPr>
      <w:r w:rsidRPr="00497E7F">
        <w:tab/>
        <w:t>+ Tần số bộ đàm:</w:t>
      </w:r>
      <w:r w:rsidRPr="00497E7F">
        <w:tab/>
      </w:r>
      <w:r w:rsidRPr="00497E7F">
        <w:tab/>
        <w:t>148.150MHz</w:t>
      </w:r>
    </w:p>
    <w:p w:rsidR="00536700" w:rsidRPr="00497E7F" w:rsidRDefault="00536700" w:rsidP="00497E7F">
      <w:pPr>
        <w:spacing w:before="60" w:after="60"/>
        <w:ind w:firstLine="567"/>
        <w:jc w:val="both"/>
      </w:pPr>
      <w:r w:rsidRPr="00497E7F">
        <w:t>- Chấp hành nội quy ra vào thi công trong khu bay:</w:t>
      </w:r>
    </w:p>
    <w:p w:rsidR="00536700" w:rsidRPr="00497E7F" w:rsidRDefault="00536700" w:rsidP="00497E7F">
      <w:pPr>
        <w:tabs>
          <w:tab w:val="num" w:pos="567"/>
          <w:tab w:val="left" w:pos="851"/>
        </w:tabs>
        <w:spacing w:before="60" w:after="60"/>
        <w:ind w:firstLine="426"/>
        <w:jc w:val="both"/>
      </w:pPr>
      <w:r w:rsidRPr="00497E7F">
        <w:tab/>
      </w:r>
      <w:r w:rsidRPr="00497E7F">
        <w:tab/>
        <w:t>+ Khi ra vào khu bay, đơn vị thi công khi làm việc phải chịu sự kiểm tra, giám sát, hướng dẫn của lực lượng an ninh hàng không, đơn vị giám sát của Chủ đầu tư hoặc Tư vấn giám sát (nếu có), Trung tâm Khai thác khu bay Nội Bài, để nắm bắt kịp thời tình hình hoạt động bay và đảm bảo an ninh, an toàn trong khu vực. Mọi kế hoạch hoạt động của công trường đều có sự bàn bạc, được thông qua và chịu sự giám sát của Người khai thác.</w:t>
      </w:r>
    </w:p>
    <w:p w:rsidR="00536700" w:rsidRPr="00497E7F" w:rsidRDefault="00536700" w:rsidP="00497E7F">
      <w:pPr>
        <w:spacing w:before="60" w:after="60"/>
        <w:ind w:firstLine="851"/>
        <w:jc w:val="both"/>
      </w:pPr>
      <w:r w:rsidRPr="00497E7F">
        <w:t xml:space="preserve">+ Khi ra vào khu vực hạn chế, các đơn vị liên quan có trách nhiệm chấp hành: Nghiêm cấm cán bộ, công nhân viên của các cơ quan, đơn vị sử dụng mô tô, xe máy đi lại, làm việc trong khu bay Cảng Hàng không Quốc tế Nội Bài. </w:t>
      </w:r>
      <w:r w:rsidRPr="00497E7F">
        <w:lastRenderedPageBreak/>
        <w:t>(Trừ nhân viên an ninh sử dụng xe máy để giao ca theo công văn số 1816/CHK-ANHK ngày 09 tháng 03 năm 2011).</w:t>
      </w:r>
    </w:p>
    <w:p w:rsidR="00536700" w:rsidRPr="00497E7F" w:rsidRDefault="00536700" w:rsidP="00497E7F">
      <w:pPr>
        <w:tabs>
          <w:tab w:val="num" w:pos="567"/>
        </w:tabs>
        <w:spacing w:before="60" w:after="60"/>
        <w:ind w:firstLine="426"/>
        <w:jc w:val="both"/>
      </w:pPr>
      <w:r w:rsidRPr="00497E7F">
        <w:tab/>
        <w:t>- Đơn vị thi công cần phải cử cán bộ chuyên trách công tác an ninh để có thể thường xuyên làm việc với Trung tâm An ninh hàng không Nội Bài về tất cả các vấn đề đảm bảo an ninh, an toàn tại khu vực thi công.</w:t>
      </w:r>
    </w:p>
    <w:p w:rsidR="00536700" w:rsidRPr="00497E7F" w:rsidRDefault="00536700" w:rsidP="00497E7F">
      <w:pPr>
        <w:tabs>
          <w:tab w:val="num" w:pos="567"/>
        </w:tabs>
        <w:spacing w:before="60" w:after="60"/>
        <w:ind w:firstLine="426"/>
        <w:jc w:val="both"/>
      </w:pPr>
      <w:r w:rsidRPr="00497E7F">
        <w:tab/>
        <w:t>- Vì những lý do đặc biệt hoặc có sự cố nghiêm trọng trong khu bay hoặc gần vị trí thi công công trình cần yêu cầu công trường ngừng hoạt động thi công thì đơn vị thi công phải khẩn trương di chuyển các trang thiết bị, máy móc và lực lượng thi công về nơi tập kết an toàn theo quy định, hướng dẫn của lực lượng an ninh hàng không và các đơn vị liên quan.</w:t>
      </w:r>
    </w:p>
    <w:p w:rsidR="00536700" w:rsidRPr="00497E7F" w:rsidRDefault="00536700" w:rsidP="00497E7F">
      <w:pPr>
        <w:tabs>
          <w:tab w:val="num" w:pos="567"/>
        </w:tabs>
        <w:spacing w:before="60" w:after="60"/>
        <w:ind w:firstLine="426"/>
        <w:jc w:val="both"/>
      </w:pPr>
      <w:r w:rsidRPr="00497E7F">
        <w:tab/>
        <w:t>- Trong trường hợp có tàu bay chuyên cơ, tất cả mọi hoạt động của công trường phải tuân theo hướng dẫn và phối hợp chặt chẽ với Trung tâm An ninh hàng không Nội Bài và các đơn vị liên quan để đảm bảo phục vụ an toàn cho các chuyến bay chuyên cơ. Đơn vị thi công chỉ được phép thi công trở lại khi được sự nhận được lệnh của Đài kiểm soát tại sân bay hoặc Đài kiểm soát mặt đất và các bộ phận an ninh hàng không thông qua máy bộ đàm cầm tay theo kênh liên lạc đã quy định.</w:t>
      </w:r>
    </w:p>
    <w:p w:rsidR="00536700" w:rsidRPr="00497E7F" w:rsidRDefault="00536700" w:rsidP="00497E7F">
      <w:pPr>
        <w:tabs>
          <w:tab w:val="num" w:pos="567"/>
        </w:tabs>
        <w:spacing w:before="60" w:after="60"/>
        <w:ind w:firstLine="426"/>
        <w:jc w:val="both"/>
      </w:pPr>
      <w:r w:rsidRPr="00497E7F">
        <w:tab/>
        <w:t>- Đối với trường hợp công trình nằm trên khu vực di chuyển hoặc khu vực hoạt động, yêu cầu đơn vị thi công trước khi di chuyển từ vị trí này sang vị trí khác đều phải được sự đồng ý của nhân viên trực tại Đài kiểm soát tại sân bay bằng bộ đàm hoặc điện thoại cố định hoặc cầm tay.</w:t>
      </w:r>
    </w:p>
    <w:p w:rsidR="00536700" w:rsidRPr="00497E7F" w:rsidRDefault="00536700" w:rsidP="00497E7F">
      <w:pPr>
        <w:tabs>
          <w:tab w:val="left" w:pos="426"/>
          <w:tab w:val="left" w:pos="567"/>
        </w:tabs>
        <w:spacing w:before="60" w:after="60"/>
        <w:ind w:firstLine="426"/>
        <w:jc w:val="both"/>
      </w:pPr>
      <w:r w:rsidRPr="00497E7F">
        <w:tab/>
        <w:t>7.6.3 Cơ quan được Người khai thác uỷ quyền quản lý, giám sát công trình trong khu bay:</w:t>
      </w:r>
    </w:p>
    <w:p w:rsidR="00536700" w:rsidRPr="00497E7F" w:rsidRDefault="00536700" w:rsidP="00497E7F">
      <w:pPr>
        <w:spacing w:before="60" w:after="60"/>
        <w:ind w:firstLine="567"/>
        <w:jc w:val="both"/>
      </w:pPr>
      <w:r w:rsidRPr="00497E7F">
        <w:t>- Phối hợp chặt chẽ với các cơ quan, đơn vị trong Cảng Hàng không Quốc tế Nội Bài, Cảng vụ hàng không miền Bắc, Đồn công an Nội Bài và Chính quyền địa phương trong việc quản lý, giám sát người và phương tiện ra vào thi công, làm việc không thường xuyên trong khu bay.</w:t>
      </w:r>
    </w:p>
    <w:p w:rsidR="00536700" w:rsidRPr="00497E7F" w:rsidRDefault="00536700" w:rsidP="00497E7F">
      <w:pPr>
        <w:spacing w:before="60" w:after="60"/>
        <w:ind w:firstLine="567"/>
        <w:jc w:val="both"/>
      </w:pPr>
      <w:r w:rsidRPr="00497E7F">
        <w:t>- Hướng dẫn đơn vị thi công làm các thủ tục ra vào khu vực thi công theo quy định của Cảng Hàng không Quốc tế Nội Bài.</w:t>
      </w:r>
    </w:p>
    <w:p w:rsidR="00536700" w:rsidRDefault="00536700" w:rsidP="00497E7F">
      <w:pPr>
        <w:spacing w:before="60" w:after="60"/>
        <w:ind w:firstLine="567"/>
        <w:jc w:val="both"/>
      </w:pPr>
      <w:r w:rsidRPr="00497E7F">
        <w:t>- Thông báo kịp thời với Người khai thác Cảng Hàng không Quốc tế Nội Bài khi có bất kỳ sự thay đổi nào về kế hoạch thi công và các vấn đề phát sinh trong quá trình thi công.</w:t>
      </w:r>
    </w:p>
    <w:p w:rsidR="0004151F" w:rsidRDefault="0004151F">
      <w:r>
        <w:br w:type="page"/>
      </w:r>
    </w:p>
    <w:p w:rsidR="0004151F" w:rsidRPr="00497E7F" w:rsidRDefault="0004151F" w:rsidP="00497E7F">
      <w:pPr>
        <w:spacing w:before="60" w:after="60"/>
        <w:ind w:firstLine="567"/>
        <w:jc w:val="both"/>
      </w:pPr>
    </w:p>
    <w:p w:rsidR="00E447EE" w:rsidRPr="00497E7F" w:rsidRDefault="00536700" w:rsidP="00497E7F">
      <w:pPr>
        <w:tabs>
          <w:tab w:val="num" w:pos="567"/>
        </w:tabs>
        <w:spacing w:before="60" w:after="60"/>
        <w:ind w:firstLine="426"/>
        <w:jc w:val="both"/>
        <w:rPr>
          <w:b/>
        </w:rPr>
      </w:pPr>
      <w:r w:rsidRPr="00497E7F">
        <w:rPr>
          <w:b/>
        </w:rPr>
        <w:tab/>
      </w:r>
      <w:bookmarkStart w:id="526" w:name="_Toc488673476"/>
      <w:r w:rsidR="007B6D73" w:rsidRPr="00497E7F">
        <w:rPr>
          <w:b/>
          <w:lang w:val="es-ES_tradnl"/>
        </w:rPr>
        <w:t>8. Quản lý sân đỗ tàu bay</w:t>
      </w:r>
      <w:bookmarkEnd w:id="525"/>
      <w:r w:rsidR="002B39D1" w:rsidRPr="00497E7F">
        <w:rPr>
          <w:b/>
          <w:lang w:val="es-ES_tradnl"/>
        </w:rPr>
        <w:t>:</w:t>
      </w:r>
      <w:bookmarkEnd w:id="526"/>
    </w:p>
    <w:p w:rsidR="008D3534" w:rsidRPr="00497E7F" w:rsidRDefault="008D3534" w:rsidP="00497E7F">
      <w:pPr>
        <w:pStyle w:val="Heading3"/>
        <w:spacing w:before="60"/>
        <w:ind w:firstLine="567"/>
        <w:jc w:val="both"/>
        <w:rPr>
          <w:rFonts w:cs="Times New Roman"/>
          <w:i/>
          <w:szCs w:val="28"/>
        </w:rPr>
      </w:pPr>
      <w:bookmarkStart w:id="527" w:name="_Toc110757201"/>
      <w:bookmarkStart w:id="528" w:name="_Toc120345737"/>
      <w:bookmarkStart w:id="529" w:name="_Toc460939704"/>
      <w:bookmarkStart w:id="530" w:name="_Toc488673477"/>
      <w:r w:rsidRPr="00497E7F">
        <w:rPr>
          <w:rFonts w:cs="Times New Roman"/>
          <w:i/>
          <w:szCs w:val="28"/>
        </w:rPr>
        <w:t xml:space="preserve">8.1. </w:t>
      </w:r>
      <w:bookmarkEnd w:id="527"/>
      <w:bookmarkEnd w:id="528"/>
      <w:r w:rsidR="00DC1937" w:rsidRPr="00497E7F">
        <w:rPr>
          <w:rFonts w:cs="Times New Roman"/>
          <w:i/>
          <w:szCs w:val="28"/>
        </w:rPr>
        <w:t>Phạm vi trách nhiệm cung cấp dịch vụ</w:t>
      </w:r>
      <w:bookmarkEnd w:id="529"/>
      <w:bookmarkEnd w:id="530"/>
    </w:p>
    <w:p w:rsidR="00DC1937" w:rsidRPr="00497E7F" w:rsidRDefault="00DC1937" w:rsidP="00497E7F">
      <w:pPr>
        <w:spacing w:before="60" w:after="60"/>
        <w:ind w:firstLine="567"/>
        <w:jc w:val="both"/>
        <w:rPr>
          <w:lang w:val="es-ES_tradnl"/>
        </w:rPr>
      </w:pPr>
      <w:r w:rsidRPr="00497E7F">
        <w:rPr>
          <w:lang w:val="es-ES_tradnl"/>
        </w:rPr>
        <w:t xml:space="preserve">Việc phân chia trách nhiệm quản lý, phối hợp giữa các </w:t>
      </w:r>
      <w:r w:rsidR="004303BD" w:rsidRPr="00497E7F">
        <w:rPr>
          <w:lang w:val="es-ES_tradnl"/>
        </w:rPr>
        <w:t>cơ quan của Người khai thác và Cơ</w:t>
      </w:r>
      <w:r w:rsidRPr="00497E7F">
        <w:rPr>
          <w:lang w:val="es-ES_tradnl"/>
        </w:rPr>
        <w:t xml:space="preserve"> sở cung cấp dịch vụ không </w:t>
      </w:r>
      <w:r w:rsidR="004303BD" w:rsidRPr="00497E7F">
        <w:rPr>
          <w:lang w:val="es-ES_tradnl"/>
        </w:rPr>
        <w:t>không lưu được</w:t>
      </w:r>
      <w:r w:rsidRPr="00497E7F">
        <w:rPr>
          <w:lang w:val="es-ES_tradnl"/>
        </w:rPr>
        <w:t xml:space="preserve"> thực hiện theo quy </w:t>
      </w:r>
      <w:r w:rsidR="004303BD" w:rsidRPr="00497E7F">
        <w:rPr>
          <w:lang w:val="es-ES_tradnl"/>
        </w:rPr>
        <w:t>định</w:t>
      </w:r>
      <w:r w:rsidR="004E0ADD">
        <w:rPr>
          <w:lang w:val="es-ES_tradnl"/>
        </w:rPr>
        <w:t xml:space="preserve"> trong vă</w:t>
      </w:r>
      <w:r w:rsidRPr="00497E7F">
        <w:rPr>
          <w:lang w:val="es-ES_tradnl"/>
        </w:rPr>
        <w:t xml:space="preserve">n bản số </w:t>
      </w:r>
      <w:r w:rsidR="004303BD" w:rsidRPr="00497E7F">
        <w:rPr>
          <w:lang w:val="es-ES_tradnl"/>
        </w:rPr>
        <w:t>hiệp đồng đảm bảo</w:t>
      </w:r>
      <w:r w:rsidRPr="00497E7F">
        <w:rPr>
          <w:lang w:val="es-ES_tradnl"/>
        </w:rPr>
        <w:t xml:space="preserve"> hoạt động bay tại sân giữa Cảng Hàng không Quốc tế Nội Bài, Tổng công ty Cảng hàng không Việt Nam và Công ty Quản lý bay miền Bắc - Tổng công ty Quản lý bay Việt Nam (Văn bản ký ngày 30/10/2015 và có hiệu lực từ 01/01/2016), bao gồm các nội dung sau:</w:t>
      </w:r>
    </w:p>
    <w:p w:rsidR="008D3534" w:rsidRPr="00497E7F" w:rsidRDefault="008D3534" w:rsidP="00497E7F">
      <w:pPr>
        <w:spacing w:before="60" w:after="60"/>
        <w:ind w:firstLine="567"/>
        <w:jc w:val="both"/>
        <w:rPr>
          <w:i/>
          <w:lang w:val="es-ES_tradnl"/>
        </w:rPr>
      </w:pPr>
      <w:r w:rsidRPr="00497E7F">
        <w:rPr>
          <w:i/>
          <w:lang w:val="es-ES_tradnl"/>
        </w:rPr>
        <w:t>8.1.1. Trách nhiệm của Công ty Qu</w:t>
      </w:r>
      <w:r w:rsidR="00FD1B19" w:rsidRPr="00497E7F">
        <w:rPr>
          <w:i/>
          <w:lang w:val="es-ES_tradnl"/>
        </w:rPr>
        <w:t>ản lý bay miền Bắc</w:t>
      </w:r>
    </w:p>
    <w:p w:rsidR="008D3534" w:rsidRPr="00497E7F" w:rsidRDefault="008D3534" w:rsidP="00497E7F">
      <w:pPr>
        <w:pStyle w:val="List"/>
        <w:tabs>
          <w:tab w:val="clear" w:pos="720"/>
        </w:tabs>
        <w:spacing w:before="60" w:after="60"/>
        <w:ind w:left="0" w:firstLine="567"/>
        <w:rPr>
          <w:szCs w:val="28"/>
        </w:rPr>
      </w:pPr>
      <w:r w:rsidRPr="00497E7F">
        <w:rPr>
          <w:szCs w:val="28"/>
        </w:rPr>
        <w:t>a) Cung cấp các dịch vụ:</w:t>
      </w:r>
    </w:p>
    <w:p w:rsidR="008D3534" w:rsidRPr="00497E7F" w:rsidRDefault="009B1F5F" w:rsidP="00497E7F">
      <w:pPr>
        <w:pStyle w:val="List"/>
        <w:tabs>
          <w:tab w:val="clear" w:pos="720"/>
        </w:tabs>
        <w:spacing w:before="60" w:after="60"/>
        <w:ind w:left="0" w:firstLine="567"/>
        <w:rPr>
          <w:szCs w:val="28"/>
        </w:rPr>
      </w:pPr>
      <w:r w:rsidRPr="00497E7F">
        <w:rPr>
          <w:szCs w:val="28"/>
        </w:rPr>
        <w:t xml:space="preserve">- Dịch vụ kiểm soát </w:t>
      </w:r>
      <w:r w:rsidR="00FD5E8D" w:rsidRPr="00497E7F">
        <w:rPr>
          <w:szCs w:val="28"/>
        </w:rPr>
        <w:t>mặt đất</w:t>
      </w:r>
      <w:r w:rsidRPr="00497E7F">
        <w:rPr>
          <w:szCs w:val="28"/>
        </w:rPr>
        <w:t>;</w:t>
      </w:r>
    </w:p>
    <w:p w:rsidR="008D3534" w:rsidRPr="00497E7F" w:rsidRDefault="008D3534" w:rsidP="00497E7F">
      <w:pPr>
        <w:pStyle w:val="List"/>
        <w:tabs>
          <w:tab w:val="clear" w:pos="720"/>
        </w:tabs>
        <w:spacing w:before="60" w:after="60"/>
        <w:ind w:left="0" w:firstLine="567"/>
        <w:rPr>
          <w:szCs w:val="28"/>
        </w:rPr>
      </w:pPr>
      <w:r w:rsidRPr="00497E7F">
        <w:rPr>
          <w:szCs w:val="28"/>
        </w:rPr>
        <w:t xml:space="preserve">- Dịch vụ </w:t>
      </w:r>
      <w:r w:rsidR="00FD5E8D" w:rsidRPr="00497E7F">
        <w:rPr>
          <w:szCs w:val="28"/>
        </w:rPr>
        <w:t>thông báo tin tức tại sân bay</w:t>
      </w:r>
      <w:r w:rsidRPr="00497E7F">
        <w:rPr>
          <w:szCs w:val="28"/>
        </w:rPr>
        <w:t>;</w:t>
      </w:r>
    </w:p>
    <w:p w:rsidR="008D3534" w:rsidRPr="00497E7F" w:rsidRDefault="008D3534" w:rsidP="00497E7F">
      <w:pPr>
        <w:pStyle w:val="List"/>
        <w:tabs>
          <w:tab w:val="clear" w:pos="720"/>
        </w:tabs>
        <w:spacing w:before="60" w:after="60"/>
        <w:ind w:left="0" w:firstLine="567"/>
        <w:rPr>
          <w:szCs w:val="28"/>
        </w:rPr>
      </w:pPr>
      <w:r w:rsidRPr="00497E7F">
        <w:rPr>
          <w:szCs w:val="28"/>
        </w:rPr>
        <w:t xml:space="preserve">- Dịch vụ </w:t>
      </w:r>
      <w:r w:rsidR="00FD5E8D" w:rsidRPr="00497E7F">
        <w:rPr>
          <w:szCs w:val="28"/>
        </w:rPr>
        <w:t>thủ tục bay</w:t>
      </w:r>
      <w:r w:rsidRPr="00497E7F">
        <w:rPr>
          <w:szCs w:val="28"/>
        </w:rPr>
        <w:t>;</w:t>
      </w:r>
    </w:p>
    <w:p w:rsidR="008D3534" w:rsidRPr="00497E7F" w:rsidRDefault="008D3534" w:rsidP="00497E7F">
      <w:pPr>
        <w:pStyle w:val="List"/>
        <w:tabs>
          <w:tab w:val="clear" w:pos="720"/>
        </w:tabs>
        <w:spacing w:before="60" w:after="60"/>
        <w:ind w:left="0" w:firstLine="567"/>
        <w:rPr>
          <w:szCs w:val="28"/>
        </w:rPr>
      </w:pPr>
      <w:r w:rsidRPr="00497E7F">
        <w:rPr>
          <w:szCs w:val="28"/>
        </w:rPr>
        <w:t xml:space="preserve">- </w:t>
      </w:r>
      <w:r w:rsidR="00FD5E8D" w:rsidRPr="00497E7F">
        <w:rPr>
          <w:szCs w:val="28"/>
        </w:rPr>
        <w:t>Dịch vụ đánh tín hiệu tàu bay</w:t>
      </w:r>
      <w:r w:rsidR="00FD1B19" w:rsidRPr="00497E7F">
        <w:rPr>
          <w:szCs w:val="28"/>
        </w:rPr>
        <w:t>.</w:t>
      </w:r>
    </w:p>
    <w:p w:rsidR="008D3534" w:rsidRPr="00497E7F" w:rsidRDefault="008D3534" w:rsidP="00497E7F">
      <w:pPr>
        <w:pStyle w:val="List"/>
        <w:tabs>
          <w:tab w:val="clear" w:pos="720"/>
        </w:tabs>
        <w:spacing w:before="60" w:after="60"/>
        <w:ind w:left="0" w:firstLine="567"/>
        <w:rPr>
          <w:szCs w:val="28"/>
        </w:rPr>
      </w:pPr>
      <w:r w:rsidRPr="00497E7F">
        <w:rPr>
          <w:szCs w:val="28"/>
        </w:rPr>
        <w:t xml:space="preserve">b) Trách nhiệm: </w:t>
      </w:r>
    </w:p>
    <w:p w:rsidR="008D3534" w:rsidRPr="00497E7F" w:rsidRDefault="008D3534" w:rsidP="00497E7F">
      <w:pPr>
        <w:spacing w:before="60" w:after="60"/>
        <w:ind w:firstLine="567"/>
        <w:jc w:val="both"/>
      </w:pPr>
      <w:r w:rsidRPr="00497E7F">
        <w:t xml:space="preserve">- Chịu trách nhiệm thông báo cho Trung tâm Điều hành sân bay </w:t>
      </w:r>
      <w:r w:rsidR="00D822A1" w:rsidRPr="00497E7F">
        <w:t>Nội Bài</w:t>
      </w:r>
      <w:r w:rsidRPr="00497E7F">
        <w:t xml:space="preserve"> giờ cất cánh, hạ cánh thực tế của các chuyến bay hoạt động tại </w:t>
      </w:r>
      <w:r w:rsidR="00800546" w:rsidRPr="00497E7F">
        <w:t>Cảng Hàng không Quốc tế Nội Bài</w:t>
      </w:r>
      <w:r w:rsidRPr="00497E7F">
        <w:t xml:space="preserve"> qua các hệ thống điện thoại.</w:t>
      </w:r>
    </w:p>
    <w:p w:rsidR="008D3534" w:rsidRPr="00497E7F" w:rsidRDefault="008D3534" w:rsidP="00497E7F">
      <w:pPr>
        <w:spacing w:before="60" w:after="60"/>
        <w:ind w:firstLine="567"/>
        <w:jc w:val="both"/>
      </w:pPr>
      <w:r w:rsidRPr="00497E7F">
        <w:t xml:space="preserve">- </w:t>
      </w:r>
      <w:r w:rsidR="00D42545" w:rsidRPr="00497E7F">
        <w:rPr>
          <w:lang w:val="es-ES_tradnl"/>
        </w:rPr>
        <w:t xml:space="preserve">Chịu trách nhiệm thông báo cho Trung tâm Điều hành sân bay </w:t>
      </w:r>
      <w:r w:rsidR="00D822A1" w:rsidRPr="00497E7F">
        <w:rPr>
          <w:lang w:val="es-ES_tradnl"/>
        </w:rPr>
        <w:t>Nội Bài</w:t>
      </w:r>
      <w:r w:rsidR="00D42545" w:rsidRPr="00497E7F">
        <w:rPr>
          <w:lang w:val="es-ES_tradnl"/>
        </w:rPr>
        <w:t xml:space="preserve"> ngay sau khi thay đổi đường cất hạ cánh sử dụng.</w:t>
      </w:r>
    </w:p>
    <w:p w:rsidR="008D3534" w:rsidRPr="00497E7F" w:rsidRDefault="008D3534" w:rsidP="00497E7F">
      <w:pPr>
        <w:spacing w:before="60" w:after="60"/>
        <w:ind w:firstLine="567"/>
        <w:jc w:val="both"/>
      </w:pPr>
      <w:r w:rsidRPr="00497E7F">
        <w:t xml:space="preserve">- Kịp thời cung cấp các thông tin về tình trạng sự cố, hỏng hóc của tàu bay có hoạt động liên quan đến </w:t>
      </w:r>
      <w:r w:rsidR="00800546" w:rsidRPr="00497E7F">
        <w:t>Cảng Hàng không Quốc tế Nội Bài</w:t>
      </w:r>
      <w:r w:rsidRPr="00497E7F">
        <w:t xml:space="preserve"> và các thông tin, lý do về việc phải bay chờ của các tàu bay làm ảnh hưởng đến hoạt động khai thác khu bay </w:t>
      </w:r>
      <w:r w:rsidR="00800546" w:rsidRPr="00497E7F">
        <w:t>Cảng Hàng không Quốc tế Nội Bài</w:t>
      </w:r>
      <w:r w:rsidRPr="00497E7F">
        <w:t>.</w:t>
      </w:r>
    </w:p>
    <w:p w:rsidR="008D3534" w:rsidRPr="00497E7F" w:rsidRDefault="008D3534" w:rsidP="00497E7F">
      <w:pPr>
        <w:spacing w:before="60" w:after="60"/>
        <w:ind w:firstLine="567"/>
        <w:jc w:val="both"/>
      </w:pPr>
      <w:r w:rsidRPr="00497E7F">
        <w:t>- Sẵn sàng cung cấp các tin tức cho Trung tâm Điều hành sân bay</w:t>
      </w:r>
      <w:r w:rsidR="00D822A1" w:rsidRPr="00497E7F">
        <w:t>Nội Bài</w:t>
      </w:r>
      <w:r w:rsidRPr="00497E7F">
        <w:t xml:space="preserve"> về:</w:t>
      </w:r>
    </w:p>
    <w:p w:rsidR="008D3534" w:rsidRPr="00497E7F" w:rsidRDefault="003A66DA" w:rsidP="00497E7F">
      <w:pPr>
        <w:spacing w:before="60" w:after="60"/>
        <w:ind w:firstLine="851"/>
        <w:jc w:val="both"/>
      </w:pPr>
      <w:r w:rsidRPr="00497E7F">
        <w:t xml:space="preserve">+ </w:t>
      </w:r>
      <w:r w:rsidR="008D3534" w:rsidRPr="00497E7F">
        <w:t>Giờ dự định hạ cánh của các chuyến bay quốc tế đến không thường lệ ngay sau khi nhận được.</w:t>
      </w:r>
    </w:p>
    <w:p w:rsidR="008D3534" w:rsidRPr="00497E7F" w:rsidRDefault="003A66DA" w:rsidP="00497E7F">
      <w:pPr>
        <w:spacing w:before="60" w:after="60"/>
        <w:ind w:firstLine="851"/>
        <w:jc w:val="both"/>
      </w:pPr>
      <w:r w:rsidRPr="00497E7F">
        <w:t xml:space="preserve">+ </w:t>
      </w:r>
      <w:r w:rsidR="008D3534" w:rsidRPr="00497E7F">
        <w:t>Thông tin và lý do về tàu bay khởi hành chậm sau khi hoàn tất các thủ tục nhận khách (boarding) nếu được tổ bay thông báo.</w:t>
      </w:r>
    </w:p>
    <w:p w:rsidR="008D3534" w:rsidRPr="00497E7F" w:rsidRDefault="003A66DA" w:rsidP="00497E7F">
      <w:pPr>
        <w:spacing w:before="60" w:after="60"/>
        <w:ind w:firstLine="851"/>
        <w:jc w:val="both"/>
      </w:pPr>
      <w:r w:rsidRPr="00497E7F">
        <w:t xml:space="preserve">+ </w:t>
      </w:r>
      <w:r w:rsidR="008D3534" w:rsidRPr="00497E7F">
        <w:t>Hiệp đồng chặt chẽ với bộ phận kéo đẩy, bộ phận dẫn dắt tàu bay trên tần số 148.150 MHz đảm bảo điều hành các hoạt động lăn, kéo đẩy tàu bay được an toàn điều hoà.</w:t>
      </w:r>
    </w:p>
    <w:p w:rsidR="008D3534" w:rsidRPr="00497E7F" w:rsidRDefault="008D3534" w:rsidP="00497E7F">
      <w:pPr>
        <w:spacing w:before="60" w:after="60"/>
        <w:ind w:firstLine="567"/>
        <w:jc w:val="both"/>
      </w:pPr>
      <w:r w:rsidRPr="00497E7F">
        <w:t>- Phối hợp với Trung tâm Điều hành sân bay</w:t>
      </w:r>
      <w:r w:rsidR="00D822A1" w:rsidRPr="00497E7F">
        <w:t>Nội Bài</w:t>
      </w:r>
      <w:r w:rsidRPr="00497E7F">
        <w:t xml:space="preserve"> đảm bảo các hoạt động bay và công tác điều hành bay trong vùng trời trách nhiệm được thực hiện đúng theo hệ thống văn bản pháp lý điều hành bay.</w:t>
      </w:r>
    </w:p>
    <w:p w:rsidR="008D3534" w:rsidRPr="00497E7F" w:rsidRDefault="008D3534" w:rsidP="00497E7F">
      <w:pPr>
        <w:spacing w:before="60" w:after="60"/>
        <w:ind w:firstLine="567"/>
        <w:jc w:val="both"/>
        <w:rPr>
          <w:i/>
        </w:rPr>
      </w:pPr>
      <w:r w:rsidRPr="00497E7F">
        <w:rPr>
          <w:i/>
        </w:rPr>
        <w:t xml:space="preserve">8.1.2. Trách nhiệm của </w:t>
      </w:r>
      <w:r w:rsidR="00800546" w:rsidRPr="00497E7F">
        <w:rPr>
          <w:i/>
        </w:rPr>
        <w:t>Cảng Hàng không Quốc tế Nội Bài</w:t>
      </w:r>
    </w:p>
    <w:p w:rsidR="008D3534" w:rsidRPr="00497E7F" w:rsidRDefault="008D3534" w:rsidP="00497E7F">
      <w:pPr>
        <w:spacing w:before="60" w:after="60"/>
        <w:ind w:firstLine="567"/>
        <w:jc w:val="both"/>
      </w:pPr>
      <w:r w:rsidRPr="00497E7F">
        <w:t>a) Cung cấp các dịch vụ:</w:t>
      </w:r>
    </w:p>
    <w:p w:rsidR="008D3534" w:rsidRPr="00497E7F" w:rsidRDefault="008D3534" w:rsidP="00497E7F">
      <w:pPr>
        <w:pStyle w:val="Heading6"/>
        <w:keepNext w:val="0"/>
        <w:spacing w:before="60" w:after="60"/>
        <w:ind w:firstLine="567"/>
        <w:rPr>
          <w:rFonts w:cs="Times New Roman"/>
          <w:b w:val="0"/>
          <w:strike/>
          <w:szCs w:val="28"/>
        </w:rPr>
      </w:pPr>
      <w:r w:rsidRPr="00497E7F">
        <w:rPr>
          <w:rFonts w:cs="Times New Roman"/>
          <w:b w:val="0"/>
          <w:szCs w:val="28"/>
        </w:rPr>
        <w:lastRenderedPageBreak/>
        <w:t>- Cung cấp các dịch vụ d</w:t>
      </w:r>
      <w:r w:rsidR="00E447EE" w:rsidRPr="00497E7F">
        <w:rPr>
          <w:rFonts w:cs="Times New Roman"/>
          <w:b w:val="0"/>
          <w:szCs w:val="28"/>
        </w:rPr>
        <w:t>ẫn dắt tàu bay</w:t>
      </w:r>
      <w:r w:rsidR="004303BD" w:rsidRPr="00497E7F">
        <w:rPr>
          <w:rFonts w:cs="Times New Roman"/>
          <w:b w:val="0"/>
          <w:szCs w:val="28"/>
        </w:rPr>
        <w:t>;</w:t>
      </w:r>
    </w:p>
    <w:p w:rsidR="008D3534" w:rsidRPr="00497E7F" w:rsidRDefault="008D3534" w:rsidP="00497E7F">
      <w:pPr>
        <w:pStyle w:val="Heading6"/>
        <w:keepNext w:val="0"/>
        <w:spacing w:before="60" w:after="60"/>
        <w:ind w:firstLine="567"/>
        <w:rPr>
          <w:rFonts w:cs="Times New Roman"/>
          <w:b w:val="0"/>
          <w:szCs w:val="28"/>
        </w:rPr>
      </w:pPr>
      <w:r w:rsidRPr="00497E7F">
        <w:rPr>
          <w:rFonts w:cs="Times New Roman"/>
          <w:b w:val="0"/>
          <w:szCs w:val="28"/>
        </w:rPr>
        <w:t xml:space="preserve">- Lập, phát hành và phối hợp thực hiện, </w:t>
      </w:r>
      <w:r w:rsidR="008F39E3" w:rsidRPr="00497E7F">
        <w:rPr>
          <w:rFonts w:cs="Times New Roman"/>
          <w:b w:val="0"/>
          <w:szCs w:val="28"/>
        </w:rPr>
        <w:t>sửa đổi kế hoạch sân đỗ tàu bay;</w:t>
      </w:r>
    </w:p>
    <w:p w:rsidR="008D3534" w:rsidRPr="00497E7F" w:rsidRDefault="008D3534" w:rsidP="00497E7F">
      <w:pPr>
        <w:pStyle w:val="Heading6"/>
        <w:keepNext w:val="0"/>
        <w:spacing w:before="60" w:after="60"/>
        <w:ind w:firstLine="567"/>
        <w:rPr>
          <w:rFonts w:cs="Times New Roman"/>
          <w:b w:val="0"/>
          <w:szCs w:val="28"/>
        </w:rPr>
      </w:pPr>
      <w:r w:rsidRPr="00497E7F">
        <w:rPr>
          <w:rFonts w:cs="Times New Roman"/>
          <w:b w:val="0"/>
          <w:szCs w:val="28"/>
        </w:rPr>
        <w:t>- Cung cấp các dịch vụ liên quan khác đảm bảo an toàn cho hoạt động bay.</w:t>
      </w:r>
    </w:p>
    <w:p w:rsidR="008D3534" w:rsidRPr="00497E7F" w:rsidRDefault="00695A8A" w:rsidP="00497E7F">
      <w:pPr>
        <w:spacing w:before="60" w:after="60"/>
        <w:ind w:firstLine="567"/>
        <w:jc w:val="both"/>
        <w:rPr>
          <w:lang w:val="vi-VN"/>
        </w:rPr>
      </w:pPr>
      <w:r w:rsidRPr="00497E7F">
        <w:t>b</w:t>
      </w:r>
      <w:r w:rsidR="008D3534" w:rsidRPr="00497E7F">
        <w:rPr>
          <w:lang w:val="vi-VN"/>
        </w:rPr>
        <w:t xml:space="preserve">) Trách nhiệm của Trung tâm An ninh hàng không </w:t>
      </w:r>
      <w:r w:rsidR="00D822A1" w:rsidRPr="00497E7F">
        <w:rPr>
          <w:lang w:val="vi-VN"/>
        </w:rPr>
        <w:t>Nội Bài</w:t>
      </w:r>
      <w:r w:rsidR="008D3534" w:rsidRPr="00497E7F">
        <w:rPr>
          <w:lang w:val="vi-VN"/>
        </w:rPr>
        <w:t>:</w:t>
      </w:r>
    </w:p>
    <w:p w:rsidR="008D3534" w:rsidRPr="0019092E" w:rsidRDefault="008D3534" w:rsidP="00497E7F">
      <w:pPr>
        <w:spacing w:before="60" w:after="60"/>
        <w:ind w:firstLine="567"/>
        <w:jc w:val="both"/>
        <w:rPr>
          <w:lang w:val="vi-VN"/>
        </w:rPr>
      </w:pPr>
      <w:r w:rsidRPr="00497E7F">
        <w:rPr>
          <w:lang w:val="vi-VN"/>
        </w:rPr>
        <w:t>- Canh gác tàu bay trên khu vực sân đỗ tàu bay.</w:t>
      </w:r>
    </w:p>
    <w:p w:rsidR="00A15A15" w:rsidRPr="0019092E" w:rsidRDefault="00A15A15" w:rsidP="00497E7F">
      <w:pPr>
        <w:spacing w:before="60" w:after="60"/>
        <w:ind w:firstLine="567"/>
        <w:jc w:val="both"/>
        <w:rPr>
          <w:i/>
          <w:lang w:val="vi-VN"/>
        </w:rPr>
      </w:pPr>
      <w:r w:rsidRPr="0019092E">
        <w:rPr>
          <w:i/>
          <w:lang w:val="vi-VN"/>
        </w:rPr>
        <w:t>8.1.3. Khu vực cất hạ cánh</w:t>
      </w:r>
    </w:p>
    <w:p w:rsidR="00A15A15" w:rsidRPr="0019092E" w:rsidRDefault="00A15A15" w:rsidP="00497E7F">
      <w:pPr>
        <w:spacing w:before="60" w:after="60"/>
        <w:ind w:firstLine="567"/>
        <w:jc w:val="both"/>
        <w:rPr>
          <w:i/>
          <w:lang w:val="vi-VN"/>
        </w:rPr>
      </w:pPr>
      <w:r w:rsidRPr="00497E7F">
        <w:rPr>
          <w:lang w:val="vi-VN"/>
        </w:rPr>
        <w:t xml:space="preserve">Khu vực cất hạ cánh (khu vực </w:t>
      </w:r>
      <w:smartTag w:uri="urn:schemas-microsoft-com:office:smarttags" w:element="stockticker">
        <w:r w:rsidRPr="00497E7F">
          <w:rPr>
            <w:lang w:val="vi-VN"/>
          </w:rPr>
          <w:t>CHC</w:t>
        </w:r>
      </w:smartTag>
      <w:r w:rsidRPr="00497E7F">
        <w:rPr>
          <w:lang w:val="vi-VN"/>
        </w:rPr>
        <w:t>) trong văn bản này được hiểu là khu vực có giới hạn như sau:</w:t>
      </w:r>
    </w:p>
    <w:p w:rsidR="00A15A15" w:rsidRPr="00497E7F" w:rsidRDefault="00A15A15" w:rsidP="00497E7F">
      <w:pPr>
        <w:tabs>
          <w:tab w:val="num" w:pos="567"/>
          <w:tab w:val="left" w:pos="1200"/>
        </w:tabs>
        <w:spacing w:before="60" w:after="60"/>
        <w:jc w:val="both"/>
        <w:rPr>
          <w:lang w:val="vi-VN"/>
        </w:rPr>
      </w:pPr>
      <w:r w:rsidRPr="0019092E">
        <w:rPr>
          <w:lang w:val="vi-VN"/>
        </w:rPr>
        <w:tab/>
      </w:r>
      <w:r w:rsidRPr="00497E7F">
        <w:rPr>
          <w:lang w:val="vi-VN"/>
        </w:rPr>
        <w:t>- Phía Bắc là đường nối các điểm chờ trên các đường lăn N1, N2, N3, N4, N5.</w:t>
      </w:r>
    </w:p>
    <w:p w:rsidR="00A15A15" w:rsidRPr="00497E7F" w:rsidRDefault="00A15A15" w:rsidP="00497E7F">
      <w:pPr>
        <w:tabs>
          <w:tab w:val="num" w:pos="567"/>
          <w:tab w:val="left" w:pos="1200"/>
        </w:tabs>
        <w:spacing w:before="60" w:after="60"/>
        <w:jc w:val="both"/>
      </w:pPr>
      <w:r w:rsidRPr="0019092E">
        <w:rPr>
          <w:lang w:val="vi-VN"/>
        </w:rPr>
        <w:tab/>
      </w:r>
      <w:r w:rsidRPr="00497E7F">
        <w:t xml:space="preserve">- Phía Nam là đường nối các điểm chờ </w:t>
      </w:r>
      <w:smartTag w:uri="urn:schemas-microsoft-com:office:smarttags" w:element="stockticker">
        <w:r w:rsidRPr="00497E7F">
          <w:t>CAT</w:t>
        </w:r>
      </w:smartTag>
      <w:r w:rsidRPr="00497E7F">
        <w:t xml:space="preserve"> II trước đường </w:t>
      </w:r>
      <w:smartTag w:uri="urn:schemas-microsoft-com:office:smarttags" w:element="stockticker">
        <w:r w:rsidRPr="00497E7F">
          <w:t>CHC</w:t>
        </w:r>
      </w:smartTag>
      <w:r w:rsidRPr="00497E7F">
        <w:t xml:space="preserve"> 11R/29L trên các đường lăn S1A, S1, S2, S4, S5A, S6, S7, S1.</w:t>
      </w:r>
    </w:p>
    <w:p w:rsidR="00A15A15" w:rsidRPr="00497E7F" w:rsidRDefault="00A15A15" w:rsidP="00497E7F">
      <w:pPr>
        <w:spacing w:before="60" w:after="60"/>
        <w:ind w:firstLine="567"/>
        <w:jc w:val="both"/>
      </w:pPr>
      <w:r w:rsidRPr="00497E7F">
        <w:t xml:space="preserve">- Phía Đông và phía Tây bao gồm cả các khoảng trống (clear way) ở hai đầu đường </w:t>
      </w:r>
      <w:smartTag w:uri="urn:schemas-microsoft-com:office:smarttags" w:element="stockticker">
        <w:r w:rsidRPr="00497E7F">
          <w:t>CHC</w:t>
        </w:r>
      </w:smartTag>
      <w:r w:rsidRPr="00497E7F">
        <w:t xml:space="preserve"> được quy định trong Quy chế bay trong khu vực sân bay Nội Bài.</w:t>
      </w:r>
    </w:p>
    <w:p w:rsidR="00A15A15" w:rsidRPr="00497E7F" w:rsidRDefault="00A15A15" w:rsidP="00497E7F">
      <w:pPr>
        <w:spacing w:before="60" w:after="60"/>
        <w:ind w:firstLine="567"/>
        <w:jc w:val="both"/>
        <w:rPr>
          <w:i/>
        </w:rPr>
      </w:pPr>
      <w:r w:rsidRPr="00497E7F">
        <w:rPr>
          <w:i/>
        </w:rPr>
        <w:t>8.1.4 Trách nhiệm của các bên liên quan</w:t>
      </w:r>
    </w:p>
    <w:p w:rsidR="00A15A15" w:rsidRPr="00497E7F" w:rsidRDefault="00A15A15" w:rsidP="00497E7F">
      <w:pPr>
        <w:spacing w:before="60" w:after="60"/>
        <w:ind w:firstLine="567"/>
        <w:jc w:val="both"/>
        <w:rPr>
          <w:i/>
        </w:rPr>
      </w:pPr>
      <w:r w:rsidRPr="00497E7F">
        <w:rPr>
          <w:i/>
        </w:rPr>
        <w:t xml:space="preserve">8.1.4.1 Trách nhiệm của Công ty Quản lý bay miền Bắc </w:t>
      </w:r>
    </w:p>
    <w:p w:rsidR="00A15A15" w:rsidRPr="00497E7F" w:rsidRDefault="00A15A15" w:rsidP="00497E7F">
      <w:pPr>
        <w:spacing w:before="60" w:after="60"/>
        <w:ind w:firstLine="567"/>
        <w:rPr>
          <w:b/>
        </w:rPr>
      </w:pPr>
      <w:bookmarkStart w:id="531" w:name="_Toc110757202"/>
      <w:bookmarkStart w:id="532" w:name="_Toc120345738"/>
      <w:r w:rsidRPr="00497E7F">
        <w:rPr>
          <w:b/>
        </w:rPr>
        <w:t>Trách nhiệm của ARO Nội Bài</w:t>
      </w:r>
    </w:p>
    <w:p w:rsidR="00A15A15" w:rsidRPr="00497E7F" w:rsidRDefault="00D27B8A" w:rsidP="00497E7F">
      <w:pPr>
        <w:spacing w:before="60" w:after="60"/>
        <w:ind w:firstLine="567"/>
        <w:jc w:val="both"/>
        <w:rPr>
          <w:lang w:val="vi-VN"/>
        </w:rPr>
      </w:pPr>
      <w:r w:rsidRPr="00497E7F">
        <w:t xml:space="preserve">1. </w:t>
      </w:r>
      <w:r w:rsidR="00A15A15" w:rsidRPr="00497E7F">
        <w:rPr>
          <w:lang w:val="vi-VN"/>
        </w:rPr>
        <w:t xml:space="preserve">Cung cấp Kế hoạch bay dự báo hàng ngày, cập nhật các thay đổi bổ sung, hủy chuyến, chậm giờ bay (nếu nhận được thông báo), thông tin sân bay tiếp thu; Phép bay theo mùa, Phép bay sửa đổi bổ sung ngay sau khi nhận được điện văn cho Bộ phận lập, kiểm soát kế hoạch bay- thuộc Đội điều phối </w:t>
      </w:r>
      <w:r w:rsidR="0042090D" w:rsidRPr="00497E7F">
        <w:rPr>
          <w:lang w:val="vi-VN"/>
        </w:rPr>
        <w:t>kế hoạch</w:t>
      </w:r>
      <w:r w:rsidR="00A15A15" w:rsidRPr="00497E7F">
        <w:rPr>
          <w:lang w:val="vi-VN"/>
        </w:rPr>
        <w:t xml:space="preserve"> Cảng HKQT Nội Bài.</w:t>
      </w:r>
    </w:p>
    <w:p w:rsidR="00A15A15" w:rsidRPr="00497E7F" w:rsidRDefault="00A15A15" w:rsidP="00497E7F">
      <w:pPr>
        <w:spacing w:before="60" w:after="60"/>
        <w:ind w:firstLine="567"/>
        <w:jc w:val="both"/>
        <w:rPr>
          <w:lang w:val="vi-VN"/>
        </w:rPr>
      </w:pPr>
      <w:r w:rsidRPr="00497E7F">
        <w:rPr>
          <w:lang w:val="vi-VN"/>
        </w:rPr>
        <w:t>2. Cung cấp bảng tổng hợp kế hoạch thực hiện bay vào 07h00 hàng ngày (có số liệu đăng bạ tàu bay) của tất cả các chuyến bay cho Trực ban khí tượng tại phòng thủ tục bay và Bộ phận lập, kiểm soát kế hoạch bay hoặc khi có yêu cầu.</w:t>
      </w:r>
    </w:p>
    <w:p w:rsidR="00A15A15" w:rsidRPr="00497E7F" w:rsidRDefault="00A15A15" w:rsidP="00497E7F">
      <w:pPr>
        <w:spacing w:before="60" w:after="60"/>
        <w:ind w:firstLine="567"/>
        <w:jc w:val="both"/>
        <w:rPr>
          <w:lang w:val="vi-VN"/>
        </w:rPr>
      </w:pPr>
      <w:r w:rsidRPr="00497E7F">
        <w:rPr>
          <w:lang w:val="vi-VN"/>
        </w:rPr>
        <w:t>3. Nhập giờ dự tính hạ cánh (giờ đỏ) vào hệ thống SMIS trong thời gian sớm nhất có thể, nhập giờ cất/hạ cánh thực tế của các chuyến bay không chậm hơn 5 phút so với giờ cất/hạ cánh thực tế hoặc thông báo bằng điện thoại cho Bộ phận lập, kiểm soát kế hoạch bay trong trường hợp hệ thống SMIS gặp sự cố.</w:t>
      </w:r>
    </w:p>
    <w:p w:rsidR="00A15A15" w:rsidRPr="00497E7F" w:rsidRDefault="00A15A15" w:rsidP="00497E7F">
      <w:pPr>
        <w:spacing w:before="60" w:after="60"/>
        <w:ind w:firstLine="567"/>
        <w:jc w:val="both"/>
        <w:rPr>
          <w:lang w:val="vi-VN"/>
        </w:rPr>
      </w:pPr>
      <w:r w:rsidRPr="00497E7F">
        <w:rPr>
          <w:lang w:val="vi-VN"/>
        </w:rPr>
        <w:t xml:space="preserve">4. Đối với chuyến bay của hãng HK quốc tế; charter, cargo, thông báo ngay khi có thay đổi về loại tàu bay, giờ cất/hạ cánh, sân bay đi-đến so với kế hoạch bay dự báo hàng ngày cho Bộ phận lập, kiểm soát kế hoạch bay. </w:t>
      </w:r>
    </w:p>
    <w:p w:rsidR="00A15A15" w:rsidRPr="00497E7F" w:rsidRDefault="00A15A15" w:rsidP="00497E7F">
      <w:pPr>
        <w:spacing w:before="60" w:after="60"/>
        <w:ind w:firstLine="567"/>
        <w:jc w:val="both"/>
        <w:rPr>
          <w:lang w:val="vi-VN"/>
        </w:rPr>
      </w:pPr>
      <w:r w:rsidRPr="00497E7F">
        <w:rPr>
          <w:lang w:val="vi-VN"/>
        </w:rPr>
        <w:t>5. Thông báo ngay cho Sở chỉ huy khẩn nguy nếu nhận được thông báo sau chuyến bay của tổ lái hoặc người khai thác tàu bay các thông tin có khả năng ảnh hưởng đến hoạt động bay trong phạm vi trách nhiệm của cảng hàng không Nội Bài.</w:t>
      </w:r>
    </w:p>
    <w:p w:rsidR="00A15A15" w:rsidRPr="00497E7F" w:rsidRDefault="00A15A15" w:rsidP="00497E7F">
      <w:pPr>
        <w:spacing w:before="60" w:after="60"/>
        <w:ind w:firstLine="567"/>
        <w:jc w:val="both"/>
        <w:rPr>
          <w:lang w:val="vi-VN"/>
        </w:rPr>
      </w:pPr>
      <w:r w:rsidRPr="00497E7F">
        <w:rPr>
          <w:lang w:val="vi-VN"/>
        </w:rPr>
        <w:lastRenderedPageBreak/>
        <w:t>6. Thông báo cho Sở chỉ huy khẩn nguy các tin tức về hoạt động quân sự có khả năng gây nguy hiểm cho hoạt động hàng không dân dụng nhận được từ cơ quan, đơn vị của Bộ Quốc phòng (nếu có).</w:t>
      </w:r>
    </w:p>
    <w:p w:rsidR="00A15A15" w:rsidRPr="00497E7F" w:rsidRDefault="00A15A15" w:rsidP="00497E7F">
      <w:pPr>
        <w:spacing w:before="60" w:after="60"/>
        <w:ind w:firstLine="567"/>
        <w:jc w:val="both"/>
        <w:rPr>
          <w:lang w:val="vi-VN"/>
        </w:rPr>
      </w:pPr>
      <w:r w:rsidRPr="00497E7F">
        <w:rPr>
          <w:lang w:val="vi-VN"/>
        </w:rPr>
        <w:t>7. Trước 18h hàng ngày, thông báo kế hoạch bay Quân sự ngày hôm sau cho Sở chỉ huy khẩn nguy và các thay đổi liên quan đến kế hoạch bay Quân sự, bổ sung (nếu có).</w:t>
      </w:r>
    </w:p>
    <w:p w:rsidR="00A15A15" w:rsidRPr="00497E7F" w:rsidRDefault="00A15A15" w:rsidP="00497E7F">
      <w:pPr>
        <w:spacing w:before="60" w:after="60"/>
        <w:ind w:firstLine="567"/>
        <w:jc w:val="both"/>
        <w:rPr>
          <w:lang w:val="vi-VN"/>
        </w:rPr>
      </w:pPr>
      <w:r w:rsidRPr="00497E7F">
        <w:rPr>
          <w:lang w:val="vi-VN"/>
        </w:rPr>
        <w:t>8. Thu thập, phân loại tin tức có thể ảnh hưởng đến an toàn bay trong phạm vi trách nhiệm của cảng hàng không, sân bay. Cung cấp NOTAM liên quan đến Cảng HKQT Nội Bài qua Bộ phận Trực ban trưởng.</w:t>
      </w:r>
    </w:p>
    <w:p w:rsidR="00A15A15" w:rsidRPr="00497E7F" w:rsidRDefault="00A15A15" w:rsidP="00497E7F">
      <w:pPr>
        <w:spacing w:before="60" w:after="60"/>
        <w:ind w:firstLine="567"/>
        <w:jc w:val="both"/>
        <w:rPr>
          <w:lang w:val="vi-VN"/>
        </w:rPr>
      </w:pPr>
      <w:r w:rsidRPr="00497E7F">
        <w:rPr>
          <w:lang w:val="vi-VN"/>
        </w:rPr>
        <w:t>9. Thông báo cho Bộ phận Trực ban trưởng thông tin liên quan đến dự báo chuyến bay chuyên cơ, NOTAM và các thay đổi NOTAM liên quan đến chuyên cơ.</w:t>
      </w:r>
    </w:p>
    <w:p w:rsidR="00A15A15" w:rsidRPr="00497E7F" w:rsidRDefault="00A15A15" w:rsidP="00497E7F">
      <w:pPr>
        <w:tabs>
          <w:tab w:val="left" w:pos="567"/>
        </w:tabs>
        <w:spacing w:before="60" w:after="60"/>
        <w:rPr>
          <w:b/>
          <w:i/>
          <w:lang w:val="vi-VN"/>
        </w:rPr>
      </w:pPr>
      <w:r w:rsidRPr="0019092E">
        <w:rPr>
          <w:lang w:val="vi-VN"/>
        </w:rPr>
        <w:tab/>
      </w:r>
      <w:r w:rsidRPr="00497E7F">
        <w:rPr>
          <w:b/>
          <w:i/>
          <w:lang w:val="vi-VN"/>
        </w:rPr>
        <w:t>Trách nhiệm của GCU Nội Bài</w:t>
      </w:r>
    </w:p>
    <w:p w:rsidR="00F24EC2" w:rsidRPr="00497E7F" w:rsidRDefault="00A15A15" w:rsidP="00497E7F">
      <w:pPr>
        <w:spacing w:before="60" w:after="60"/>
        <w:ind w:firstLine="567"/>
        <w:jc w:val="both"/>
        <w:rPr>
          <w:lang w:val="vi-VN"/>
        </w:rPr>
      </w:pPr>
      <w:r w:rsidRPr="00497E7F">
        <w:rPr>
          <w:lang w:val="vi-VN"/>
        </w:rPr>
        <w:t>1. Kiểm soát các hoạt động của tàu bay và phương tiện liên quan đến hoạt động của tàu bay trong khu vực trách nhiệm.</w:t>
      </w:r>
    </w:p>
    <w:p w:rsidR="00A15A15" w:rsidRPr="00497E7F" w:rsidRDefault="00A15A15" w:rsidP="00497E7F">
      <w:pPr>
        <w:spacing w:before="60" w:after="60"/>
        <w:ind w:firstLine="567"/>
        <w:jc w:val="both"/>
        <w:rPr>
          <w:lang w:val="vi-VN"/>
        </w:rPr>
      </w:pPr>
      <w:r w:rsidRPr="00497E7F">
        <w:rPr>
          <w:lang w:val="vi-VN"/>
        </w:rPr>
        <w:t xml:space="preserve">2. Nhận bản phát hành kế hoạch sân đỗ (bao gồm cả vị trí đỗ quân sự và VAECO) từ Đội Điều phối khai thác Cảng hàng ngày vào 18h00 ngày hôm trước và chỉnh sửa vào 07h00 ngày thực hiện qua email </w:t>
      </w:r>
      <w:hyperlink r:id="rId22" w:history="1">
        <w:r w:rsidRPr="0019092E">
          <w:rPr>
            <w:lang w:val="vi-VN"/>
          </w:rPr>
          <w:t>noibaigcu@vatm.vn</w:t>
        </w:r>
      </w:hyperlink>
      <w:r w:rsidRPr="00497E7F">
        <w:rPr>
          <w:lang w:val="vi-VN"/>
        </w:rPr>
        <w:t>. Nếu phát hiện trường hợp không an toàn thì khuyến cáo Bộ phận sắp xếp vị trí đỗ tàu bay.</w:t>
      </w:r>
    </w:p>
    <w:p w:rsidR="00A15A15" w:rsidRPr="00497E7F" w:rsidRDefault="00A15A15" w:rsidP="00497E7F">
      <w:pPr>
        <w:spacing w:before="60" w:after="60"/>
        <w:ind w:firstLine="567"/>
        <w:jc w:val="both"/>
        <w:rPr>
          <w:lang w:val="vi-VN"/>
        </w:rPr>
      </w:pPr>
      <w:r w:rsidRPr="00497E7F">
        <w:rPr>
          <w:lang w:val="vi-VN"/>
        </w:rPr>
        <w:t>3. Thông báo, yêu cầu ngay Bộ phận sắp xếp vị trí đỗ (SXVTĐ) tàu bay/xe dẫn tàu bay khi phát hiện tuyến lăn/ vị trí đỗ thực tế khác biệt với so với kế hoạch hoặc vì lý do bảo đảm an toàn.</w:t>
      </w:r>
    </w:p>
    <w:p w:rsidR="00A15A15" w:rsidRPr="00497E7F" w:rsidRDefault="00A15A15" w:rsidP="00497E7F">
      <w:pPr>
        <w:spacing w:before="60" w:after="60"/>
        <w:ind w:firstLine="567"/>
        <w:jc w:val="both"/>
        <w:rPr>
          <w:lang w:val="vi-VN"/>
        </w:rPr>
      </w:pPr>
      <w:r w:rsidRPr="00497E7F">
        <w:rPr>
          <w:lang w:val="vi-VN"/>
        </w:rPr>
        <w:t>4. Trước khi cấp huấn lệnh cho tàu bay lăn, kéo đẩy ra vào vị trí đỗ phải kiểm tra thông tin trên kế hoạch sân đỗ tàu bay, nếu thấy sai lệch hoặc không đảm bảo an toàn phải xác nhận lại ngay với bộ phận sắp xếp vị trí đỗ tàu bay qua số điện thoại 86312 hoặc kênh bộ đàm 148.150Mhz.</w:t>
      </w:r>
    </w:p>
    <w:p w:rsidR="00A15A15" w:rsidRPr="00497E7F" w:rsidRDefault="00A15A15" w:rsidP="00497E7F">
      <w:pPr>
        <w:spacing w:before="60" w:after="60"/>
        <w:ind w:firstLine="567"/>
        <w:jc w:val="both"/>
        <w:rPr>
          <w:lang w:val="vi-VN"/>
        </w:rPr>
      </w:pPr>
      <w:r w:rsidRPr="00497E7F">
        <w:rPr>
          <w:lang w:val="vi-VN"/>
        </w:rPr>
        <w:t xml:space="preserve">5. Cập nhật thay đổi kế hoạch sân đỗ qua điện thoại số 272/273 hoặc bộ đàm trên tần số 148.150Mhz khi được Bộ phận sắp xếp vị trí đỗ tàu bay thông báo vào bản kế hoạch sân đỗ và chỉnh sửa vào băng phi diễn để điều hành tàu bay. </w:t>
      </w:r>
    </w:p>
    <w:p w:rsidR="00A15A15" w:rsidRPr="00497E7F" w:rsidRDefault="00A15A15" w:rsidP="00497E7F">
      <w:pPr>
        <w:spacing w:before="60" w:after="60"/>
        <w:ind w:firstLine="567"/>
        <w:jc w:val="both"/>
        <w:rPr>
          <w:lang w:val="vi-VN"/>
        </w:rPr>
      </w:pPr>
      <w:r w:rsidRPr="00497E7F">
        <w:rPr>
          <w:lang w:val="vi-VN"/>
        </w:rPr>
        <w:t>6. Khi cần thay đổi vị trí đỗ khác so với Kế hoạch sân đỗ, GCU thông báo ngay cho Bộ phận SXVTĐ tàu bay để phối hợp điều chỉnh vị trí đỗ kịp thời.</w:t>
      </w:r>
    </w:p>
    <w:p w:rsidR="00A15A15" w:rsidRPr="00497E7F" w:rsidRDefault="00A15A15" w:rsidP="00497E7F">
      <w:pPr>
        <w:spacing w:before="60" w:after="60"/>
        <w:ind w:firstLine="567"/>
        <w:jc w:val="both"/>
        <w:rPr>
          <w:lang w:val="vi-VN"/>
        </w:rPr>
      </w:pPr>
      <w:r w:rsidRPr="00497E7F">
        <w:rPr>
          <w:lang w:val="vi-VN"/>
        </w:rPr>
        <w:t>7. Thông báo cho Sở chỉ huy khẩn nguy và Bộ phận SXVTĐ tàu bay khi có tàu bay quay lại hoặc chuyển hướng hạ cánh.</w:t>
      </w:r>
    </w:p>
    <w:p w:rsidR="00A15A15" w:rsidRPr="00497E7F" w:rsidRDefault="00A15A15" w:rsidP="00497E7F">
      <w:pPr>
        <w:spacing w:before="60" w:after="60"/>
        <w:ind w:firstLine="567"/>
        <w:jc w:val="both"/>
        <w:rPr>
          <w:lang w:val="vi-VN"/>
        </w:rPr>
      </w:pPr>
      <w:r w:rsidRPr="00497E7F">
        <w:rPr>
          <w:lang w:val="vi-VN"/>
        </w:rPr>
        <w:t>8. Thông báo cho Sở chỉ huy khẩn nguy sân bay Nội Bài yêu cầu của tổ lái về phương tiện dịch vụ mặt đất (xe kéo đẩy tàu bay, xe thang, xe điện, xe khí và các dịch vụ trợ giúp khác…).</w:t>
      </w:r>
    </w:p>
    <w:p w:rsidR="00A15A15" w:rsidRPr="00497E7F" w:rsidRDefault="00A15A15" w:rsidP="00497E7F">
      <w:pPr>
        <w:spacing w:before="60" w:after="60"/>
        <w:ind w:firstLine="567"/>
        <w:jc w:val="both"/>
        <w:rPr>
          <w:lang w:val="vi-VN"/>
        </w:rPr>
      </w:pPr>
      <w:r w:rsidRPr="00497E7F">
        <w:rPr>
          <w:lang w:val="vi-VN"/>
        </w:rPr>
        <w:lastRenderedPageBreak/>
        <w:t xml:space="preserve">9. Là đầu mối phối hợp của Công ty Quản lý bay miền Bắc với các đơn vị thuộc Cảng HKQT Nội Bài trong việc tiếp nhận và chuyển tiếp thông tin liên quan đến công tác triển khai, đảm bảo chuyến bay chuyên cơ. </w:t>
      </w:r>
    </w:p>
    <w:p w:rsidR="00A15A15" w:rsidRPr="00497E7F" w:rsidRDefault="00A15A15" w:rsidP="00497E7F">
      <w:pPr>
        <w:spacing w:before="60" w:after="60"/>
        <w:ind w:firstLine="567"/>
        <w:jc w:val="both"/>
        <w:rPr>
          <w:lang w:val="vi-VN"/>
        </w:rPr>
      </w:pPr>
      <w:r w:rsidRPr="00497E7F">
        <w:rPr>
          <w:lang w:val="vi-VN"/>
        </w:rPr>
        <w:t>10. Thông báo cho Trực ban trưởng Nội Bài  trong  trường hợp giờ hạ cánh dự kiến của tàu bay chuyên cơ sai lệch 5 phút so với giờ dự định trong kế hoạch bay không lưu.</w:t>
      </w:r>
    </w:p>
    <w:p w:rsidR="00A15A15" w:rsidRPr="00497E7F" w:rsidRDefault="00A15A15" w:rsidP="00497E7F">
      <w:pPr>
        <w:spacing w:before="60" w:after="60"/>
        <w:ind w:firstLine="567"/>
        <w:jc w:val="both"/>
        <w:rPr>
          <w:lang w:val="vi-VN"/>
        </w:rPr>
      </w:pPr>
      <w:r w:rsidRPr="00497E7F">
        <w:rPr>
          <w:lang w:val="vi-VN"/>
        </w:rPr>
        <w:t xml:space="preserve">11. Thực hiện (qua bảng điều khiển xa đặt tại </w:t>
      </w:r>
      <w:smartTag w:uri="urn:schemas-microsoft-com:office:smarttags" w:element="stockticker">
        <w:r w:rsidRPr="00497E7F">
          <w:rPr>
            <w:lang w:val="vi-VN"/>
          </w:rPr>
          <w:t>TWR</w:t>
        </w:r>
      </w:smartTag>
      <w:r w:rsidRPr="00497E7F">
        <w:rPr>
          <w:lang w:val="vi-VN"/>
        </w:rPr>
        <w:t xml:space="preserve"> hoặc yêu cầu trạm TB2/tổ Giám sát thiết bị-Đội Thông tin) việc mở/tắt, điều chỉnh cường độ sáng của hệ thống đèn đường lăn, biển báo trong phạm vi trách nhiệm theo các quy định hiện hành và phù hợp với yêu cầu của tổ lái hoặc khi thấy rằng việc điều chỉnh là cần thiết để đảm bảo an toàn bay.</w:t>
      </w:r>
    </w:p>
    <w:p w:rsidR="00A15A15" w:rsidRPr="0019092E" w:rsidRDefault="00A15A15" w:rsidP="00497E7F">
      <w:pPr>
        <w:tabs>
          <w:tab w:val="left" w:pos="480"/>
          <w:tab w:val="left" w:pos="567"/>
        </w:tabs>
        <w:spacing w:before="60" w:after="60"/>
        <w:jc w:val="both"/>
        <w:rPr>
          <w:b/>
          <w:i/>
          <w:lang w:val="vi-VN"/>
        </w:rPr>
      </w:pPr>
      <w:r w:rsidRPr="0019092E">
        <w:rPr>
          <w:b/>
          <w:i/>
          <w:lang w:val="vi-VN"/>
        </w:rPr>
        <w:tab/>
      </w:r>
      <w:r w:rsidR="00F24EC2" w:rsidRPr="0019092E">
        <w:rPr>
          <w:b/>
          <w:i/>
          <w:lang w:val="vi-VN"/>
        </w:rPr>
        <w:tab/>
      </w:r>
      <w:r w:rsidRPr="00497E7F">
        <w:rPr>
          <w:b/>
          <w:i/>
          <w:lang w:val="vi-VN"/>
        </w:rPr>
        <w:t>Trách nhiệm của APP và TWR Nội Bài</w:t>
      </w:r>
    </w:p>
    <w:p w:rsidR="00A15A15" w:rsidRPr="00497E7F" w:rsidRDefault="00A15A15" w:rsidP="00497E7F">
      <w:pPr>
        <w:spacing w:before="60" w:after="60"/>
        <w:ind w:firstLine="567"/>
        <w:jc w:val="both"/>
        <w:rPr>
          <w:lang w:val="vi-VN"/>
        </w:rPr>
      </w:pPr>
      <w:r w:rsidRPr="00497E7F">
        <w:rPr>
          <w:lang w:val="vi-VN"/>
        </w:rPr>
        <w:t>1. Cung cấp các thông tin liên quan đến các hoạt động bay khi các cơ quan liên quan của Cảng HKQT Nội Bài yêu cầu.</w:t>
      </w:r>
    </w:p>
    <w:p w:rsidR="00A15A15" w:rsidRPr="00497E7F" w:rsidRDefault="00A15A15" w:rsidP="00497E7F">
      <w:pPr>
        <w:spacing w:before="60" w:after="60"/>
        <w:ind w:firstLine="567"/>
        <w:jc w:val="both"/>
        <w:rPr>
          <w:lang w:val="vi-VN"/>
        </w:rPr>
      </w:pPr>
      <w:r w:rsidRPr="00497E7F">
        <w:rPr>
          <w:lang w:val="vi-VN"/>
        </w:rPr>
        <w:t>2. Thông báo cho Sở chỉ huy khẩn nguy các tin tức có thể ảnh hưởng đến an toàn bay trong phạm vi trách nhiệm của Cảng Hàng không Quốc tế Nội Bài và các thông tin liên quan khi có tàu bay quay lại hoặc chuyển hướng hạ cánh.</w:t>
      </w:r>
    </w:p>
    <w:p w:rsidR="00A15A15" w:rsidRPr="00497E7F" w:rsidRDefault="00A15A15" w:rsidP="00497E7F">
      <w:pPr>
        <w:spacing w:before="60" w:after="60"/>
        <w:ind w:firstLine="567"/>
        <w:jc w:val="both"/>
        <w:rPr>
          <w:lang w:val="vi-VN"/>
        </w:rPr>
      </w:pPr>
      <w:r w:rsidRPr="00497E7F">
        <w:rPr>
          <w:lang w:val="vi-VN"/>
        </w:rPr>
        <w:t xml:space="preserve">3. Thực hiện (qua bảng điều khiển xa đặt tại </w:t>
      </w:r>
      <w:smartTag w:uri="urn:schemas-microsoft-com:office:smarttags" w:element="stockticker">
        <w:r w:rsidRPr="00497E7F">
          <w:rPr>
            <w:lang w:val="vi-VN"/>
          </w:rPr>
          <w:t>TWR</w:t>
        </w:r>
      </w:smartTag>
      <w:r w:rsidRPr="00497E7F">
        <w:rPr>
          <w:lang w:val="vi-VN"/>
        </w:rPr>
        <w:t xml:space="preserve"> hoặc yêu cầu trạm TB2/tổ Giám sát thiết bị-Đội Thông tin) việc mở/tắt, điều chỉnh cường độ sáng của hệ thống đèn tín hiệu đường CHC, biển báo trong phạm vi trách nhiệm theo các quy định hiện hành và phù hợp với yêu cầu của tổ lái hoặc khi thấy rằng việc điều chỉnh là cần thiết để đảm bảo an toàn bay. </w:t>
      </w:r>
    </w:p>
    <w:p w:rsidR="00A15A15" w:rsidRPr="00497E7F" w:rsidRDefault="00A15A15" w:rsidP="00497E7F">
      <w:pPr>
        <w:spacing w:before="60" w:after="60"/>
        <w:ind w:firstLine="567"/>
        <w:jc w:val="both"/>
        <w:rPr>
          <w:lang w:val="vi-VN"/>
        </w:rPr>
      </w:pPr>
      <w:r w:rsidRPr="00497E7F">
        <w:rPr>
          <w:lang w:val="vi-VN"/>
        </w:rPr>
        <w:t>4. TWR, APP Nội Bài thông báo cho Đội Thông tin (trạm TB2/tổ Giám sát thiết bị):</w:t>
      </w:r>
    </w:p>
    <w:p w:rsidR="00A15A15" w:rsidRPr="00497E7F" w:rsidRDefault="00A15A15" w:rsidP="00497E7F">
      <w:pPr>
        <w:spacing w:before="60" w:after="60"/>
        <w:ind w:firstLine="567"/>
        <w:jc w:val="both"/>
        <w:rPr>
          <w:lang w:val="vi-VN"/>
        </w:rPr>
      </w:pPr>
      <w:r w:rsidRPr="00497E7F">
        <w:rPr>
          <w:lang w:val="vi-VN"/>
        </w:rPr>
        <w:t>- Tình trạng hoạt động không bình thường của các hệ thống đèn tín hiệu mặt đất, biển báo hoặc hệ thống đài dẫn đường khi nhận được từ tổ lái hoặc các nguồn khác.</w:t>
      </w:r>
    </w:p>
    <w:p w:rsidR="00A15A15" w:rsidRPr="00497E7F" w:rsidRDefault="00A15A15" w:rsidP="00497E7F">
      <w:pPr>
        <w:spacing w:before="60" w:after="60"/>
        <w:ind w:firstLine="567"/>
        <w:jc w:val="both"/>
        <w:rPr>
          <w:lang w:val="vi-VN"/>
        </w:rPr>
      </w:pPr>
      <w:r w:rsidRPr="00497E7F">
        <w:rPr>
          <w:lang w:val="vi-VN"/>
        </w:rPr>
        <w:t>- Khi có nhu cầu sử dụng, điều chỉnh cường độ sáng và khi kết thúc nhu cầu sử dụng hệ thống đèn tín hiệu (trường hợp không có hoặc không thể điều khiển thông qua bảng điều khiển xa).</w:t>
      </w:r>
    </w:p>
    <w:p w:rsidR="00A15A15" w:rsidRPr="0019092E" w:rsidRDefault="00F24EC2" w:rsidP="00497E7F">
      <w:pPr>
        <w:spacing w:before="60" w:after="60"/>
        <w:ind w:firstLine="567"/>
        <w:jc w:val="both"/>
        <w:rPr>
          <w:lang w:val="vi-VN"/>
        </w:rPr>
      </w:pPr>
      <w:r w:rsidRPr="00497E7F">
        <w:rPr>
          <w:b/>
          <w:i/>
          <w:lang w:val="vi-VN"/>
        </w:rPr>
        <w:t>Trách nhiệm của ACC Hà Nội (Đội hiệp đồng thông báo bay)</w:t>
      </w:r>
    </w:p>
    <w:p w:rsidR="00A15A15" w:rsidRPr="00497E7F" w:rsidRDefault="00F24EC2" w:rsidP="00497E7F">
      <w:pPr>
        <w:spacing w:before="60" w:after="60"/>
        <w:ind w:firstLine="567"/>
        <w:jc w:val="both"/>
        <w:rPr>
          <w:lang w:val="vi-VN"/>
        </w:rPr>
      </w:pPr>
      <w:r w:rsidRPr="00497E7F">
        <w:rPr>
          <w:lang w:val="vi-VN"/>
        </w:rPr>
        <w:t>- Tiếp nhận, trao đổi kịp thời các tin tức về tàu bay gặp sự cố, lâm nguy, lâm nạn với Sở chỉ huy khẩn nguy (Trung tâm Điều hành sân bay Nội Bài) và hỗ trợ, phối hợp chặt với bộ phận này trong quá trình triển khai, thực hiện các phương án khẩn nguy cứu nạn.</w:t>
      </w:r>
    </w:p>
    <w:p w:rsidR="00F24EC2" w:rsidRPr="0019092E" w:rsidRDefault="00F24EC2" w:rsidP="00497E7F">
      <w:pPr>
        <w:tabs>
          <w:tab w:val="left" w:pos="567"/>
        </w:tabs>
        <w:spacing w:before="60" w:after="60"/>
        <w:jc w:val="both"/>
        <w:rPr>
          <w:b/>
          <w:i/>
          <w:lang w:val="vi-VN"/>
        </w:rPr>
      </w:pPr>
      <w:r w:rsidRPr="0019092E">
        <w:rPr>
          <w:lang w:val="vi-VN"/>
        </w:rPr>
        <w:tab/>
      </w:r>
      <w:r w:rsidRPr="00497E7F">
        <w:rPr>
          <w:b/>
          <w:i/>
          <w:lang w:val="vi-VN"/>
        </w:rPr>
        <w:t>Bộ phận đánh tín hiệu tàu bay</w:t>
      </w:r>
    </w:p>
    <w:p w:rsidR="00F24EC2" w:rsidRPr="00497E7F" w:rsidRDefault="00F24EC2" w:rsidP="00497E7F">
      <w:pPr>
        <w:spacing w:before="60" w:after="60"/>
        <w:ind w:firstLine="567"/>
        <w:jc w:val="both"/>
        <w:rPr>
          <w:lang w:val="vi-VN"/>
        </w:rPr>
      </w:pPr>
      <w:r w:rsidRPr="00497E7F">
        <w:rPr>
          <w:lang w:val="vi-VN"/>
        </w:rPr>
        <w:t xml:space="preserve">1. Nhận bản phát hành kế hoạch sân đỗ (bao gồm cả vị trí đỗ quân sự và VAECO) từ  Bộ phận SXVTĐ tàu bay thuộc Đội </w:t>
      </w:r>
      <w:r w:rsidR="001D284D" w:rsidRPr="0019092E">
        <w:rPr>
          <w:lang w:val="vi-VN"/>
        </w:rPr>
        <w:t xml:space="preserve">Kiểm soát sân đỗ - Trung tâm điều hành sân bay Nội Bài – Cảng hang không quốc tế Nội Bài </w:t>
      </w:r>
      <w:r w:rsidRPr="00497E7F">
        <w:rPr>
          <w:lang w:val="vi-VN"/>
        </w:rPr>
        <w:t xml:space="preserve">hàng ngày vào 18h00 ngày hôm trước và chỉnh sửa vào 07h00 ngày thực hiện qua email </w:t>
      </w:r>
      <w:hyperlink r:id="rId23" w:history="1">
        <w:r w:rsidR="00B03EEE" w:rsidRPr="0019092E">
          <w:rPr>
            <w:rStyle w:val="Hyperlink"/>
            <w:lang w:val="vi-VN"/>
          </w:rPr>
          <w:t xml:space="preserve">signalmannoibai@gmail.com </w:t>
        </w:r>
      </w:hyperlink>
      <w:r w:rsidR="00B33BEE" w:rsidRPr="0019092E">
        <w:rPr>
          <w:lang w:val="vi-VN"/>
        </w:rPr>
        <w:t xml:space="preserve">hoặc trực tiếp bằng điện thoại </w:t>
      </w:r>
      <w:r w:rsidR="00B03EEE" w:rsidRPr="0019092E">
        <w:rPr>
          <w:lang w:val="vi-VN"/>
        </w:rPr>
        <w:t>n</w:t>
      </w:r>
      <w:r w:rsidR="00B33BEE" w:rsidRPr="0019092E">
        <w:rPr>
          <w:lang w:val="vi-VN"/>
        </w:rPr>
        <w:t>ội bộ 272, 273.</w:t>
      </w:r>
      <w:r w:rsidRPr="00497E7F">
        <w:rPr>
          <w:lang w:val="vi-VN"/>
        </w:rPr>
        <w:t xml:space="preserve"> Nếu phát hiện trường hợp không an toàn thì khuyến cáo Bộ phận sắp xếp vị trí đỗ tàu bay.</w:t>
      </w:r>
    </w:p>
    <w:p w:rsidR="00F24EC2" w:rsidRPr="00497E7F" w:rsidRDefault="00F24EC2" w:rsidP="00497E7F">
      <w:pPr>
        <w:spacing w:before="60" w:after="60"/>
        <w:ind w:firstLine="567"/>
        <w:jc w:val="both"/>
        <w:rPr>
          <w:lang w:val="vi-VN"/>
        </w:rPr>
      </w:pPr>
      <w:r w:rsidRPr="00497E7F">
        <w:rPr>
          <w:lang w:val="vi-VN"/>
        </w:rPr>
        <w:t>2. Chịu trách nhiệm đánh tín hiệu tàu bay theo kế hoạch sân đỗ hoặc theo yêu cầu cụ thể của GCU Nội Bài.</w:t>
      </w:r>
    </w:p>
    <w:p w:rsidR="00F24EC2" w:rsidRPr="00497E7F" w:rsidRDefault="00F24EC2" w:rsidP="00497E7F">
      <w:pPr>
        <w:spacing w:before="60" w:after="60"/>
        <w:ind w:firstLine="567"/>
        <w:jc w:val="both"/>
        <w:rPr>
          <w:lang w:val="vi-VN"/>
        </w:rPr>
      </w:pPr>
      <w:r w:rsidRPr="00497E7F">
        <w:rPr>
          <w:lang w:val="vi-VN"/>
        </w:rPr>
        <w:t>3. Thông báo cho Bộ phận SXVTĐ tàu bay và GCU Nội Bài về tình trạng bất thường xảy ra trong khu bay, chướng ngại vật có thể gây va chạm hoặc gây uy hiếp an toàn cho tàu bay và những yêu cầu cần thiết khác (nếu có).</w:t>
      </w:r>
    </w:p>
    <w:p w:rsidR="00F24EC2" w:rsidRPr="00497E7F" w:rsidRDefault="00F24EC2" w:rsidP="00497E7F">
      <w:pPr>
        <w:spacing w:before="60" w:after="60"/>
        <w:ind w:firstLine="567"/>
        <w:jc w:val="both"/>
        <w:rPr>
          <w:lang w:val="vi-VN"/>
        </w:rPr>
      </w:pPr>
      <w:r w:rsidRPr="00497E7F">
        <w:rPr>
          <w:lang w:val="vi-VN"/>
        </w:rPr>
        <w:t>4. Xác nhận lại vị trí đỗ của tàu bay với Bộ phận SXVTĐ tàu bay và  GCU Nội Bài trước khi ĐTH tàu bay, nếu vị trí đỗ của tàu bay có sự khác biệt giữa vị trí do Bộ phận SXVTĐ và GCU Nội Bài cung cấp.</w:t>
      </w:r>
    </w:p>
    <w:p w:rsidR="00F24EC2" w:rsidRPr="00497E7F" w:rsidRDefault="00F24EC2" w:rsidP="00497E7F">
      <w:pPr>
        <w:spacing w:before="60" w:after="60"/>
        <w:ind w:firstLine="567"/>
        <w:rPr>
          <w:i/>
          <w:lang w:val="vi-VN"/>
        </w:rPr>
      </w:pPr>
      <w:r w:rsidRPr="00497E7F">
        <w:rPr>
          <w:i/>
          <w:lang w:val="vi-VN"/>
        </w:rPr>
        <w:t>8.</w:t>
      </w:r>
      <w:r w:rsidRPr="0019092E">
        <w:rPr>
          <w:i/>
          <w:lang w:val="vi-VN"/>
        </w:rPr>
        <w:t>1.4.2</w:t>
      </w:r>
      <w:r w:rsidRPr="00497E7F">
        <w:rPr>
          <w:i/>
          <w:lang w:val="vi-VN"/>
        </w:rPr>
        <w:t>. Trách nhiệm của Cảng Hàng không quốc tế Nội Bài</w:t>
      </w:r>
    </w:p>
    <w:p w:rsidR="00F24EC2" w:rsidRPr="0019092E" w:rsidRDefault="00F24EC2" w:rsidP="00497E7F">
      <w:pPr>
        <w:tabs>
          <w:tab w:val="left" w:pos="339"/>
          <w:tab w:val="left" w:pos="567"/>
        </w:tabs>
        <w:spacing w:before="60" w:after="60"/>
        <w:jc w:val="both"/>
        <w:rPr>
          <w:b/>
          <w:i/>
          <w:lang w:val="vi-VN"/>
        </w:rPr>
      </w:pPr>
      <w:r w:rsidRPr="0019092E">
        <w:rPr>
          <w:rStyle w:val="yiv6683095040s25"/>
          <w:lang w:val="vi-VN"/>
        </w:rPr>
        <w:tab/>
      </w:r>
      <w:r w:rsidRPr="0019092E">
        <w:rPr>
          <w:rStyle w:val="yiv6683095040s25"/>
          <w:lang w:val="vi-VN"/>
        </w:rPr>
        <w:tab/>
      </w:r>
      <w:r w:rsidRPr="00497E7F">
        <w:rPr>
          <w:b/>
          <w:i/>
          <w:lang w:val="vi-VN"/>
        </w:rPr>
        <w:t xml:space="preserve">Trách nhiệm của Đội </w:t>
      </w:r>
      <w:r w:rsidR="005D6280" w:rsidRPr="0019092E">
        <w:rPr>
          <w:b/>
          <w:i/>
          <w:lang w:val="vi-VN"/>
        </w:rPr>
        <w:t>Kiểm soát sân đỗ</w:t>
      </w:r>
      <w:r w:rsidR="00451F5A" w:rsidRPr="0019092E">
        <w:rPr>
          <w:b/>
          <w:i/>
          <w:lang w:val="vi-VN"/>
        </w:rPr>
        <w:t xml:space="preserve"> -  Trung tâm ĐHSB Nội Bài</w:t>
      </w:r>
    </w:p>
    <w:p w:rsidR="00F24EC2" w:rsidRPr="00497E7F" w:rsidRDefault="00F24EC2" w:rsidP="00497E7F">
      <w:pPr>
        <w:spacing w:before="60" w:after="60"/>
        <w:ind w:firstLine="567"/>
        <w:jc w:val="both"/>
        <w:rPr>
          <w:lang w:val="vi-VN"/>
        </w:rPr>
      </w:pPr>
      <w:r w:rsidRPr="00497E7F">
        <w:rPr>
          <w:lang w:val="vi-VN"/>
        </w:rPr>
        <w:t>1. Trách nhiệm của Bộ phận sắp xếp vị trí đỗ tàu bay:</w:t>
      </w:r>
    </w:p>
    <w:p w:rsidR="00F24EC2" w:rsidRPr="00497E7F" w:rsidRDefault="00F24EC2" w:rsidP="00497E7F">
      <w:pPr>
        <w:spacing w:before="60" w:after="60"/>
        <w:ind w:firstLine="567"/>
        <w:jc w:val="both"/>
        <w:rPr>
          <w:lang w:val="vi-VN"/>
        </w:rPr>
      </w:pPr>
      <w:r w:rsidRPr="00497E7F">
        <w:rPr>
          <w:lang w:val="vi-VN"/>
        </w:rPr>
        <w:t xml:space="preserve">- Lập, kiểm soát và điều phối vị trí đỗ tàu bay; Cung cấp bản kế hoạch sân đỗ tàu bay cho GCU Nội Bài và Bộ phận đánh tín hiệu hàng ngày vào 18h00 ngày hôm trước và chỉnh sửa vào 07h00 ngày thực hiện qua email </w:t>
      </w:r>
      <w:hyperlink r:id="rId24" w:history="1">
        <w:r w:rsidRPr="00497E7F">
          <w:rPr>
            <w:lang w:val="vi-VN"/>
          </w:rPr>
          <w:t>noibaigcu@vatm.vn</w:t>
        </w:r>
      </w:hyperlink>
      <w:r w:rsidRPr="00497E7F">
        <w:rPr>
          <w:lang w:val="vi-VN"/>
        </w:rPr>
        <w:t xml:space="preserve"> và </w:t>
      </w:r>
      <w:hyperlink r:id="rId25" w:history="1">
        <w:r w:rsidRPr="00497E7F">
          <w:rPr>
            <w:lang w:val="vi-VN"/>
          </w:rPr>
          <w:t>noibaiams@vatm.vn</w:t>
        </w:r>
      </w:hyperlink>
      <w:r w:rsidRPr="00497E7F">
        <w:rPr>
          <w:lang w:val="vi-VN"/>
        </w:rPr>
        <w:t>.</w:t>
      </w:r>
    </w:p>
    <w:p w:rsidR="00F24EC2" w:rsidRPr="00497E7F" w:rsidRDefault="00F24EC2" w:rsidP="00497E7F">
      <w:pPr>
        <w:spacing w:before="60" w:after="60"/>
        <w:ind w:firstLine="567"/>
        <w:jc w:val="both"/>
        <w:rPr>
          <w:lang w:val="vi-VN"/>
        </w:rPr>
      </w:pPr>
      <w:r w:rsidRPr="00497E7F">
        <w:rPr>
          <w:lang w:val="vi-VN"/>
        </w:rPr>
        <w:t>- Canh nghe sóng đối không 121.9 Mhz và kênh bộ đàm 148.150Khz nếu phát hiện GCU Nội Bài và lái xe Tổ Xe dẫn cấp huấn lệnh nhầm hay có xu hướng dẫn tàu bay vào vị trí khác so với kế hoạch thì phải thông báo ngay cho GCU Nội Bài và Tổ xe dẫn để điều chỉnh vị trí đỗ kịp thời.</w:t>
      </w:r>
    </w:p>
    <w:p w:rsidR="00F24EC2" w:rsidRPr="00497E7F" w:rsidRDefault="00F24EC2" w:rsidP="00497E7F">
      <w:pPr>
        <w:spacing w:before="60" w:after="60"/>
        <w:ind w:firstLine="567"/>
        <w:jc w:val="both"/>
        <w:rPr>
          <w:lang w:val="vi-VN"/>
        </w:rPr>
      </w:pPr>
      <w:r w:rsidRPr="00497E7F">
        <w:rPr>
          <w:lang w:val="vi-VN"/>
        </w:rPr>
        <w:t xml:space="preserve">- Thông báo ngay cho GCU Nội Bài và Bộ phận đánh tín hiệu tàu bay khi có thay đổi vị trí đỗ tàu bay so với kế hoạch ít nhất 5 phút trước giờ dự kiến hạ cánh của tàu bay (bằng điện thoại hoặc bộ đàm 148.150 MHz). </w:t>
      </w:r>
    </w:p>
    <w:p w:rsidR="00F24EC2" w:rsidRPr="00497E7F" w:rsidRDefault="00F24EC2" w:rsidP="00497E7F">
      <w:pPr>
        <w:spacing w:before="60" w:after="60"/>
        <w:ind w:firstLine="567"/>
        <w:jc w:val="both"/>
        <w:rPr>
          <w:lang w:val="vi-VN"/>
        </w:rPr>
      </w:pPr>
      <w:r w:rsidRPr="00497E7F">
        <w:rPr>
          <w:lang w:val="vi-VN"/>
        </w:rPr>
        <w:t>- Thông báo cho GCU Nội Bài ít nhất 5 phút trước giờ dự kiến bắt đầu kéo tàu bay ra/vào vị trí đỗ khác với kế hoạch sân đỗ đã phát hành.</w:t>
      </w:r>
    </w:p>
    <w:p w:rsidR="00F24EC2" w:rsidRPr="00497E7F" w:rsidRDefault="00F24EC2" w:rsidP="00497E7F">
      <w:pPr>
        <w:spacing w:before="60" w:after="60"/>
        <w:ind w:firstLine="567"/>
        <w:jc w:val="both"/>
        <w:rPr>
          <w:lang w:val="vi-VN"/>
        </w:rPr>
      </w:pPr>
      <w:r w:rsidRPr="00497E7F">
        <w:rPr>
          <w:lang w:val="vi-VN"/>
        </w:rPr>
        <w:t xml:space="preserve">- Chủ động theo dõi và đảm bảo vị trí dự kiến của chuyến bay đến đủ điều kiện khai thác; Trường hợp bất thường phải thông báo cho GCU Nội Bài ít nhất một vị trí dự bị cho tàu bay ít nhất 5 phút trước giờ dự kiến hạ cánh của tàu bay. </w:t>
      </w:r>
    </w:p>
    <w:p w:rsidR="00F24EC2" w:rsidRPr="00497E7F" w:rsidRDefault="00F24EC2" w:rsidP="00497E7F">
      <w:pPr>
        <w:spacing w:before="60" w:after="60"/>
        <w:ind w:firstLine="567"/>
        <w:jc w:val="both"/>
        <w:rPr>
          <w:lang w:val="vi-VN"/>
        </w:rPr>
      </w:pPr>
      <w:r w:rsidRPr="00497E7F">
        <w:rPr>
          <w:lang w:val="vi-VN"/>
        </w:rPr>
        <w:t>- Trường hợp phát hành lại bản kế hoạch sân đỗ phải thông báo cho GCU Nội Bài trên bộ đàm 148.150 MHz hoặc qua điện thoại.</w:t>
      </w:r>
    </w:p>
    <w:p w:rsidR="00F24EC2" w:rsidRPr="00497E7F" w:rsidRDefault="00F24EC2" w:rsidP="00497E7F">
      <w:pPr>
        <w:spacing w:before="60" w:after="60"/>
        <w:ind w:firstLine="567"/>
        <w:jc w:val="both"/>
        <w:rPr>
          <w:lang w:val="vi-VN"/>
        </w:rPr>
      </w:pPr>
      <w:r w:rsidRPr="00497E7F">
        <w:rPr>
          <w:lang w:val="vi-VN"/>
        </w:rPr>
        <w:t>- Sắp xếp vị trí đỗ tàu bay khi GCU Nội Bài thông báo có tàu bay quay lại sân đỗ.</w:t>
      </w:r>
    </w:p>
    <w:p w:rsidR="00F24EC2" w:rsidRPr="00497E7F" w:rsidRDefault="00F24EC2" w:rsidP="00497E7F">
      <w:pPr>
        <w:spacing w:before="60" w:after="60"/>
        <w:ind w:firstLine="567"/>
        <w:jc w:val="both"/>
        <w:rPr>
          <w:lang w:val="vi-VN"/>
        </w:rPr>
      </w:pPr>
      <w:r w:rsidRPr="00497E7F">
        <w:rPr>
          <w:lang w:val="vi-VN"/>
        </w:rPr>
        <w:t>- Liên tục canh nghe bộ đàm và điện thoại, xử lý nhanh các tình huống phát sinh gây mất an toàn bay trong khu vực trách nhiệm.</w:t>
      </w:r>
    </w:p>
    <w:p w:rsidR="00F24EC2" w:rsidRPr="00497E7F" w:rsidRDefault="00F24EC2" w:rsidP="00497E7F">
      <w:pPr>
        <w:spacing w:before="60" w:after="60"/>
        <w:ind w:firstLine="567"/>
        <w:jc w:val="both"/>
        <w:rPr>
          <w:lang w:val="vi-VN"/>
        </w:rPr>
      </w:pPr>
      <w:r w:rsidRPr="00497E7F">
        <w:rPr>
          <w:lang w:val="vi-VN"/>
        </w:rPr>
        <w:t>2. Trách nhiệm của Bộ phận giám sát sân đỗ</w:t>
      </w:r>
    </w:p>
    <w:p w:rsidR="00E062E1" w:rsidRPr="00497E7F" w:rsidRDefault="00E062E1" w:rsidP="00497E7F">
      <w:pPr>
        <w:spacing w:before="60" w:after="60"/>
        <w:ind w:firstLine="567"/>
        <w:jc w:val="both"/>
        <w:rPr>
          <w:lang w:val="vi-VN"/>
        </w:rPr>
      </w:pPr>
      <w:r w:rsidRPr="00497E7F">
        <w:rPr>
          <w:lang w:val="vi-VN"/>
        </w:rPr>
        <w:t xml:space="preserve">- Giám sát hoạt động của người và các phương tiện trong khu vực sân đỗ theo đúng quy định. </w:t>
      </w:r>
    </w:p>
    <w:p w:rsidR="00E062E1" w:rsidRPr="00497E7F" w:rsidRDefault="00E062E1" w:rsidP="00497E7F">
      <w:pPr>
        <w:spacing w:before="60" w:after="60"/>
        <w:ind w:firstLine="567"/>
        <w:jc w:val="both"/>
        <w:rPr>
          <w:lang w:val="vi-VN"/>
        </w:rPr>
      </w:pPr>
      <w:r w:rsidRPr="00497E7F">
        <w:rPr>
          <w:lang w:val="vi-VN"/>
        </w:rPr>
        <w:lastRenderedPageBreak/>
        <w:t>- Canh nghe bộ đàm 148.150Mhz và phối hợp với GCU Nội Bài xử lý các trường hợp phương tiện làm ảnh hưởng đến hoạt động khai thác bay hoặc các phương tiện gây ách tắc luồng/ tuyến di chuyển của tàu bay.</w:t>
      </w:r>
    </w:p>
    <w:p w:rsidR="00E062E1" w:rsidRPr="00497E7F" w:rsidRDefault="00E062E1" w:rsidP="00497E7F">
      <w:pPr>
        <w:spacing w:before="60" w:after="60"/>
        <w:ind w:firstLine="567"/>
        <w:jc w:val="both"/>
        <w:rPr>
          <w:lang w:val="vi-VN"/>
        </w:rPr>
      </w:pPr>
      <w:r w:rsidRPr="00497E7F">
        <w:rPr>
          <w:lang w:val="vi-VN"/>
        </w:rPr>
        <w:t>- Chủ động thông báo cho GCU Nội Bài khi phát hiện có chướng ngại vật, vật ngoại lai hay phương tiện có khả năng ảnh hưởng đến hoạt động bay.</w:t>
      </w:r>
    </w:p>
    <w:p w:rsidR="00E062E1" w:rsidRPr="00497E7F" w:rsidRDefault="00E062E1" w:rsidP="00497E7F">
      <w:pPr>
        <w:spacing w:before="60" w:after="60"/>
        <w:ind w:firstLine="567"/>
        <w:jc w:val="both"/>
        <w:rPr>
          <w:lang w:val="vi-VN"/>
        </w:rPr>
      </w:pPr>
      <w:r w:rsidRPr="00497E7F">
        <w:rPr>
          <w:lang w:val="vi-VN"/>
        </w:rPr>
        <w:t>3. Trách nhiệm của Bộ phận xe dẫn:</w:t>
      </w:r>
    </w:p>
    <w:p w:rsidR="00D56842" w:rsidRPr="00497E7F" w:rsidRDefault="00E062E1" w:rsidP="00497E7F">
      <w:pPr>
        <w:spacing w:before="60" w:after="60"/>
        <w:ind w:firstLine="567"/>
        <w:jc w:val="both"/>
        <w:rPr>
          <w:lang w:val="vi-VN"/>
        </w:rPr>
      </w:pPr>
      <w:r w:rsidRPr="00497E7F">
        <w:rPr>
          <w:lang w:val="vi-VN"/>
        </w:rPr>
        <w:t>- Chịu trách nhiệm dẫn dắt tàu bay theo kế hoạch sân đỗ hoặc theo yêu cầu cụ thể của GCU Nội Bài.</w:t>
      </w:r>
    </w:p>
    <w:p w:rsidR="00D56842" w:rsidRPr="00497E7F" w:rsidRDefault="00E062E1" w:rsidP="00497E7F">
      <w:pPr>
        <w:spacing w:before="60" w:after="60"/>
        <w:ind w:firstLine="567"/>
        <w:jc w:val="both"/>
        <w:rPr>
          <w:lang w:val="vi-VN"/>
        </w:rPr>
      </w:pPr>
      <w:r w:rsidRPr="00497E7F">
        <w:rPr>
          <w:lang w:val="vi-VN"/>
        </w:rPr>
        <w:t>- Thông báo cho GCU Nội Bài nếu có phát hiện có chướng ngại vật, phương tiện di chuyển trên sân đỗ tàu bay hoặc vị trí đỗ tàu bay không đảm bảo an toàn hoặc khi phát hiện vị trí sân đỗ tàu bay dự định khai thác đang có tàu bay đỗ.</w:t>
      </w:r>
    </w:p>
    <w:p w:rsidR="00E062E1" w:rsidRPr="00497E7F" w:rsidRDefault="00D27B8A" w:rsidP="00497E7F">
      <w:pPr>
        <w:spacing w:before="60" w:after="60"/>
        <w:ind w:firstLine="567"/>
        <w:jc w:val="both"/>
        <w:rPr>
          <w:lang w:val="vi-VN"/>
        </w:rPr>
      </w:pPr>
      <w:r w:rsidRPr="0019092E">
        <w:rPr>
          <w:lang w:val="vi-VN"/>
        </w:rPr>
        <w:t>-</w:t>
      </w:r>
      <w:r w:rsidR="00E062E1" w:rsidRPr="00497E7F">
        <w:rPr>
          <w:lang w:val="vi-VN"/>
        </w:rPr>
        <w:t xml:space="preserve"> Thông báo ngay GCU Nội Bài trường hợp phát hiện tàu bay di chuyển khác so với kế hoạch.</w:t>
      </w:r>
    </w:p>
    <w:p w:rsidR="00E062E1" w:rsidRPr="0019092E" w:rsidRDefault="00E062E1" w:rsidP="00497E7F">
      <w:pPr>
        <w:spacing w:before="60" w:after="60"/>
        <w:ind w:firstLine="567"/>
        <w:rPr>
          <w:b/>
          <w:i/>
          <w:lang w:val="vi-VN"/>
        </w:rPr>
      </w:pPr>
      <w:r w:rsidRPr="00497E7F">
        <w:rPr>
          <w:b/>
          <w:i/>
          <w:lang w:val="vi-VN"/>
        </w:rPr>
        <w:t>Trách nhiệm của Sở chỉ huy khẩn nguy</w:t>
      </w:r>
      <w:r w:rsidR="00451F5A" w:rsidRPr="0019092E">
        <w:rPr>
          <w:b/>
          <w:i/>
          <w:lang w:val="vi-VN"/>
        </w:rPr>
        <w:t xml:space="preserve"> – Trung tâm ĐHSB Nội Bài</w:t>
      </w:r>
    </w:p>
    <w:p w:rsidR="00E062E1" w:rsidRPr="00497E7F" w:rsidRDefault="00E062E1" w:rsidP="00497E7F">
      <w:pPr>
        <w:spacing w:before="60" w:after="60"/>
        <w:ind w:firstLine="567"/>
        <w:jc w:val="both"/>
        <w:rPr>
          <w:lang w:val="vi-VN"/>
        </w:rPr>
      </w:pPr>
      <w:r w:rsidRPr="00497E7F">
        <w:rPr>
          <w:lang w:val="vi-VN"/>
        </w:rPr>
        <w:t>1. Tiếp nhận, trao đổi kịp thời các tin tức về tàu bay gặp sự cố, lâm nguy, lâm nạn với các Cơ sở Điều hành bay (GCU, TWR, APP Nội Bài, ACC Hà Nội), Trung tâm hiệp đồng TK-CN thuộc Công ty QLB miền Bắc.</w:t>
      </w:r>
    </w:p>
    <w:p w:rsidR="00E062E1" w:rsidRPr="00497E7F" w:rsidRDefault="00E062E1" w:rsidP="00497E7F">
      <w:pPr>
        <w:spacing w:before="60" w:after="60"/>
        <w:ind w:firstLine="567"/>
        <w:jc w:val="both"/>
        <w:rPr>
          <w:lang w:val="vi-VN"/>
        </w:rPr>
      </w:pPr>
      <w:r w:rsidRPr="00497E7F">
        <w:rPr>
          <w:lang w:val="vi-VN"/>
        </w:rPr>
        <w:t xml:space="preserve">2. Chủ trì trong công tác triển khai, huy động các lực lượng tìm kiếm, cứu hộ, cứu nạn để trợ giúp tàu bay theo như “Phương án khẩn nguy cứu nạn tại Cảng HKQT Nội Bài” hiện hành khi nhận được các tin tức về tàu bay gặp sự cố, lâm nguy, lâm nạn trong khu vực sân bay Nội Bài. </w:t>
      </w:r>
    </w:p>
    <w:p w:rsidR="00E062E1" w:rsidRPr="00497E7F" w:rsidRDefault="00E062E1" w:rsidP="00497E7F">
      <w:pPr>
        <w:spacing w:before="60" w:after="60"/>
        <w:ind w:firstLine="567"/>
        <w:jc w:val="both"/>
        <w:rPr>
          <w:lang w:val="vi-VN"/>
        </w:rPr>
      </w:pPr>
      <w:r w:rsidRPr="00497E7F">
        <w:rPr>
          <w:lang w:val="vi-VN"/>
        </w:rPr>
        <w:t>3. Duy trì liên lạc hai chiều với GCU, TWR Nội Bài trong suốt quá trình triển khai, thực hiện nhiệm vụ khẩn nguy cứu nạn để đảm bảo hiệu quả của công tác khẩn nguy cứu nạn và đảm bảo an toàn cho các hoạt động bay liên quan khác.</w:t>
      </w:r>
    </w:p>
    <w:p w:rsidR="00E062E1" w:rsidRPr="00497E7F" w:rsidRDefault="00E062E1" w:rsidP="00497E7F">
      <w:pPr>
        <w:spacing w:before="60" w:after="60"/>
        <w:ind w:firstLine="567"/>
        <w:jc w:val="both"/>
        <w:rPr>
          <w:lang w:val="vi-VN"/>
        </w:rPr>
      </w:pPr>
      <w:r w:rsidRPr="00497E7F">
        <w:rPr>
          <w:lang w:val="vi-VN"/>
        </w:rPr>
        <w:t>4. Hỗ trợ GCU nhận và chuyển thông tin, yêu cầu về xe kéo đẩy tàu bay, xe thang, xe điện, xe khí và các trợ giúp mặt đất… đến các đơn vị cung ứng các dịch vụ mặt đất khi GCU thông báo theo yêu cầu của tổ lái.</w:t>
      </w:r>
    </w:p>
    <w:p w:rsidR="00E062E1" w:rsidRPr="0019092E" w:rsidRDefault="00E062E1" w:rsidP="00497E7F">
      <w:pPr>
        <w:spacing w:before="60" w:after="60"/>
        <w:ind w:firstLine="567"/>
        <w:rPr>
          <w:b/>
          <w:i/>
          <w:lang w:val="vi-VN"/>
        </w:rPr>
      </w:pPr>
      <w:r w:rsidRPr="00497E7F">
        <w:rPr>
          <w:b/>
          <w:i/>
          <w:lang w:val="vi-VN"/>
        </w:rPr>
        <w:t>Trách nhiệm của Trực ban trưởng Nội Bài</w:t>
      </w:r>
      <w:r w:rsidR="00451F5A" w:rsidRPr="0019092E">
        <w:rPr>
          <w:b/>
          <w:i/>
          <w:lang w:val="vi-VN"/>
        </w:rPr>
        <w:t xml:space="preserve"> – Trung tâm ĐHSB Nội Bài</w:t>
      </w:r>
    </w:p>
    <w:p w:rsidR="00E062E1" w:rsidRPr="00497E7F" w:rsidRDefault="00E062E1" w:rsidP="00497E7F">
      <w:pPr>
        <w:spacing w:before="60" w:after="60"/>
        <w:ind w:firstLine="567"/>
        <w:jc w:val="both"/>
        <w:rPr>
          <w:lang w:val="vi-VN"/>
        </w:rPr>
      </w:pPr>
      <w:r w:rsidRPr="00497E7F">
        <w:rPr>
          <w:lang w:val="vi-VN"/>
        </w:rPr>
        <w:t>1. Liên hệ với Cảng vụ Hàng không miền Bắc, lễ tân của các đoàn chuyên cơ để nắm bắt, cập nhật thông tin và cung cấp thông tin cho GCU các thông tin liên quan (giờ dự kiến có mặt tại Nhà khách hoặc thời gian dự kiến lên tàu của đoàn khách chuyên cơ và các thông tin liên khác) để phục vụ chuyến bay chuyên cơ và điều hành các chuyến bay đi/đến liên quan.</w:t>
      </w:r>
    </w:p>
    <w:p w:rsidR="00E062E1" w:rsidRPr="00497E7F" w:rsidRDefault="00E062E1" w:rsidP="00497E7F">
      <w:pPr>
        <w:spacing w:before="60" w:after="60"/>
        <w:ind w:firstLine="567"/>
        <w:jc w:val="both"/>
        <w:rPr>
          <w:lang w:val="vi-VN"/>
        </w:rPr>
      </w:pPr>
      <w:r w:rsidRPr="00497E7F">
        <w:rPr>
          <w:lang w:val="vi-VN"/>
        </w:rPr>
        <w:t>2. Trường hợp giờ cất cánh dự kiến thực tế của tàu bay chuyên cơ sai lệch 5 phút so với giờ dự định trong kế hoạch bay không lưu thì thông tin cho GCU  Nội Bài và thông báo cho ARO Nội Bài để phát hành NOTAM về việc hạn chế khai thác tại Cảng hàng không.</w:t>
      </w:r>
    </w:p>
    <w:p w:rsidR="00E062E1" w:rsidRPr="0019092E" w:rsidRDefault="00E062E1" w:rsidP="00497E7F">
      <w:pPr>
        <w:spacing w:before="60" w:after="60"/>
        <w:ind w:firstLine="567"/>
        <w:jc w:val="both"/>
        <w:rPr>
          <w:b/>
          <w:i/>
          <w:lang w:val="vi-VN"/>
        </w:rPr>
      </w:pPr>
      <w:r w:rsidRPr="00497E7F">
        <w:rPr>
          <w:b/>
          <w:i/>
          <w:lang w:val="vi-VN"/>
        </w:rPr>
        <w:lastRenderedPageBreak/>
        <w:t xml:space="preserve">Trách nhiệm Trung tâm Khai thác khu bay </w:t>
      </w:r>
      <w:r w:rsidRPr="0019092E">
        <w:rPr>
          <w:b/>
          <w:i/>
          <w:lang w:val="vi-VN"/>
        </w:rPr>
        <w:t>Nội Bài</w:t>
      </w:r>
      <w:r w:rsidR="00451F5A" w:rsidRPr="0019092E">
        <w:rPr>
          <w:b/>
          <w:i/>
          <w:lang w:val="vi-VN"/>
        </w:rPr>
        <w:t xml:space="preserve"> – Cảng HKQT Nội Bài</w:t>
      </w:r>
    </w:p>
    <w:p w:rsidR="00096BC0" w:rsidRPr="00497E7F" w:rsidRDefault="00096BC0" w:rsidP="00497E7F">
      <w:pPr>
        <w:spacing w:before="60" w:after="60"/>
        <w:ind w:firstLine="567"/>
        <w:jc w:val="both"/>
        <w:rPr>
          <w:lang w:val="vi-VN"/>
        </w:rPr>
      </w:pPr>
      <w:r w:rsidRPr="00497E7F">
        <w:rPr>
          <w:lang w:val="vi-VN"/>
        </w:rPr>
        <w:t>1. Đảm bảo tình trạng khai thác tốt cơ sở hạ tầng, đường CHC, đường lăn, sân đỗ, các trang thiết bị phù trợ dẫn đường  và các tin tức hàng không khác có liên quan cho GCU và TWR Nội Bài.</w:t>
      </w:r>
    </w:p>
    <w:p w:rsidR="00096BC0" w:rsidRPr="00497E7F" w:rsidRDefault="00096BC0" w:rsidP="00497E7F">
      <w:pPr>
        <w:spacing w:before="60" w:after="60"/>
        <w:ind w:firstLine="567"/>
        <w:jc w:val="both"/>
        <w:rPr>
          <w:lang w:val="vi-VN"/>
        </w:rPr>
      </w:pPr>
      <w:r w:rsidRPr="00497E7F">
        <w:rPr>
          <w:lang w:val="vi-VN"/>
        </w:rPr>
        <w:t>2. Đảm bảo không có người, động vật, phương tiện hoặc chướng ngại vật ảnh hưởng đến hoạt động bay trong khu vực  đường CHC, các đường lăn, sân đỗ và khu vực lân cận liên quan.</w:t>
      </w:r>
    </w:p>
    <w:p w:rsidR="00096BC0" w:rsidRPr="00497E7F" w:rsidRDefault="00096BC0" w:rsidP="00497E7F">
      <w:pPr>
        <w:spacing w:before="60" w:after="60"/>
        <w:ind w:firstLine="567"/>
        <w:jc w:val="both"/>
        <w:rPr>
          <w:lang w:val="vi-VN"/>
        </w:rPr>
      </w:pPr>
      <w:r w:rsidRPr="00497E7F">
        <w:rPr>
          <w:lang w:val="vi-VN"/>
        </w:rPr>
        <w:t>3. Kịp thời triển khai công tác kiểm tra khu vực CHC, đường lăn, sân đỗ theo yêu cầu của GCU, TWR Nội Bài và thông báo kết quả cho GCU, TWR ngay khi kết thúc kiểm tra. Trường hợp phát hiện thấy có các yếu tố ảnh hưởng đến hoạt động bay như các vết rạn nứt trên đường CHC, đường lăn, sân đỗ; người, vật lạ, chim hay động vật trên và/hoặc gần khu vực CHC, đường lăn…phải thông báo ngay cho GCU, TWR Nội Bài và phối hợp chặt chẽ với GCU, TWR Nội Bài để triển khai ngay các biện pháp khắc phục.</w:t>
      </w:r>
    </w:p>
    <w:p w:rsidR="00096BC0" w:rsidRPr="00497E7F" w:rsidRDefault="00096BC0" w:rsidP="00497E7F">
      <w:pPr>
        <w:spacing w:before="60" w:after="60"/>
        <w:ind w:firstLine="567"/>
        <w:jc w:val="both"/>
        <w:rPr>
          <w:lang w:val="vi-VN"/>
        </w:rPr>
      </w:pPr>
      <w:r w:rsidRPr="00497E7F">
        <w:rPr>
          <w:lang w:val="vi-VN"/>
        </w:rPr>
        <w:t>4. Đảm bảo các trang thiết bị dẫn đường vô tuyến, hệ thống đèn tín hiệu sân bay hoạt động chính xác theo đúng “Quy chế bay trong khu vực sân bay Nội Bài” hiện hành và các Quy định của Cục Hàng không Việt Nam. Thông báo ngay cho GCU Nội Bài, TWR Nội Bài, APP Nội Bài về tình trạng hoạt động không bình thường của các hệ thống này.</w:t>
      </w:r>
    </w:p>
    <w:p w:rsidR="00096BC0" w:rsidRPr="00497E7F" w:rsidRDefault="00096BC0" w:rsidP="00497E7F">
      <w:pPr>
        <w:spacing w:before="60" w:after="60"/>
        <w:ind w:firstLine="567"/>
        <w:jc w:val="both"/>
        <w:rPr>
          <w:lang w:val="vi-VN"/>
        </w:rPr>
      </w:pPr>
      <w:r w:rsidRPr="00497E7F">
        <w:rPr>
          <w:lang w:val="vi-VN"/>
        </w:rPr>
        <w:t>5. Hỗ trợ kịp thời cho GCU, TWR Nội Bài thực hiện đúng theo “Tài liệu hướng dẫn khai thác hệ thống đèn tín hiệu sân bay Nội Bài” hiện hành.</w:t>
      </w:r>
    </w:p>
    <w:p w:rsidR="00096BC0" w:rsidRPr="00497E7F" w:rsidRDefault="00096BC0" w:rsidP="00497E7F">
      <w:pPr>
        <w:spacing w:before="60" w:after="60"/>
        <w:ind w:firstLine="567"/>
        <w:jc w:val="both"/>
        <w:rPr>
          <w:lang w:val="vi-VN"/>
        </w:rPr>
      </w:pPr>
      <w:r w:rsidRPr="00497E7F">
        <w:rPr>
          <w:lang w:val="vi-VN"/>
        </w:rPr>
        <w:t>6. Kiểm tra tình trạng hoạt động của trang thiết bị và thông báo cho GCU, TWR Nội Bài, APP Nội Bài khi nhận được các yêu cầu từ các cơ quan này.</w:t>
      </w:r>
    </w:p>
    <w:p w:rsidR="00096BC0" w:rsidRPr="00497E7F" w:rsidRDefault="00096BC0" w:rsidP="00497E7F">
      <w:pPr>
        <w:spacing w:before="60" w:after="60"/>
        <w:ind w:firstLine="567"/>
        <w:jc w:val="both"/>
        <w:rPr>
          <w:lang w:val="vi-VN"/>
        </w:rPr>
      </w:pPr>
      <w:r w:rsidRPr="00497E7F">
        <w:rPr>
          <w:lang w:val="vi-VN"/>
        </w:rPr>
        <w:t>7. Thực hiện mở/tắt, điều chỉnh cường độ sáng của hệ thống đèn tín hiệu tại trạm nguồn khi có yêu cầu của TWR Nội Bài, đảm bảo hệ thống hoạt động ổn định trong vòng 01 phút sau khi nhận được yêu cầu và thông báo ngay tình trạng hoạt động của hệ thống cho TWR Nội Bài. Trước khi chuyển sang chế độ duy trì hoặc tắt phải được sự đồng ý của TWR Nội Bài.</w:t>
      </w:r>
    </w:p>
    <w:p w:rsidR="00096BC0" w:rsidRPr="00497E7F" w:rsidRDefault="00096BC0" w:rsidP="00497E7F">
      <w:pPr>
        <w:spacing w:before="60" w:after="60"/>
        <w:ind w:firstLine="567"/>
        <w:jc w:val="both"/>
        <w:rPr>
          <w:lang w:val="vi-VN"/>
        </w:rPr>
      </w:pPr>
      <w:r w:rsidRPr="00497E7F">
        <w:rPr>
          <w:lang w:val="vi-VN"/>
        </w:rPr>
        <w:t>8. Tổ chức bảo trì, bảo dưỡng và sửa chữa các thiết bị điều khiển xa của hệ thống đèn tín hiệu sân bay và Modem của thiết bị ILS/DME đặt tại TWR Nội Bài.</w:t>
      </w:r>
    </w:p>
    <w:p w:rsidR="00096BC0" w:rsidRPr="00497E7F" w:rsidRDefault="00096BC0" w:rsidP="00497E7F">
      <w:pPr>
        <w:spacing w:before="60" w:after="60"/>
        <w:ind w:firstLine="567"/>
        <w:jc w:val="both"/>
        <w:rPr>
          <w:lang w:val="vi-VN"/>
        </w:rPr>
      </w:pPr>
      <w:r w:rsidRPr="00497E7F">
        <w:rPr>
          <w:lang w:val="vi-VN"/>
        </w:rPr>
        <w:t xml:space="preserve">9. Trước khi tắt thiết bị điều khiển xa tại TWR Nội Bài phải thông báo và được sự đồng ý của TWR Nội Bài. </w:t>
      </w:r>
    </w:p>
    <w:p w:rsidR="00096BC0" w:rsidRPr="00497E7F" w:rsidRDefault="00096BC0" w:rsidP="00497E7F">
      <w:pPr>
        <w:spacing w:before="60" w:after="60"/>
        <w:ind w:firstLine="567"/>
        <w:jc w:val="both"/>
        <w:rPr>
          <w:lang w:val="vi-VN"/>
        </w:rPr>
      </w:pPr>
      <w:r w:rsidRPr="00497E7F">
        <w:rPr>
          <w:lang w:val="vi-VN"/>
        </w:rPr>
        <w:t>10. Trường hợp triển khai các yếu tố đảm bảo khai thác ILS CAT II:</w:t>
      </w:r>
    </w:p>
    <w:p w:rsidR="00096BC0" w:rsidRPr="00497E7F" w:rsidRDefault="00096BC0" w:rsidP="00497E7F">
      <w:pPr>
        <w:spacing w:before="60" w:after="60"/>
        <w:ind w:firstLine="567"/>
        <w:jc w:val="both"/>
        <w:rPr>
          <w:lang w:val="vi-VN"/>
        </w:rPr>
      </w:pPr>
      <w:r w:rsidRPr="00497E7F">
        <w:rPr>
          <w:lang w:val="vi-VN"/>
        </w:rPr>
        <w:t>- Khi nhận được thông báo yêu cầu triển khai các yếu tố đảm bảo khai thác ILS CAT II, phối hợp với TWR Nội Bài mở hệ thống đèn CAT II.</w:t>
      </w:r>
    </w:p>
    <w:p w:rsidR="00096BC0" w:rsidRPr="00497E7F" w:rsidRDefault="00096BC0" w:rsidP="00497E7F">
      <w:pPr>
        <w:spacing w:before="60" w:after="60"/>
        <w:ind w:firstLine="567"/>
        <w:jc w:val="both"/>
        <w:rPr>
          <w:lang w:val="vi-VN"/>
        </w:rPr>
      </w:pPr>
      <w:r w:rsidRPr="00497E7F">
        <w:rPr>
          <w:lang w:val="vi-VN"/>
        </w:rPr>
        <w:t>- Tăng cường giám sát tình trạng hoạt động của hệ thống ILS/DME và hệ thống đèn tín hiệu đường CHC 11R/29L và thông báo ngay cho TWR về các yếu tố không đảm bảo khai thác ILS CAT II.</w:t>
      </w:r>
    </w:p>
    <w:p w:rsidR="00096BC0" w:rsidRPr="00497E7F" w:rsidRDefault="00096BC0" w:rsidP="00497E7F">
      <w:pPr>
        <w:spacing w:before="60" w:after="60"/>
        <w:ind w:firstLine="567"/>
        <w:jc w:val="both"/>
        <w:rPr>
          <w:lang w:val="vi-VN"/>
        </w:rPr>
      </w:pPr>
      <w:r w:rsidRPr="00497E7F">
        <w:rPr>
          <w:lang w:val="vi-VN"/>
        </w:rPr>
        <w:lastRenderedPageBreak/>
        <w:t>11. Hỗ trợ công tác huấn luyện KSVKL trong lĩnh vực khai thác trang thiết bị khi có đề nghị.</w:t>
      </w:r>
    </w:p>
    <w:p w:rsidR="00096BC0" w:rsidRPr="00497E7F" w:rsidRDefault="00096BC0" w:rsidP="00497E7F">
      <w:pPr>
        <w:spacing w:before="60" w:after="60"/>
        <w:ind w:firstLine="567"/>
        <w:jc w:val="both"/>
        <w:rPr>
          <w:lang w:val="vi-VN"/>
        </w:rPr>
      </w:pPr>
      <w:r w:rsidRPr="00497E7F">
        <w:rPr>
          <w:lang w:val="vi-VN"/>
        </w:rPr>
        <w:t>12. Phối hợp chặt chẽ với GCU, TWR Nội Bài nhằm đảm bảo phục vụ bay an toàn khi triển khai các nhiệm vụ: kiểm tra, duy tu bảo dưỡng, sửa chữa các trang thiết bị kỹ thuật.... trong khu vực trách nhiệm.</w:t>
      </w:r>
    </w:p>
    <w:p w:rsidR="00096BC0" w:rsidRPr="0019092E" w:rsidRDefault="00096BC0" w:rsidP="00497E7F">
      <w:pPr>
        <w:tabs>
          <w:tab w:val="left" w:pos="567"/>
          <w:tab w:val="left" w:pos="851"/>
        </w:tabs>
        <w:spacing w:before="60" w:after="60"/>
        <w:jc w:val="both"/>
        <w:rPr>
          <w:i/>
          <w:lang w:val="vi-VN"/>
        </w:rPr>
      </w:pPr>
      <w:r w:rsidRPr="0019092E">
        <w:rPr>
          <w:lang w:val="vi-VN"/>
        </w:rPr>
        <w:tab/>
      </w:r>
      <w:r w:rsidRPr="0019092E">
        <w:rPr>
          <w:i/>
          <w:lang w:val="vi-VN"/>
        </w:rPr>
        <w:t>8.1.4.4 Các nội dung khác</w:t>
      </w:r>
    </w:p>
    <w:p w:rsidR="00096BC0" w:rsidRPr="0019092E" w:rsidRDefault="00096BC0" w:rsidP="00497E7F">
      <w:pPr>
        <w:tabs>
          <w:tab w:val="left" w:pos="567"/>
          <w:tab w:val="left" w:pos="851"/>
        </w:tabs>
        <w:spacing w:before="60" w:after="60"/>
        <w:jc w:val="both"/>
        <w:rPr>
          <w:i/>
          <w:lang w:val="vi-VN"/>
        </w:rPr>
      </w:pPr>
      <w:r w:rsidRPr="0019092E">
        <w:rPr>
          <w:i/>
          <w:lang w:val="vi-VN"/>
        </w:rPr>
        <w:tab/>
      </w:r>
      <w:r w:rsidRPr="0019092E">
        <w:rPr>
          <w:b/>
          <w:i/>
          <w:lang w:val="vi-VN"/>
        </w:rPr>
        <w:t>Các nội dung phối hợp  khác</w:t>
      </w:r>
    </w:p>
    <w:p w:rsidR="00096BC0" w:rsidRPr="00497E7F" w:rsidRDefault="00096BC0" w:rsidP="00497E7F">
      <w:pPr>
        <w:spacing w:before="60" w:after="60"/>
        <w:ind w:firstLine="567"/>
        <w:jc w:val="both"/>
        <w:rPr>
          <w:lang w:val="vi-VN"/>
        </w:rPr>
      </w:pPr>
      <w:r w:rsidRPr="00497E7F">
        <w:rPr>
          <w:lang w:val="vi-VN"/>
        </w:rPr>
        <w:t xml:space="preserve">1. GCU và TWR Nội Bài có trách nhiệm phối hợp với các đơn vị chức năng của Cảng HKQT Nội Bài để cùng giám sát hoạt động của người, phương tiện, vật ngoại lai, chim, động vật hoang dã trên đường CHC, đường lăn, sân đỗ có ảnh hưởng đến hoạt động bay; </w:t>
      </w:r>
    </w:p>
    <w:p w:rsidR="00096BC0" w:rsidRPr="00497E7F" w:rsidRDefault="00096BC0" w:rsidP="00497E7F">
      <w:pPr>
        <w:spacing w:before="60" w:after="60"/>
        <w:ind w:firstLine="567"/>
        <w:jc w:val="both"/>
        <w:rPr>
          <w:lang w:val="vi-VN"/>
        </w:rPr>
      </w:pPr>
      <w:r w:rsidRPr="00497E7F">
        <w:rPr>
          <w:lang w:val="vi-VN"/>
        </w:rPr>
        <w:t>2. Trường hợp xảy ra các sự cố, vi phạm của người, phương tiện: GCU và TWR Nội Bài có trách nhiệm thông báo cho Bộ phận Giám sát sân đỗ, cung cấp thông tin liên quan; ghi âm, ghi hình và các bằng chứng (nếu có) để thực hiện các biện pháp xử lý vi phạm. Bộ phận Giám sát sân đỗ có trách nhiệm lập biên bản vụ việc và báo cáo cấp có thẩm quyền theo quy định.</w:t>
      </w:r>
    </w:p>
    <w:p w:rsidR="00096BC0" w:rsidRPr="00497E7F" w:rsidRDefault="00096BC0" w:rsidP="00497E7F">
      <w:pPr>
        <w:spacing w:before="60" w:after="60"/>
        <w:ind w:firstLine="567"/>
        <w:jc w:val="both"/>
        <w:rPr>
          <w:lang w:val="vi-VN"/>
        </w:rPr>
      </w:pPr>
      <w:r w:rsidRPr="00497E7F">
        <w:rPr>
          <w:lang w:val="vi-VN"/>
        </w:rPr>
        <w:t>3. Trường hợp xảy ra các sự cố, vi phạm của tàu bay: GCU và TWR Nội Bài có trách nhiệm báo cáo Cảng vụ HKMB theo quy định và thông báo cho Trực ban trưởng Nội Bài để phối hợp thực hiện các biện pháp khắc phục.</w:t>
      </w:r>
    </w:p>
    <w:p w:rsidR="00096BC0" w:rsidRPr="00497E7F" w:rsidRDefault="00096BC0" w:rsidP="00497E7F">
      <w:pPr>
        <w:spacing w:before="60" w:after="60"/>
        <w:ind w:firstLine="567"/>
        <w:jc w:val="both"/>
        <w:rPr>
          <w:lang w:val="vi-VN"/>
        </w:rPr>
      </w:pPr>
      <w:r w:rsidRPr="00497E7F">
        <w:rPr>
          <w:lang w:val="vi-VN"/>
        </w:rPr>
        <w:t>4. GCU, TWR, APP Nội Bài và các cơ quan, đơn vị liên quan thuộc Cảng HKQT Nội Bài thực hiện đúng trách nhiệm qui định tại phương án khẩn nguy Cảng HKQT Nội Bài, tuân thủ đúng trách nhiệm, quy trình Hướng dẫn khai thác trong điều kiện tầm nhìn hạn chế (LVP) tại Cảng HKQT Nội Bài do Cục HKVN ban hành.</w:t>
      </w:r>
    </w:p>
    <w:p w:rsidR="00096BC0" w:rsidRPr="00497E7F" w:rsidRDefault="00096BC0" w:rsidP="00497E7F">
      <w:pPr>
        <w:spacing w:before="60" w:after="60"/>
        <w:ind w:firstLine="567"/>
        <w:jc w:val="both"/>
        <w:rPr>
          <w:lang w:val="vi-VN"/>
        </w:rPr>
      </w:pPr>
      <w:r w:rsidRPr="00497E7F">
        <w:rPr>
          <w:lang w:val="vi-VN"/>
        </w:rPr>
        <w:t>5. GCU Nội Bài và Tổ Giám sát an ninh (Cảng HKQT Nội Bài) phối hợp cùng sử dụng camera an ninh nhà ga T2 để bổ trợ quan sát điều hành bay khu vực sân đỗ liên quan.</w:t>
      </w:r>
    </w:p>
    <w:p w:rsidR="00096BC0" w:rsidRPr="0019092E" w:rsidRDefault="00096BC0" w:rsidP="00497E7F">
      <w:pPr>
        <w:tabs>
          <w:tab w:val="left" w:pos="567"/>
        </w:tabs>
        <w:spacing w:before="60" w:after="60"/>
        <w:jc w:val="both"/>
        <w:rPr>
          <w:lang w:val="vi-VN"/>
        </w:rPr>
      </w:pPr>
      <w:r w:rsidRPr="0019092E">
        <w:rPr>
          <w:lang w:val="vi-VN"/>
        </w:rPr>
        <w:tab/>
      </w:r>
      <w:r w:rsidRPr="0019092E">
        <w:rPr>
          <w:b/>
          <w:i/>
          <w:lang w:val="vi-VN"/>
        </w:rPr>
        <w:t>Sửa đổi và bổ sung.</w:t>
      </w:r>
    </w:p>
    <w:p w:rsidR="00096BC0" w:rsidRPr="00497E7F" w:rsidRDefault="00096BC0" w:rsidP="00497E7F">
      <w:pPr>
        <w:spacing w:before="60" w:after="60"/>
        <w:ind w:firstLine="567"/>
        <w:jc w:val="both"/>
        <w:rPr>
          <w:lang w:val="vi-VN"/>
        </w:rPr>
      </w:pPr>
      <w:r w:rsidRPr="00497E7F">
        <w:rPr>
          <w:lang w:val="vi-VN"/>
        </w:rPr>
        <w:t>- Trong quá trình thực hiện có điều khoản nào không phù hợp cần điều chỉnh, thay đổi hoặc bổ sung của văn bản này thì hai bên phải bàn bạc, thống nhất và báo cáo cấp trên để kịp thời hiệu chỉnh văn bản và phổ biến đến các bên có liên quan.</w:t>
      </w:r>
    </w:p>
    <w:p w:rsidR="00096BC0" w:rsidRPr="0019092E" w:rsidRDefault="00096BC0" w:rsidP="00497E7F">
      <w:pPr>
        <w:tabs>
          <w:tab w:val="left" w:pos="567"/>
        </w:tabs>
        <w:spacing w:before="60" w:after="60"/>
        <w:jc w:val="both"/>
        <w:rPr>
          <w:b/>
          <w:i/>
          <w:lang w:val="it-IT"/>
        </w:rPr>
      </w:pPr>
      <w:r w:rsidRPr="00497E7F">
        <w:rPr>
          <w:lang w:val="it-IT"/>
        </w:rPr>
        <w:tab/>
      </w:r>
      <w:r w:rsidRPr="0019092E">
        <w:rPr>
          <w:b/>
          <w:i/>
          <w:lang w:val="it-IT"/>
        </w:rPr>
        <w:t>Quy định đi lại trên khu vực đường lăn, cất hạ cánh.</w:t>
      </w:r>
    </w:p>
    <w:p w:rsidR="00096BC0" w:rsidRPr="00497E7F" w:rsidRDefault="00096BC0" w:rsidP="00497E7F">
      <w:pPr>
        <w:spacing w:before="60" w:after="60"/>
        <w:ind w:firstLine="567"/>
        <w:jc w:val="both"/>
        <w:rPr>
          <w:lang w:val="vi-VN"/>
        </w:rPr>
      </w:pPr>
      <w:r w:rsidRPr="00497E7F">
        <w:rPr>
          <w:lang w:val="vi-VN"/>
        </w:rPr>
        <w:t>- Tất cả người, phương tiện kỹ thuật trước khi ra/vào hoạt động khu vực đường CHC, đường lăn phải xin phép và phải được sự chấp thuận của GCU, TWR Nội Bài và phải duy trì liên lạc hai chiều trên bộ đàm trong suốt quá trình hoạt động trong khu bay.</w:t>
      </w:r>
    </w:p>
    <w:p w:rsidR="00096BC0" w:rsidRPr="0019092E" w:rsidRDefault="00096BC0" w:rsidP="00497E7F">
      <w:pPr>
        <w:tabs>
          <w:tab w:val="left" w:pos="567"/>
          <w:tab w:val="left" w:pos="851"/>
        </w:tabs>
        <w:spacing w:before="60" w:after="60"/>
        <w:jc w:val="both"/>
        <w:rPr>
          <w:lang w:val="it-IT"/>
        </w:rPr>
      </w:pPr>
      <w:r w:rsidRPr="0019092E">
        <w:rPr>
          <w:lang w:val="it-IT"/>
        </w:rPr>
        <w:tab/>
      </w:r>
      <w:r w:rsidRPr="0019092E">
        <w:rPr>
          <w:b/>
          <w:i/>
          <w:lang w:val="it-IT"/>
        </w:rPr>
        <w:t>Quy định ngôn ngữ, thời gian và lưu trữ hiệp đồng.</w:t>
      </w:r>
    </w:p>
    <w:p w:rsidR="00096BC0" w:rsidRPr="00497E7F" w:rsidRDefault="00096BC0" w:rsidP="00497E7F">
      <w:pPr>
        <w:spacing w:before="60" w:after="60"/>
        <w:ind w:firstLine="567"/>
        <w:jc w:val="both"/>
        <w:rPr>
          <w:lang w:val="vi-VN"/>
        </w:rPr>
      </w:pPr>
      <w:r w:rsidRPr="00497E7F">
        <w:rPr>
          <w:lang w:val="vi-VN"/>
        </w:rPr>
        <w:t>- Ngôn ngữ sử dụng là tiếng Việt, hoặc tiếng Anh (dưới dạng minh ngữ hoặc các thuật ngữ, chữ tắt theo quy định).</w:t>
      </w:r>
    </w:p>
    <w:p w:rsidR="00096BC0" w:rsidRPr="00497E7F" w:rsidRDefault="00096BC0" w:rsidP="00497E7F">
      <w:pPr>
        <w:spacing w:before="60" w:after="60"/>
        <w:ind w:firstLine="567"/>
        <w:jc w:val="both"/>
        <w:rPr>
          <w:lang w:val="vi-VN"/>
        </w:rPr>
      </w:pPr>
      <w:r w:rsidRPr="00497E7F">
        <w:rPr>
          <w:lang w:val="vi-VN"/>
        </w:rPr>
        <w:lastRenderedPageBreak/>
        <w:t>- Giờ sử dụng trong các bản tin và các thông báo là giờ UTC. Giờ Việt Nam chỉ được sử dụng trong các tình huống cần thiết, để so sánh và đối chiếu với các cơ quan khí tượng có liên quan.</w:t>
      </w:r>
    </w:p>
    <w:p w:rsidR="00A15A15" w:rsidRPr="00497E7F" w:rsidRDefault="00096BC0" w:rsidP="00497E7F">
      <w:pPr>
        <w:spacing w:before="60" w:after="60"/>
        <w:ind w:firstLine="567"/>
        <w:jc w:val="both"/>
        <w:rPr>
          <w:lang w:val="vi-VN"/>
        </w:rPr>
      </w:pPr>
      <w:r w:rsidRPr="00497E7F">
        <w:rPr>
          <w:lang w:val="vi-VN"/>
        </w:rPr>
        <w:tab/>
      </w:r>
      <w:r w:rsidR="00D27B8A" w:rsidRPr="0019092E">
        <w:rPr>
          <w:lang w:val="vi-VN"/>
        </w:rPr>
        <w:t>-</w:t>
      </w:r>
      <w:r w:rsidRPr="00497E7F">
        <w:rPr>
          <w:lang w:val="vi-VN"/>
        </w:rPr>
        <w:t xml:space="preserve"> Các nội dung hiệp đồng giữa hai bên phải được ghi âm và lưu trữ trong thời gian ít nhất là 30 ngày. Hai bên có trách nhiệm thông báo kịp thời các thay đổi về phương tiện và địa chỉ liên lạc của mình.</w:t>
      </w:r>
    </w:p>
    <w:p w:rsidR="008D3534" w:rsidRPr="0019092E" w:rsidRDefault="008D3534" w:rsidP="00497E7F">
      <w:pPr>
        <w:pStyle w:val="Heading3"/>
        <w:spacing w:before="60"/>
        <w:ind w:firstLine="567"/>
        <w:jc w:val="both"/>
        <w:rPr>
          <w:rFonts w:cs="Times New Roman"/>
          <w:i/>
          <w:szCs w:val="28"/>
          <w:lang w:val="vi-VN"/>
        </w:rPr>
      </w:pPr>
      <w:bookmarkStart w:id="533" w:name="_Toc460939705"/>
      <w:bookmarkStart w:id="534" w:name="_Toc488673478"/>
      <w:r w:rsidRPr="0019092E">
        <w:rPr>
          <w:rFonts w:cs="Times New Roman"/>
          <w:i/>
          <w:szCs w:val="28"/>
          <w:lang w:val="vi-VN"/>
        </w:rPr>
        <w:t>8.2. Phân bố vị trí đỗ tàu bay</w:t>
      </w:r>
      <w:bookmarkEnd w:id="531"/>
      <w:bookmarkEnd w:id="532"/>
      <w:bookmarkEnd w:id="533"/>
      <w:bookmarkEnd w:id="534"/>
    </w:p>
    <w:p w:rsidR="008D3534" w:rsidRPr="00497E7F" w:rsidRDefault="008D3534" w:rsidP="00497E7F">
      <w:pPr>
        <w:spacing w:before="60" w:after="60"/>
        <w:ind w:firstLine="567"/>
        <w:jc w:val="both"/>
        <w:rPr>
          <w:lang w:val="vi-VN"/>
        </w:rPr>
      </w:pPr>
      <w:r w:rsidRPr="00DC5DC9">
        <w:rPr>
          <w:highlight w:val="yellow"/>
          <w:lang w:val="vi-VN"/>
        </w:rPr>
        <w:t>- Việc phân bổ vị trí đỗ tàu bay được thực hiện:</w:t>
      </w:r>
      <w:r w:rsidR="00DC5DC9" w:rsidRPr="0019092E">
        <w:rPr>
          <w:color w:val="FF0000"/>
          <w:lang w:val="vi-VN"/>
        </w:rPr>
        <w:t>Bổ sung sân đỗ ô số 15</w:t>
      </w:r>
    </w:p>
    <w:p w:rsidR="008D3534" w:rsidRPr="00497E7F" w:rsidRDefault="008D3534" w:rsidP="00497E7F">
      <w:pPr>
        <w:spacing w:before="60" w:after="60"/>
        <w:ind w:firstLine="567"/>
        <w:jc w:val="both"/>
        <w:rPr>
          <w:lang w:val="vi-VN"/>
        </w:rPr>
      </w:pPr>
      <w:r w:rsidRPr="00497E7F">
        <w:rPr>
          <w:lang w:val="vi-VN"/>
        </w:rPr>
        <w:t>+ Căn cứ Quyết định số 2313/QĐ-CHK</w:t>
      </w:r>
      <w:r w:rsidR="006B0BC5" w:rsidRPr="00497E7F">
        <w:rPr>
          <w:lang w:val="vi-VN"/>
        </w:rPr>
        <w:t xml:space="preserve"> ngày 30/9/2005 của Cục H</w:t>
      </w:r>
      <w:r w:rsidR="003613A9" w:rsidRPr="00497E7F">
        <w:rPr>
          <w:lang w:val="vi-VN"/>
        </w:rPr>
        <w:t>àng không Việt Nam</w:t>
      </w:r>
      <w:r w:rsidR="006B0BC5" w:rsidRPr="00497E7F">
        <w:rPr>
          <w:lang w:val="vi-VN"/>
        </w:rPr>
        <w:t xml:space="preserve"> về việc</w:t>
      </w:r>
      <w:r w:rsidRPr="00497E7F">
        <w:rPr>
          <w:lang w:val="vi-VN"/>
        </w:rPr>
        <w:t xml:space="preserve"> Phê duyệt và công bố tọa độ chuẩn theo hệ WGS – 84 cho 55 điểm tại khu bay </w:t>
      </w:r>
      <w:r w:rsidR="00800546" w:rsidRPr="00497E7F">
        <w:rPr>
          <w:lang w:val="vi-VN"/>
        </w:rPr>
        <w:t>Cảng Hàng không Quốc tế Nội Bài</w:t>
      </w:r>
      <w:r w:rsidR="00F60889" w:rsidRPr="00497E7F">
        <w:rPr>
          <w:lang w:val="vi-VN"/>
        </w:rPr>
        <w:t>;</w:t>
      </w:r>
    </w:p>
    <w:p w:rsidR="00F60889" w:rsidRPr="00497E7F" w:rsidRDefault="00F60889" w:rsidP="00497E7F">
      <w:pPr>
        <w:spacing w:before="60" w:after="60"/>
        <w:ind w:firstLine="567"/>
        <w:jc w:val="both"/>
        <w:rPr>
          <w:lang w:val="vi-VN"/>
        </w:rPr>
      </w:pPr>
      <w:r w:rsidRPr="00497E7F">
        <w:rPr>
          <w:lang w:val="vi-VN"/>
        </w:rPr>
        <w:t>+ Căn cứ Quyết định số 1474/CHK-QLC ngày 19 tháng 4 năm 2016 về việc điều chỉnh phương thức vận hành tàu bay tại vị trí đỗ tàu bay số 56, 58 và phương án đậu tàu bay vị trí đỗ số 51, 52, 52A, 52B, 53 - Cảng HKQT Nội Bài;</w:t>
      </w:r>
    </w:p>
    <w:p w:rsidR="00F60889" w:rsidRPr="00497E7F" w:rsidRDefault="00F60889" w:rsidP="00497E7F">
      <w:pPr>
        <w:spacing w:before="60" w:after="60"/>
        <w:ind w:firstLine="567"/>
        <w:jc w:val="both"/>
        <w:rPr>
          <w:lang w:val="vi-VN"/>
        </w:rPr>
      </w:pPr>
      <w:r w:rsidRPr="00497E7F">
        <w:rPr>
          <w:lang w:val="vi-VN"/>
        </w:rPr>
        <w:t xml:space="preserve">+ Căn cứ Công văn số 4944/CHK ngày 09/9/2015 về việc chấp thuận điều chỉnh phương án vận hành tàu bay 28, 53 và bổ sung vị trí đỗ linh hoạt số 29A, 29B, 52A, 52B khai thác </w:t>
      </w:r>
      <w:r w:rsidR="00452063" w:rsidRPr="00497E7F">
        <w:rPr>
          <w:lang w:val="vi-VN"/>
        </w:rPr>
        <w:t>tàu bay A321, khai thác chuyến bay quay đầu nội địa/ quốc tế và ngược lại đối với tàu bay A350-900, B787-9 tại Cảng HKQT Nội Bài;</w:t>
      </w:r>
    </w:p>
    <w:p w:rsidR="00F60889" w:rsidRPr="00497E7F" w:rsidRDefault="00F60889" w:rsidP="00497E7F">
      <w:pPr>
        <w:spacing w:before="60" w:after="60"/>
        <w:ind w:firstLine="567"/>
        <w:jc w:val="both"/>
        <w:rPr>
          <w:lang w:val="vi-VN"/>
        </w:rPr>
      </w:pPr>
      <w:r w:rsidRPr="00497E7F">
        <w:rPr>
          <w:lang w:val="vi-VN"/>
        </w:rPr>
        <w:t>+ Căn cứ Quyết định số 354/QĐ-CHK ngày 15 tháng 3 năm 2016 của Cục hàng không Việt Nam về việc Quyết định đóng cửa đường lăn S1E, điều chỉnh vạch dừng bánh mũi tàu bay tại cầu hành khách số 20&amp;21, bổ sung các vị trí đỗ tàu bay số 1A, 1B, 2A, 54, 55, 56, 57, 58, 25S Cảng hàng không quốc tế Nội Bài;</w:t>
      </w:r>
    </w:p>
    <w:p w:rsidR="008D3534" w:rsidRPr="00497E7F" w:rsidRDefault="008D3534" w:rsidP="00497E7F">
      <w:pPr>
        <w:spacing w:before="60" w:after="60"/>
        <w:ind w:firstLine="567"/>
        <w:jc w:val="both"/>
        <w:rPr>
          <w:lang w:val="vi-VN"/>
        </w:rPr>
      </w:pPr>
      <w:r w:rsidRPr="00497E7F">
        <w:rPr>
          <w:lang w:val="vi-VN"/>
        </w:rPr>
        <w:t>+ C</w:t>
      </w:r>
      <w:r w:rsidR="009D0C94" w:rsidRPr="00497E7F">
        <w:rPr>
          <w:lang w:val="vi-VN"/>
        </w:rPr>
        <w:t>ăn cứ c</w:t>
      </w:r>
      <w:r w:rsidRPr="00497E7F">
        <w:rPr>
          <w:lang w:val="vi-VN"/>
        </w:rPr>
        <w:t xml:space="preserve">ông văn số 181/CHK-QLC </w:t>
      </w:r>
      <w:r w:rsidR="003613A9" w:rsidRPr="00497E7F">
        <w:rPr>
          <w:lang w:val="vi-VN"/>
        </w:rPr>
        <w:t xml:space="preserve">ngày 19 tháng 01 năm 2011 của Cục Hàng không Việt Nam </w:t>
      </w:r>
      <w:r w:rsidRPr="00497E7F">
        <w:rPr>
          <w:lang w:val="vi-VN"/>
        </w:rPr>
        <w:t xml:space="preserve">về việc Phê duyệt phương án điều hành và bố trí vị trí đỗ tàu bay tại </w:t>
      </w:r>
      <w:r w:rsidR="00800546" w:rsidRPr="00497E7F">
        <w:rPr>
          <w:lang w:val="vi-VN"/>
        </w:rPr>
        <w:t>Cảng Hàng không Quốc tế Nội Bài</w:t>
      </w:r>
      <w:r w:rsidR="003613A9" w:rsidRPr="00497E7F">
        <w:rPr>
          <w:lang w:val="vi-VN"/>
        </w:rPr>
        <w:t>.</w:t>
      </w:r>
    </w:p>
    <w:p w:rsidR="00CC567D" w:rsidRPr="00497E7F" w:rsidRDefault="00CC567D" w:rsidP="00497E7F">
      <w:pPr>
        <w:spacing w:before="60" w:after="60"/>
        <w:ind w:firstLine="567"/>
        <w:jc w:val="both"/>
        <w:rPr>
          <w:lang w:val="vi-VN"/>
        </w:rPr>
      </w:pPr>
      <w:r w:rsidRPr="00497E7F">
        <w:rPr>
          <w:lang w:val="vi-VN"/>
        </w:rPr>
        <w:t>+ Căn cứ Quyết định số 2224/QĐ-CHKNB ngày 30/12/2014 của Cục hàng không Việt Nam về việc đưa vào khai thác sân đỗ tàu bay nhà ga T2, đường lăn S1C, S7A và phê duyệt phương án khai thác tổng thể sân đỗ tàu bay Cảng HKQT Nội Bài;</w:t>
      </w:r>
    </w:p>
    <w:p w:rsidR="00CC567D" w:rsidRPr="00497E7F" w:rsidRDefault="00CC567D" w:rsidP="00497E7F">
      <w:pPr>
        <w:spacing w:before="60" w:after="60"/>
        <w:ind w:firstLine="567"/>
        <w:jc w:val="both"/>
        <w:rPr>
          <w:lang w:val="vi-VN"/>
        </w:rPr>
      </w:pPr>
      <w:r w:rsidRPr="00497E7F">
        <w:rPr>
          <w:lang w:val="vi-VN"/>
        </w:rPr>
        <w:t>+ Căn cứ Công văn số 333/CHK-QLC ngày 25/01/2016 của Cục hàng không Việt Nam về việc chấp thuận đổi tên vị trí đỗ tàu bay trên sân đỗ Hangar của VAECO tại Cảng HKQT Nội Bài;</w:t>
      </w:r>
    </w:p>
    <w:p w:rsidR="00CC567D" w:rsidRPr="00497E7F" w:rsidRDefault="00CC567D" w:rsidP="00497E7F">
      <w:pPr>
        <w:spacing w:before="60" w:after="60"/>
        <w:ind w:firstLine="567"/>
        <w:jc w:val="both"/>
        <w:rPr>
          <w:lang w:val="vi-VN"/>
        </w:rPr>
      </w:pPr>
      <w:r w:rsidRPr="00497E7F">
        <w:rPr>
          <w:lang w:val="vi-VN"/>
        </w:rPr>
        <w:t>+ Căn cứ Quyết định số 354/QĐ-CHK ngày 15/03/2016 của Cục hàng không Việt Nam về việc đóng cửa đường lăn S1E, điều chỉnh vạch dừng bánh mũi tại cầu hành khách 20; 21, bổ sung các vị trí đỗ tàu bay số 1A; 1B; 2A; 54; 55; 56; 57; 58, 25S- Cảng HKQT Nội Bài;</w:t>
      </w:r>
    </w:p>
    <w:p w:rsidR="00CC567D" w:rsidRPr="00497E7F" w:rsidRDefault="00CC567D" w:rsidP="00497E7F">
      <w:pPr>
        <w:spacing w:before="60" w:after="60"/>
        <w:ind w:firstLine="567"/>
        <w:jc w:val="both"/>
        <w:rPr>
          <w:lang w:val="vi-VN"/>
        </w:rPr>
      </w:pPr>
      <w:r w:rsidRPr="00497E7F">
        <w:rPr>
          <w:lang w:val="vi-VN"/>
        </w:rPr>
        <w:t xml:space="preserve">+ Căn cứ Quyết định số 477/QĐ-CHK ngày 20/03/2017 của Cục hàng không Việt Nam về việc Đưa vào khai thác 24/24h đường lăn S5A và đường lăn S1D Cảng HKQT Nội Bài; </w:t>
      </w:r>
    </w:p>
    <w:p w:rsidR="008D3534" w:rsidRPr="00497E7F" w:rsidRDefault="008D3534" w:rsidP="00497E7F">
      <w:pPr>
        <w:spacing w:before="60" w:after="60"/>
        <w:ind w:firstLine="567"/>
        <w:jc w:val="both"/>
        <w:rPr>
          <w:lang w:val="vi-VN"/>
        </w:rPr>
      </w:pPr>
      <w:r w:rsidRPr="00497E7F">
        <w:rPr>
          <w:lang w:val="vi-VN"/>
        </w:rPr>
        <w:lastRenderedPageBreak/>
        <w:t xml:space="preserve">+ </w:t>
      </w:r>
      <w:r w:rsidR="009D0C94" w:rsidRPr="00497E7F">
        <w:rPr>
          <w:lang w:val="vi-VN"/>
        </w:rPr>
        <w:t xml:space="preserve">Căn cứ </w:t>
      </w:r>
      <w:r w:rsidR="008A00AE" w:rsidRPr="00497E7F">
        <w:rPr>
          <w:lang w:val="vi-VN"/>
        </w:rPr>
        <w:t>Quy</w:t>
      </w:r>
      <w:r w:rsidRPr="00497E7F">
        <w:rPr>
          <w:lang w:val="vi-VN"/>
        </w:rPr>
        <w:t xml:space="preserve"> trình lập, phát hành và phối hợp, hiệp đồng thực hiện kế hoạch sân đ</w:t>
      </w:r>
      <w:r w:rsidR="009D0C94" w:rsidRPr="00497E7F">
        <w:rPr>
          <w:lang w:val="vi-VN"/>
        </w:rPr>
        <w:t>ỗ tàu bay</w:t>
      </w:r>
      <w:r w:rsidRPr="00497E7F">
        <w:rPr>
          <w:lang w:val="vi-VN"/>
        </w:rPr>
        <w:t xml:space="preserve">. </w:t>
      </w:r>
    </w:p>
    <w:p w:rsidR="008D3534" w:rsidRPr="00497E7F" w:rsidRDefault="009D0C94" w:rsidP="00497E7F">
      <w:pPr>
        <w:spacing w:before="60" w:after="60"/>
        <w:ind w:firstLine="567"/>
        <w:jc w:val="both"/>
        <w:rPr>
          <w:lang w:val="vi-VN"/>
        </w:rPr>
      </w:pPr>
      <w:r w:rsidRPr="00497E7F">
        <w:rPr>
          <w:lang w:val="vi-VN"/>
        </w:rPr>
        <w:t>+</w:t>
      </w:r>
      <w:r w:rsidR="008D3534" w:rsidRPr="00497E7F">
        <w:rPr>
          <w:lang w:val="vi-VN"/>
        </w:rPr>
        <w:t xml:space="preserve"> Vị trí đỗ tàu bay </w:t>
      </w:r>
      <w:r w:rsidR="00800546" w:rsidRPr="00497E7F">
        <w:rPr>
          <w:lang w:val="vi-VN"/>
        </w:rPr>
        <w:t>Cảng Hàng không Quốc tế Nội Bài</w:t>
      </w:r>
      <w:r w:rsidR="008D3534" w:rsidRPr="00497E7F">
        <w:rPr>
          <w:lang w:val="vi-VN"/>
        </w:rPr>
        <w:t>được phân bổ như</w:t>
      </w:r>
      <w:r w:rsidR="002D4EF0" w:rsidRPr="00497E7F">
        <w:rPr>
          <w:lang w:val="vi-VN"/>
        </w:rPr>
        <w:t xml:space="preserve"> đã nêu ở </w:t>
      </w:r>
      <w:r w:rsidR="004C0248" w:rsidRPr="00497E7F">
        <w:rPr>
          <w:lang w:val="vi-VN"/>
        </w:rPr>
        <w:t>Phần III, mục 3</w:t>
      </w:r>
      <w:r w:rsidR="002D4EF0" w:rsidRPr="00497E7F">
        <w:rPr>
          <w:lang w:val="vi-VN"/>
        </w:rPr>
        <w:t>.</w:t>
      </w:r>
    </w:p>
    <w:p w:rsidR="008D3534" w:rsidRPr="0019092E" w:rsidRDefault="008D3534" w:rsidP="00497E7F">
      <w:pPr>
        <w:pStyle w:val="Heading3"/>
        <w:spacing w:before="60"/>
        <w:ind w:firstLine="567"/>
        <w:jc w:val="both"/>
        <w:rPr>
          <w:rFonts w:cs="Times New Roman"/>
          <w:i/>
          <w:szCs w:val="28"/>
          <w:lang w:val="vi-VN"/>
        </w:rPr>
      </w:pPr>
      <w:bookmarkStart w:id="535" w:name="_Toc110757203"/>
      <w:bookmarkStart w:id="536" w:name="_Toc120345739"/>
      <w:bookmarkStart w:id="537" w:name="_Toc460939706"/>
      <w:bookmarkStart w:id="538" w:name="_Toc488673479"/>
      <w:r w:rsidRPr="0019092E">
        <w:rPr>
          <w:rFonts w:cs="Times New Roman"/>
          <w:i/>
          <w:szCs w:val="28"/>
          <w:lang w:val="vi-VN"/>
        </w:rPr>
        <w:t xml:space="preserve">8.3. </w:t>
      </w:r>
      <w:r w:rsidR="008A00AE" w:rsidRPr="0019092E">
        <w:rPr>
          <w:rFonts w:cs="Times New Roman"/>
          <w:i/>
          <w:szCs w:val="28"/>
          <w:lang w:val="vi-VN"/>
        </w:rPr>
        <w:t>Quy</w:t>
      </w:r>
      <w:r w:rsidRPr="0019092E">
        <w:rPr>
          <w:rFonts w:cs="Times New Roman"/>
          <w:i/>
          <w:szCs w:val="28"/>
          <w:lang w:val="vi-VN"/>
        </w:rPr>
        <w:t>định về kéo dắt tàu bay và khởi động động cơ</w:t>
      </w:r>
      <w:bookmarkEnd w:id="535"/>
      <w:bookmarkEnd w:id="536"/>
      <w:bookmarkEnd w:id="537"/>
      <w:bookmarkEnd w:id="538"/>
    </w:p>
    <w:p w:rsidR="008D3534" w:rsidRPr="00497E7F" w:rsidRDefault="008D3534" w:rsidP="00497E7F">
      <w:pPr>
        <w:spacing w:before="60" w:after="60"/>
        <w:ind w:firstLine="567"/>
        <w:jc w:val="both"/>
        <w:rPr>
          <w:i/>
          <w:lang w:val="vi-VN"/>
        </w:rPr>
      </w:pPr>
      <w:r w:rsidRPr="00497E7F">
        <w:rPr>
          <w:i/>
          <w:lang w:val="vi-VN"/>
        </w:rPr>
        <w:t xml:space="preserve">8.3.1. Kéo </w:t>
      </w:r>
      <w:r w:rsidRPr="000326BA">
        <w:rPr>
          <w:i/>
          <w:strike/>
          <w:lang w:val="vi-VN"/>
        </w:rPr>
        <w:t>dắ</w:t>
      </w:r>
      <w:r w:rsidRPr="00497E7F">
        <w:rPr>
          <w:i/>
          <w:lang w:val="vi-VN"/>
        </w:rPr>
        <w:t>t</w:t>
      </w:r>
      <w:r w:rsidR="000326BA" w:rsidRPr="0019092E">
        <w:rPr>
          <w:i/>
          <w:lang w:val="vi-VN"/>
        </w:rPr>
        <w:t xml:space="preserve"> đẩy</w:t>
      </w:r>
      <w:r w:rsidRPr="00497E7F">
        <w:rPr>
          <w:i/>
          <w:lang w:val="vi-VN"/>
        </w:rPr>
        <w:t xml:space="preserve"> tàu bay </w:t>
      </w:r>
    </w:p>
    <w:p w:rsidR="00C73C4E" w:rsidRPr="00497E7F" w:rsidRDefault="00497B06" w:rsidP="00497E7F">
      <w:pPr>
        <w:spacing w:before="60" w:after="60"/>
        <w:ind w:firstLine="567"/>
        <w:jc w:val="both"/>
        <w:rPr>
          <w:lang w:val="vi-VN"/>
        </w:rPr>
      </w:pPr>
      <w:r w:rsidRPr="00497E7F">
        <w:rPr>
          <w:lang w:val="vi-VN"/>
        </w:rPr>
        <w:t xml:space="preserve">- Dịch vụ kéo </w:t>
      </w:r>
      <w:r w:rsidRPr="000326BA">
        <w:rPr>
          <w:strike/>
          <w:lang w:val="vi-VN"/>
        </w:rPr>
        <w:t>dắt</w:t>
      </w:r>
      <w:r w:rsidR="000326BA" w:rsidRPr="0019092E">
        <w:rPr>
          <w:lang w:val="vi-VN"/>
        </w:rPr>
        <w:t xml:space="preserve">đẩy </w:t>
      </w:r>
      <w:r w:rsidRPr="00497E7F">
        <w:rPr>
          <w:lang w:val="vi-VN"/>
        </w:rPr>
        <w:t>tàu bay đư</w:t>
      </w:r>
      <w:r w:rsidR="00096BC0" w:rsidRPr="00497E7F">
        <w:rPr>
          <w:lang w:val="vi-VN"/>
        </w:rPr>
        <w:t xml:space="preserve">ợc thực hiện theo Tài liệu khai thác của đơn vị cung cấp dịch vụ kéo </w:t>
      </w:r>
      <w:r w:rsidR="00096BC0" w:rsidRPr="000326BA">
        <w:rPr>
          <w:strike/>
          <w:lang w:val="vi-VN"/>
        </w:rPr>
        <w:t>dắt</w:t>
      </w:r>
      <w:r w:rsidR="000326BA" w:rsidRPr="0019092E">
        <w:rPr>
          <w:lang w:val="vi-VN"/>
        </w:rPr>
        <w:t>đẩy</w:t>
      </w:r>
      <w:r w:rsidR="00096BC0" w:rsidRPr="00497E7F">
        <w:rPr>
          <w:lang w:val="vi-VN"/>
        </w:rPr>
        <w:t xml:space="preserve">tàu bay tại Cảng Hàng không Quốc tế Nội Bài bao gồm: Công ty Cổ phần Phục vụ mặt đất Hà Nội và </w:t>
      </w:r>
      <w:r w:rsidR="00C73C4E" w:rsidRPr="00497E7F">
        <w:rPr>
          <w:lang w:val="vi-VN"/>
        </w:rPr>
        <w:t>Công ty Dịch vụ mặt đất sân bay Việt Nam - Chi nhánh Nội Bài (VIAGS)</w:t>
      </w:r>
    </w:p>
    <w:p w:rsidR="008D3534" w:rsidRPr="00497E7F" w:rsidRDefault="008D3534" w:rsidP="00497E7F">
      <w:pPr>
        <w:spacing w:before="60" w:after="60"/>
        <w:ind w:firstLine="567"/>
        <w:jc w:val="both"/>
        <w:rPr>
          <w:i/>
          <w:lang w:val="vi-VN"/>
        </w:rPr>
      </w:pPr>
      <w:r w:rsidRPr="00497E7F">
        <w:rPr>
          <w:i/>
          <w:lang w:val="vi-VN"/>
        </w:rPr>
        <w:t xml:space="preserve">8.3.2. Khởi động động cơ </w:t>
      </w:r>
    </w:p>
    <w:p w:rsidR="00C73C4E" w:rsidRPr="00497E7F" w:rsidRDefault="00C73C4E" w:rsidP="00497E7F">
      <w:pPr>
        <w:spacing w:before="60" w:after="60"/>
        <w:ind w:firstLine="567"/>
        <w:jc w:val="both"/>
        <w:rPr>
          <w:lang w:val="vi-VN"/>
        </w:rPr>
      </w:pPr>
      <w:bookmarkStart w:id="539" w:name="_Toc110757204"/>
      <w:bookmarkStart w:id="540" w:name="_Toc120345740"/>
      <w:r w:rsidRPr="00497E7F">
        <w:rPr>
          <w:lang w:val="vi-VN"/>
        </w:rPr>
        <w:t>Việc nổ máy, thử động cơ tàu bay được thực hiện theo Quy định an toàn Cảng HKQT Nội Bài (Ban hành kèm theo Quyết định số 48/QĐ-CHKNB ngày 29/4/2016)</w:t>
      </w:r>
    </w:p>
    <w:p w:rsidR="008D3534" w:rsidRPr="0019092E" w:rsidRDefault="008D3534" w:rsidP="00497E7F">
      <w:pPr>
        <w:pStyle w:val="Heading3"/>
        <w:spacing w:before="60"/>
        <w:ind w:firstLine="567"/>
        <w:jc w:val="both"/>
        <w:rPr>
          <w:rFonts w:cs="Times New Roman"/>
          <w:i/>
          <w:szCs w:val="28"/>
          <w:lang w:val="vi-VN"/>
        </w:rPr>
      </w:pPr>
      <w:bookmarkStart w:id="541" w:name="_Toc460939707"/>
      <w:bookmarkStart w:id="542" w:name="_Toc488673480"/>
      <w:r w:rsidRPr="0019092E">
        <w:rPr>
          <w:rFonts w:cs="Times New Roman"/>
          <w:i/>
          <w:szCs w:val="28"/>
          <w:lang w:val="vi-VN"/>
        </w:rPr>
        <w:t>8.4. Dịch vụ đỗ tàu bay</w:t>
      </w:r>
      <w:bookmarkEnd w:id="539"/>
      <w:bookmarkEnd w:id="540"/>
      <w:bookmarkEnd w:id="541"/>
      <w:bookmarkEnd w:id="542"/>
    </w:p>
    <w:p w:rsidR="004402E5" w:rsidRPr="00497E7F" w:rsidRDefault="00C73C4E" w:rsidP="00497E7F">
      <w:pPr>
        <w:spacing w:before="60" w:after="60"/>
        <w:ind w:firstLine="567"/>
        <w:jc w:val="both"/>
        <w:rPr>
          <w:lang w:val="vi-VN"/>
        </w:rPr>
      </w:pPr>
      <w:bookmarkStart w:id="543" w:name="_Toc93724523"/>
      <w:bookmarkStart w:id="544" w:name="_Toc110757205"/>
      <w:bookmarkStart w:id="545" w:name="_Toc120345741"/>
      <w:r w:rsidRPr="00497E7F">
        <w:rPr>
          <w:lang w:val="vi-VN"/>
        </w:rPr>
        <w:t xml:space="preserve">- </w:t>
      </w:r>
      <w:r w:rsidR="004402E5" w:rsidRPr="00497E7F">
        <w:rPr>
          <w:lang w:val="vi-VN"/>
        </w:rPr>
        <w:t>Việc phân bổ vị trí đỗ tàu bay được thực hiện theo Tài liệu H04/ĐH-KS “Hướng dẫn lập, kiểm soát vị trí đỗ tàu bay” thuộc Hệ thống quản lý chất lượng theo tiêu chuẩn ISO 9001:2015</w:t>
      </w:r>
      <w:r w:rsidR="00497B06" w:rsidRPr="00497E7F">
        <w:rPr>
          <w:lang w:val="vi-VN"/>
        </w:rPr>
        <w:t xml:space="preserve"> và SMS</w:t>
      </w:r>
      <w:r w:rsidR="004402E5" w:rsidRPr="00497E7F">
        <w:rPr>
          <w:lang w:val="vi-VN"/>
        </w:rPr>
        <w:t>.</w:t>
      </w:r>
    </w:p>
    <w:p w:rsidR="008D3534" w:rsidRPr="0019092E" w:rsidRDefault="008D3534" w:rsidP="00497E7F">
      <w:pPr>
        <w:pStyle w:val="Heading3"/>
        <w:spacing w:before="60"/>
        <w:ind w:firstLine="567"/>
        <w:jc w:val="both"/>
        <w:rPr>
          <w:rFonts w:cs="Times New Roman"/>
          <w:i/>
          <w:szCs w:val="28"/>
          <w:lang w:val="vi-VN"/>
        </w:rPr>
      </w:pPr>
      <w:bookmarkStart w:id="546" w:name="_Toc460939708"/>
      <w:bookmarkStart w:id="547" w:name="_Toc488673481"/>
      <w:r w:rsidRPr="0019092E">
        <w:rPr>
          <w:rFonts w:cs="Times New Roman"/>
          <w:i/>
          <w:szCs w:val="28"/>
          <w:lang w:val="vi-VN"/>
        </w:rPr>
        <w:t>8.5. Dịch vụ dẫn dắt tàu bay</w:t>
      </w:r>
      <w:bookmarkEnd w:id="543"/>
      <w:bookmarkEnd w:id="544"/>
      <w:bookmarkEnd w:id="545"/>
      <w:bookmarkEnd w:id="546"/>
      <w:bookmarkEnd w:id="547"/>
    </w:p>
    <w:p w:rsidR="004402E5" w:rsidRPr="00497E7F" w:rsidRDefault="00C73C4E" w:rsidP="00497E7F">
      <w:pPr>
        <w:spacing w:before="60" w:after="60"/>
        <w:ind w:firstLine="567"/>
        <w:jc w:val="both"/>
        <w:rPr>
          <w:lang w:val="vi-VN"/>
        </w:rPr>
      </w:pPr>
      <w:r w:rsidRPr="00497E7F">
        <w:rPr>
          <w:lang w:val="vi-VN"/>
        </w:rPr>
        <w:t xml:space="preserve">- </w:t>
      </w:r>
      <w:r w:rsidR="004402E5" w:rsidRPr="00497E7F">
        <w:rPr>
          <w:lang w:val="vi-VN"/>
        </w:rPr>
        <w:t xml:space="preserve">Dịch vụ dẫn dắt tàu bay được thực hiện theo tài liệu H05/ĐH-KS thuộc Hệ thống quản lý chất lượng theo tiêu chuẩn ISO 9001:2015 </w:t>
      </w:r>
      <w:r w:rsidR="00497B06" w:rsidRPr="00497E7F">
        <w:rPr>
          <w:lang w:val="vi-VN"/>
        </w:rPr>
        <w:t xml:space="preserve">và SMS </w:t>
      </w:r>
      <w:r w:rsidR="004402E5" w:rsidRPr="00497E7F">
        <w:rPr>
          <w:lang w:val="vi-VN"/>
        </w:rPr>
        <w:t>“Hướng dẫn dịch vụ dẫn dắt tàu bay” và tuân thủ theo quy định an toàn Cảng Hàng không Quốc tế Nội Bài được phê duyệt theo Quyết định số 48/QĐ-CHKNB ngày 29/4/2016</w:t>
      </w:r>
    </w:p>
    <w:p w:rsidR="008D3534" w:rsidRPr="00497E7F" w:rsidRDefault="008D3534" w:rsidP="00497E7F">
      <w:pPr>
        <w:spacing w:before="60" w:after="60"/>
        <w:ind w:firstLine="567"/>
        <w:jc w:val="both"/>
        <w:rPr>
          <w:lang w:val="vi-VN"/>
        </w:rPr>
      </w:pPr>
      <w:r w:rsidRPr="00DC5DC9">
        <w:rPr>
          <w:highlight w:val="yellow"/>
          <w:lang w:val="vi-VN"/>
        </w:rPr>
        <w:t>-</w:t>
      </w:r>
      <w:r w:rsidR="00030835" w:rsidRPr="00DC5DC9">
        <w:rPr>
          <w:highlight w:val="yellow"/>
          <w:lang w:val="vi-VN"/>
        </w:rPr>
        <w:t xml:space="preserve">Tất cả tàu bay của các hãng </w:t>
      </w:r>
      <w:r w:rsidR="004E4424" w:rsidRPr="00DC5DC9">
        <w:rPr>
          <w:highlight w:val="yellow"/>
          <w:lang w:val="vi-VN"/>
        </w:rPr>
        <w:t>hàng không</w:t>
      </w:r>
      <w:r w:rsidR="00E00ECB" w:rsidRPr="00DC5DC9">
        <w:rPr>
          <w:highlight w:val="yellow"/>
          <w:lang w:val="vi-VN"/>
        </w:rPr>
        <w:t xml:space="preserve"> quốc tế</w:t>
      </w:r>
      <w:r w:rsidR="00030835" w:rsidRPr="00DC5DC9">
        <w:rPr>
          <w:highlight w:val="yellow"/>
          <w:lang w:val="vi-VN"/>
        </w:rPr>
        <w:t xml:space="preserve"> đi và đến </w:t>
      </w:r>
      <w:r w:rsidR="00800546" w:rsidRPr="00DC5DC9">
        <w:rPr>
          <w:highlight w:val="yellow"/>
          <w:lang w:val="vi-VN"/>
        </w:rPr>
        <w:t>Cảng Hàng không Quốc tế Nội Bài</w:t>
      </w:r>
      <w:r w:rsidR="00030835" w:rsidRPr="00DC5DC9">
        <w:rPr>
          <w:highlight w:val="yellow"/>
          <w:lang w:val="vi-VN"/>
        </w:rPr>
        <w:t xml:space="preserve"> khi lănvào vị trí đỗ sẽ có xe dẫn (Follow me)</w:t>
      </w:r>
      <w:r w:rsidR="00DC5DC9" w:rsidRPr="0019092E">
        <w:rPr>
          <w:color w:val="FF0000"/>
          <w:lang w:val="vi-VN"/>
        </w:rPr>
        <w:t>kiểm tra lại?</w:t>
      </w:r>
      <w:r w:rsidR="00030835" w:rsidRPr="00497E7F">
        <w:rPr>
          <w:lang w:val="vi-VN"/>
        </w:rPr>
        <w:t xml:space="preserve">và các hãng </w:t>
      </w:r>
      <w:r w:rsidR="004E4424" w:rsidRPr="00497E7F">
        <w:rPr>
          <w:lang w:val="vi-VN"/>
        </w:rPr>
        <w:t>hàng không</w:t>
      </w:r>
      <w:r w:rsidR="00030835" w:rsidRPr="00497E7F">
        <w:rPr>
          <w:lang w:val="vi-VN"/>
        </w:rPr>
        <w:t xml:space="preserve"> quốc nội nếu có yêu cầu. Thông thường tàu bay đến được dẫn từ giao điểm đường lăn với đường lăn song song vào vị trí đỗ.</w:t>
      </w:r>
    </w:p>
    <w:p w:rsidR="00A4560D" w:rsidRPr="0019092E" w:rsidRDefault="00A4560D" w:rsidP="00497E7F">
      <w:pPr>
        <w:pStyle w:val="Heading3"/>
        <w:spacing w:before="60"/>
        <w:ind w:firstLine="567"/>
        <w:jc w:val="both"/>
        <w:rPr>
          <w:rFonts w:cs="Times New Roman"/>
          <w:i/>
          <w:szCs w:val="28"/>
          <w:lang w:val="vi-VN"/>
        </w:rPr>
      </w:pPr>
      <w:bookmarkStart w:id="548" w:name="_Toc460939709"/>
      <w:bookmarkStart w:id="549" w:name="_Toc488673482"/>
      <w:r w:rsidRPr="0019092E">
        <w:rPr>
          <w:rFonts w:cs="Times New Roman"/>
          <w:i/>
          <w:szCs w:val="28"/>
          <w:lang w:val="vi-VN"/>
        </w:rPr>
        <w:t>8.6</w:t>
      </w:r>
      <w:r w:rsidR="00260A3C" w:rsidRPr="0019092E">
        <w:rPr>
          <w:rFonts w:cs="Times New Roman"/>
          <w:i/>
          <w:szCs w:val="28"/>
          <w:lang w:val="vi-VN"/>
        </w:rPr>
        <w:t>.</w:t>
      </w:r>
      <w:r w:rsidR="00497B06" w:rsidRPr="0019092E">
        <w:rPr>
          <w:rFonts w:cs="Times New Roman"/>
          <w:i/>
          <w:szCs w:val="28"/>
          <w:lang w:val="vi-VN"/>
        </w:rPr>
        <w:t xml:space="preserve"> Dịch vụ đánh tín hiệu/ chèn bánh </w:t>
      </w:r>
      <w:r w:rsidRPr="0019092E">
        <w:rPr>
          <w:rFonts w:cs="Times New Roman"/>
          <w:i/>
          <w:szCs w:val="28"/>
          <w:lang w:val="vi-VN"/>
        </w:rPr>
        <w:t>cho tàu bay</w:t>
      </w:r>
      <w:bookmarkEnd w:id="548"/>
      <w:bookmarkEnd w:id="549"/>
      <w:r w:rsidR="00071F2F" w:rsidRPr="0019092E">
        <w:rPr>
          <w:rFonts w:cs="Times New Roman"/>
          <w:i/>
          <w:szCs w:val="28"/>
          <w:lang w:val="vi-VN"/>
        </w:rPr>
        <w:t>:</w:t>
      </w:r>
    </w:p>
    <w:p w:rsidR="00B735DE" w:rsidRPr="00497E7F" w:rsidRDefault="00B735DE" w:rsidP="00497E7F">
      <w:pPr>
        <w:spacing w:before="60" w:after="60"/>
        <w:ind w:firstLine="567"/>
        <w:jc w:val="both"/>
        <w:rPr>
          <w:lang w:val="vi-VN"/>
        </w:rPr>
      </w:pPr>
      <w:r w:rsidRPr="00497E7F">
        <w:rPr>
          <w:lang w:val="vi-VN"/>
        </w:rPr>
        <w:t>Quy trình tác nghiệp dịc</w:t>
      </w:r>
      <w:r w:rsidR="00695A8A" w:rsidRPr="0019092E">
        <w:rPr>
          <w:lang w:val="vi-VN"/>
        </w:rPr>
        <w:t>h</w:t>
      </w:r>
      <w:r w:rsidRPr="00497E7F">
        <w:rPr>
          <w:lang w:val="vi-VN"/>
        </w:rPr>
        <w:t xml:space="preserve"> vụ đánh tín hiệu hướng dẫn </w:t>
      </w:r>
      <w:r w:rsidR="008A00AE" w:rsidRPr="00497E7F">
        <w:rPr>
          <w:lang w:val="vi-VN"/>
        </w:rPr>
        <w:t>tàu</w:t>
      </w:r>
      <w:r w:rsidRPr="00497E7F">
        <w:rPr>
          <w:lang w:val="vi-VN"/>
        </w:rPr>
        <w:t xml:space="preserve"> bay lăn như sau:</w:t>
      </w:r>
    </w:p>
    <w:p w:rsidR="005B20D1" w:rsidRPr="00497E7F" w:rsidRDefault="00B735DE" w:rsidP="00497E7F">
      <w:pPr>
        <w:spacing w:before="60" w:after="60"/>
        <w:ind w:firstLine="567"/>
        <w:jc w:val="both"/>
        <w:rPr>
          <w:i/>
          <w:lang w:val="vi-VN"/>
        </w:rPr>
      </w:pPr>
      <w:r w:rsidRPr="00497E7F">
        <w:rPr>
          <w:i/>
          <w:lang w:val="vi-VN"/>
        </w:rPr>
        <w:t>8.6.1.</w:t>
      </w:r>
      <w:r w:rsidR="005B20D1" w:rsidRPr="00497E7F">
        <w:rPr>
          <w:i/>
          <w:lang w:val="vi-VN"/>
        </w:rPr>
        <w:t xml:space="preserve">Hiệp đồng với GCU </w:t>
      </w:r>
      <w:r w:rsidR="00D822A1" w:rsidRPr="00497E7F">
        <w:rPr>
          <w:i/>
          <w:lang w:val="vi-VN"/>
        </w:rPr>
        <w:t>Nội Bài</w:t>
      </w:r>
      <w:r w:rsidR="005B20D1" w:rsidRPr="00497E7F">
        <w:rPr>
          <w:i/>
          <w:lang w:val="vi-VN"/>
        </w:rPr>
        <w:t xml:space="preserve"> và Tổ KSVTĐ tàu bay:</w:t>
      </w:r>
    </w:p>
    <w:p w:rsidR="00C73C4E" w:rsidRPr="00497E7F" w:rsidRDefault="00C73C4E" w:rsidP="00497E7F">
      <w:pPr>
        <w:spacing w:before="60" w:after="60"/>
        <w:ind w:firstLine="567"/>
        <w:jc w:val="both"/>
        <w:rPr>
          <w:lang w:val="vi-VN"/>
        </w:rPr>
      </w:pPr>
      <w:r w:rsidRPr="00497E7F">
        <w:rPr>
          <w:lang w:val="vi-VN"/>
        </w:rPr>
        <w:t>- Nhận thông tin về giờ dự tính tàu bay hạ cánh và những thay đổi về vị trí đỗ, loại tàu bay từ Tổ KSVTĐ tàu bay.</w:t>
      </w:r>
    </w:p>
    <w:p w:rsidR="00C73C4E" w:rsidRPr="00497E7F" w:rsidRDefault="00C73C4E" w:rsidP="00497E7F">
      <w:pPr>
        <w:spacing w:before="60" w:after="60"/>
        <w:ind w:firstLine="567"/>
        <w:jc w:val="both"/>
        <w:rPr>
          <w:lang w:val="vi-VN"/>
        </w:rPr>
      </w:pPr>
      <w:r w:rsidRPr="00497E7F">
        <w:rPr>
          <w:lang w:val="vi-VN"/>
        </w:rPr>
        <w:t>- Thông báo cho GCU Nội Bài và Tổ KSVTĐ tàu bay về tình trạng bất thường xảy ra trong khu bay, chướng ngại vật có thể gây va chạm hoặc gây uy hiếp an toàn cho tàu bay và những yêu cầu cần thiết khác (nếu có).</w:t>
      </w:r>
    </w:p>
    <w:p w:rsidR="00C73C4E" w:rsidRPr="00497E7F" w:rsidRDefault="00C73C4E" w:rsidP="00497E7F">
      <w:pPr>
        <w:spacing w:before="60" w:after="60"/>
        <w:ind w:firstLine="567"/>
        <w:jc w:val="both"/>
        <w:rPr>
          <w:lang w:val="vi-VN"/>
        </w:rPr>
      </w:pPr>
      <w:r w:rsidRPr="00497E7F">
        <w:rPr>
          <w:lang w:val="vi-VN"/>
        </w:rPr>
        <w:t xml:space="preserve">- Xác nhận lại vị trí đỗ của tàu bay với Tổ KSVTĐ tàu bay trước khi </w:t>
      </w:r>
      <w:r w:rsidR="003F398B" w:rsidRPr="0019092E">
        <w:rPr>
          <w:lang w:val="vi-VN"/>
        </w:rPr>
        <w:t xml:space="preserve">ĐTH tàu bay vào </w:t>
      </w:r>
      <w:r w:rsidRPr="00497E7F">
        <w:rPr>
          <w:lang w:val="vi-VN"/>
        </w:rPr>
        <w:t>vào vị trí đỗ</w:t>
      </w:r>
      <w:r w:rsidR="003F398B" w:rsidRPr="0019092E">
        <w:rPr>
          <w:lang w:val="vi-VN"/>
        </w:rPr>
        <w:t xml:space="preserve"> trong trường hợp thấy sự khác biệt với kế hoạch sân đỗ</w:t>
      </w:r>
      <w:r w:rsidRPr="00497E7F">
        <w:rPr>
          <w:lang w:val="vi-VN"/>
        </w:rPr>
        <w:t xml:space="preserve">. </w:t>
      </w:r>
    </w:p>
    <w:p w:rsidR="005B20D1" w:rsidRPr="00497E7F" w:rsidRDefault="00B735DE" w:rsidP="00497E7F">
      <w:pPr>
        <w:spacing w:before="60" w:after="60"/>
        <w:ind w:firstLine="567"/>
        <w:jc w:val="both"/>
        <w:rPr>
          <w:i/>
          <w:lang w:val="vi-VN"/>
        </w:rPr>
      </w:pPr>
      <w:r w:rsidRPr="00497E7F">
        <w:rPr>
          <w:i/>
          <w:lang w:val="vi-VN"/>
        </w:rPr>
        <w:t xml:space="preserve">8.6.2. </w:t>
      </w:r>
      <w:r w:rsidR="005B20D1" w:rsidRPr="00497E7F">
        <w:rPr>
          <w:i/>
          <w:lang w:val="vi-VN"/>
        </w:rPr>
        <w:t xml:space="preserve">Vị trí ĐTH tàu bay: </w:t>
      </w:r>
    </w:p>
    <w:p w:rsidR="005B20D1" w:rsidRPr="00497E7F" w:rsidRDefault="002D6E71" w:rsidP="00497E7F">
      <w:pPr>
        <w:spacing w:before="60" w:after="60"/>
        <w:ind w:firstLine="567"/>
        <w:jc w:val="both"/>
        <w:rPr>
          <w:lang w:val="vi-VN"/>
        </w:rPr>
      </w:pPr>
      <w:r w:rsidRPr="00497E7F">
        <w:rPr>
          <w:lang w:val="vi-VN"/>
        </w:rPr>
        <w:lastRenderedPageBreak/>
        <w:t xml:space="preserve">- </w:t>
      </w:r>
      <w:r w:rsidR="005B20D1" w:rsidRPr="00497E7F">
        <w:rPr>
          <w:lang w:val="vi-VN"/>
        </w:rPr>
        <w:t>Nhân viên ĐTH phải đứng trước vạch dừng bánh mũi phù hợp với từng loại tàu bay, bảo đảm tổ lái có thể nhìn thấy mình rõ nhất, mặt quay về phía tàu bay.</w:t>
      </w:r>
    </w:p>
    <w:p w:rsidR="005B20D1" w:rsidRPr="00497E7F" w:rsidRDefault="00B735DE" w:rsidP="00497E7F">
      <w:pPr>
        <w:spacing w:before="60" w:after="60"/>
        <w:ind w:firstLine="567"/>
        <w:jc w:val="both"/>
        <w:rPr>
          <w:i/>
          <w:lang w:val="vi-VN"/>
        </w:rPr>
      </w:pPr>
      <w:r w:rsidRPr="00497E7F">
        <w:rPr>
          <w:i/>
          <w:lang w:val="vi-VN"/>
        </w:rPr>
        <w:t xml:space="preserve">8.6.3. </w:t>
      </w:r>
      <w:r w:rsidR="005B20D1" w:rsidRPr="00497E7F">
        <w:rPr>
          <w:i/>
          <w:lang w:val="vi-VN"/>
        </w:rPr>
        <w:t>Thao tác đánh tín hiệu bằng tay</w:t>
      </w:r>
    </w:p>
    <w:p w:rsidR="005B20D1" w:rsidRPr="0019092E" w:rsidRDefault="002D6E71" w:rsidP="00497E7F">
      <w:pPr>
        <w:spacing w:before="60" w:after="60"/>
        <w:ind w:firstLine="567"/>
        <w:jc w:val="both"/>
        <w:rPr>
          <w:lang w:val="vi-VN"/>
        </w:rPr>
      </w:pPr>
      <w:r w:rsidRPr="00497E7F">
        <w:rPr>
          <w:lang w:val="vi-VN"/>
        </w:rPr>
        <w:t xml:space="preserve">- </w:t>
      </w:r>
      <w:r w:rsidR="00927F60" w:rsidRPr="0019092E">
        <w:rPr>
          <w:lang w:val="vi-VN"/>
        </w:rPr>
        <w:t xml:space="preserve">Thực hiện theo Tài liệu </w:t>
      </w:r>
      <w:r w:rsidR="00964DA7" w:rsidRPr="0019092E">
        <w:rPr>
          <w:lang w:val="vi-VN"/>
        </w:rPr>
        <w:t>hướng dẫn khai thác cơ sở Đánh tín hiệu Nội Bài do Cục Hàng không Việt Nam phê duyệt.</w:t>
      </w:r>
    </w:p>
    <w:p w:rsidR="005B20D1" w:rsidRPr="00497E7F" w:rsidRDefault="00B735DE" w:rsidP="00497E7F">
      <w:pPr>
        <w:spacing w:before="60" w:after="60"/>
        <w:ind w:firstLine="567"/>
        <w:jc w:val="both"/>
        <w:rPr>
          <w:i/>
          <w:lang w:val="vi-VN"/>
        </w:rPr>
      </w:pPr>
      <w:r w:rsidRPr="00497E7F">
        <w:rPr>
          <w:i/>
          <w:lang w:val="vi-VN"/>
        </w:rPr>
        <w:t>8.6.</w:t>
      </w:r>
      <w:r w:rsidR="00C73C4E" w:rsidRPr="0019092E">
        <w:rPr>
          <w:i/>
          <w:lang w:val="vi-VN"/>
        </w:rPr>
        <w:t>4</w:t>
      </w:r>
      <w:r w:rsidRPr="00497E7F">
        <w:rPr>
          <w:i/>
          <w:lang w:val="vi-VN"/>
        </w:rPr>
        <w:t>.</w:t>
      </w:r>
      <w:r w:rsidR="005B20D1" w:rsidRPr="00497E7F">
        <w:rPr>
          <w:i/>
          <w:lang w:val="vi-VN"/>
        </w:rPr>
        <w:t>Xử lý trường hợp tàu bay đỗ sai vạch dừng bánh mũi:</w:t>
      </w:r>
    </w:p>
    <w:p w:rsidR="00C73C4E" w:rsidRPr="00497E7F" w:rsidRDefault="00C73C4E" w:rsidP="00497E7F">
      <w:pPr>
        <w:spacing w:before="60" w:after="60"/>
        <w:ind w:firstLine="567"/>
        <w:jc w:val="both"/>
        <w:rPr>
          <w:lang w:val="vi-VN"/>
        </w:rPr>
      </w:pPr>
      <w:r w:rsidRPr="00497E7F">
        <w:rPr>
          <w:lang w:val="vi-VN"/>
        </w:rPr>
        <w:t>- Phối hợp với GCU Nội Bài, tổ kéo/đẩy tàu bay để ĐTH cho lái xe đẩy tàu bay lùi/tiến về đúng vạch dừng.</w:t>
      </w:r>
    </w:p>
    <w:p w:rsidR="00C73C4E" w:rsidRPr="00497E7F" w:rsidRDefault="00C73C4E" w:rsidP="00497E7F">
      <w:pPr>
        <w:spacing w:before="60" w:after="60"/>
        <w:ind w:firstLine="567"/>
        <w:jc w:val="both"/>
        <w:rPr>
          <w:lang w:val="vi-VN"/>
        </w:rPr>
      </w:pPr>
      <w:r w:rsidRPr="00497E7F">
        <w:rPr>
          <w:lang w:val="vi-VN"/>
        </w:rPr>
        <w:t>- Sử dụng việc ĐTH bằng tay để ĐTH cho tàu bay lùi lại (có thể áp dụng cho trực thăng).</w:t>
      </w:r>
    </w:p>
    <w:p w:rsidR="005B20D1" w:rsidRPr="00497E7F" w:rsidRDefault="00B735DE" w:rsidP="00497E7F">
      <w:pPr>
        <w:spacing w:before="60" w:after="60"/>
        <w:ind w:firstLine="567"/>
        <w:jc w:val="both"/>
        <w:rPr>
          <w:i/>
          <w:lang w:val="vi-VN"/>
        </w:rPr>
      </w:pPr>
      <w:r w:rsidRPr="00497E7F">
        <w:rPr>
          <w:i/>
          <w:lang w:val="vi-VN"/>
        </w:rPr>
        <w:t>8.6.</w:t>
      </w:r>
      <w:r w:rsidR="00C73C4E" w:rsidRPr="0019092E">
        <w:rPr>
          <w:i/>
          <w:lang w:val="vi-VN"/>
        </w:rPr>
        <w:t>5</w:t>
      </w:r>
      <w:r w:rsidRPr="00497E7F">
        <w:rPr>
          <w:i/>
          <w:lang w:val="vi-VN"/>
        </w:rPr>
        <w:t xml:space="preserve">. </w:t>
      </w:r>
      <w:r w:rsidR="005B20D1" w:rsidRPr="00497E7F">
        <w:rPr>
          <w:i/>
          <w:lang w:val="vi-VN"/>
        </w:rPr>
        <w:t>Xử lý trường hợp có chướng ngại vật trên đường lăn vào vị trí đỗ tàu bay.</w:t>
      </w:r>
    </w:p>
    <w:p w:rsidR="00C73C4E" w:rsidRPr="00497E7F" w:rsidRDefault="00C73C4E" w:rsidP="00497E7F">
      <w:pPr>
        <w:spacing w:before="60" w:after="60"/>
        <w:ind w:firstLine="567"/>
        <w:jc w:val="both"/>
        <w:rPr>
          <w:lang w:val="vi-VN"/>
        </w:rPr>
      </w:pPr>
      <w:r w:rsidRPr="00497E7F">
        <w:rPr>
          <w:lang w:val="vi-VN"/>
        </w:rPr>
        <w:t>- Sử dụng ngay tín hiệu “Dừng lại” để ra hiệu cho tàu bay đang lăn vào vị trí đỗ dừng lại.</w:t>
      </w:r>
    </w:p>
    <w:p w:rsidR="00C73C4E" w:rsidRPr="00497E7F" w:rsidRDefault="00C73C4E" w:rsidP="00497E7F">
      <w:pPr>
        <w:spacing w:before="60" w:after="60"/>
        <w:ind w:firstLine="567"/>
        <w:jc w:val="both"/>
        <w:rPr>
          <w:lang w:val="vi-VN"/>
        </w:rPr>
      </w:pPr>
      <w:r w:rsidRPr="00497E7F">
        <w:rPr>
          <w:lang w:val="vi-VN"/>
        </w:rPr>
        <w:t>- Thông báo bằng bộ đàm cho GCU Nội Bài về tình huống xảy ra và biện pháp đã xử lý để GCU Nội Bài thông báo cho tàu bay, đồng thời nhân viên đánh tín hiệu ra tín hiệu “dừng chờ tại chỗ” để ra hiệu cho tàu bay biết. Sử dụng bộ đàm phối hợp với Tổ KSVTĐ tàu bay, trực an ninh sân đỗ kịp thời giải phóng chướng ngại vật.</w:t>
      </w:r>
    </w:p>
    <w:p w:rsidR="00C73C4E" w:rsidRPr="00497E7F" w:rsidRDefault="00C73C4E" w:rsidP="00497E7F">
      <w:pPr>
        <w:spacing w:before="60" w:after="60"/>
        <w:ind w:firstLine="567"/>
        <w:jc w:val="both"/>
        <w:rPr>
          <w:lang w:val="vi-VN"/>
        </w:rPr>
      </w:pPr>
      <w:r w:rsidRPr="00497E7F">
        <w:rPr>
          <w:lang w:val="vi-VN"/>
        </w:rPr>
        <w:t>- Khi quan sát chắc chắn không còn chướng ngại vật, nhân viên đánh tín hiệu thông báo cho GCU Nội Bài, đồng thời tiếp tục dẫn và ĐTH hướng dẫn tàu bay vào vị trí đỗ.</w:t>
      </w:r>
    </w:p>
    <w:p w:rsidR="009E575B" w:rsidRPr="0019092E" w:rsidRDefault="00A4560D" w:rsidP="00497E7F">
      <w:pPr>
        <w:pStyle w:val="Heading3"/>
        <w:spacing w:before="60"/>
        <w:ind w:firstLine="567"/>
        <w:jc w:val="both"/>
        <w:rPr>
          <w:rFonts w:cs="Times New Roman"/>
          <w:i/>
          <w:szCs w:val="28"/>
          <w:lang w:val="vi-VN"/>
        </w:rPr>
      </w:pPr>
      <w:bookmarkStart w:id="550" w:name="_Toc460939710"/>
      <w:bookmarkStart w:id="551" w:name="_Toc488673483"/>
      <w:r w:rsidRPr="0019092E">
        <w:rPr>
          <w:rFonts w:cs="Times New Roman"/>
          <w:i/>
          <w:szCs w:val="28"/>
          <w:lang w:val="vi-VN"/>
        </w:rPr>
        <w:t>8.7</w:t>
      </w:r>
      <w:r w:rsidR="00085E60" w:rsidRPr="0019092E">
        <w:rPr>
          <w:rFonts w:cs="Times New Roman"/>
          <w:i/>
          <w:szCs w:val="28"/>
          <w:lang w:val="vi-VN"/>
        </w:rPr>
        <w:t>.</w:t>
      </w:r>
      <w:r w:rsidRPr="0019092E">
        <w:rPr>
          <w:rFonts w:cs="Times New Roman"/>
          <w:i/>
          <w:szCs w:val="28"/>
          <w:lang w:val="vi-VN"/>
        </w:rPr>
        <w:t xml:space="preserve"> Quy trình phục vụ chuyên cơ</w:t>
      </w:r>
      <w:bookmarkEnd w:id="550"/>
      <w:bookmarkEnd w:id="551"/>
      <w:r w:rsidR="00AE192D" w:rsidRPr="0019092E">
        <w:rPr>
          <w:rFonts w:cs="Times New Roman"/>
          <w:b w:val="0"/>
          <w:i/>
          <w:color w:val="FF0000"/>
          <w:szCs w:val="28"/>
          <w:lang w:val="vi-VN"/>
        </w:rPr>
        <w:t>đề nghi xác đinh khu vực sân đỗ phục vụ riêng cho chuyến bay chuyên cơ và khu vực hạn chế khi có tàu bay chuyên cơ đỗ.</w:t>
      </w:r>
    </w:p>
    <w:p w:rsidR="00D71E90" w:rsidRPr="00497E7F" w:rsidRDefault="00D71E90" w:rsidP="00497E7F">
      <w:pPr>
        <w:spacing w:before="60" w:after="60"/>
        <w:ind w:firstLine="567"/>
        <w:jc w:val="both"/>
        <w:rPr>
          <w:i/>
          <w:lang w:val="vi-VN"/>
        </w:rPr>
      </w:pPr>
      <w:r w:rsidRPr="00497E7F">
        <w:rPr>
          <w:i/>
          <w:lang w:val="vi-VN"/>
        </w:rPr>
        <w:t>8.7.1. Căn cứ pháp lý</w:t>
      </w:r>
    </w:p>
    <w:p w:rsidR="009E575B" w:rsidRPr="00497E7F" w:rsidRDefault="000C2F7E" w:rsidP="00497E7F">
      <w:pPr>
        <w:spacing w:before="60" w:after="60"/>
        <w:ind w:firstLine="567"/>
        <w:jc w:val="both"/>
        <w:rPr>
          <w:lang w:val="vi-VN"/>
        </w:rPr>
      </w:pPr>
      <w:r w:rsidRPr="00497E7F">
        <w:rPr>
          <w:lang w:val="vi-VN"/>
        </w:rPr>
        <w:t xml:space="preserve">- </w:t>
      </w:r>
      <w:r w:rsidR="009E575B" w:rsidRPr="00497E7F">
        <w:rPr>
          <w:lang w:val="vi-VN"/>
        </w:rPr>
        <w:t>Nghị định s</w:t>
      </w:r>
      <w:r w:rsidRPr="00497E7F">
        <w:rPr>
          <w:lang w:val="vi-VN"/>
        </w:rPr>
        <w:t xml:space="preserve">ố 03/2009/NĐ-CP ngày 09/01/2009 </w:t>
      </w:r>
      <w:r w:rsidR="009E575B" w:rsidRPr="00497E7F">
        <w:rPr>
          <w:lang w:val="vi-VN"/>
        </w:rPr>
        <w:t>của Chính phủ về công tác bảo đảm chuyến bay chuyên cơ;</w:t>
      </w:r>
    </w:p>
    <w:p w:rsidR="009E575B" w:rsidRPr="00497E7F" w:rsidRDefault="000C2F7E" w:rsidP="00497E7F">
      <w:pPr>
        <w:spacing w:before="60" w:after="60"/>
        <w:ind w:firstLine="567"/>
        <w:jc w:val="both"/>
        <w:rPr>
          <w:lang w:val="vi-VN"/>
        </w:rPr>
      </w:pPr>
      <w:r w:rsidRPr="00497E7F">
        <w:rPr>
          <w:lang w:val="vi-VN"/>
        </w:rPr>
        <w:t xml:space="preserve">- </w:t>
      </w:r>
      <w:r w:rsidR="009E575B" w:rsidRPr="00497E7F">
        <w:rPr>
          <w:lang w:val="vi-VN"/>
        </w:rPr>
        <w:t>Thông tư số 28/2010/TT-BGTVT ngày 13/9/2010 của Bộ GTVT quy định chi tiết về công t</w:t>
      </w:r>
      <w:r w:rsidRPr="00497E7F">
        <w:rPr>
          <w:lang w:val="vi-VN"/>
        </w:rPr>
        <w:t>ác bảo đảm chuyến bay chuyên cơ.</w:t>
      </w:r>
    </w:p>
    <w:p w:rsidR="001D5987" w:rsidRPr="00497E7F" w:rsidRDefault="001D5987" w:rsidP="00497E7F">
      <w:pPr>
        <w:spacing w:before="60" w:after="60"/>
        <w:ind w:firstLine="567"/>
        <w:jc w:val="both"/>
        <w:rPr>
          <w:lang w:val="vi-VN"/>
        </w:rPr>
      </w:pPr>
      <w:r w:rsidRPr="00497E7F">
        <w:rPr>
          <w:lang w:val="vi-VN"/>
        </w:rPr>
        <w:t>- Căn cứ Thông tư số 53/2015/TT-BGTVT ngày 24/9/2015 về việc sửa đổi, bổ sung một số điều của Thông tư 28/2010/TT-BGTVT ngày 13/9/2010.</w:t>
      </w:r>
    </w:p>
    <w:p w:rsidR="003F3978" w:rsidRPr="0019092E" w:rsidRDefault="00DA6864" w:rsidP="00497E7F">
      <w:pPr>
        <w:tabs>
          <w:tab w:val="left" w:pos="480"/>
          <w:tab w:val="left" w:pos="567"/>
        </w:tabs>
        <w:spacing w:before="60" w:after="60"/>
        <w:ind w:firstLine="426"/>
        <w:jc w:val="both"/>
        <w:rPr>
          <w:i/>
          <w:lang w:val="vi-VN"/>
        </w:rPr>
      </w:pPr>
      <w:r w:rsidRPr="00497E7F">
        <w:rPr>
          <w:i/>
          <w:lang w:val="vi-VN"/>
        </w:rPr>
        <w:tab/>
      </w:r>
      <w:r w:rsidR="003F3978" w:rsidRPr="0019092E">
        <w:rPr>
          <w:i/>
          <w:lang w:val="vi-VN"/>
        </w:rPr>
        <w:tab/>
      </w:r>
      <w:r w:rsidR="00D71E90" w:rsidRPr="00497E7F">
        <w:rPr>
          <w:i/>
          <w:lang w:val="vi-VN"/>
        </w:rPr>
        <w:t>8.7.2.Nhận kế hoạch và triển khai nhiệm vụ phục vụ chuyên cơ</w:t>
      </w:r>
    </w:p>
    <w:p w:rsidR="00D71E90" w:rsidRPr="00497E7F" w:rsidRDefault="00071F2F" w:rsidP="00497E7F">
      <w:pPr>
        <w:tabs>
          <w:tab w:val="left" w:pos="480"/>
          <w:tab w:val="left" w:pos="567"/>
        </w:tabs>
        <w:spacing w:before="60" w:after="60"/>
        <w:ind w:firstLine="567"/>
        <w:jc w:val="both"/>
        <w:rPr>
          <w:i/>
          <w:lang w:val="vi-VN"/>
        </w:rPr>
      </w:pPr>
      <w:r w:rsidRPr="0019092E">
        <w:rPr>
          <w:lang w:val="vi-VN"/>
        </w:rPr>
        <w:t>a.</w:t>
      </w:r>
      <w:r w:rsidR="00D71E90" w:rsidRPr="0019092E">
        <w:rPr>
          <w:lang w:val="vi-VN"/>
        </w:rPr>
        <w:t xml:space="preserve">Nhận kế hoạch chuyên cơ: </w:t>
      </w:r>
    </w:p>
    <w:p w:rsidR="003F3978" w:rsidRPr="0019092E" w:rsidRDefault="00D27B8A" w:rsidP="00497E7F">
      <w:pPr>
        <w:tabs>
          <w:tab w:val="left" w:pos="360"/>
          <w:tab w:val="left" w:pos="567"/>
        </w:tabs>
        <w:spacing w:before="60" w:after="60"/>
        <w:jc w:val="both"/>
        <w:rPr>
          <w:lang w:val="vi-VN"/>
        </w:rPr>
      </w:pPr>
      <w:r w:rsidRPr="0019092E">
        <w:rPr>
          <w:lang w:val="vi-VN"/>
        </w:rPr>
        <w:tab/>
      </w:r>
      <w:r w:rsidR="000C2F7E" w:rsidRPr="0019092E">
        <w:rPr>
          <w:lang w:val="vi-VN"/>
        </w:rPr>
        <w:t xml:space="preserve">- </w:t>
      </w:r>
      <w:r w:rsidR="00D71E90" w:rsidRPr="0019092E">
        <w:rPr>
          <w:lang w:val="vi-VN"/>
        </w:rPr>
        <w:t>Nguồn chính: Bộ phận Lập kế hoạch và khai thác sân đỗ nhận kế hoạch bay chuyên cơ (trong kế hoạch hoạt động bay ngày hôm sau) từ Trực ban trưởng sân bay.</w:t>
      </w:r>
    </w:p>
    <w:p w:rsidR="00D71E90" w:rsidRPr="0019092E" w:rsidRDefault="00D27B8A" w:rsidP="00497E7F">
      <w:pPr>
        <w:tabs>
          <w:tab w:val="left" w:pos="360"/>
          <w:tab w:val="left" w:pos="567"/>
        </w:tabs>
        <w:spacing w:before="60" w:after="60"/>
        <w:jc w:val="both"/>
        <w:rPr>
          <w:lang w:val="vi-VN"/>
        </w:rPr>
      </w:pPr>
      <w:r w:rsidRPr="0019092E">
        <w:rPr>
          <w:lang w:val="vi-VN"/>
        </w:rPr>
        <w:tab/>
      </w:r>
      <w:r w:rsidR="000C2F7E" w:rsidRPr="0019092E">
        <w:rPr>
          <w:lang w:val="vi-VN"/>
        </w:rPr>
        <w:t xml:space="preserve">- </w:t>
      </w:r>
      <w:r w:rsidR="00400243" w:rsidRPr="0019092E">
        <w:rPr>
          <w:lang w:val="vi-VN"/>
        </w:rPr>
        <w:t>Các nguồn khác: Trường hợp b</w:t>
      </w:r>
      <w:r w:rsidR="00D71E90" w:rsidRPr="0019092E">
        <w:rPr>
          <w:lang w:val="vi-VN"/>
        </w:rPr>
        <w:t xml:space="preserve">ộ phận Lập kế hoạch và khai thác sân đỗ nhận được tin tức về chuyến bay chuyên cơ từ các nguồn khác phải xác nhận </w:t>
      </w:r>
      <w:r w:rsidR="00D71E90" w:rsidRPr="0019092E">
        <w:rPr>
          <w:lang w:val="vi-VN"/>
        </w:rPr>
        <w:lastRenderedPageBreak/>
        <w:t xml:space="preserve">ngay với Bộ phận Thủ tục bay </w:t>
      </w:r>
      <w:r w:rsidR="00D822A1" w:rsidRPr="0019092E">
        <w:rPr>
          <w:lang w:val="vi-VN"/>
        </w:rPr>
        <w:t>Nội Bài</w:t>
      </w:r>
      <w:r w:rsidR="00D71E90" w:rsidRPr="0019092E">
        <w:rPr>
          <w:lang w:val="vi-VN"/>
        </w:rPr>
        <w:t xml:space="preserve">, nhiệm vụ chuyên cơ chính thức được xác nhận từ thời điểm Bộ phận Thủ tục bay </w:t>
      </w:r>
      <w:r w:rsidR="00D822A1" w:rsidRPr="0019092E">
        <w:rPr>
          <w:lang w:val="vi-VN"/>
        </w:rPr>
        <w:t>Nội Bài</w:t>
      </w:r>
      <w:r w:rsidR="00D71E90" w:rsidRPr="0019092E">
        <w:rPr>
          <w:lang w:val="vi-VN"/>
        </w:rPr>
        <w:t xml:space="preserve"> xác nhận và thông báo có kế hoạch bay chuyên cơ.</w:t>
      </w:r>
    </w:p>
    <w:p w:rsidR="003F3978" w:rsidRPr="0019092E" w:rsidRDefault="00071F2F" w:rsidP="00497E7F">
      <w:pPr>
        <w:tabs>
          <w:tab w:val="left" w:pos="480"/>
        </w:tabs>
        <w:spacing w:before="60" w:after="60"/>
        <w:ind w:firstLine="567"/>
        <w:jc w:val="both"/>
        <w:rPr>
          <w:lang w:val="vi-VN"/>
        </w:rPr>
      </w:pPr>
      <w:r w:rsidRPr="0019092E">
        <w:rPr>
          <w:lang w:val="vi-VN"/>
        </w:rPr>
        <w:t>b.</w:t>
      </w:r>
      <w:r w:rsidR="00D71E90" w:rsidRPr="0019092E">
        <w:rPr>
          <w:lang w:val="vi-VN"/>
        </w:rPr>
        <w:t>Triển khai kế hoạch, nhiệm vụ chuyên cơ</w:t>
      </w:r>
      <w:r w:rsidR="000C2F7E" w:rsidRPr="0019092E">
        <w:rPr>
          <w:lang w:val="vi-VN"/>
        </w:rPr>
        <w:t>:</w:t>
      </w:r>
    </w:p>
    <w:p w:rsidR="00D71E90" w:rsidRPr="0019092E" w:rsidRDefault="00400243" w:rsidP="00497E7F">
      <w:pPr>
        <w:tabs>
          <w:tab w:val="left" w:pos="480"/>
        </w:tabs>
        <w:spacing w:before="60" w:after="60"/>
        <w:ind w:firstLine="567"/>
        <w:jc w:val="both"/>
        <w:rPr>
          <w:lang w:val="vi-VN"/>
        </w:rPr>
      </w:pPr>
      <w:r w:rsidRPr="0019092E">
        <w:rPr>
          <w:lang w:val="vi-VN"/>
        </w:rPr>
        <w:t xml:space="preserve">- </w:t>
      </w:r>
      <w:r w:rsidR="00D71E90" w:rsidRPr="0019092E">
        <w:rPr>
          <w:lang w:val="vi-VN"/>
        </w:rPr>
        <w:t xml:space="preserve">Căn cứ kế hoạch chuyên cơ nhận được, </w:t>
      </w:r>
      <w:r w:rsidRPr="0019092E">
        <w:rPr>
          <w:lang w:val="vi-VN"/>
        </w:rPr>
        <w:t>Kí</w:t>
      </w:r>
      <w:r w:rsidR="00D71E90" w:rsidRPr="0019092E">
        <w:rPr>
          <w:lang w:val="vi-VN"/>
        </w:rPr>
        <w:t xml:space="preserve">p trưởng Bộ phận </w:t>
      </w:r>
      <w:r w:rsidR="00D71E90" w:rsidRPr="00497E7F">
        <w:rPr>
          <w:lang w:val="vi-VN"/>
        </w:rPr>
        <w:t>Lập kế hoạch và khai thác sân đỗ</w:t>
      </w:r>
      <w:r w:rsidR="00D71E90" w:rsidRPr="0019092E">
        <w:rPr>
          <w:lang w:val="vi-VN"/>
        </w:rPr>
        <w:t xml:space="preserve"> báo cáo cho Cán bộ trực Đội Điều phối các nội dung về chuyến bay chuyên cơ bổ sung, đột xuất.</w:t>
      </w:r>
    </w:p>
    <w:p w:rsidR="00D71E90" w:rsidRPr="0019092E" w:rsidRDefault="00400243" w:rsidP="00497E7F">
      <w:pPr>
        <w:spacing w:before="60" w:after="60"/>
        <w:ind w:firstLine="567"/>
        <w:jc w:val="both"/>
        <w:rPr>
          <w:lang w:val="vi-VN"/>
        </w:rPr>
      </w:pPr>
      <w:r w:rsidRPr="0019092E">
        <w:rPr>
          <w:lang w:val="vi-VN"/>
        </w:rPr>
        <w:t xml:space="preserve">- </w:t>
      </w:r>
      <w:r w:rsidR="00D71E90" w:rsidRPr="0019092E">
        <w:rPr>
          <w:lang w:val="vi-VN"/>
        </w:rPr>
        <w:t xml:space="preserve">Bộ phận </w:t>
      </w:r>
      <w:r w:rsidR="00D71E90" w:rsidRPr="00497E7F">
        <w:rPr>
          <w:lang w:val="vi-VN"/>
        </w:rPr>
        <w:t>Lập kế hoạch và khai thác sân đỗ</w:t>
      </w:r>
      <w:r w:rsidR="00D71E90" w:rsidRPr="0019092E">
        <w:rPr>
          <w:lang w:val="vi-VN"/>
        </w:rPr>
        <w:t xml:space="preserve"> triển khai kế hoạch chuyên cơ theo quy định.</w:t>
      </w:r>
    </w:p>
    <w:p w:rsidR="00D71E90" w:rsidRPr="0019092E" w:rsidRDefault="003F3978" w:rsidP="00497E7F">
      <w:pPr>
        <w:tabs>
          <w:tab w:val="left" w:pos="480"/>
          <w:tab w:val="left" w:pos="600"/>
          <w:tab w:val="left" w:pos="1320"/>
        </w:tabs>
        <w:spacing w:before="60" w:after="60"/>
        <w:ind w:firstLine="567"/>
        <w:jc w:val="both"/>
        <w:rPr>
          <w:i/>
          <w:lang w:val="vi-VN"/>
        </w:rPr>
      </w:pPr>
      <w:r w:rsidRPr="0019092E">
        <w:rPr>
          <w:i/>
          <w:lang w:val="vi-VN"/>
        </w:rPr>
        <w:tab/>
      </w:r>
      <w:r w:rsidR="002D4EF0" w:rsidRPr="0019092E">
        <w:rPr>
          <w:i/>
          <w:lang w:val="vi-VN"/>
        </w:rPr>
        <w:t xml:space="preserve">8.7.3. </w:t>
      </w:r>
      <w:r w:rsidR="00D71E90" w:rsidRPr="0019092E">
        <w:rPr>
          <w:i/>
          <w:lang w:val="vi-VN"/>
        </w:rPr>
        <w:t>Triển khai thực hiện nhiệm vụ chuyên cơ</w:t>
      </w:r>
    </w:p>
    <w:p w:rsidR="00D71E90" w:rsidRPr="0019092E" w:rsidRDefault="003F3978" w:rsidP="00497E7F">
      <w:pPr>
        <w:tabs>
          <w:tab w:val="left" w:pos="480"/>
          <w:tab w:val="left" w:pos="567"/>
          <w:tab w:val="left" w:pos="1320"/>
        </w:tabs>
        <w:spacing w:before="60" w:after="60"/>
        <w:ind w:firstLine="426"/>
        <w:jc w:val="both"/>
        <w:rPr>
          <w:lang w:val="vi-VN"/>
        </w:rPr>
      </w:pPr>
      <w:r w:rsidRPr="0019092E">
        <w:rPr>
          <w:lang w:val="vi-VN"/>
        </w:rPr>
        <w:tab/>
      </w:r>
      <w:r w:rsidRPr="0019092E">
        <w:rPr>
          <w:lang w:val="vi-VN"/>
        </w:rPr>
        <w:tab/>
      </w:r>
      <w:r w:rsidR="00071F2F" w:rsidRPr="0019092E">
        <w:rPr>
          <w:lang w:val="vi-VN"/>
        </w:rPr>
        <w:t xml:space="preserve">a. </w:t>
      </w:r>
      <w:r w:rsidR="00D71E90" w:rsidRPr="0019092E">
        <w:rPr>
          <w:lang w:val="vi-VN"/>
        </w:rPr>
        <w:t>Chuẩn bị giám sát hoạt động chuyên cơ</w:t>
      </w:r>
      <w:r w:rsidR="001E3AB6" w:rsidRPr="0019092E">
        <w:rPr>
          <w:lang w:val="vi-VN"/>
        </w:rPr>
        <w:t>:</w:t>
      </w:r>
    </w:p>
    <w:p w:rsidR="00D71E90" w:rsidRPr="0019092E" w:rsidRDefault="00DA6864" w:rsidP="00497E7F">
      <w:pPr>
        <w:tabs>
          <w:tab w:val="left" w:pos="480"/>
        </w:tabs>
        <w:spacing w:before="60" w:after="60"/>
        <w:ind w:firstLine="567"/>
        <w:jc w:val="both"/>
        <w:rPr>
          <w:lang w:val="vi-VN"/>
        </w:rPr>
      </w:pPr>
      <w:r w:rsidRPr="0019092E">
        <w:rPr>
          <w:lang w:val="vi-VN"/>
        </w:rPr>
        <w:t xml:space="preserve">- </w:t>
      </w:r>
      <w:r w:rsidR="00D71E90" w:rsidRPr="0019092E">
        <w:rPr>
          <w:lang w:val="vi-VN"/>
        </w:rPr>
        <w:t xml:space="preserve">Căn cứ vào NOTAM hạn chế khai thác tại </w:t>
      </w:r>
      <w:r w:rsidR="00800546" w:rsidRPr="0019092E">
        <w:rPr>
          <w:lang w:val="vi-VN"/>
        </w:rPr>
        <w:t>Cảng Hàng không Quốc tế Nội Bài</w:t>
      </w:r>
      <w:r w:rsidR="00D71E90" w:rsidRPr="0019092E">
        <w:rPr>
          <w:lang w:val="vi-VN"/>
        </w:rPr>
        <w:t>.</w:t>
      </w:r>
    </w:p>
    <w:p w:rsidR="00D71E90" w:rsidRPr="0019092E" w:rsidRDefault="00DA6864" w:rsidP="00497E7F">
      <w:pPr>
        <w:tabs>
          <w:tab w:val="left" w:pos="480"/>
        </w:tabs>
        <w:spacing w:before="60" w:after="60"/>
        <w:ind w:firstLine="567"/>
        <w:jc w:val="both"/>
        <w:rPr>
          <w:lang w:val="vi-VN"/>
        </w:rPr>
      </w:pPr>
      <w:r w:rsidRPr="0019092E">
        <w:rPr>
          <w:lang w:val="vi-VN"/>
        </w:rPr>
        <w:t xml:space="preserve">- </w:t>
      </w:r>
      <w:r w:rsidR="003A170C" w:rsidRPr="0019092E">
        <w:rPr>
          <w:lang w:val="vi-VN"/>
        </w:rPr>
        <w:t>K</w:t>
      </w:r>
      <w:r w:rsidR="008A39C1" w:rsidRPr="0019092E">
        <w:rPr>
          <w:lang w:val="vi-VN"/>
        </w:rPr>
        <w:t>í</w:t>
      </w:r>
      <w:r w:rsidR="00D71E90" w:rsidRPr="0019092E">
        <w:rPr>
          <w:lang w:val="vi-VN"/>
        </w:rPr>
        <w:t xml:space="preserve">p trực điều hành bay tại Bộ phận Lập kế hoạch và khai thác sân đỗ phải đảm bảo 03 người: 01 trực chính điều hành, 01 nhân viên hiệp đồng và nhân viên trực sân đỗ. </w:t>
      </w:r>
    </w:p>
    <w:p w:rsidR="00D71E90" w:rsidRPr="0019092E" w:rsidRDefault="00DA6864" w:rsidP="00497E7F">
      <w:pPr>
        <w:tabs>
          <w:tab w:val="left" w:pos="480"/>
        </w:tabs>
        <w:spacing w:before="60" w:after="60"/>
        <w:ind w:firstLine="567"/>
        <w:jc w:val="both"/>
        <w:rPr>
          <w:lang w:val="vi-VN"/>
        </w:rPr>
      </w:pPr>
      <w:r w:rsidRPr="0019092E">
        <w:rPr>
          <w:lang w:val="vi-VN"/>
        </w:rPr>
        <w:t xml:space="preserve">- </w:t>
      </w:r>
      <w:r w:rsidR="00D71E90" w:rsidRPr="0019092E">
        <w:rPr>
          <w:lang w:val="vi-VN"/>
        </w:rPr>
        <w:t>Kiểm tra tình trạng hoạt động của hệ thống thông tin liên lạc, dẫn đường trên nguyên tắc có dự phòng nóng.</w:t>
      </w:r>
    </w:p>
    <w:p w:rsidR="00D71E90" w:rsidRPr="0019092E" w:rsidRDefault="008A39C1" w:rsidP="00497E7F">
      <w:pPr>
        <w:tabs>
          <w:tab w:val="left" w:pos="480"/>
        </w:tabs>
        <w:spacing w:before="60" w:after="60"/>
        <w:ind w:firstLine="567"/>
        <w:jc w:val="both"/>
        <w:rPr>
          <w:lang w:val="vi-VN"/>
        </w:rPr>
      </w:pPr>
      <w:r w:rsidRPr="0019092E">
        <w:rPr>
          <w:lang w:val="vi-VN"/>
        </w:rPr>
        <w:t>-</w:t>
      </w:r>
      <w:r w:rsidR="00D71E90" w:rsidRPr="0019092E">
        <w:rPr>
          <w:lang w:val="vi-VN"/>
        </w:rPr>
        <w:t>Phối hợp với Đội sân đường thiết bị khu bay kiểm tra đường cất hạ cánh, đường lăn, sân đỗ trước giờ dự định hạ/cất cánh của chuyên cơ 30 phút.</w:t>
      </w:r>
    </w:p>
    <w:p w:rsidR="008A39C1" w:rsidRPr="0019092E" w:rsidRDefault="008A39C1" w:rsidP="00497E7F">
      <w:pPr>
        <w:tabs>
          <w:tab w:val="left" w:pos="480"/>
        </w:tabs>
        <w:spacing w:before="60" w:after="60"/>
        <w:ind w:firstLine="567"/>
        <w:jc w:val="both"/>
        <w:rPr>
          <w:lang w:val="vi-VN"/>
        </w:rPr>
      </w:pPr>
      <w:r w:rsidRPr="0019092E">
        <w:rPr>
          <w:lang w:val="vi-VN"/>
        </w:rPr>
        <w:t xml:space="preserve">- </w:t>
      </w:r>
      <w:r w:rsidR="00D71E90" w:rsidRPr="0019092E">
        <w:rPr>
          <w:lang w:val="vi-VN"/>
        </w:rPr>
        <w:t>Kiểm tra giờ dự định cất/hạ cánh của tàu bay chuyên cơ đi/đến.</w:t>
      </w:r>
    </w:p>
    <w:p w:rsidR="008A39C1" w:rsidRPr="0019092E" w:rsidRDefault="008A39C1" w:rsidP="00497E7F">
      <w:pPr>
        <w:tabs>
          <w:tab w:val="left" w:pos="480"/>
        </w:tabs>
        <w:spacing w:before="60" w:after="60"/>
        <w:ind w:firstLine="567"/>
        <w:jc w:val="both"/>
        <w:rPr>
          <w:lang w:val="vi-VN"/>
        </w:rPr>
      </w:pPr>
      <w:r w:rsidRPr="0019092E">
        <w:rPr>
          <w:lang w:val="vi-VN"/>
        </w:rPr>
        <w:t xml:space="preserve">- </w:t>
      </w:r>
      <w:r w:rsidR="00D71E90" w:rsidRPr="0019092E">
        <w:rPr>
          <w:lang w:val="vi-VN"/>
        </w:rPr>
        <w:t>Nắm bắt rõ tình hình hoạt động hiện tại, các công việc còn tồn đọng.</w:t>
      </w:r>
    </w:p>
    <w:p w:rsidR="00682237" w:rsidRPr="0019092E" w:rsidRDefault="008A39C1" w:rsidP="00497E7F">
      <w:pPr>
        <w:tabs>
          <w:tab w:val="left" w:pos="480"/>
        </w:tabs>
        <w:spacing w:before="60" w:after="60"/>
        <w:ind w:firstLine="567"/>
        <w:jc w:val="both"/>
        <w:rPr>
          <w:lang w:val="vi-VN"/>
        </w:rPr>
      </w:pPr>
      <w:r w:rsidRPr="0019092E">
        <w:rPr>
          <w:lang w:val="vi-VN"/>
        </w:rPr>
        <w:t xml:space="preserve">- </w:t>
      </w:r>
      <w:r w:rsidR="00D71E90" w:rsidRPr="0019092E">
        <w:rPr>
          <w:lang w:val="vi-VN"/>
        </w:rPr>
        <w:t>Kiểm tra các hoạt động của người và phương tiện thể ảnh hưởng đến việc phục vụ tàu bay chuyên cơ như các hoạt động thi công và các xe hàng (Dolly).</w:t>
      </w:r>
    </w:p>
    <w:p w:rsidR="00682237" w:rsidRPr="0019092E" w:rsidRDefault="001E3AB6" w:rsidP="00497E7F">
      <w:pPr>
        <w:tabs>
          <w:tab w:val="left" w:pos="480"/>
        </w:tabs>
        <w:spacing w:before="60" w:after="60"/>
        <w:ind w:firstLine="567"/>
        <w:jc w:val="both"/>
        <w:rPr>
          <w:lang w:val="vi-VN"/>
        </w:rPr>
      </w:pPr>
      <w:r w:rsidRPr="0019092E">
        <w:rPr>
          <w:lang w:val="vi-VN"/>
        </w:rPr>
        <w:t>b</w:t>
      </w:r>
      <w:r w:rsidR="00071F2F" w:rsidRPr="0019092E">
        <w:rPr>
          <w:lang w:val="vi-VN"/>
        </w:rPr>
        <w:t>.</w:t>
      </w:r>
      <w:r w:rsidR="00D71E90" w:rsidRPr="0019092E">
        <w:rPr>
          <w:lang w:val="vi-VN"/>
        </w:rPr>
        <w:t>Đảm bảo hoạt động khi phục vụ tàu bay chuyên cơ</w:t>
      </w:r>
      <w:r w:rsidRPr="0019092E">
        <w:rPr>
          <w:lang w:val="vi-VN"/>
        </w:rPr>
        <w:t>:</w:t>
      </w:r>
    </w:p>
    <w:p w:rsidR="001E3AB6" w:rsidRPr="0019092E" w:rsidRDefault="001E3AB6" w:rsidP="00497E7F">
      <w:pPr>
        <w:tabs>
          <w:tab w:val="left" w:pos="480"/>
        </w:tabs>
        <w:spacing w:before="60" w:after="60"/>
        <w:ind w:firstLine="567"/>
        <w:jc w:val="both"/>
        <w:rPr>
          <w:lang w:val="vi-VN"/>
        </w:rPr>
      </w:pPr>
      <w:r w:rsidRPr="0019092E">
        <w:rPr>
          <w:lang w:val="vi-VN"/>
        </w:rPr>
        <w:t xml:space="preserve">- </w:t>
      </w:r>
      <w:r w:rsidR="00D71E90" w:rsidRPr="0019092E">
        <w:rPr>
          <w:lang w:val="vi-VN"/>
        </w:rPr>
        <w:t>Tăng cường giám sát các hoạt động trên sân đỗ để đảm bảo không ảnh hưởng đến việc phục vụ tàu bay chuyên cơ.</w:t>
      </w:r>
    </w:p>
    <w:p w:rsidR="00D71E90" w:rsidRPr="0019092E" w:rsidRDefault="001E3AB6" w:rsidP="00497E7F">
      <w:pPr>
        <w:tabs>
          <w:tab w:val="left" w:pos="480"/>
        </w:tabs>
        <w:spacing w:before="60" w:after="60"/>
        <w:ind w:firstLine="567"/>
        <w:jc w:val="both"/>
        <w:rPr>
          <w:lang w:val="vi-VN"/>
        </w:rPr>
      </w:pPr>
      <w:r w:rsidRPr="0019092E">
        <w:rPr>
          <w:lang w:val="vi-VN"/>
        </w:rPr>
        <w:t xml:space="preserve">- </w:t>
      </w:r>
      <w:r w:rsidR="00D71E90" w:rsidRPr="0019092E">
        <w:rPr>
          <w:lang w:val="vi-VN"/>
        </w:rPr>
        <w:t>Nhân viên giám sát sân đỗ có mặt gần khu vực phục vụ tàu bay chuyên cơ để can thiệp kịp thời khi có các tình huống bất thường xảy ra.</w:t>
      </w:r>
    </w:p>
    <w:p w:rsidR="00D71E90" w:rsidRPr="0019092E" w:rsidRDefault="00EB6BED" w:rsidP="00497E7F">
      <w:pPr>
        <w:tabs>
          <w:tab w:val="left" w:pos="480"/>
          <w:tab w:val="left" w:pos="960"/>
          <w:tab w:val="left" w:pos="1320"/>
        </w:tabs>
        <w:spacing w:before="60" w:after="60"/>
        <w:ind w:firstLine="567"/>
        <w:jc w:val="both"/>
        <w:rPr>
          <w:lang w:val="vi-VN"/>
        </w:rPr>
      </w:pPr>
      <w:r w:rsidRPr="0019092E">
        <w:rPr>
          <w:lang w:val="vi-VN"/>
        </w:rPr>
        <w:t>c</w:t>
      </w:r>
      <w:r w:rsidR="00071F2F" w:rsidRPr="0019092E">
        <w:rPr>
          <w:lang w:val="vi-VN"/>
        </w:rPr>
        <w:t>.</w:t>
      </w:r>
      <w:r w:rsidR="008E6734" w:rsidRPr="0019092E">
        <w:rPr>
          <w:lang w:val="vi-VN"/>
        </w:rPr>
        <w:t xml:space="preserve"> Lưu trữ các thông tin liên quan:</w:t>
      </w:r>
    </w:p>
    <w:p w:rsidR="00D71E90" w:rsidRPr="0019092E" w:rsidRDefault="008E6734" w:rsidP="00497E7F">
      <w:pPr>
        <w:spacing w:before="60" w:after="60"/>
        <w:ind w:firstLine="567"/>
        <w:jc w:val="both"/>
        <w:rPr>
          <w:lang w:val="vi-VN"/>
        </w:rPr>
      </w:pPr>
      <w:r w:rsidRPr="0019092E">
        <w:rPr>
          <w:lang w:val="vi-VN"/>
        </w:rPr>
        <w:t xml:space="preserve">- </w:t>
      </w:r>
      <w:r w:rsidR="00D71E90" w:rsidRPr="0019092E">
        <w:rPr>
          <w:lang w:val="vi-VN"/>
        </w:rPr>
        <w:t>Tất cả số liệu liên quan đến quá trình điều hành tàu bay chuyên cơ phải được đăng ký, ghi chép đầy đủ vào hệ thống sổ đã ban hành.</w:t>
      </w:r>
    </w:p>
    <w:p w:rsidR="00C55827" w:rsidRPr="0019092E" w:rsidRDefault="001F194A" w:rsidP="00497E7F">
      <w:pPr>
        <w:tabs>
          <w:tab w:val="left" w:pos="567"/>
          <w:tab w:val="left" w:pos="1320"/>
        </w:tabs>
        <w:spacing w:before="60" w:after="60"/>
        <w:jc w:val="both"/>
        <w:rPr>
          <w:bCs/>
          <w:i/>
          <w:lang w:val="vi-VN"/>
        </w:rPr>
      </w:pPr>
      <w:r w:rsidRPr="0019092E">
        <w:rPr>
          <w:bCs/>
          <w:lang w:val="vi-VN"/>
        </w:rPr>
        <w:tab/>
      </w:r>
      <w:r w:rsidR="00D71E90" w:rsidRPr="0019092E">
        <w:rPr>
          <w:bCs/>
          <w:i/>
          <w:lang w:val="vi-VN"/>
        </w:rPr>
        <w:t>8.7.4.Hạn chếkhai thác tại Cảng hàng không khi có hoạt động chuyên cơ và quyền ưu tiên cất, hạ cánh của tàu bay chuyên cơ</w:t>
      </w:r>
      <w:r w:rsidR="00071F2F" w:rsidRPr="0019092E">
        <w:rPr>
          <w:bCs/>
          <w:i/>
          <w:lang w:val="vi-VN"/>
        </w:rPr>
        <w:t>:</w:t>
      </w:r>
    </w:p>
    <w:p w:rsidR="00C55827" w:rsidRPr="0019092E" w:rsidRDefault="00C55827" w:rsidP="00497E7F">
      <w:pPr>
        <w:tabs>
          <w:tab w:val="left" w:pos="567"/>
          <w:tab w:val="left" w:pos="1320"/>
        </w:tabs>
        <w:spacing w:before="60" w:after="60"/>
        <w:jc w:val="both"/>
        <w:rPr>
          <w:lang w:val="vi-VN"/>
        </w:rPr>
      </w:pPr>
      <w:r w:rsidRPr="0019092E">
        <w:rPr>
          <w:bCs/>
          <w:i/>
          <w:lang w:val="vi-VN"/>
        </w:rPr>
        <w:tab/>
      </w:r>
      <w:r w:rsidR="001F6BEF" w:rsidRPr="0019092E">
        <w:rPr>
          <w:lang w:val="vi-VN"/>
        </w:rPr>
        <w:t>1</w:t>
      </w:r>
      <w:r w:rsidR="00071F2F" w:rsidRPr="0019092E">
        <w:rPr>
          <w:lang w:val="vi-VN"/>
        </w:rPr>
        <w:t>.</w:t>
      </w:r>
      <w:r w:rsidR="00D71E90" w:rsidRPr="0019092E">
        <w:rPr>
          <w:lang w:val="vi-VN"/>
        </w:rPr>
        <w:t>Đối với chuyến bay đến: 05</w:t>
      </w:r>
      <w:r w:rsidR="00CA6D3B" w:rsidRPr="0019092E">
        <w:rPr>
          <w:spacing w:val="-2"/>
          <w:lang w:val="vi-VN"/>
        </w:rPr>
        <w:t xml:space="preserve">(năm) </w:t>
      </w:r>
      <w:r w:rsidR="00D71E90" w:rsidRPr="0019092E">
        <w:rPr>
          <w:lang w:val="vi-VN"/>
        </w:rPr>
        <w:t xml:space="preserve">phút trước khi tàu hạ cánh, dành riêng đường cất hạ cánh đã được xác định để phục vụ chuyên cơ; </w:t>
      </w:r>
      <w:r w:rsidR="001F6BEF" w:rsidRPr="0019092E">
        <w:rPr>
          <w:lang w:val="vi-VN"/>
        </w:rPr>
        <w:t xml:space="preserve">sau khi tàu bay đã hạ cánh và thoát ly khỏi đường CHC thì đường CHC trở lại hoạt động bình thường và dành riêng đường lăn khu vực sân đỗ đã được xác định để phục vụ chuyên </w:t>
      </w:r>
      <w:r w:rsidR="001F6BEF" w:rsidRPr="0019092E">
        <w:rPr>
          <w:lang w:val="vi-VN"/>
        </w:rPr>
        <w:lastRenderedPageBreak/>
        <w:t>cơ; đường lăn chỉ được phép trở lại hoạt động bình thường sau khi tàu bay chuyên cơ đẫ lăn vào khu vực sân đỗ tàu bay.</w:t>
      </w:r>
    </w:p>
    <w:p w:rsidR="00682237" w:rsidRPr="0019092E" w:rsidRDefault="00682237" w:rsidP="00497E7F">
      <w:pPr>
        <w:tabs>
          <w:tab w:val="left" w:pos="480"/>
          <w:tab w:val="left" w:pos="567"/>
          <w:tab w:val="left" w:pos="1320"/>
        </w:tabs>
        <w:spacing w:before="60" w:after="60"/>
        <w:ind w:firstLine="426"/>
        <w:jc w:val="both"/>
        <w:rPr>
          <w:lang w:val="vi-VN"/>
        </w:rPr>
      </w:pPr>
      <w:r w:rsidRPr="0019092E">
        <w:rPr>
          <w:lang w:val="vi-VN"/>
        </w:rPr>
        <w:tab/>
      </w:r>
      <w:r w:rsidRPr="0019092E">
        <w:rPr>
          <w:lang w:val="vi-VN"/>
        </w:rPr>
        <w:tab/>
      </w:r>
      <w:r w:rsidR="001F6BEF" w:rsidRPr="0019092E">
        <w:rPr>
          <w:lang w:val="vi-VN"/>
        </w:rPr>
        <w:t>2</w:t>
      </w:r>
      <w:r w:rsidR="00071F2F" w:rsidRPr="0019092E">
        <w:rPr>
          <w:lang w:val="vi-VN"/>
        </w:rPr>
        <w:t xml:space="preserve">. </w:t>
      </w:r>
      <w:r w:rsidR="00D71E90" w:rsidRPr="0019092E">
        <w:rPr>
          <w:lang w:val="vi-VN"/>
        </w:rPr>
        <w:t xml:space="preserve">Đối với chuyến bay đi: </w:t>
      </w:r>
    </w:p>
    <w:p w:rsidR="00682237" w:rsidRPr="0019092E" w:rsidRDefault="00682237" w:rsidP="00497E7F">
      <w:pPr>
        <w:tabs>
          <w:tab w:val="left" w:pos="480"/>
          <w:tab w:val="left" w:pos="567"/>
          <w:tab w:val="left" w:pos="1320"/>
        </w:tabs>
        <w:spacing w:before="60" w:after="60"/>
        <w:ind w:firstLine="426"/>
        <w:jc w:val="both"/>
        <w:rPr>
          <w:lang w:val="vi-VN"/>
        </w:rPr>
      </w:pPr>
      <w:r w:rsidRPr="0019092E">
        <w:rPr>
          <w:lang w:val="vi-VN"/>
        </w:rPr>
        <w:tab/>
      </w:r>
      <w:r w:rsidRPr="0019092E">
        <w:rPr>
          <w:lang w:val="vi-VN"/>
        </w:rPr>
        <w:tab/>
      </w:r>
      <w:r w:rsidR="00071F2F" w:rsidRPr="0019092E">
        <w:rPr>
          <w:lang w:val="vi-VN"/>
        </w:rPr>
        <w:t>a</w:t>
      </w:r>
      <w:r w:rsidR="001F6BEF" w:rsidRPr="0019092E">
        <w:rPr>
          <w:lang w:val="vi-VN"/>
        </w:rPr>
        <w:t xml:space="preserve">. Vị trí đỗ của tàu bay chuyên cơ được bảo vệ và cách ly từ thời điểm tàu bay chuyên cơ vào vị trí để thực hiện các công việc chuẩn bị cho chuyến bay; kể từ khi cấp huấn lệnh nổ máy, cơ sở điều hành bay dành riêng tuyến đường lăn cho chuyến bay chuyên cơ; sau khi tàu bay chuyên cơ lên đường lăn thì khu vực sân đỗ được trở lại hoạt động bình thường. </w:t>
      </w:r>
    </w:p>
    <w:p w:rsidR="00D71E90" w:rsidRPr="0019092E" w:rsidRDefault="00682237" w:rsidP="00497E7F">
      <w:pPr>
        <w:tabs>
          <w:tab w:val="left" w:pos="567"/>
          <w:tab w:val="left" w:pos="1320"/>
        </w:tabs>
        <w:spacing w:before="60" w:after="60"/>
        <w:ind w:firstLine="426"/>
        <w:jc w:val="both"/>
        <w:rPr>
          <w:lang w:val="vi-VN"/>
        </w:rPr>
      </w:pPr>
      <w:r w:rsidRPr="0019092E">
        <w:rPr>
          <w:lang w:val="vi-VN"/>
        </w:rPr>
        <w:tab/>
      </w:r>
      <w:r w:rsidR="00071F2F" w:rsidRPr="0019092E">
        <w:rPr>
          <w:lang w:val="vi-VN"/>
        </w:rPr>
        <w:t>b</w:t>
      </w:r>
      <w:r w:rsidR="001F6BEF" w:rsidRPr="0019092E">
        <w:rPr>
          <w:lang w:val="vi-VN"/>
        </w:rPr>
        <w:t>. 05 phút trước khi tàu bay chuyên cơ lên đường CHC, cơ sở điều hành bay dành riêng đường CHC cho chuyến bay chuyên cơ. Sau khi tàu bay chuyên cơ lăn đến điểm chờ để cất cánh, đường lăn được phép trở lại hoạt động bình thường. Sau khi tàu bay chuyên cơ cất cánh, đường CHC được phép trở lại hoạt động bình thường. Đối với sân bay có nhiều đường CHC thì đường CHC không có kế hoạch dự kiến cho tàu bay chuyên cơ cất, hạ cánh được hoạt động bình thường theo quy định về khai thác các đường cất hạ cánh song song.3</w:t>
      </w:r>
      <w:r w:rsidR="00141AE6" w:rsidRPr="0019092E">
        <w:rPr>
          <w:lang w:val="vi-VN"/>
        </w:rPr>
        <w:t xml:space="preserve">) </w:t>
      </w:r>
      <w:r w:rsidR="00D71E90" w:rsidRPr="0019092E">
        <w:rPr>
          <w:lang w:val="vi-VN"/>
        </w:rPr>
        <w:t xml:space="preserve">Nguyên tắc ưu tiên trong công tác điều hành bay chuyên cơ trường hợp </w:t>
      </w:r>
      <w:r w:rsidR="00141AE6" w:rsidRPr="0019092E">
        <w:rPr>
          <w:lang w:val="vi-VN"/>
        </w:rPr>
        <w:t>có nhiều tàu bay cùng hoạt động:</w:t>
      </w:r>
    </w:p>
    <w:p w:rsidR="00141AE6" w:rsidRPr="0019092E" w:rsidRDefault="00141AE6" w:rsidP="00497E7F">
      <w:pPr>
        <w:spacing w:before="60" w:after="60"/>
        <w:ind w:firstLine="567"/>
        <w:jc w:val="both"/>
        <w:rPr>
          <w:lang w:val="vi-VN"/>
        </w:rPr>
      </w:pPr>
      <w:r w:rsidRPr="0019092E">
        <w:rPr>
          <w:lang w:val="vi-VN"/>
        </w:rPr>
        <w:t xml:space="preserve">- </w:t>
      </w:r>
      <w:r w:rsidR="00D71E90" w:rsidRPr="0019092E">
        <w:rPr>
          <w:lang w:val="vi-VN"/>
        </w:rPr>
        <w:t xml:space="preserve">Khi cất cánh: Tàu bay làm nhiệm vụ chuyên cơ có quyền ưu tiên cất cánh sau tàu bay xuất </w:t>
      </w:r>
      <w:r w:rsidR="00CA032F" w:rsidRPr="0019092E">
        <w:rPr>
          <w:lang w:val="vi-VN"/>
        </w:rPr>
        <w:t>kích</w:t>
      </w:r>
      <w:r w:rsidRPr="0019092E">
        <w:rPr>
          <w:lang w:val="vi-VN"/>
        </w:rPr>
        <w:t xml:space="preserve"> chiến đấu.</w:t>
      </w:r>
    </w:p>
    <w:p w:rsidR="009E575B" w:rsidRPr="0019092E" w:rsidRDefault="00141AE6" w:rsidP="00497E7F">
      <w:pPr>
        <w:spacing w:before="60" w:after="60"/>
        <w:ind w:firstLine="567"/>
        <w:jc w:val="both"/>
        <w:rPr>
          <w:highlight w:val="yellow"/>
          <w:lang w:val="vi-VN"/>
        </w:rPr>
      </w:pPr>
      <w:r w:rsidRPr="0019092E">
        <w:rPr>
          <w:lang w:val="vi-VN"/>
        </w:rPr>
        <w:t xml:space="preserve">- </w:t>
      </w:r>
      <w:r w:rsidR="00D71E90" w:rsidRPr="0019092E">
        <w:rPr>
          <w:lang w:val="vi-VN"/>
        </w:rPr>
        <w:t>Khi hạ cánh: Tàu bay chuyên cơ có quyền ưu tiên hạ cánh sau tàu bay phải hạ cánh khẩn cấp và tàu bay mà lượng nhiên liệu còn lại không đủ để thực hiện bất cứ phương án nào trong hai phương án sau: bay chờ hoặc bay đi sân bay dự bị an toàn.</w:t>
      </w:r>
    </w:p>
    <w:p w:rsidR="00A4560D" w:rsidRPr="0019092E" w:rsidRDefault="00A4560D" w:rsidP="00497E7F">
      <w:pPr>
        <w:pStyle w:val="Heading3"/>
        <w:spacing w:before="60"/>
        <w:ind w:firstLine="567"/>
        <w:jc w:val="both"/>
        <w:rPr>
          <w:rFonts w:cs="Times New Roman"/>
          <w:i/>
          <w:szCs w:val="28"/>
          <w:lang w:val="vi-VN"/>
        </w:rPr>
      </w:pPr>
      <w:bookmarkStart w:id="552" w:name="_Toc460939711"/>
      <w:bookmarkStart w:id="553" w:name="_Toc488673484"/>
      <w:r w:rsidRPr="0019092E">
        <w:rPr>
          <w:rFonts w:cs="Times New Roman"/>
          <w:i/>
          <w:szCs w:val="28"/>
          <w:lang w:val="vi-VN"/>
        </w:rPr>
        <w:t>8.8</w:t>
      </w:r>
      <w:r w:rsidR="0038098E" w:rsidRPr="0019092E">
        <w:rPr>
          <w:rFonts w:cs="Times New Roman"/>
          <w:i/>
          <w:szCs w:val="28"/>
          <w:lang w:val="vi-VN"/>
        </w:rPr>
        <w:t>.</w:t>
      </w:r>
      <w:r w:rsidRPr="0019092E">
        <w:rPr>
          <w:rFonts w:cs="Times New Roman"/>
          <w:i/>
          <w:szCs w:val="28"/>
          <w:lang w:val="vi-VN"/>
        </w:rPr>
        <w:t xml:space="preserve"> Quy trình kéo/đẩy tàu bay</w:t>
      </w:r>
      <w:bookmarkEnd w:id="552"/>
      <w:bookmarkEnd w:id="553"/>
    </w:p>
    <w:p w:rsidR="00505432" w:rsidRPr="0019092E" w:rsidRDefault="00505432" w:rsidP="00497E7F">
      <w:pPr>
        <w:spacing w:before="60" w:after="60"/>
        <w:ind w:firstLine="567"/>
        <w:jc w:val="both"/>
        <w:rPr>
          <w:lang w:val="vi-VN"/>
        </w:rPr>
      </w:pPr>
      <w:r w:rsidRPr="0019092E">
        <w:rPr>
          <w:lang w:val="vi-VN"/>
        </w:rPr>
        <w:t>- Quy trình kéo đẩy tàu bay được thực hiện theo quy trình Hướng dẫn công việc nhân viên lái vận hành TTB kéo đẩy tàu bay HD/VNBA/PVTT/12 ban hành ngày 01/8/2017.</w:t>
      </w:r>
    </w:p>
    <w:p w:rsidR="00714B89" w:rsidRPr="0019092E" w:rsidRDefault="00505432" w:rsidP="00497E7F">
      <w:pPr>
        <w:spacing w:before="60" w:after="60"/>
        <w:ind w:firstLine="567"/>
        <w:jc w:val="both"/>
        <w:rPr>
          <w:lang w:val="vi-VN"/>
        </w:rPr>
      </w:pPr>
      <w:r w:rsidRPr="0019092E">
        <w:rPr>
          <w:lang w:val="vi-VN"/>
        </w:rPr>
        <w:t xml:space="preserve">- </w:t>
      </w:r>
      <w:r w:rsidR="00714B89" w:rsidRPr="0019092E">
        <w:rPr>
          <w:lang w:val="vi-VN"/>
        </w:rPr>
        <w:t xml:space="preserve">Quy trình kéo đẩy </w:t>
      </w:r>
      <w:r w:rsidR="008A00AE" w:rsidRPr="0019092E">
        <w:rPr>
          <w:lang w:val="vi-VN"/>
        </w:rPr>
        <w:t>tàu</w:t>
      </w:r>
      <w:r w:rsidR="00714B89" w:rsidRPr="0019092E">
        <w:rPr>
          <w:lang w:val="vi-VN"/>
        </w:rPr>
        <w:t xml:space="preserve"> bay được thực hiện theo quy trình QT-KTSD-03 của Công ty </w:t>
      </w:r>
      <w:r w:rsidR="00682237" w:rsidRPr="0019092E">
        <w:rPr>
          <w:lang w:val="vi-VN"/>
        </w:rPr>
        <w:t xml:space="preserve">cổ phần </w:t>
      </w:r>
      <w:r w:rsidR="0038098E" w:rsidRPr="0019092E">
        <w:rPr>
          <w:lang w:val="vi-VN"/>
        </w:rPr>
        <w:t xml:space="preserve">Phục </w:t>
      </w:r>
      <w:r w:rsidR="00714B89" w:rsidRPr="0019092E">
        <w:rPr>
          <w:lang w:val="vi-VN"/>
        </w:rPr>
        <w:t>vụ mặt đất Hà Nội có hiệu lực từ 15/04/2013. Trong đó yêu cầu các vấn đề sau đây:</w:t>
      </w:r>
    </w:p>
    <w:p w:rsidR="00476464" w:rsidRPr="0019092E" w:rsidRDefault="00E256DE" w:rsidP="00497E7F">
      <w:pPr>
        <w:spacing w:before="60" w:after="60"/>
        <w:ind w:firstLine="567"/>
        <w:jc w:val="both"/>
        <w:rPr>
          <w:lang w:val="vi-VN"/>
        </w:rPr>
      </w:pPr>
      <w:r w:rsidRPr="0019092E">
        <w:rPr>
          <w:lang w:val="vi-VN"/>
        </w:rPr>
        <w:t>a.</w:t>
      </w:r>
      <w:r w:rsidR="001A647D" w:rsidRPr="0019092E">
        <w:rPr>
          <w:lang w:val="vi-VN"/>
        </w:rPr>
        <w:t xml:space="preserve"> Nhân viên kéo đẩy </w:t>
      </w:r>
      <w:r w:rsidR="008A00AE" w:rsidRPr="0019092E">
        <w:rPr>
          <w:lang w:val="vi-VN"/>
        </w:rPr>
        <w:t>tàu</w:t>
      </w:r>
      <w:r w:rsidR="001A647D" w:rsidRPr="0019092E">
        <w:rPr>
          <w:lang w:val="vi-VN"/>
        </w:rPr>
        <w:t xml:space="preserve"> bay sử dụng xe kéo đẩy và cần kéo đẩy phù hợp với từng loại </w:t>
      </w:r>
      <w:r w:rsidR="008A00AE" w:rsidRPr="0019092E">
        <w:rPr>
          <w:lang w:val="vi-VN"/>
        </w:rPr>
        <w:t>tàu</w:t>
      </w:r>
      <w:r w:rsidR="001A647D" w:rsidRPr="0019092E">
        <w:rPr>
          <w:lang w:val="vi-VN"/>
        </w:rPr>
        <w:t xml:space="preserve"> bay; điều khiển xe kéo/đẩy theo đúng quy trình vận hành khai thác.</w:t>
      </w:r>
    </w:p>
    <w:p w:rsidR="001A647D" w:rsidRPr="0019092E" w:rsidRDefault="00E256DE" w:rsidP="00497E7F">
      <w:pPr>
        <w:spacing w:before="60" w:after="60"/>
        <w:ind w:firstLine="567"/>
        <w:jc w:val="both"/>
        <w:rPr>
          <w:lang w:val="vi-VN"/>
        </w:rPr>
      </w:pPr>
      <w:r w:rsidRPr="0019092E">
        <w:rPr>
          <w:lang w:val="vi-VN"/>
        </w:rPr>
        <w:t>b</w:t>
      </w:r>
      <w:r w:rsidR="006752C8" w:rsidRPr="0019092E">
        <w:rPr>
          <w:lang w:val="vi-VN"/>
        </w:rPr>
        <w:t>. Giới</w:t>
      </w:r>
      <w:r w:rsidR="001A647D" w:rsidRPr="0019092E">
        <w:rPr>
          <w:lang w:val="vi-VN"/>
        </w:rPr>
        <w:t xml:space="preserve"> hạn tốc độ khi kéo đẩy </w:t>
      </w:r>
      <w:r w:rsidR="008A00AE" w:rsidRPr="0019092E">
        <w:rPr>
          <w:lang w:val="vi-VN"/>
        </w:rPr>
        <w:t>tàu</w:t>
      </w:r>
      <w:r w:rsidR="001A647D" w:rsidRPr="0019092E">
        <w:rPr>
          <w:lang w:val="vi-VN"/>
        </w:rPr>
        <w:t xml:space="preserve"> bay:</w:t>
      </w:r>
    </w:p>
    <w:p w:rsidR="001A647D" w:rsidRPr="0019092E" w:rsidRDefault="00505432" w:rsidP="00497E7F">
      <w:pPr>
        <w:spacing w:before="60" w:after="60"/>
        <w:ind w:firstLine="567"/>
        <w:jc w:val="both"/>
        <w:rPr>
          <w:lang w:val="vi-VN"/>
        </w:rPr>
      </w:pPr>
      <w:r w:rsidRPr="0019092E">
        <w:rPr>
          <w:lang w:val="vi-VN"/>
        </w:rPr>
        <w:t>-</w:t>
      </w:r>
      <w:r w:rsidR="001A647D" w:rsidRPr="0019092E">
        <w:rPr>
          <w:lang w:val="vi-VN"/>
        </w:rPr>
        <w:t xml:space="preserve"> 10km/h khi đang kéo/đẩy</w:t>
      </w:r>
      <w:r w:rsidR="002F324D" w:rsidRPr="0019092E">
        <w:rPr>
          <w:lang w:val="vi-VN"/>
        </w:rPr>
        <w:t>;</w:t>
      </w:r>
    </w:p>
    <w:p w:rsidR="001A647D" w:rsidRPr="0019092E" w:rsidRDefault="00505432" w:rsidP="00497E7F">
      <w:pPr>
        <w:spacing w:before="60" w:after="60"/>
        <w:ind w:firstLine="567"/>
        <w:jc w:val="both"/>
        <w:rPr>
          <w:lang w:val="vi-VN"/>
        </w:rPr>
      </w:pPr>
      <w:r w:rsidRPr="0019092E">
        <w:rPr>
          <w:lang w:val="vi-VN"/>
        </w:rPr>
        <w:t>-</w:t>
      </w:r>
      <w:r w:rsidR="001A647D" w:rsidRPr="0019092E">
        <w:rPr>
          <w:lang w:val="vi-VN"/>
        </w:rPr>
        <w:t xml:space="preserve"> 25km/h khi đang chạy không tải.</w:t>
      </w:r>
    </w:p>
    <w:p w:rsidR="001A647D" w:rsidRPr="0019092E" w:rsidRDefault="00E256DE" w:rsidP="00497E7F">
      <w:pPr>
        <w:spacing w:before="60" w:after="60"/>
        <w:ind w:firstLine="567"/>
        <w:jc w:val="both"/>
        <w:rPr>
          <w:lang w:val="vi-VN"/>
        </w:rPr>
      </w:pPr>
      <w:r w:rsidRPr="0019092E">
        <w:rPr>
          <w:lang w:val="vi-VN"/>
        </w:rPr>
        <w:t>c</w:t>
      </w:r>
      <w:r w:rsidR="001A647D" w:rsidRPr="0019092E">
        <w:rPr>
          <w:lang w:val="vi-VN"/>
        </w:rPr>
        <w:t>. Trong quá trình kéo đẩy không được:</w:t>
      </w:r>
    </w:p>
    <w:p w:rsidR="001A647D" w:rsidRPr="0019092E" w:rsidRDefault="00505432" w:rsidP="00497E7F">
      <w:pPr>
        <w:spacing w:before="60" w:after="60"/>
        <w:ind w:firstLine="567"/>
        <w:jc w:val="both"/>
        <w:rPr>
          <w:lang w:val="vi-VN"/>
        </w:rPr>
      </w:pPr>
      <w:r w:rsidRPr="0019092E">
        <w:rPr>
          <w:lang w:val="vi-VN"/>
        </w:rPr>
        <w:t>-</w:t>
      </w:r>
      <w:r w:rsidR="001A647D" w:rsidRPr="0019092E">
        <w:rPr>
          <w:lang w:val="vi-VN"/>
        </w:rPr>
        <w:t xml:space="preserve"> Tăng tốc hoặc dừng đột ngột</w:t>
      </w:r>
      <w:r w:rsidR="002F324D" w:rsidRPr="0019092E">
        <w:rPr>
          <w:lang w:val="vi-VN"/>
        </w:rPr>
        <w:t>;</w:t>
      </w:r>
    </w:p>
    <w:p w:rsidR="001A647D" w:rsidRPr="0019092E" w:rsidRDefault="00505432" w:rsidP="00497E7F">
      <w:pPr>
        <w:spacing w:before="60" w:after="60"/>
        <w:ind w:firstLine="567"/>
        <w:jc w:val="both"/>
        <w:rPr>
          <w:lang w:val="vi-VN"/>
        </w:rPr>
      </w:pPr>
      <w:r w:rsidRPr="0019092E">
        <w:rPr>
          <w:lang w:val="vi-VN"/>
        </w:rPr>
        <w:t>-</w:t>
      </w:r>
      <w:r w:rsidR="001A647D" w:rsidRPr="0019092E">
        <w:rPr>
          <w:lang w:val="vi-VN"/>
        </w:rPr>
        <w:t xml:space="preserve"> Để người trên thân, cánh </w:t>
      </w:r>
      <w:r w:rsidR="008A00AE" w:rsidRPr="0019092E">
        <w:rPr>
          <w:lang w:val="vi-VN"/>
        </w:rPr>
        <w:t>tàu</w:t>
      </w:r>
      <w:r w:rsidR="002F324D" w:rsidRPr="0019092E">
        <w:rPr>
          <w:lang w:val="vi-VN"/>
        </w:rPr>
        <w:t xml:space="preserve"> bay;</w:t>
      </w:r>
    </w:p>
    <w:p w:rsidR="001A647D" w:rsidRPr="0019092E" w:rsidRDefault="00505432" w:rsidP="00497E7F">
      <w:pPr>
        <w:spacing w:before="60" w:after="60"/>
        <w:ind w:firstLine="567"/>
        <w:jc w:val="both"/>
        <w:rPr>
          <w:lang w:val="vi-VN"/>
        </w:rPr>
      </w:pPr>
      <w:r w:rsidRPr="0019092E">
        <w:rPr>
          <w:lang w:val="vi-VN"/>
        </w:rPr>
        <w:t>-</w:t>
      </w:r>
      <w:r w:rsidR="001A647D" w:rsidRPr="0019092E">
        <w:rPr>
          <w:lang w:val="vi-VN"/>
        </w:rPr>
        <w:t xml:space="preserve"> Để người đu, bám bên ngoài xe kéo đẩy</w:t>
      </w:r>
      <w:r w:rsidR="002F324D" w:rsidRPr="0019092E">
        <w:rPr>
          <w:lang w:val="vi-VN"/>
        </w:rPr>
        <w:t>;</w:t>
      </w:r>
    </w:p>
    <w:p w:rsidR="007452DF" w:rsidRPr="0019092E" w:rsidRDefault="00505432" w:rsidP="00497E7F">
      <w:pPr>
        <w:spacing w:before="60" w:after="60"/>
        <w:ind w:firstLine="567"/>
        <w:jc w:val="both"/>
        <w:rPr>
          <w:lang w:val="vi-VN"/>
        </w:rPr>
      </w:pPr>
      <w:r w:rsidRPr="0019092E">
        <w:rPr>
          <w:lang w:val="vi-VN"/>
        </w:rPr>
        <w:lastRenderedPageBreak/>
        <w:t>-</w:t>
      </w:r>
      <w:r w:rsidR="007452DF" w:rsidRPr="0019092E">
        <w:rPr>
          <w:lang w:val="vi-VN"/>
        </w:rPr>
        <w:t xml:space="preserve"> Để chèn bánh hoặc vật cản khác trên cần kéo/đẩy </w:t>
      </w:r>
      <w:r w:rsidR="008A00AE" w:rsidRPr="0019092E">
        <w:rPr>
          <w:lang w:val="vi-VN"/>
        </w:rPr>
        <w:t>tàu</w:t>
      </w:r>
      <w:r w:rsidR="002F324D" w:rsidRPr="0019092E">
        <w:rPr>
          <w:lang w:val="vi-VN"/>
        </w:rPr>
        <w:t xml:space="preserve"> bay;</w:t>
      </w:r>
    </w:p>
    <w:p w:rsidR="007452DF" w:rsidRPr="0019092E" w:rsidRDefault="00505432" w:rsidP="00497E7F">
      <w:pPr>
        <w:spacing w:before="60" w:after="60"/>
        <w:ind w:firstLine="567"/>
        <w:jc w:val="both"/>
        <w:rPr>
          <w:lang w:val="vi-VN"/>
        </w:rPr>
      </w:pPr>
      <w:r w:rsidRPr="0019092E">
        <w:rPr>
          <w:lang w:val="vi-VN"/>
        </w:rPr>
        <w:t>-</w:t>
      </w:r>
      <w:r w:rsidR="007452DF" w:rsidRPr="0019092E">
        <w:rPr>
          <w:lang w:val="vi-VN"/>
        </w:rPr>
        <w:t xml:space="preserve"> Để người đứng ngồi trên cần kéo/đẩy </w:t>
      </w:r>
      <w:r w:rsidR="008A00AE" w:rsidRPr="0019092E">
        <w:rPr>
          <w:lang w:val="vi-VN"/>
        </w:rPr>
        <w:t>tàu</w:t>
      </w:r>
      <w:r w:rsidR="002F324D" w:rsidRPr="0019092E">
        <w:rPr>
          <w:lang w:val="vi-VN"/>
        </w:rPr>
        <w:t xml:space="preserve"> bay;</w:t>
      </w:r>
    </w:p>
    <w:p w:rsidR="007452DF" w:rsidRPr="0019092E" w:rsidRDefault="00505432" w:rsidP="00497E7F">
      <w:pPr>
        <w:spacing w:before="60" w:after="60"/>
        <w:ind w:firstLine="567"/>
        <w:jc w:val="both"/>
        <w:rPr>
          <w:lang w:val="vi-VN"/>
        </w:rPr>
      </w:pPr>
      <w:r w:rsidRPr="0019092E">
        <w:rPr>
          <w:lang w:val="vi-VN"/>
        </w:rPr>
        <w:t>-</w:t>
      </w:r>
      <w:r w:rsidR="007452DF" w:rsidRPr="0019092E">
        <w:rPr>
          <w:lang w:val="vi-VN"/>
        </w:rPr>
        <w:t xml:space="preserve"> Cài số lùi để kéo đẩy </w:t>
      </w:r>
      <w:r w:rsidR="008A00AE" w:rsidRPr="0019092E">
        <w:rPr>
          <w:lang w:val="vi-VN"/>
        </w:rPr>
        <w:t>tàu</w:t>
      </w:r>
      <w:r w:rsidR="007452DF" w:rsidRPr="0019092E">
        <w:rPr>
          <w:lang w:val="vi-VN"/>
        </w:rPr>
        <w:t xml:space="preserve"> bay.</w:t>
      </w:r>
    </w:p>
    <w:p w:rsidR="007452DF" w:rsidRPr="0019092E" w:rsidRDefault="00B916BA" w:rsidP="00497E7F">
      <w:pPr>
        <w:tabs>
          <w:tab w:val="left" w:pos="567"/>
        </w:tabs>
        <w:spacing w:before="60" w:after="60"/>
        <w:ind w:firstLine="426"/>
        <w:jc w:val="both"/>
        <w:rPr>
          <w:lang w:val="vi-VN"/>
        </w:rPr>
      </w:pPr>
      <w:r w:rsidRPr="0019092E">
        <w:rPr>
          <w:lang w:val="vi-VN"/>
        </w:rPr>
        <w:tab/>
      </w:r>
      <w:r w:rsidR="00E256DE" w:rsidRPr="0019092E">
        <w:rPr>
          <w:lang w:val="vi-VN"/>
        </w:rPr>
        <w:t>d</w:t>
      </w:r>
      <w:r w:rsidR="007452DF" w:rsidRPr="0019092E">
        <w:rPr>
          <w:lang w:val="vi-VN"/>
        </w:rPr>
        <w:t xml:space="preserve">. Khi kéo/đẩy, </w:t>
      </w:r>
      <w:r w:rsidR="008A00AE" w:rsidRPr="0019092E">
        <w:rPr>
          <w:lang w:val="vi-VN"/>
        </w:rPr>
        <w:t>tàu</w:t>
      </w:r>
      <w:r w:rsidR="007452DF" w:rsidRPr="0019092E">
        <w:rPr>
          <w:lang w:val="vi-VN"/>
        </w:rPr>
        <w:t xml:space="preserve"> bay phải bật đèn chống va chạm, đèn đầu mút cánh. Xe kéo/đẩy phải bật đèn sáng và đèn xoay trên nóc xe báo hiệu đang hoạt động vào ban đềm hoặc khi có sương mù.</w:t>
      </w:r>
    </w:p>
    <w:p w:rsidR="007452DF" w:rsidRPr="0019092E" w:rsidRDefault="00E256DE" w:rsidP="00497E7F">
      <w:pPr>
        <w:spacing w:before="60" w:after="60"/>
        <w:ind w:firstLine="567"/>
        <w:jc w:val="both"/>
        <w:rPr>
          <w:lang w:val="vi-VN"/>
        </w:rPr>
      </w:pPr>
      <w:r w:rsidRPr="0019092E">
        <w:rPr>
          <w:lang w:val="vi-VN"/>
        </w:rPr>
        <w:t>e</w:t>
      </w:r>
      <w:r w:rsidR="007452DF" w:rsidRPr="0019092E">
        <w:rPr>
          <w:lang w:val="vi-VN"/>
        </w:rPr>
        <w:t xml:space="preserve">. </w:t>
      </w:r>
      <w:r w:rsidR="008A00AE" w:rsidRPr="0019092E">
        <w:rPr>
          <w:lang w:val="vi-VN"/>
        </w:rPr>
        <w:t>Tàu</w:t>
      </w:r>
      <w:r w:rsidR="007452DF" w:rsidRPr="0019092E">
        <w:rPr>
          <w:lang w:val="vi-VN"/>
        </w:rPr>
        <w:t xml:space="preserve"> bay không được phép khởi động động cơ khi kéo đẩy.</w:t>
      </w:r>
    </w:p>
    <w:p w:rsidR="007452DF" w:rsidRPr="0019092E" w:rsidRDefault="00E256DE" w:rsidP="00497E7F">
      <w:pPr>
        <w:spacing w:before="60" w:after="60"/>
        <w:ind w:firstLine="567"/>
        <w:jc w:val="both"/>
        <w:rPr>
          <w:lang w:val="vi-VN"/>
        </w:rPr>
      </w:pPr>
      <w:r w:rsidRPr="0019092E">
        <w:rPr>
          <w:lang w:val="vi-VN"/>
        </w:rPr>
        <w:t>f</w:t>
      </w:r>
      <w:r w:rsidR="007452DF" w:rsidRPr="0019092E">
        <w:rPr>
          <w:lang w:val="vi-VN"/>
        </w:rPr>
        <w:t>. Trước khi kéo/</w:t>
      </w:r>
      <w:r w:rsidR="001F3FB5" w:rsidRPr="0019092E">
        <w:rPr>
          <w:lang w:val="vi-VN"/>
        </w:rPr>
        <w:t xml:space="preserve">đẩy, nhân viên kéo đẩy kiểm tra, quan sát các phương tiện khác đảm bảo đã rút ra khỏi khu vực an toàn cho </w:t>
      </w:r>
      <w:r w:rsidR="008A00AE" w:rsidRPr="0019092E">
        <w:rPr>
          <w:lang w:val="vi-VN"/>
        </w:rPr>
        <w:t>tàu</w:t>
      </w:r>
      <w:r w:rsidR="001F3FB5" w:rsidRPr="0019092E">
        <w:rPr>
          <w:lang w:val="vi-VN"/>
        </w:rPr>
        <w:t xml:space="preserve"> bay; tiến hành việc kéo/đẩy </w:t>
      </w:r>
      <w:r w:rsidR="008A00AE" w:rsidRPr="0019092E">
        <w:rPr>
          <w:lang w:val="vi-VN"/>
        </w:rPr>
        <w:t>tàu</w:t>
      </w:r>
      <w:r w:rsidR="001F3FB5" w:rsidRPr="0019092E">
        <w:rPr>
          <w:lang w:val="vi-VN"/>
        </w:rPr>
        <w:t xml:space="preserve"> bay theo huấn lệnh và phải giữ liên lạc 2 chiều với bộ phận kiểm soát mặt đất.</w:t>
      </w:r>
    </w:p>
    <w:p w:rsidR="001F3FB5" w:rsidRPr="0019092E" w:rsidRDefault="00E256DE" w:rsidP="00497E7F">
      <w:pPr>
        <w:spacing w:before="60" w:after="60"/>
        <w:ind w:firstLine="567"/>
        <w:jc w:val="both"/>
        <w:rPr>
          <w:lang w:val="vi-VN"/>
        </w:rPr>
      </w:pPr>
      <w:r w:rsidRPr="0019092E">
        <w:rPr>
          <w:lang w:val="vi-VN"/>
        </w:rPr>
        <w:t>g</w:t>
      </w:r>
      <w:r w:rsidR="001F3FB5" w:rsidRPr="0019092E">
        <w:rPr>
          <w:lang w:val="vi-VN"/>
        </w:rPr>
        <w:t xml:space="preserve">. Trong quá trình kéo/đẩy, nhân viên kéo đẩy phải chấp hành lệnh của người chỉ huy kéo đẩy, người chỉ huy kéo đẩy phải trong tầm nhìn thấy của lái xe và nhân viên kỹ thuật </w:t>
      </w:r>
      <w:r w:rsidR="008A00AE" w:rsidRPr="0019092E">
        <w:rPr>
          <w:lang w:val="vi-VN"/>
        </w:rPr>
        <w:t>tàu</w:t>
      </w:r>
      <w:r w:rsidR="001F3FB5" w:rsidRPr="0019092E">
        <w:rPr>
          <w:lang w:val="vi-VN"/>
        </w:rPr>
        <w:t xml:space="preserve"> bay.</w:t>
      </w:r>
    </w:p>
    <w:p w:rsidR="001F3FB5" w:rsidRPr="0019092E" w:rsidRDefault="00E256DE" w:rsidP="00497E7F">
      <w:pPr>
        <w:spacing w:before="60" w:after="60"/>
        <w:ind w:firstLine="567"/>
        <w:jc w:val="both"/>
        <w:rPr>
          <w:lang w:val="vi-VN"/>
        </w:rPr>
      </w:pPr>
      <w:r w:rsidRPr="0019092E">
        <w:rPr>
          <w:lang w:val="vi-VN"/>
        </w:rPr>
        <w:t>h</w:t>
      </w:r>
      <w:r w:rsidR="001F3FB5" w:rsidRPr="0019092E">
        <w:rPr>
          <w:lang w:val="vi-VN"/>
        </w:rPr>
        <w:t xml:space="preserve">.Chỉ được kéo đẩy theo đúng tín hiệu sơn kẻ; khi kéo đẩy phải tuân theo góc vòng của từng loại </w:t>
      </w:r>
      <w:r w:rsidR="008A00AE" w:rsidRPr="0019092E">
        <w:rPr>
          <w:lang w:val="vi-VN"/>
        </w:rPr>
        <w:t>tàu</w:t>
      </w:r>
      <w:r w:rsidR="001F3FB5" w:rsidRPr="0019092E">
        <w:rPr>
          <w:lang w:val="vi-VN"/>
        </w:rPr>
        <w:t xml:space="preserve"> bay không được vượt quá góc giới hạn quy định.</w:t>
      </w:r>
    </w:p>
    <w:p w:rsidR="00A4560D" w:rsidRPr="0019092E" w:rsidRDefault="00A4560D" w:rsidP="00497E7F">
      <w:pPr>
        <w:pStyle w:val="Heading3"/>
        <w:spacing w:before="60"/>
        <w:ind w:firstLine="567"/>
        <w:jc w:val="both"/>
        <w:rPr>
          <w:rFonts w:cs="Times New Roman"/>
          <w:i/>
          <w:szCs w:val="28"/>
          <w:lang w:val="vi-VN"/>
        </w:rPr>
      </w:pPr>
      <w:bookmarkStart w:id="554" w:name="_Toc460939712"/>
      <w:bookmarkStart w:id="555" w:name="_Toc488673485"/>
      <w:r w:rsidRPr="0019092E">
        <w:rPr>
          <w:rFonts w:cs="Times New Roman"/>
          <w:i/>
          <w:szCs w:val="28"/>
          <w:lang w:val="vi-VN"/>
        </w:rPr>
        <w:t>8.9</w:t>
      </w:r>
      <w:r w:rsidR="002D7B1F" w:rsidRPr="0019092E">
        <w:rPr>
          <w:rFonts w:cs="Times New Roman"/>
          <w:i/>
          <w:szCs w:val="28"/>
          <w:lang w:val="vi-VN"/>
        </w:rPr>
        <w:t>.</w:t>
      </w:r>
      <w:r w:rsidRPr="0019092E">
        <w:rPr>
          <w:rFonts w:cs="Times New Roman"/>
          <w:i/>
          <w:szCs w:val="28"/>
          <w:lang w:val="vi-VN"/>
        </w:rPr>
        <w:t xml:space="preserve"> Phương thức liên lạc trong khu vực sân đỗ</w:t>
      </w:r>
      <w:bookmarkEnd w:id="554"/>
      <w:bookmarkEnd w:id="555"/>
    </w:p>
    <w:p w:rsidR="00B00CF9" w:rsidRPr="0019092E" w:rsidRDefault="002D7B1F" w:rsidP="00497E7F">
      <w:pPr>
        <w:spacing w:before="60" w:after="60"/>
        <w:ind w:right="99" w:firstLine="567"/>
        <w:jc w:val="both"/>
        <w:rPr>
          <w:lang w:val="vi-VN"/>
        </w:rPr>
      </w:pPr>
      <w:r w:rsidRPr="0019092E">
        <w:rPr>
          <w:lang w:val="vi-VN"/>
        </w:rPr>
        <w:t xml:space="preserve">- </w:t>
      </w:r>
      <w:r w:rsidR="00B00CF9" w:rsidRPr="0019092E">
        <w:rPr>
          <w:lang w:val="vi-VN"/>
        </w:rPr>
        <w:t xml:space="preserve">Liên lạc trong khu vực sân đỗ sử dụng các trang thiết bị vô tuyến không địa, địa/địa đã được cấp phép của Cục tần số vô tuyến điện và </w:t>
      </w:r>
      <w:r w:rsidR="00653226" w:rsidRPr="0019092E">
        <w:rPr>
          <w:lang w:val="vi-VN"/>
        </w:rPr>
        <w:t>Cục Hàng không Việt Nam</w:t>
      </w:r>
      <w:r w:rsidR="00B00CF9" w:rsidRPr="0019092E">
        <w:rPr>
          <w:lang w:val="vi-VN"/>
        </w:rPr>
        <w:t>, cụ thể:</w:t>
      </w:r>
    </w:p>
    <w:p w:rsidR="00B00CF9" w:rsidRPr="0019092E" w:rsidRDefault="00067D46" w:rsidP="00A97C20">
      <w:pPr>
        <w:spacing w:before="60" w:after="60"/>
        <w:ind w:firstLine="567"/>
        <w:jc w:val="both"/>
        <w:rPr>
          <w:lang w:val="vi-VN"/>
        </w:rPr>
      </w:pPr>
      <w:r w:rsidRPr="0019092E">
        <w:rPr>
          <w:lang w:val="vi-VN"/>
        </w:rPr>
        <w:t>+</w:t>
      </w:r>
      <w:r w:rsidR="00B00CF9" w:rsidRPr="0019092E">
        <w:rPr>
          <w:lang w:val="vi-VN"/>
        </w:rPr>
        <w:t xml:space="preserve">Tần số kiểm soát mặt đất: Tần số liên lạc không địa của GCU </w:t>
      </w:r>
      <w:r w:rsidR="00D822A1" w:rsidRPr="0019092E">
        <w:rPr>
          <w:lang w:val="vi-VN"/>
        </w:rPr>
        <w:t>Nội Bài</w:t>
      </w:r>
      <w:r w:rsidR="00B00CF9" w:rsidRPr="0019092E">
        <w:rPr>
          <w:lang w:val="vi-VN"/>
        </w:rPr>
        <w:t xml:space="preserve"> (để liên lạc với tổ lái):</w:t>
      </w:r>
      <w:r w:rsidR="00B00CF9" w:rsidRPr="0019092E">
        <w:rPr>
          <w:lang w:val="vi-VN"/>
        </w:rPr>
        <w:tab/>
      </w:r>
    </w:p>
    <w:p w:rsidR="00B00CF9" w:rsidRPr="00A97C20" w:rsidRDefault="00B00CF9" w:rsidP="00A97C20">
      <w:pPr>
        <w:numPr>
          <w:ilvl w:val="0"/>
          <w:numId w:val="1"/>
        </w:numPr>
        <w:spacing w:before="60" w:after="60"/>
        <w:ind w:firstLine="426"/>
        <w:jc w:val="both"/>
      </w:pPr>
      <w:r w:rsidRPr="00A97C20">
        <w:t xml:space="preserve">Tần số chính: </w:t>
      </w:r>
      <w:r w:rsidR="00B916BA" w:rsidRPr="00A97C20">
        <w:tab/>
      </w:r>
      <w:r w:rsidR="00B916BA" w:rsidRPr="00A97C20">
        <w:tab/>
      </w:r>
      <w:r w:rsidRPr="00A97C20">
        <w:t xml:space="preserve">121.9 MHz; </w:t>
      </w:r>
      <w:r w:rsidRPr="00A97C20">
        <w:tab/>
      </w:r>
      <w:r w:rsidRPr="00A97C20">
        <w:tab/>
      </w:r>
    </w:p>
    <w:p w:rsidR="00B35295" w:rsidRPr="00A97C20" w:rsidRDefault="00B916BA" w:rsidP="00A97C20">
      <w:pPr>
        <w:numPr>
          <w:ilvl w:val="0"/>
          <w:numId w:val="1"/>
        </w:numPr>
        <w:spacing w:before="60" w:after="60"/>
        <w:ind w:firstLine="426"/>
        <w:jc w:val="both"/>
      </w:pPr>
      <w:r w:rsidRPr="00A97C20">
        <w:t>Tần số p</w:t>
      </w:r>
      <w:r w:rsidR="00B00CF9" w:rsidRPr="00A97C20">
        <w:t xml:space="preserve">hụ: </w:t>
      </w:r>
      <w:r w:rsidRPr="00A97C20">
        <w:tab/>
      </w:r>
      <w:r w:rsidRPr="00A97C20">
        <w:tab/>
      </w:r>
      <w:r w:rsidRPr="00A97C20">
        <w:tab/>
      </w:r>
      <w:r w:rsidR="00B00CF9" w:rsidRPr="00A97C20">
        <w:t>Không;</w:t>
      </w:r>
    </w:p>
    <w:p w:rsidR="00B00CF9" w:rsidRPr="00A97C20" w:rsidRDefault="00B00CF9" w:rsidP="00A97C20">
      <w:pPr>
        <w:numPr>
          <w:ilvl w:val="0"/>
          <w:numId w:val="1"/>
        </w:numPr>
        <w:spacing w:before="60" w:after="60"/>
        <w:ind w:firstLine="426"/>
        <w:jc w:val="both"/>
      </w:pPr>
      <w:r w:rsidRPr="00A97C20">
        <w:t xml:space="preserve">Tần số khẩn nguy: </w:t>
      </w:r>
      <w:r w:rsidR="00B916BA" w:rsidRPr="00A97C20">
        <w:tab/>
      </w:r>
      <w:r w:rsidR="00B916BA" w:rsidRPr="00A97C20">
        <w:tab/>
      </w:r>
      <w:r w:rsidRPr="00A97C20">
        <w:t>125.1MHz</w:t>
      </w:r>
      <w:r w:rsidR="00B35295" w:rsidRPr="00A97C20">
        <w:t>.</w:t>
      </w:r>
    </w:p>
    <w:p w:rsidR="00B00CF9" w:rsidRPr="00A97C20" w:rsidRDefault="00B35295" w:rsidP="00A97C20">
      <w:pPr>
        <w:spacing w:before="60" w:after="60"/>
        <w:ind w:firstLine="567"/>
        <w:jc w:val="both"/>
      </w:pPr>
      <w:r w:rsidRPr="00A97C20">
        <w:t xml:space="preserve">+ </w:t>
      </w:r>
      <w:r w:rsidR="00B00CF9" w:rsidRPr="00A97C20">
        <w:t>Tần số liên lạc kiểm soát người, phương tiện và phối hợp khẩn nguy:</w:t>
      </w:r>
    </w:p>
    <w:p w:rsidR="0056678F" w:rsidRPr="00A97C20" w:rsidRDefault="00B35295" w:rsidP="00A97C20">
      <w:pPr>
        <w:spacing w:before="60" w:after="60"/>
        <w:ind w:firstLine="567"/>
        <w:jc w:val="both"/>
      </w:pPr>
      <w:r w:rsidRPr="00A97C20">
        <w:t xml:space="preserve">* </w:t>
      </w:r>
      <w:r w:rsidR="00B00CF9" w:rsidRPr="00A97C20">
        <w:t xml:space="preserve">Tần số liên lạc với Bộ phận Lập kế hoạch và khai thác sân đỗ, nhân viên dẫn dắt - đánh tín hiệu tàu bay và nhân viên kéo đẩy tàu bay: </w:t>
      </w:r>
    </w:p>
    <w:p w:rsidR="00E959A9" w:rsidRPr="00A97C20" w:rsidRDefault="0056678F" w:rsidP="00A97C20">
      <w:pPr>
        <w:numPr>
          <w:ilvl w:val="0"/>
          <w:numId w:val="1"/>
        </w:numPr>
        <w:spacing w:before="60" w:after="60"/>
        <w:ind w:firstLine="426"/>
        <w:jc w:val="both"/>
      </w:pPr>
      <w:r w:rsidRPr="00A97C20">
        <w:t xml:space="preserve">Tần số </w:t>
      </w:r>
      <w:r w:rsidRPr="00A97C20">
        <w:tab/>
      </w:r>
      <w:r w:rsidRPr="00A97C20">
        <w:tab/>
      </w:r>
      <w:r w:rsidRPr="00A97C20">
        <w:tab/>
      </w:r>
      <w:r w:rsidR="00B00CF9" w:rsidRPr="00A97C20">
        <w:t>148.150 MHz.</w:t>
      </w:r>
    </w:p>
    <w:p w:rsidR="00E959A9" w:rsidRPr="00A97C20" w:rsidRDefault="00B00CF9" w:rsidP="00A97C20">
      <w:pPr>
        <w:numPr>
          <w:ilvl w:val="0"/>
          <w:numId w:val="1"/>
        </w:numPr>
        <w:spacing w:before="60" w:after="60"/>
        <w:ind w:firstLine="426"/>
        <w:jc w:val="both"/>
      </w:pPr>
      <w:r w:rsidRPr="00A97C20">
        <w:t xml:space="preserve">Tần số khẩn nguy: </w:t>
      </w:r>
      <w:r w:rsidR="00B916BA" w:rsidRPr="00A97C20">
        <w:tab/>
      </w:r>
      <w:r w:rsidR="00B916BA" w:rsidRPr="00A97C20">
        <w:tab/>
      </w:r>
      <w:r w:rsidRPr="00A97C20">
        <w:t xml:space="preserve">152.750 MHz; </w:t>
      </w:r>
    </w:p>
    <w:p w:rsidR="00A4560D" w:rsidRDefault="00B00CF9" w:rsidP="00A97C20">
      <w:pPr>
        <w:numPr>
          <w:ilvl w:val="0"/>
          <w:numId w:val="1"/>
        </w:numPr>
        <w:spacing w:before="60" w:after="60"/>
        <w:ind w:firstLine="426"/>
        <w:jc w:val="both"/>
      </w:pPr>
      <w:r w:rsidRPr="00A97C20">
        <w:t xml:space="preserve">Tần số an ninh : </w:t>
      </w:r>
      <w:r w:rsidR="00B916BA" w:rsidRPr="00A97C20">
        <w:tab/>
      </w:r>
      <w:r w:rsidR="00B916BA" w:rsidRPr="00A97C20">
        <w:tab/>
      </w:r>
      <w:r w:rsidRPr="00A97C20">
        <w:t>150.475 MHz</w:t>
      </w:r>
      <w:r w:rsidR="00E959A9" w:rsidRPr="00A97C20">
        <w:t>.</w:t>
      </w:r>
    </w:p>
    <w:p w:rsidR="0004151F" w:rsidRDefault="0004151F">
      <w:r>
        <w:br w:type="page"/>
      </w:r>
    </w:p>
    <w:p w:rsidR="0004151F" w:rsidRPr="00A97C20" w:rsidRDefault="0004151F" w:rsidP="0004151F">
      <w:pPr>
        <w:spacing w:before="60" w:after="60"/>
        <w:ind w:left="2062"/>
        <w:jc w:val="both"/>
      </w:pPr>
    </w:p>
    <w:p w:rsidR="007B6D73" w:rsidRPr="00A97C20" w:rsidRDefault="007B6D73" w:rsidP="00A97C20">
      <w:pPr>
        <w:pStyle w:val="Heading2"/>
        <w:spacing w:before="60"/>
        <w:ind w:firstLine="567"/>
        <w:jc w:val="both"/>
        <w:rPr>
          <w:rFonts w:cs="Times New Roman"/>
        </w:rPr>
      </w:pPr>
      <w:bookmarkStart w:id="556" w:name="_Toc460939713"/>
      <w:bookmarkStart w:id="557" w:name="_Toc488673486"/>
      <w:r w:rsidRPr="00A97C20">
        <w:rPr>
          <w:rFonts w:cs="Times New Roman"/>
        </w:rPr>
        <w:t xml:space="preserve">9. Quản lý an toàn </w:t>
      </w:r>
      <w:r w:rsidR="00497B06" w:rsidRPr="00A97C20">
        <w:rPr>
          <w:rFonts w:cs="Times New Roman"/>
        </w:rPr>
        <w:t xml:space="preserve">đường cất hạ cánh, đường lăn và </w:t>
      </w:r>
      <w:r w:rsidRPr="00A97C20">
        <w:rPr>
          <w:rFonts w:cs="Times New Roman"/>
        </w:rPr>
        <w:t>sân đỗ</w:t>
      </w:r>
      <w:bookmarkEnd w:id="556"/>
      <w:bookmarkEnd w:id="557"/>
    </w:p>
    <w:p w:rsidR="00154A23" w:rsidRPr="00A97C20" w:rsidRDefault="00154A23" w:rsidP="00A97C20">
      <w:pPr>
        <w:pStyle w:val="Heading3"/>
        <w:spacing w:before="60"/>
        <w:ind w:firstLine="567"/>
        <w:jc w:val="both"/>
        <w:rPr>
          <w:rFonts w:cs="Times New Roman"/>
          <w:b w:val="0"/>
          <w:i/>
          <w:szCs w:val="28"/>
        </w:rPr>
      </w:pPr>
      <w:r w:rsidRPr="00A97C20">
        <w:rPr>
          <w:rFonts w:cs="Times New Roman"/>
          <w:b w:val="0"/>
          <w:i/>
          <w:szCs w:val="28"/>
        </w:rPr>
        <w:t>9.1. Quản lý an toàn đường cất hạ cánh, đường lăn và sân đỗ</w:t>
      </w:r>
    </w:p>
    <w:p w:rsidR="007B6D73" w:rsidRDefault="00154A23" w:rsidP="00A97C20">
      <w:pPr>
        <w:spacing w:before="60" w:after="60"/>
        <w:ind w:firstLine="567"/>
        <w:jc w:val="both"/>
      </w:pPr>
      <w:r w:rsidRPr="00A97C20">
        <w:t>Thực hi</w:t>
      </w:r>
      <w:r w:rsidR="00420089">
        <w:t>ện theo Chương trình an toàn đường</w:t>
      </w:r>
      <w:r w:rsidRPr="00A97C20">
        <w:t xml:space="preserve"> cất hạ cánh được Bộ trưởng Bộ Giao </w:t>
      </w:r>
      <w:r w:rsidR="00156FF7" w:rsidRPr="00A97C20">
        <w:t>thông vận tải phê duyệt theo quyết định số 349/QĐ-BGTVT ngày 05/02/2013.</w:t>
      </w:r>
    </w:p>
    <w:p w:rsidR="00310534" w:rsidRDefault="00310534" w:rsidP="00A97C20">
      <w:pPr>
        <w:spacing w:before="60" w:after="60"/>
        <w:ind w:firstLine="567"/>
        <w:jc w:val="both"/>
        <w:rPr>
          <w:color w:val="FF0000"/>
        </w:rPr>
      </w:pPr>
      <w:r w:rsidRPr="00310534">
        <w:rPr>
          <w:color w:val="FF0000"/>
        </w:rPr>
        <w:t>Công tác kiểm tra khu bay được thực hiện theo Quyết định số ….ngày ….. của Cục Hàng không Việt Nam về việc thành lập Tổ công tác an toàn đường cất hạ cánh Cảng HKQT Nội Bài.</w:t>
      </w:r>
    </w:p>
    <w:p w:rsidR="00420089" w:rsidRPr="00420089" w:rsidRDefault="00420089" w:rsidP="00420089">
      <w:pPr>
        <w:spacing w:before="60" w:after="60"/>
        <w:ind w:firstLine="567"/>
        <w:jc w:val="both"/>
        <w:rPr>
          <w:color w:val="FF0000"/>
        </w:rPr>
      </w:pPr>
      <w:r w:rsidRPr="00420089">
        <w:rPr>
          <w:color w:val="FF0000"/>
          <w:highlight w:val="yellow"/>
        </w:rPr>
        <w:t>Bổ sung nội dung hoạt động của Tổ an toàn đường CHC của CHKQT Nội Bài; quy trình kiểm tra hệ thống sân đường</w:t>
      </w:r>
    </w:p>
    <w:p w:rsidR="008B41A4" w:rsidRPr="00A97C20" w:rsidRDefault="008B41A4" w:rsidP="00A97C20">
      <w:pPr>
        <w:pStyle w:val="Heading3"/>
        <w:spacing w:before="60"/>
        <w:ind w:firstLine="567"/>
        <w:jc w:val="both"/>
        <w:rPr>
          <w:rFonts w:cs="Times New Roman"/>
          <w:b w:val="0"/>
          <w:i/>
          <w:szCs w:val="28"/>
        </w:rPr>
      </w:pPr>
      <w:bookmarkStart w:id="558" w:name="_Toc110757207"/>
      <w:bookmarkStart w:id="559" w:name="_Toc120345743"/>
      <w:bookmarkStart w:id="560" w:name="_Toc460939714"/>
      <w:bookmarkStart w:id="561" w:name="_Toc488673487"/>
      <w:r w:rsidRPr="006B3D7A">
        <w:rPr>
          <w:rFonts w:cs="Times New Roman"/>
          <w:b w:val="0"/>
          <w:i/>
          <w:szCs w:val="28"/>
          <w:highlight w:val="yellow"/>
        </w:rPr>
        <w:t>9.</w:t>
      </w:r>
      <w:r w:rsidR="00154A23" w:rsidRPr="006B3D7A">
        <w:rPr>
          <w:rFonts w:cs="Times New Roman"/>
          <w:b w:val="0"/>
          <w:i/>
          <w:szCs w:val="28"/>
          <w:highlight w:val="yellow"/>
        </w:rPr>
        <w:t>2</w:t>
      </w:r>
      <w:r w:rsidR="00067D46" w:rsidRPr="006B3D7A">
        <w:rPr>
          <w:rFonts w:cs="Times New Roman"/>
          <w:b w:val="0"/>
          <w:i/>
          <w:szCs w:val="28"/>
          <w:highlight w:val="yellow"/>
        </w:rPr>
        <w:t>.</w:t>
      </w:r>
      <w:r w:rsidRPr="006B3D7A">
        <w:rPr>
          <w:rFonts w:cs="Times New Roman"/>
          <w:b w:val="0"/>
          <w:i/>
          <w:szCs w:val="28"/>
          <w:highlight w:val="yellow"/>
        </w:rPr>
        <w:t xml:space="preserve"> Các </w:t>
      </w:r>
      <w:r w:rsidR="008A00AE" w:rsidRPr="006B3D7A">
        <w:rPr>
          <w:rFonts w:cs="Times New Roman"/>
          <w:b w:val="0"/>
          <w:i/>
          <w:szCs w:val="28"/>
          <w:highlight w:val="yellow"/>
        </w:rPr>
        <w:t>quy</w:t>
      </w:r>
      <w:r w:rsidRPr="006B3D7A">
        <w:rPr>
          <w:rFonts w:cs="Times New Roman"/>
          <w:b w:val="0"/>
          <w:i/>
          <w:szCs w:val="28"/>
          <w:highlight w:val="yellow"/>
        </w:rPr>
        <w:t xml:space="preserve"> trình </w:t>
      </w:r>
      <w:r w:rsidR="00B209F0" w:rsidRPr="006B3D7A">
        <w:rPr>
          <w:rFonts w:cs="Times New Roman"/>
          <w:b w:val="0"/>
          <w:i/>
          <w:szCs w:val="28"/>
          <w:highlight w:val="yellow"/>
        </w:rPr>
        <w:t xml:space="preserve">khác </w:t>
      </w:r>
      <w:r w:rsidRPr="006B3D7A">
        <w:rPr>
          <w:rFonts w:cs="Times New Roman"/>
          <w:b w:val="0"/>
          <w:i/>
          <w:szCs w:val="28"/>
          <w:highlight w:val="yellow"/>
        </w:rPr>
        <w:t>liên quan tới</w:t>
      </w:r>
      <w:bookmarkEnd w:id="558"/>
      <w:bookmarkEnd w:id="559"/>
      <w:bookmarkEnd w:id="560"/>
      <w:r w:rsidR="00B209F0" w:rsidRPr="006B3D7A">
        <w:rPr>
          <w:rFonts w:cs="Times New Roman"/>
          <w:b w:val="0"/>
          <w:i/>
          <w:szCs w:val="28"/>
          <w:highlight w:val="yellow"/>
        </w:rPr>
        <w:t xml:space="preserve"> quản lý an toàn sân đỗ</w:t>
      </w:r>
      <w:bookmarkEnd w:id="561"/>
      <w:r w:rsidR="006B3D7A" w:rsidRPr="006B3D7A">
        <w:rPr>
          <w:rFonts w:cs="Times New Roman"/>
          <w:b w:val="0"/>
          <w:i/>
          <w:color w:val="FF0000"/>
          <w:szCs w:val="28"/>
        </w:rPr>
        <w:t>bổ sung nội dung kiểm soát hoạt động phương tiện trong khu bay; kiểm soát bãi tập kết phương tiện….</w:t>
      </w:r>
    </w:p>
    <w:p w:rsidR="008B41A4" w:rsidRPr="00A97C20" w:rsidRDefault="008B41A4" w:rsidP="00A97C20">
      <w:pPr>
        <w:spacing w:before="60" w:after="60"/>
        <w:ind w:firstLine="567"/>
        <w:jc w:val="both"/>
        <w:rPr>
          <w:i/>
        </w:rPr>
      </w:pPr>
      <w:r w:rsidRPr="00A97C20">
        <w:rPr>
          <w:i/>
        </w:rPr>
        <w:t>9.</w:t>
      </w:r>
      <w:r w:rsidR="00154A23" w:rsidRPr="00A97C20">
        <w:rPr>
          <w:i/>
        </w:rPr>
        <w:t>2</w:t>
      </w:r>
      <w:r w:rsidRPr="00A97C20">
        <w:rPr>
          <w:i/>
        </w:rPr>
        <w:t>.1. Phòn</w:t>
      </w:r>
      <w:r w:rsidR="00CF0AFF" w:rsidRPr="00A97C20">
        <w:rPr>
          <w:i/>
        </w:rPr>
        <w:t>g</w:t>
      </w:r>
      <w:r w:rsidR="00B916BA" w:rsidRPr="00A97C20">
        <w:rPr>
          <w:i/>
        </w:rPr>
        <w:t xml:space="preserve"> phụt đối với động cơ phản lực</w:t>
      </w:r>
    </w:p>
    <w:p w:rsidR="008B41A4" w:rsidRPr="00A97C20" w:rsidRDefault="008B41A4" w:rsidP="00A97C20">
      <w:pPr>
        <w:spacing w:before="60" w:after="60"/>
        <w:ind w:right="99" w:firstLine="567"/>
        <w:jc w:val="both"/>
      </w:pPr>
      <w:r w:rsidRPr="00A97C20">
        <w:t xml:space="preserve">- Không được phép thử động cơ chính khi tàu bay đỗ tại cầu hành khách. Tàu bay chỉ được khởi động động cơ chính khi các phương tiện phục vụ mặt đất đã rời khỏi khu vực phục vụ mặt đất và phía trước mũi tàu bay không có vật cản (trừ xe khởi động tàu bay, thợ máy và nhân viên phòng </w:t>
      </w:r>
      <w:r w:rsidR="00F94587" w:rsidRPr="00A97C20">
        <w:t>cháy chữa cháy).</w:t>
      </w:r>
    </w:p>
    <w:p w:rsidR="00911E67" w:rsidRPr="00A97C20" w:rsidRDefault="008B41A4" w:rsidP="00A97C20">
      <w:pPr>
        <w:spacing w:before="60" w:after="60"/>
        <w:ind w:right="99" w:firstLine="567"/>
        <w:jc w:val="both"/>
      </w:pPr>
      <w:r w:rsidRPr="00A97C20">
        <w:t xml:space="preserve">- Không </w:t>
      </w:r>
      <w:r w:rsidR="00B208FF" w:rsidRPr="00A97C20">
        <w:t>được</w:t>
      </w:r>
      <w:r w:rsidRPr="00A97C20">
        <w:t xml:space="preserve"> thử động cơ tàu b</w:t>
      </w:r>
      <w:r w:rsidR="00F94587" w:rsidRPr="00A97C20">
        <w:t>ay trong khu vực sân đỗ tàu bay, c</w:t>
      </w:r>
      <w:r w:rsidR="00911E67" w:rsidRPr="00A97C20">
        <w:t>hỉ được thử động cơ với công suất không vượt quá chế độ không tải (idle power) với điều kiện tàu bay tại các vị trí liền kề 2 bên và phía đuôi tàu bay thử động cơ không khai thác hành khách lên/xuống. Phải có nhân viên VAECO thực hiện việc cảnh giới trước và sau động cơ.</w:t>
      </w:r>
    </w:p>
    <w:p w:rsidR="00911E67" w:rsidRPr="00A97C20" w:rsidRDefault="00911E67" w:rsidP="00A97C20">
      <w:pPr>
        <w:spacing w:before="60" w:after="60"/>
        <w:ind w:right="99" w:firstLine="567"/>
        <w:jc w:val="both"/>
      </w:pPr>
      <w:r w:rsidRPr="00A97C20">
        <w:t>- Thời gian cho phép thử động cơ trên sân đỗ tàu bay chỉ được áp dụng không sớm hơn một giờ so với thời gian dự định khởi hành theo kế hoạch.</w:t>
      </w:r>
    </w:p>
    <w:p w:rsidR="008B41A4" w:rsidRPr="00A97C20" w:rsidRDefault="008B41A4" w:rsidP="00A97C20">
      <w:pPr>
        <w:spacing w:before="60" w:after="60"/>
        <w:ind w:right="99" w:firstLine="567"/>
        <w:jc w:val="both"/>
      </w:pPr>
      <w:r w:rsidRPr="00A97C20">
        <w:t>- Luồng di chuyển của tàu bay được thiết kế để luồng khí thải của động cơ không gây ả</w:t>
      </w:r>
      <w:r w:rsidR="009D0A4B" w:rsidRPr="00A97C20">
        <w:t>nh hưởng đến các hoạt động khác.</w:t>
      </w:r>
    </w:p>
    <w:p w:rsidR="008B41A4" w:rsidRPr="00A97C20" w:rsidRDefault="008B41A4" w:rsidP="00A97C20">
      <w:pPr>
        <w:spacing w:before="60" w:after="60"/>
        <w:ind w:right="99" w:firstLine="567"/>
        <w:jc w:val="both"/>
      </w:pPr>
      <w:r w:rsidRPr="00A97C20">
        <w:t xml:space="preserve">- Việc thử động cơ chỉ được thực hiện ở những vị trí do Người khai thác cảng hàng không </w:t>
      </w:r>
      <w:r w:rsidR="008A00AE" w:rsidRPr="00A97C20">
        <w:t>quy</w:t>
      </w:r>
      <w:r w:rsidRPr="00A97C20">
        <w:t xml:space="preserve"> định. </w:t>
      </w:r>
    </w:p>
    <w:p w:rsidR="008B41A4" w:rsidRPr="00A97C20" w:rsidRDefault="008B41A4" w:rsidP="00A97C20">
      <w:pPr>
        <w:spacing w:before="60" w:after="60"/>
        <w:ind w:firstLine="567"/>
        <w:jc w:val="both"/>
        <w:rPr>
          <w:i/>
        </w:rPr>
      </w:pPr>
      <w:r w:rsidRPr="00A97C20">
        <w:rPr>
          <w:i/>
        </w:rPr>
        <w:t>9.</w:t>
      </w:r>
      <w:r w:rsidR="00154A23" w:rsidRPr="00A97C20">
        <w:rPr>
          <w:i/>
        </w:rPr>
        <w:t>2</w:t>
      </w:r>
      <w:r w:rsidRPr="00A97C20">
        <w:rPr>
          <w:i/>
        </w:rPr>
        <w:t>.2. Các biện pháp bảo vệ trong quá trình tiếp nhiên liệu</w:t>
      </w:r>
    </w:p>
    <w:p w:rsidR="008B41A4" w:rsidRPr="00A97C20" w:rsidRDefault="008B41A4" w:rsidP="00A97C20">
      <w:pPr>
        <w:spacing w:before="60" w:after="60"/>
        <w:ind w:right="99" w:firstLine="567"/>
        <w:jc w:val="both"/>
      </w:pPr>
      <w:r w:rsidRPr="00A97C20">
        <w:t xml:space="preserve">- Các cá nhân, tổ chức có liên quan đến quá trình tiếp nhiên liệu cho tàu bay phải tuân thủ những quy định về tiếp nhiên liệu theo Thông tư </w:t>
      </w:r>
      <w:r w:rsidR="009D0A4B" w:rsidRPr="00A97C20">
        <w:t xml:space="preserve">số </w:t>
      </w:r>
      <w:r w:rsidR="001F6BEF" w:rsidRPr="00A97C20">
        <w:t>38/2014/TT-BGTVT ngày 05/9/2014 của Bộ Giao thông vận tải quy định về việc bảo đảm kỹ thuật nhiên liệu hàng không tại Việt Nam</w:t>
      </w:r>
      <w:r w:rsidRPr="00A97C20">
        <w:t>.</w:t>
      </w:r>
    </w:p>
    <w:p w:rsidR="008B41A4" w:rsidRPr="00A97C20" w:rsidRDefault="008B41A4" w:rsidP="00A97C20">
      <w:pPr>
        <w:spacing w:before="60" w:after="60"/>
        <w:ind w:right="99" w:firstLine="567"/>
        <w:jc w:val="both"/>
      </w:pPr>
      <w:r w:rsidRPr="00A97C20">
        <w:t xml:space="preserve">- Xe tiếp nhiên liệu cho tàu bay phải có đầy đủ các trang thiết bị cần thiết theo </w:t>
      </w:r>
      <w:r w:rsidR="008A00AE" w:rsidRPr="00A97C20">
        <w:t>quy</w:t>
      </w:r>
      <w:r w:rsidRPr="00A97C20">
        <w:t xml:space="preserve"> định của nhà nước đối với xe chở nhiên liệu. Đặc biệt phải có bộ đàm liên lạc hai chiều và bình chữa cháy.</w:t>
      </w:r>
      <w:bookmarkStart w:id="562" w:name="_Toc93724525"/>
    </w:p>
    <w:p w:rsidR="008B41A4" w:rsidRPr="00A97C20" w:rsidRDefault="008B41A4" w:rsidP="00A97C20">
      <w:pPr>
        <w:spacing w:before="60" w:after="60"/>
        <w:ind w:right="99" w:firstLine="567"/>
        <w:jc w:val="both"/>
      </w:pPr>
      <w:r w:rsidRPr="00A97C20">
        <w:t xml:space="preserve">- Khi xe tiếp nhiên liệu đang thực hiện tiếp nhiên liệu cho tàu bay thì các loại phương tiện và trang thiết bị mặt đất khác không được đè lên dây dẫn tiếp </w:t>
      </w:r>
      <w:r w:rsidRPr="00A97C20">
        <w:lastRenderedPageBreak/>
        <w:t xml:space="preserve">nhiên liệu và không được nổ máy trong vòng bán </w:t>
      </w:r>
      <w:r w:rsidR="00263920" w:rsidRPr="00A97C20">
        <w:t>kín</w:t>
      </w:r>
      <w:r w:rsidRPr="00A97C20">
        <w:t>h là 15m cách xe đang tiếp nhiên liệu.</w:t>
      </w:r>
      <w:bookmarkEnd w:id="562"/>
    </w:p>
    <w:p w:rsidR="008B41A4" w:rsidRPr="00A97C20" w:rsidRDefault="008B41A4" w:rsidP="00A97C20">
      <w:pPr>
        <w:spacing w:before="60" w:after="60"/>
        <w:ind w:right="99" w:firstLine="567"/>
        <w:jc w:val="both"/>
      </w:pPr>
      <w:bookmarkStart w:id="563" w:name="_Toc93724526"/>
      <w:bookmarkStart w:id="564" w:name="_Toc108165888"/>
      <w:r w:rsidRPr="00A97C20">
        <w:t>- Khi có sự cố cháy nổ, người điều khiển xe tiếp nhiên liệu phải sử dụng các bình chữa cháy, phương tiện chữa cháy tại chỗ để xử lý ban đầu và thông báo ngay cho Trực Ban trưởng – T</w:t>
      </w:r>
      <w:r w:rsidR="009D0A4B" w:rsidRPr="00A97C20">
        <w:t>rung tâm điều hành sân bay</w:t>
      </w:r>
      <w:r w:rsidRPr="00A97C20">
        <w:t xml:space="preserve"> theo các số máy điện thoại hoặc tần số liên lạc vô tuyến điện đã được quy định.</w:t>
      </w:r>
      <w:bookmarkEnd w:id="563"/>
      <w:bookmarkEnd w:id="564"/>
    </w:p>
    <w:p w:rsidR="008B41A4" w:rsidRPr="00A97C20" w:rsidRDefault="008B41A4" w:rsidP="00A97C20">
      <w:pPr>
        <w:spacing w:before="60" w:after="60"/>
        <w:ind w:right="99" w:firstLine="567"/>
        <w:jc w:val="both"/>
      </w:pPr>
      <w:bookmarkStart w:id="565" w:name="_Toc93724527"/>
      <w:bookmarkStart w:id="566" w:name="_Toc108165889"/>
      <w:r w:rsidRPr="00A97C20">
        <w:t>- Trong trường hợp đặc biệt khi phải nạp xăng dầu cho tàu bay có hành khách đang ngồi trên tàu bay chỉ được thực hiện khi có sự chấp thuận của Người khai thác cảng hàng không và phải thực hiện các biện pháp an toàn bổ sung sau đây:</w:t>
      </w:r>
      <w:bookmarkEnd w:id="565"/>
      <w:bookmarkEnd w:id="566"/>
    </w:p>
    <w:p w:rsidR="008B41A4" w:rsidRPr="00A97C20" w:rsidRDefault="00631016" w:rsidP="00A97C20">
      <w:pPr>
        <w:spacing w:before="60" w:after="60"/>
        <w:ind w:right="99" w:firstLine="567"/>
        <w:jc w:val="both"/>
      </w:pPr>
      <w:r w:rsidRPr="00A97C20">
        <w:t xml:space="preserve">a. </w:t>
      </w:r>
      <w:r w:rsidR="008B41A4" w:rsidRPr="00A97C20">
        <w:t xml:space="preserve">Trên tàu bay: </w:t>
      </w:r>
    </w:p>
    <w:p w:rsidR="008B41A4" w:rsidRPr="00A97C20" w:rsidRDefault="00631016" w:rsidP="00A97C20">
      <w:pPr>
        <w:spacing w:before="60" w:after="60"/>
        <w:ind w:right="99" w:firstLine="567"/>
        <w:jc w:val="both"/>
      </w:pPr>
      <w:r w:rsidRPr="00A97C20">
        <w:t xml:space="preserve">+ </w:t>
      </w:r>
      <w:r w:rsidR="008B41A4" w:rsidRPr="00A97C20">
        <w:t>Phải có tiếp viên hàng không đứng gác ở mỗi cửa tàu bay để hướng dẫn cho hành khách thoát hiểm khi cần thiết;</w:t>
      </w:r>
    </w:p>
    <w:p w:rsidR="008B41A4" w:rsidRPr="00A97C20" w:rsidRDefault="00631016" w:rsidP="00A97C20">
      <w:pPr>
        <w:spacing w:before="60" w:after="60"/>
        <w:ind w:right="99" w:firstLine="567"/>
        <w:jc w:val="both"/>
      </w:pPr>
      <w:r w:rsidRPr="00A97C20">
        <w:t xml:space="preserve">+ </w:t>
      </w:r>
      <w:r w:rsidR="008B41A4" w:rsidRPr="00A97C20">
        <w:t>Xe thang tàu bay phải để luôn tại chỗ và các buồng khách phải để ngỏ;</w:t>
      </w:r>
    </w:p>
    <w:p w:rsidR="008B41A4" w:rsidRPr="00A97C20" w:rsidRDefault="00631016" w:rsidP="00A97C20">
      <w:pPr>
        <w:spacing w:before="60" w:after="60"/>
        <w:ind w:right="99" w:firstLine="567"/>
        <w:jc w:val="both"/>
      </w:pPr>
      <w:r w:rsidRPr="00A97C20">
        <w:t xml:space="preserve">+ </w:t>
      </w:r>
      <w:r w:rsidR="008B41A4" w:rsidRPr="00A97C20">
        <w:t>Thông báo cho hành khách biết, bật tín hiệu cấm hút thuốc trong thời gian tiếp nhiên liệu;</w:t>
      </w:r>
    </w:p>
    <w:p w:rsidR="008B41A4" w:rsidRPr="00A97C20" w:rsidRDefault="00631016" w:rsidP="00A97C20">
      <w:pPr>
        <w:spacing w:before="60" w:after="60"/>
        <w:ind w:right="99" w:firstLine="567"/>
        <w:jc w:val="both"/>
      </w:pPr>
      <w:r w:rsidRPr="00A97C20">
        <w:t xml:space="preserve">+ </w:t>
      </w:r>
      <w:r w:rsidR="008B41A4" w:rsidRPr="00A97C20">
        <w:t>Kiểm tra xem các cửa thoát hiểm có bị chèn khóa vì xe suất ăn hay các xe phục vụ mặt đất khác không;</w:t>
      </w:r>
    </w:p>
    <w:p w:rsidR="008B41A4" w:rsidRPr="00A97C20" w:rsidRDefault="00631016" w:rsidP="00A97C20">
      <w:pPr>
        <w:spacing w:before="60" w:after="60"/>
        <w:ind w:right="99" w:firstLine="567"/>
        <w:jc w:val="both"/>
      </w:pPr>
      <w:r w:rsidRPr="00A97C20">
        <w:t xml:space="preserve">+ </w:t>
      </w:r>
      <w:r w:rsidR="008B41A4" w:rsidRPr="00A97C20">
        <w:t>Phải thông báo ngay cho hành khách biết khi phát hiện có khói trong khoang và ngưng ngay hoạt động nạp dầu c</w:t>
      </w:r>
      <w:r w:rsidR="00493525" w:rsidRPr="00A97C20">
        <w:t>ho đến khi khắc phục xong sự cố.</w:t>
      </w:r>
    </w:p>
    <w:p w:rsidR="008B41A4" w:rsidRPr="00A97C20" w:rsidRDefault="00631016" w:rsidP="00A97C20">
      <w:pPr>
        <w:spacing w:before="60" w:after="60"/>
        <w:ind w:right="99" w:firstLine="567"/>
        <w:jc w:val="both"/>
      </w:pPr>
      <w:r w:rsidRPr="00A97C20">
        <w:t>b.</w:t>
      </w:r>
      <w:r w:rsidR="008B41A4" w:rsidRPr="00A97C20">
        <w:t xml:space="preserve"> Tại khu vực mặt đất nơi tàu bay đang nạp dầu: </w:t>
      </w:r>
    </w:p>
    <w:p w:rsidR="008B41A4" w:rsidRPr="00A97C20" w:rsidRDefault="00631016" w:rsidP="00A97C20">
      <w:pPr>
        <w:spacing w:before="60" w:after="60"/>
        <w:ind w:right="99" w:firstLine="567"/>
        <w:jc w:val="both"/>
      </w:pPr>
      <w:r w:rsidRPr="00A97C20">
        <w:t xml:space="preserve">+ </w:t>
      </w:r>
      <w:r w:rsidR="008B41A4" w:rsidRPr="00A97C20">
        <w:t>Có văn bản đề nghị nạp dầu và cam kết đảm bảo an toàn của đại diện chủ sở hữu tàu bay;</w:t>
      </w:r>
    </w:p>
    <w:p w:rsidR="008B41A4" w:rsidRPr="00A97C20" w:rsidRDefault="00631016" w:rsidP="00A97C20">
      <w:pPr>
        <w:spacing w:before="60" w:after="60"/>
        <w:ind w:right="99" w:firstLine="567"/>
        <w:jc w:val="both"/>
      </w:pPr>
      <w:r w:rsidRPr="00A97C20">
        <w:t xml:space="preserve">+ </w:t>
      </w:r>
      <w:r w:rsidR="008B41A4" w:rsidRPr="00A97C20">
        <w:t>Cấm hút thuốc lá trong tàu bay và xung quanh khuvực tàu bay đỗ;</w:t>
      </w:r>
    </w:p>
    <w:p w:rsidR="008B41A4" w:rsidRPr="00A97C20" w:rsidRDefault="00631016" w:rsidP="00A97C20">
      <w:pPr>
        <w:spacing w:before="60" w:after="60"/>
        <w:ind w:right="99" w:firstLine="567"/>
        <w:jc w:val="both"/>
      </w:pPr>
      <w:r w:rsidRPr="00A97C20">
        <w:t xml:space="preserve">+ </w:t>
      </w:r>
      <w:r w:rsidR="008B41A4" w:rsidRPr="00A97C20">
        <w:t>Không được bật tắt các công tắc của các thiết bị điện của tàu bay và các trang thiết bị khác đề phòng phát sinh tia lửa điện và các</w:t>
      </w:r>
      <w:r w:rsidR="00493525" w:rsidRPr="00A97C20">
        <w:t xml:space="preserve"> thiết bị phục vụ mặt đất khác…</w:t>
      </w:r>
      <w:r w:rsidR="00ED2703" w:rsidRPr="00A97C20">
        <w:t>;</w:t>
      </w:r>
    </w:p>
    <w:p w:rsidR="008B41A4" w:rsidRPr="00A97C20" w:rsidRDefault="00631016" w:rsidP="00A97C20">
      <w:pPr>
        <w:spacing w:before="60" w:after="60"/>
        <w:ind w:right="99" w:firstLine="567"/>
        <w:jc w:val="both"/>
      </w:pPr>
      <w:r w:rsidRPr="00A97C20">
        <w:t xml:space="preserve">+ </w:t>
      </w:r>
      <w:r w:rsidR="008B41A4" w:rsidRPr="00A97C20">
        <w:t>Cầu hành khách phải thu lại hoàn toàn và phải đảm bảo khoảng cách nhỏ nhất giữa tàu bay và cầu hành khách là 8m.</w:t>
      </w:r>
    </w:p>
    <w:p w:rsidR="008B41A4" w:rsidRPr="00A97C20" w:rsidRDefault="008B41A4" w:rsidP="00A97C20">
      <w:pPr>
        <w:spacing w:before="60" w:after="60"/>
        <w:ind w:right="99" w:firstLine="567"/>
        <w:jc w:val="both"/>
      </w:pPr>
      <w:r w:rsidRPr="00A97C20">
        <w:t>- Nhà khai thác tàu bay phải chịu các khoản chi phí cho việc áp dụng các biện pháp an toàn bổ sung.</w:t>
      </w:r>
    </w:p>
    <w:p w:rsidR="008B41A4" w:rsidRPr="00A97C20" w:rsidRDefault="008B41A4" w:rsidP="00A97C20">
      <w:pPr>
        <w:spacing w:before="60" w:after="60"/>
        <w:ind w:right="99" w:firstLine="567"/>
        <w:jc w:val="both"/>
      </w:pPr>
      <w:r w:rsidRPr="00A97C20">
        <w:t>- Nghiêm cấm tất cả các cá nhân sử dụng các phương tiện trang thiết bị và tàu bay làm đổ xăng dầu, các chất nhờn, chất thải ra sân đỗ tàu bay và các khu vực khác của khu bay như đường cất hạ cánh, đường lăn. Khi xảy ra sự cố làm tràn, đổ nhiên liệu, dầu nhớt ra ngoài, phải nhanh chóng tiến hành xử lý làm sạch ngay.Nếu nhiên liệu tràn ra ngoài với diện tích lớn hơn 4m2 phải yêu cầu nhân viên cứu hỏa đến làm sạch.</w:t>
      </w:r>
    </w:p>
    <w:p w:rsidR="008B41A4" w:rsidRPr="00A97C20" w:rsidRDefault="00CF0AFF" w:rsidP="00A97C20">
      <w:pPr>
        <w:spacing w:before="60" w:after="60"/>
        <w:ind w:firstLine="567"/>
        <w:jc w:val="both"/>
        <w:rPr>
          <w:i/>
        </w:rPr>
      </w:pPr>
      <w:r w:rsidRPr="00A97C20">
        <w:rPr>
          <w:i/>
        </w:rPr>
        <w:t>9.</w:t>
      </w:r>
      <w:r w:rsidR="00154A23" w:rsidRPr="00A97C20">
        <w:rPr>
          <w:i/>
        </w:rPr>
        <w:t>2</w:t>
      </w:r>
      <w:r w:rsidRPr="00A97C20">
        <w:rPr>
          <w:i/>
        </w:rPr>
        <w:t>.3. Vệ sinh sân đỗ:</w:t>
      </w:r>
    </w:p>
    <w:p w:rsidR="008B41A4" w:rsidRPr="00A97C20" w:rsidRDefault="008B41A4" w:rsidP="00A97C20">
      <w:pPr>
        <w:spacing w:before="60" w:after="60"/>
        <w:ind w:right="99" w:firstLine="567"/>
        <w:jc w:val="both"/>
      </w:pPr>
      <w:bookmarkStart w:id="567" w:name="_Toc93724528"/>
      <w:bookmarkStart w:id="568" w:name="_Toc108165890"/>
      <w:bookmarkStart w:id="569" w:name="_Toc108166285"/>
      <w:r w:rsidRPr="00A97C20">
        <w:t xml:space="preserve">- Đơn vị thực hiện: </w:t>
      </w:r>
      <w:r w:rsidR="00B916BA" w:rsidRPr="00A97C20">
        <w:t>Trung tâm Khai thác khu bay Nội Bài</w:t>
      </w:r>
    </w:p>
    <w:bookmarkEnd w:id="567"/>
    <w:bookmarkEnd w:id="568"/>
    <w:bookmarkEnd w:id="569"/>
    <w:p w:rsidR="008B41A4" w:rsidRPr="00A97C20" w:rsidRDefault="008B41A4" w:rsidP="00A97C20">
      <w:pPr>
        <w:spacing w:before="60" w:after="60"/>
        <w:ind w:right="99" w:firstLine="567"/>
        <w:jc w:val="both"/>
      </w:pPr>
      <w:r w:rsidRPr="00A97C20">
        <w:lastRenderedPageBreak/>
        <w:t xml:space="preserve">- Trung tâm Khai thác khu bay </w:t>
      </w:r>
      <w:r w:rsidR="00D822A1" w:rsidRPr="00A97C20">
        <w:t>Nội Bài</w:t>
      </w:r>
      <w:r w:rsidRPr="00A97C20">
        <w:t xml:space="preserve"> là đầu mối tiếp nhận thông tin và đôn đốc các cơ quan, đơn vị liên quan thực hiện việc kiểm tra thường xuyênvà đột xuất. Vào 05h30' hàng ngày dưới sự chủ trì của </w:t>
      </w:r>
      <w:r w:rsidR="00ED2703" w:rsidRPr="00A97C20">
        <w:t>Trung tâm Khai thác khu bay</w:t>
      </w:r>
      <w:r w:rsidR="00B916BA" w:rsidRPr="00A97C20">
        <w:t xml:space="preserve"> Nội Bài</w:t>
      </w:r>
      <w:r w:rsidRPr="00A97C20">
        <w:t>, tiến hành kiểm tra vệ sinh sân đường; lập biên bản đánh giá the</w:t>
      </w:r>
      <w:r w:rsidR="00CF0AFF" w:rsidRPr="00A97C20">
        <w:t>o mẫu và ký xác nhận.</w:t>
      </w:r>
    </w:p>
    <w:p w:rsidR="008B41A4" w:rsidRDefault="008B41A4" w:rsidP="00A97C20">
      <w:pPr>
        <w:spacing w:before="60" w:after="60"/>
        <w:ind w:right="99" w:firstLine="567"/>
        <w:jc w:val="both"/>
      </w:pPr>
      <w:r w:rsidRPr="00A97C20">
        <w:t xml:space="preserve">- Trong những trường hợp đặc biệt như giông bão hoặc theo đề nghị của tổ bay, kiểm soát viên không lưu, nhân viên giám sát khu bay của </w:t>
      </w:r>
      <w:r w:rsidR="00ED2703" w:rsidRPr="00A97C20">
        <w:t>Trung tâm Khai thác khu bay</w:t>
      </w:r>
      <w:r w:rsidR="00B916BA" w:rsidRPr="00A97C20">
        <w:t xml:space="preserve"> Nội Bài</w:t>
      </w:r>
      <w:r w:rsidRPr="00A97C20">
        <w:t xml:space="preserve"> sẽ thực hiện kiểm tra đột xuất vệ sinh sân đường.</w:t>
      </w:r>
    </w:p>
    <w:p w:rsidR="00BB5619" w:rsidRPr="00BB5619" w:rsidRDefault="00BB5619" w:rsidP="00BB5619">
      <w:pPr>
        <w:spacing w:before="60" w:after="60"/>
        <w:ind w:right="99" w:firstLine="567"/>
        <w:jc w:val="both"/>
        <w:rPr>
          <w:color w:val="FF0000"/>
        </w:rPr>
      </w:pPr>
      <w:r w:rsidRPr="00BB5619">
        <w:rPr>
          <w:color w:val="FF0000"/>
        </w:rPr>
        <w:t>Công tác kiểm tra vệ sinh thường xuyên? Có nhân viên thường xuyên kiểm tra và dọn vệ sinh hay không?</w:t>
      </w:r>
    </w:p>
    <w:p w:rsidR="008B41A4" w:rsidRPr="00A97C20" w:rsidRDefault="008B41A4" w:rsidP="00A97C20">
      <w:pPr>
        <w:spacing w:before="60" w:after="60"/>
        <w:ind w:firstLine="567"/>
        <w:jc w:val="both"/>
        <w:rPr>
          <w:i/>
        </w:rPr>
      </w:pPr>
      <w:r w:rsidRPr="00A97C20">
        <w:rPr>
          <w:i/>
        </w:rPr>
        <w:t>9.</w:t>
      </w:r>
      <w:r w:rsidR="00154A23" w:rsidRPr="00A97C20">
        <w:rPr>
          <w:i/>
        </w:rPr>
        <w:t>2</w:t>
      </w:r>
      <w:r w:rsidRPr="00A97C20">
        <w:rPr>
          <w:i/>
        </w:rPr>
        <w:t>.4. Các biện pháp đảm bảo an toàn cho n</w:t>
      </w:r>
      <w:r w:rsidR="00CF0AFF" w:rsidRPr="00A97C20">
        <w:rPr>
          <w:i/>
        </w:rPr>
        <w:t>hân viên làm việc trên sân đỗ:</w:t>
      </w:r>
    </w:p>
    <w:p w:rsidR="008B41A4" w:rsidRPr="00A97C20" w:rsidRDefault="008B41A4" w:rsidP="00A97C20">
      <w:pPr>
        <w:spacing w:before="60" w:after="60"/>
        <w:ind w:right="99" w:firstLine="567"/>
        <w:jc w:val="both"/>
      </w:pPr>
      <w:r w:rsidRPr="00A97C20">
        <w:t xml:space="preserve">- Các nhân viên làm việc trên sân đỗ phải chấp hành các </w:t>
      </w:r>
      <w:r w:rsidR="008A00AE" w:rsidRPr="00A97C20">
        <w:t>quy</w:t>
      </w:r>
      <w:r w:rsidRPr="00A97C20">
        <w:t xml:space="preserve"> định của Luật lao động.</w:t>
      </w:r>
    </w:p>
    <w:p w:rsidR="008B41A4" w:rsidRPr="00A97C20" w:rsidRDefault="008B41A4" w:rsidP="00A97C20">
      <w:pPr>
        <w:spacing w:before="60" w:after="60"/>
        <w:ind w:right="99" w:firstLine="567"/>
        <w:jc w:val="both"/>
      </w:pPr>
      <w:r w:rsidRPr="00A97C20">
        <w:t xml:space="preserve">- </w:t>
      </w:r>
      <w:r w:rsidR="002367D1" w:rsidRPr="00A97C20">
        <w:t>Khi làm việc trên sân đỗ tàu bay phải mặc áo gắn dải phản quang theo</w:t>
      </w:r>
      <w:r w:rsidR="008A00AE" w:rsidRPr="00A97C20">
        <w:t>quy</w:t>
      </w:r>
      <w:r w:rsidR="002367D1" w:rsidRPr="00A97C20">
        <w:t xml:space="preserve"> định mặc áo gắn dải phản quang đối với người làm việc trong khu bay của C</w:t>
      </w:r>
      <w:r w:rsidR="006723B3" w:rsidRPr="00A97C20">
        <w:t>ảng hàng không Quốc tế Nội Bài</w:t>
      </w:r>
      <w:r w:rsidRPr="00A97C20">
        <w:t>.</w:t>
      </w:r>
    </w:p>
    <w:p w:rsidR="008B41A4" w:rsidRPr="00A97C20" w:rsidRDefault="008B41A4" w:rsidP="00A97C20">
      <w:pPr>
        <w:spacing w:before="60" w:after="60"/>
        <w:ind w:firstLine="567"/>
        <w:jc w:val="both"/>
        <w:rPr>
          <w:i/>
        </w:rPr>
      </w:pPr>
      <w:r w:rsidRPr="00A97C20">
        <w:rPr>
          <w:i/>
        </w:rPr>
        <w:t>9.</w:t>
      </w:r>
      <w:r w:rsidR="00154A23" w:rsidRPr="00A97C20">
        <w:rPr>
          <w:i/>
        </w:rPr>
        <w:t>2</w:t>
      </w:r>
      <w:r w:rsidRPr="00A97C20">
        <w:rPr>
          <w:i/>
        </w:rPr>
        <w:t>.5. Báo cáo về tai nạn, sự cố uy hiếp an toàn xẩy ra trên sân đỗ</w:t>
      </w:r>
      <w:r w:rsidR="00CF0AFF" w:rsidRPr="00A97C20">
        <w:rPr>
          <w:i/>
        </w:rPr>
        <w:t>:</w:t>
      </w:r>
    </w:p>
    <w:p w:rsidR="008B41A4" w:rsidRDefault="008B41A4" w:rsidP="00A97C20">
      <w:pPr>
        <w:spacing w:before="60" w:after="60"/>
        <w:ind w:firstLine="567"/>
        <w:jc w:val="both"/>
      </w:pPr>
      <w:r w:rsidRPr="00A97C20">
        <w:t xml:space="preserve">- Tất cả các tai nạn, sự cố uy hiếp an toàn xẩy ra trên sân đỗ đều phải được lập biên bản và báo cáo. Quy trình báo cáo được thực hiện theo </w:t>
      </w:r>
      <w:r w:rsidR="00B77CDB" w:rsidRPr="00A97C20">
        <w:t>văn bản số 399/QĐ-CHK ngày 25/2/2015 của Cục hàng không Việt Nam về việc Ban hành quy chế báo cáo an toàn hàng không.</w:t>
      </w:r>
    </w:p>
    <w:p w:rsidR="00310534" w:rsidRPr="00A97C20" w:rsidRDefault="00310534" w:rsidP="00A97C20">
      <w:pPr>
        <w:spacing w:before="60" w:after="60"/>
        <w:ind w:firstLine="567"/>
        <w:jc w:val="both"/>
      </w:pPr>
      <w:r>
        <w:t>- Quy định báo cáo an toàn hàng không ban hành kèm theo Quyết định số 5637/QĐ-TCTCHKVN ngày 29/12/2017 của Tổng Giám đốc Tổng công ty cảng hàng không Việt Nam – CTCP</w:t>
      </w:r>
    </w:p>
    <w:p w:rsidR="0056678F" w:rsidRPr="00310534" w:rsidRDefault="0056678F" w:rsidP="00A97C20">
      <w:pPr>
        <w:spacing w:before="60" w:after="60"/>
        <w:ind w:firstLine="567"/>
        <w:jc w:val="both"/>
        <w:rPr>
          <w:strike/>
        </w:rPr>
      </w:pPr>
      <w:r w:rsidRPr="00310534">
        <w:rPr>
          <w:strike/>
        </w:rPr>
        <w:t>9.3 Trong trường hợp người khai thác cảng hàng không, sân bay phê duyệt và ban hành riêng quy định về an toàn sân bay, người khai thác cảng hàng không, sân bay phải nêu rõ việc quản lý an toàn trên sân bay phải thực hiện theo quy định về an toàn sân bay đã được phê duyệt (trích dẫn đầy đủ số Quyết định phê duyệt).</w:t>
      </w:r>
    </w:p>
    <w:p w:rsidR="00916E8B" w:rsidRPr="00A97C20" w:rsidRDefault="00916E8B" w:rsidP="00A97C20">
      <w:pPr>
        <w:spacing w:before="60" w:after="60"/>
        <w:rPr>
          <w:b/>
          <w:bCs/>
          <w:iCs/>
        </w:rPr>
      </w:pPr>
      <w:r w:rsidRPr="00A97C20">
        <w:br w:type="page"/>
      </w:r>
    </w:p>
    <w:p w:rsidR="008B41A4" w:rsidRPr="00A97C20" w:rsidRDefault="008B41A4" w:rsidP="00A97C20">
      <w:pPr>
        <w:pStyle w:val="Heading2"/>
        <w:spacing w:before="60"/>
        <w:ind w:firstLine="567"/>
        <w:jc w:val="both"/>
        <w:rPr>
          <w:rFonts w:cs="Times New Roman"/>
        </w:rPr>
      </w:pPr>
      <w:bookmarkStart w:id="570" w:name="_Toc460939716"/>
      <w:bookmarkStart w:id="571" w:name="_Toc488673488"/>
      <w:r w:rsidRPr="00A97C20">
        <w:rPr>
          <w:rFonts w:cs="Times New Roman"/>
        </w:rPr>
        <w:lastRenderedPageBreak/>
        <w:t xml:space="preserve">10. </w:t>
      </w:r>
      <w:r w:rsidR="00B209F0" w:rsidRPr="00A97C20">
        <w:rPr>
          <w:rFonts w:cs="Times New Roman"/>
        </w:rPr>
        <w:t>Quy trình về kiểm tra, kiểm soát người, phương tiện</w:t>
      </w:r>
      <w:r w:rsidRPr="00A97C20">
        <w:rPr>
          <w:rFonts w:cs="Times New Roman"/>
        </w:rPr>
        <w:t>, trang thiết bị hoạt động trong khu bay</w:t>
      </w:r>
      <w:bookmarkEnd w:id="570"/>
      <w:bookmarkEnd w:id="571"/>
    </w:p>
    <w:p w:rsidR="008B41A4" w:rsidRPr="00170188" w:rsidRDefault="008B41A4" w:rsidP="00A97C20">
      <w:pPr>
        <w:spacing w:before="60" w:after="60"/>
        <w:ind w:firstLine="567"/>
        <w:jc w:val="both"/>
        <w:rPr>
          <w:strike/>
        </w:rPr>
      </w:pPr>
      <w:r w:rsidRPr="00170188">
        <w:rPr>
          <w:strike/>
        </w:rPr>
        <w:t>Người khai thác cảng hàng không, sân bay nêu các quy trình, biện pháp kiểm soát hoạt động trong khu bay như sau:</w:t>
      </w:r>
    </w:p>
    <w:p w:rsidR="008B41A4" w:rsidRPr="00A97C20" w:rsidRDefault="008B41A4" w:rsidP="00A97C20">
      <w:pPr>
        <w:pStyle w:val="Heading3"/>
        <w:spacing w:before="60"/>
        <w:ind w:firstLine="567"/>
        <w:jc w:val="both"/>
        <w:rPr>
          <w:rFonts w:cs="Times New Roman"/>
          <w:i/>
          <w:szCs w:val="28"/>
        </w:rPr>
      </w:pPr>
      <w:bookmarkStart w:id="572" w:name="_Toc116806366"/>
      <w:bookmarkStart w:id="573" w:name="_Toc116806702"/>
      <w:bookmarkStart w:id="574" w:name="_Toc488673489"/>
      <w:r w:rsidRPr="00A97C20">
        <w:rPr>
          <w:rFonts w:cs="Times New Roman"/>
          <w:i/>
          <w:szCs w:val="28"/>
        </w:rPr>
        <w:t>10.1 Các biện pháp áp dụng cho giao thông, quy tắc giao thông</w:t>
      </w:r>
      <w:bookmarkEnd w:id="572"/>
      <w:bookmarkEnd w:id="573"/>
      <w:bookmarkEnd w:id="574"/>
      <w:r w:rsidR="00631016" w:rsidRPr="00A97C20">
        <w:rPr>
          <w:rFonts w:cs="Times New Roman"/>
          <w:i/>
          <w:szCs w:val="28"/>
        </w:rPr>
        <w:t>:</w:t>
      </w:r>
    </w:p>
    <w:p w:rsidR="008B41A4" w:rsidRPr="00A97C20" w:rsidRDefault="008B41A4" w:rsidP="00A97C20">
      <w:pPr>
        <w:spacing w:before="60" w:after="60"/>
        <w:ind w:right="99" w:firstLine="567"/>
        <w:jc w:val="both"/>
      </w:pPr>
      <w:bookmarkStart w:id="575" w:name="_Toc116806367"/>
      <w:bookmarkStart w:id="576" w:name="_Toc116806703"/>
      <w:r w:rsidRPr="00A97C20">
        <w:t xml:space="preserve">Tất cả các cá nhân và phương tiện, trang thiết bị tham gia giao thông trong khu bay phải tuân theo các </w:t>
      </w:r>
      <w:r w:rsidR="008A00AE" w:rsidRPr="00A97C20">
        <w:t>quy</w:t>
      </w:r>
      <w:r w:rsidRPr="00A97C20">
        <w:t xml:space="preserve"> định của:</w:t>
      </w:r>
      <w:bookmarkEnd w:id="575"/>
      <w:bookmarkEnd w:id="576"/>
    </w:p>
    <w:p w:rsidR="00B916BA" w:rsidRPr="00A97C20" w:rsidRDefault="00631016" w:rsidP="00A97C20">
      <w:pPr>
        <w:spacing w:before="60" w:after="60"/>
        <w:ind w:right="99" w:firstLine="567"/>
        <w:jc w:val="both"/>
      </w:pPr>
      <w:bookmarkStart w:id="577" w:name="_Toc116806368"/>
      <w:bookmarkStart w:id="578" w:name="_Toc116806704"/>
      <w:r w:rsidRPr="00A97C20">
        <w:t>-</w:t>
      </w:r>
      <w:r w:rsidR="008B41A4" w:rsidRPr="00A97C20">
        <w:t xml:space="preserve"> Luật </w:t>
      </w:r>
      <w:r w:rsidR="003B6E37" w:rsidRPr="00A97C20">
        <w:t xml:space="preserve">Giao </w:t>
      </w:r>
      <w:r w:rsidR="008B41A4" w:rsidRPr="00A97C20">
        <w:t>thông đường bộ Việt Nam;</w:t>
      </w:r>
      <w:bookmarkStart w:id="579" w:name="_Toc116806369"/>
      <w:bookmarkStart w:id="580" w:name="_Toc116806705"/>
      <w:bookmarkEnd w:id="577"/>
      <w:bookmarkEnd w:id="578"/>
    </w:p>
    <w:bookmarkEnd w:id="579"/>
    <w:bookmarkEnd w:id="580"/>
    <w:p w:rsidR="008B41A4" w:rsidRPr="00A97C20" w:rsidRDefault="00631016" w:rsidP="00A97C20">
      <w:pPr>
        <w:spacing w:before="60" w:after="60"/>
        <w:ind w:right="99" w:firstLine="567"/>
        <w:jc w:val="both"/>
      </w:pPr>
      <w:r w:rsidRPr="00A97C20">
        <w:t>-</w:t>
      </w:r>
      <w:r w:rsidR="008B41A4" w:rsidRPr="00A97C20">
        <w:t xml:space="preserve"> Thông tư </w:t>
      </w:r>
      <w:r w:rsidR="003B6E37" w:rsidRPr="00A97C20">
        <w:t xml:space="preserve">số </w:t>
      </w:r>
      <w:r w:rsidR="00E83C12" w:rsidRPr="00A97C20">
        <w:t>Thông tư 17/2016/TT-BGTVT</w:t>
      </w:r>
      <w:r w:rsidR="008B41A4" w:rsidRPr="00A97C20">
        <w:t xml:space="preserve"> của Bộ Giao thông Vận tải “Quy định chi tiết về quản lý, khai</w:t>
      </w:r>
      <w:r w:rsidR="00C3251B" w:rsidRPr="00A97C20">
        <w:t xml:space="preserve"> thác cảng hàng không, sân bay”;</w:t>
      </w:r>
    </w:p>
    <w:p w:rsidR="008B41A4" w:rsidRPr="00A97C20" w:rsidRDefault="00631016" w:rsidP="00A97C20">
      <w:pPr>
        <w:spacing w:before="60" w:after="60"/>
        <w:ind w:right="99" w:firstLine="567"/>
        <w:jc w:val="both"/>
      </w:pPr>
      <w:r w:rsidRPr="00A97C20">
        <w:t>-</w:t>
      </w:r>
      <w:r w:rsidR="009D0109" w:rsidRPr="005429ED">
        <w:rPr>
          <w:highlight w:val="yellow"/>
        </w:rPr>
        <w:t xml:space="preserve">Quy định an toàn </w:t>
      </w:r>
      <w:r w:rsidR="00800546" w:rsidRPr="005429ED">
        <w:rPr>
          <w:highlight w:val="yellow"/>
        </w:rPr>
        <w:t>Cảng Hàng không Quốc tế Nội Bài</w:t>
      </w:r>
      <w:r w:rsidR="008B41A4" w:rsidRPr="005429ED">
        <w:rPr>
          <w:highlight w:val="yellow"/>
        </w:rPr>
        <w:t xml:space="preserve"> được ban hành theo Quyết định số </w:t>
      </w:r>
      <w:r w:rsidR="00B77CDB" w:rsidRPr="005429ED">
        <w:rPr>
          <w:highlight w:val="yellow"/>
        </w:rPr>
        <w:t>4491</w:t>
      </w:r>
      <w:r w:rsidR="008B41A4" w:rsidRPr="005429ED">
        <w:rPr>
          <w:highlight w:val="yellow"/>
        </w:rPr>
        <w:t>/QĐ-</w:t>
      </w:r>
      <w:r w:rsidR="009D0109" w:rsidRPr="005429ED">
        <w:rPr>
          <w:highlight w:val="yellow"/>
        </w:rPr>
        <w:t>CHKNB</w:t>
      </w:r>
      <w:r w:rsidR="008B41A4" w:rsidRPr="005429ED">
        <w:rPr>
          <w:highlight w:val="yellow"/>
        </w:rPr>
        <w:t xml:space="preserve"> ngày 3</w:t>
      </w:r>
      <w:r w:rsidR="009D0109" w:rsidRPr="005429ED">
        <w:rPr>
          <w:highlight w:val="yellow"/>
        </w:rPr>
        <w:t>0</w:t>
      </w:r>
      <w:r w:rsidR="008B41A4" w:rsidRPr="005429ED">
        <w:rPr>
          <w:highlight w:val="yellow"/>
        </w:rPr>
        <w:t>/</w:t>
      </w:r>
      <w:r w:rsidR="009D0109" w:rsidRPr="005429ED">
        <w:rPr>
          <w:highlight w:val="yellow"/>
        </w:rPr>
        <w:t>12</w:t>
      </w:r>
      <w:r w:rsidR="008B41A4" w:rsidRPr="005429ED">
        <w:rPr>
          <w:highlight w:val="yellow"/>
        </w:rPr>
        <w:t>/</w:t>
      </w:r>
      <w:r w:rsidR="00B77CDB" w:rsidRPr="005429ED">
        <w:rPr>
          <w:highlight w:val="yellow"/>
        </w:rPr>
        <w:t xml:space="preserve">2014 </w:t>
      </w:r>
      <w:r w:rsidR="008B41A4" w:rsidRPr="005429ED">
        <w:rPr>
          <w:highlight w:val="yellow"/>
        </w:rPr>
        <w:t xml:space="preserve">của </w:t>
      </w:r>
      <w:r w:rsidR="009D0109" w:rsidRPr="005429ED">
        <w:rPr>
          <w:highlight w:val="yellow"/>
        </w:rPr>
        <w:t>G</w:t>
      </w:r>
      <w:r w:rsidR="008B41A4" w:rsidRPr="005429ED">
        <w:rPr>
          <w:highlight w:val="yellow"/>
        </w:rPr>
        <w:t xml:space="preserve">iám đốc </w:t>
      </w:r>
      <w:r w:rsidR="003B6E37" w:rsidRPr="005429ED">
        <w:rPr>
          <w:highlight w:val="yellow"/>
        </w:rPr>
        <w:t xml:space="preserve">Cảng Hàng </w:t>
      </w:r>
      <w:r w:rsidR="009D0109" w:rsidRPr="005429ED">
        <w:rPr>
          <w:highlight w:val="yellow"/>
        </w:rPr>
        <w:t xml:space="preserve">không </w:t>
      </w:r>
      <w:r w:rsidR="003B6E37" w:rsidRPr="005429ED">
        <w:rPr>
          <w:highlight w:val="yellow"/>
        </w:rPr>
        <w:t xml:space="preserve">Quốc tế </w:t>
      </w:r>
      <w:r w:rsidR="00D822A1" w:rsidRPr="005429ED">
        <w:rPr>
          <w:highlight w:val="yellow"/>
        </w:rPr>
        <w:t>Nội Bài</w:t>
      </w:r>
      <w:r w:rsidR="008B41A4" w:rsidRPr="00A97C20">
        <w:t>.</w:t>
      </w:r>
      <w:r w:rsidR="005429ED" w:rsidRPr="005429ED">
        <w:rPr>
          <w:color w:val="FF0000"/>
        </w:rPr>
        <w:t>đề nghị rà soát, cập nhật, bổ sung lại.</w:t>
      </w:r>
    </w:p>
    <w:p w:rsidR="008B41A4" w:rsidRPr="00A97C20" w:rsidRDefault="008B41A4" w:rsidP="00A97C20">
      <w:pPr>
        <w:spacing w:before="60" w:after="60"/>
        <w:ind w:firstLine="567"/>
        <w:jc w:val="both"/>
        <w:rPr>
          <w:i/>
        </w:rPr>
      </w:pPr>
      <w:bookmarkStart w:id="581" w:name="_Toc116806371"/>
      <w:bookmarkStart w:id="582" w:name="_Toc116806707"/>
      <w:r w:rsidRPr="00A97C20">
        <w:rPr>
          <w:i/>
        </w:rPr>
        <w:t>10.1.</w:t>
      </w:r>
      <w:r w:rsidR="00A72F4A" w:rsidRPr="00A97C20">
        <w:rPr>
          <w:i/>
        </w:rPr>
        <w:t>1</w:t>
      </w:r>
      <w:r w:rsidRPr="00A97C20">
        <w:rPr>
          <w:i/>
        </w:rPr>
        <w:t>. Cấp giấy phép cho lái xe và Giấy phép cho phương tiện hoạt động trong khu bay</w:t>
      </w:r>
      <w:bookmarkEnd w:id="581"/>
      <w:bookmarkEnd w:id="582"/>
    </w:p>
    <w:p w:rsidR="008B41A4" w:rsidRPr="00A97C20" w:rsidRDefault="008B41A4" w:rsidP="00A97C20">
      <w:pPr>
        <w:spacing w:before="60" w:after="60"/>
        <w:ind w:right="99" w:firstLine="567"/>
        <w:jc w:val="both"/>
      </w:pPr>
      <w:bookmarkStart w:id="583" w:name="_Toc116806372"/>
      <w:bookmarkStart w:id="584" w:name="_Toc116806708"/>
      <w:r w:rsidRPr="00A97C20">
        <w:t xml:space="preserve">- Thông tư </w:t>
      </w:r>
      <w:r w:rsidR="00C3251B" w:rsidRPr="00A97C20">
        <w:t xml:space="preserve">số </w:t>
      </w:r>
      <w:r w:rsidRPr="00A97C20">
        <w:t>61/2011/TT-BGTVT ngày 21/12/2011 của Bộ trưởng Bộ giao thông vận tải về việc quy định về nhân viên hàng không, cơ sở đào tạo, huấn luyện nghiệp vụ nhân viên hàng không và cơ sở đánh giá trình độ tiếng Anh nhân viên hàn</w:t>
      </w:r>
      <w:r w:rsidR="00C3251B" w:rsidRPr="00A97C20">
        <w:t>g không</w:t>
      </w:r>
      <w:r w:rsidRPr="00A97C20">
        <w:t>;</w:t>
      </w:r>
    </w:p>
    <w:p w:rsidR="008B41A4" w:rsidRPr="00A97C20" w:rsidRDefault="008B41A4" w:rsidP="00A97C20">
      <w:pPr>
        <w:spacing w:before="60" w:after="60"/>
        <w:ind w:right="99" w:firstLine="567"/>
        <w:jc w:val="both"/>
      </w:pPr>
      <w:r w:rsidRPr="00A97C20">
        <w:t>- Mọi loại trang thiết bị mặt đất hàng không chỉ được phép hoạt động khi có Giấy phép hoạt động do Cục HKVN cấp hoặc do cơ quan được Cục HKVN ủy quyền cấp</w:t>
      </w:r>
      <w:bookmarkEnd w:id="583"/>
      <w:bookmarkEnd w:id="584"/>
      <w:r w:rsidR="00C3251B" w:rsidRPr="00A97C20">
        <w:t>.</w:t>
      </w:r>
    </w:p>
    <w:p w:rsidR="008B41A4" w:rsidRPr="00A97C20" w:rsidRDefault="008B41A4" w:rsidP="00A97C20">
      <w:pPr>
        <w:spacing w:before="60" w:after="60"/>
        <w:ind w:firstLine="567"/>
        <w:jc w:val="both"/>
        <w:rPr>
          <w:i/>
        </w:rPr>
      </w:pPr>
      <w:r w:rsidRPr="00A97C20">
        <w:rPr>
          <w:i/>
        </w:rPr>
        <w:t>10.1.</w:t>
      </w:r>
      <w:r w:rsidR="00A72F4A" w:rsidRPr="00A97C20">
        <w:rPr>
          <w:i/>
        </w:rPr>
        <w:t>2</w:t>
      </w:r>
      <w:r w:rsidRPr="00A97C20">
        <w:rPr>
          <w:i/>
        </w:rPr>
        <w:t>. Đào tạo huấn luyện lái xe khu bay</w:t>
      </w:r>
    </w:p>
    <w:p w:rsidR="008B41A4" w:rsidRPr="00A97C20" w:rsidRDefault="008B41A4" w:rsidP="00A97C20">
      <w:pPr>
        <w:spacing w:before="60" w:after="60"/>
        <w:ind w:right="99" w:firstLine="567"/>
        <w:jc w:val="both"/>
      </w:pPr>
      <w:r w:rsidRPr="005429ED">
        <w:rPr>
          <w:highlight w:val="yellow"/>
        </w:rPr>
        <w:t>- Hàng năm, các cơ quan đơn vị quản lý các cá nhân điều khiển phương tiện tham gia giao thông trong khu bay cần có kế hoạch và tổ chức đào tạo huấn luyện đội ngũ lái xe.</w:t>
      </w:r>
      <w:r w:rsidR="005429ED" w:rsidRPr="005429ED">
        <w:rPr>
          <w:color w:val="FF0000"/>
        </w:rPr>
        <w:t>Đào tạo, đào tạo lại?</w:t>
      </w:r>
    </w:p>
    <w:p w:rsidR="008B41A4" w:rsidRPr="00A97C20" w:rsidRDefault="008B41A4" w:rsidP="00A97C20">
      <w:pPr>
        <w:spacing w:before="60" w:after="60"/>
        <w:ind w:firstLine="567"/>
        <w:jc w:val="both"/>
        <w:rPr>
          <w:i/>
        </w:rPr>
      </w:pPr>
      <w:r w:rsidRPr="00A97C20">
        <w:rPr>
          <w:i/>
        </w:rPr>
        <w:t>10.1.</w:t>
      </w:r>
      <w:r w:rsidR="00A72F4A" w:rsidRPr="00A97C20">
        <w:rPr>
          <w:i/>
        </w:rPr>
        <w:t>3</w:t>
      </w:r>
      <w:r w:rsidRPr="00A97C20">
        <w:rPr>
          <w:i/>
        </w:rPr>
        <w:t>. Quản lý tai nạn và sự cố</w:t>
      </w:r>
    </w:p>
    <w:p w:rsidR="008B41A4" w:rsidRPr="00A97C20" w:rsidRDefault="008B41A4" w:rsidP="00A97C20">
      <w:pPr>
        <w:spacing w:before="60" w:after="60"/>
        <w:ind w:right="99" w:firstLine="567"/>
        <w:jc w:val="both"/>
      </w:pPr>
      <w:r w:rsidRPr="00A97C20">
        <w:t xml:space="preserve">- Căn cứ </w:t>
      </w:r>
      <w:r w:rsidR="00B77CDB" w:rsidRPr="00A97C20">
        <w:t>văn bản số 399/QĐ-CHK ngày 25/2/2015 của Cục hàng không Việt Nam về việc Ban hành quy chế báo cáo an toàn hàng không.</w:t>
      </w:r>
    </w:p>
    <w:p w:rsidR="008B41A4" w:rsidRDefault="008B41A4" w:rsidP="00A97C20">
      <w:pPr>
        <w:spacing w:before="60" w:after="60"/>
        <w:ind w:right="99" w:firstLine="567"/>
        <w:jc w:val="both"/>
      </w:pPr>
      <w:r w:rsidRPr="00A97C20">
        <w:t>- Phòng AT</w:t>
      </w:r>
      <w:r w:rsidR="001D070A" w:rsidRPr="00A97C20">
        <w:t>-</w:t>
      </w:r>
      <w:r w:rsidR="00B77CDB" w:rsidRPr="00A97C20">
        <w:t>KSCL</w:t>
      </w:r>
      <w:r w:rsidR="0056678F" w:rsidRPr="00A97C20">
        <w:t xml:space="preserve">thuộc Cảng HKQT Nội Bài </w:t>
      </w:r>
      <w:r w:rsidRPr="00A97C20">
        <w:t xml:space="preserve">thực hiện thống kê, lập báo cáo các tai nạn và sự cố trong khu bay theo </w:t>
      </w:r>
      <w:r w:rsidR="008A00AE" w:rsidRPr="00A97C20">
        <w:t>quy</w:t>
      </w:r>
      <w:r w:rsidRPr="00A97C20">
        <w:t xml:space="preserve"> định.</w:t>
      </w:r>
    </w:p>
    <w:p w:rsidR="005429ED" w:rsidRPr="005429ED" w:rsidRDefault="005429ED" w:rsidP="005429ED">
      <w:pPr>
        <w:spacing w:before="60" w:after="60"/>
        <w:ind w:right="99" w:firstLine="567"/>
        <w:jc w:val="both"/>
        <w:rPr>
          <w:color w:val="FF0000"/>
        </w:rPr>
      </w:pPr>
      <w:r w:rsidRPr="005429ED">
        <w:rPr>
          <w:color w:val="FF0000"/>
          <w:highlight w:val="yellow"/>
        </w:rPr>
        <w:t>Bổ sung quy trình bình giảng sự cố, cập nhật vào tài liệu an toàn của cảng</w:t>
      </w:r>
      <w:r w:rsidRPr="005429ED">
        <w:rPr>
          <w:color w:val="FF0000"/>
        </w:rPr>
        <w:t>.</w:t>
      </w:r>
    </w:p>
    <w:p w:rsidR="008B41A4" w:rsidRPr="00A97C20" w:rsidRDefault="008B41A4" w:rsidP="00A97C20">
      <w:pPr>
        <w:pStyle w:val="Heading3"/>
        <w:spacing w:before="60"/>
        <w:ind w:firstLine="567"/>
        <w:jc w:val="both"/>
        <w:rPr>
          <w:rFonts w:cs="Times New Roman"/>
          <w:i/>
          <w:szCs w:val="28"/>
        </w:rPr>
      </w:pPr>
      <w:bookmarkStart w:id="585" w:name="_Toc110757211"/>
      <w:bookmarkStart w:id="586" w:name="_Toc116806374"/>
      <w:bookmarkStart w:id="587" w:name="_Toc120345747"/>
      <w:bookmarkStart w:id="588" w:name="_Toc460939718"/>
      <w:bookmarkStart w:id="589" w:name="_Toc488673490"/>
      <w:r w:rsidRPr="00A97C20">
        <w:rPr>
          <w:rFonts w:cs="Times New Roman"/>
          <w:i/>
          <w:szCs w:val="28"/>
        </w:rPr>
        <w:t xml:space="preserve">10.2. </w:t>
      </w:r>
      <w:bookmarkEnd w:id="585"/>
      <w:bookmarkEnd w:id="586"/>
      <w:bookmarkEnd w:id="587"/>
      <w:bookmarkEnd w:id="588"/>
      <w:r w:rsidR="00A72F4A" w:rsidRPr="00A97C20">
        <w:rPr>
          <w:rFonts w:cs="Times New Roman"/>
          <w:i/>
          <w:szCs w:val="28"/>
        </w:rPr>
        <w:t>Quy trình kiểm tra, kiểm soát người và phương tiện hoạt động tại khu bay:</w:t>
      </w:r>
      <w:bookmarkEnd w:id="589"/>
    </w:p>
    <w:p w:rsidR="008B41A4" w:rsidRPr="00A97C20" w:rsidRDefault="00A72F4A" w:rsidP="00A97C20">
      <w:pPr>
        <w:spacing w:before="60" w:after="60"/>
        <w:ind w:firstLine="567"/>
        <w:jc w:val="both"/>
        <w:rPr>
          <w:i/>
        </w:rPr>
      </w:pPr>
      <w:r w:rsidRPr="00A97C20">
        <w:rPr>
          <w:i/>
        </w:rPr>
        <w:t>10.2.1.</w:t>
      </w:r>
      <w:r w:rsidR="008B41A4" w:rsidRPr="00A97C20">
        <w:rPr>
          <w:i/>
        </w:rPr>
        <w:t xml:space="preserve"> Quy định chung:</w:t>
      </w:r>
    </w:p>
    <w:p w:rsidR="00B421F1" w:rsidRPr="00A97C20" w:rsidRDefault="00B421F1" w:rsidP="00A97C20">
      <w:pPr>
        <w:spacing w:before="60" w:after="60"/>
        <w:ind w:right="99" w:firstLine="567"/>
        <w:jc w:val="both"/>
      </w:pPr>
      <w:r w:rsidRPr="00A97C20">
        <w:t xml:space="preserve">- Tuân thủ theo “Thông tư số 17/2016/TT-BGTVT ngày 30 tháng 6 năm 2016 của Bộ Giao thông Vận tải về việc “Quy định chi tiết về quản lý, khai thác cảng hàng không, sân bay” và “Quy định an toàn Cảng Hàng không Quốc tế Nội Bài” </w:t>
      </w:r>
      <w:r w:rsidRPr="00377ADE">
        <w:rPr>
          <w:highlight w:val="yellow"/>
        </w:rPr>
        <w:t xml:space="preserve">được ban hành theo Quyết định số 48/QĐ-CHKNB ngày </w:t>
      </w:r>
      <w:r w:rsidRPr="00377ADE">
        <w:rPr>
          <w:highlight w:val="yellow"/>
        </w:rPr>
        <w:lastRenderedPageBreak/>
        <w:t>29/04/2016 của Giám đốc Cảng Hàng không Quốc tế Nội Bài.</w:t>
      </w:r>
      <w:r w:rsidR="00377ADE" w:rsidRPr="00377ADE">
        <w:rPr>
          <w:color w:val="FF0000"/>
        </w:rPr>
        <w:t>Mâu thuẩn với 4491</w:t>
      </w:r>
    </w:p>
    <w:p w:rsidR="008B41A4" w:rsidRPr="00A97C20" w:rsidRDefault="008B41A4" w:rsidP="00A97C20">
      <w:pPr>
        <w:spacing w:before="60" w:after="60"/>
        <w:ind w:right="99" w:firstLine="567"/>
        <w:jc w:val="both"/>
      </w:pPr>
      <w:r w:rsidRPr="00A97C20">
        <w:t xml:space="preserve">- Người, phương tiện của </w:t>
      </w:r>
      <w:r w:rsidR="00743487" w:rsidRPr="00A97C20">
        <w:t xml:space="preserve">Ngành </w:t>
      </w:r>
      <w:r w:rsidRPr="00A97C20">
        <w:t xml:space="preserve">hàng không có nhiệm vụ hoạt động trong khu vực sân đỗ tàu bay phải có giấy phép, đeo thẻ kiểm soát an ninh do </w:t>
      </w:r>
      <w:r w:rsidR="007C7756" w:rsidRPr="00A97C20">
        <w:t xml:space="preserve">Cục hàng không Việt Nam, </w:t>
      </w:r>
      <w:r w:rsidRPr="00A97C20">
        <w:t xml:space="preserve">Cảng vụ hàng không </w:t>
      </w:r>
      <w:r w:rsidR="007C7756" w:rsidRPr="00A97C20">
        <w:t>hoặc Cảng hàng không</w:t>
      </w:r>
      <w:r w:rsidRPr="00A97C20">
        <w:t xml:space="preserve"> cấp và chịu sự kiểm tra, giám sát của lực lư</w:t>
      </w:r>
      <w:r w:rsidR="00743487" w:rsidRPr="00A97C20">
        <w:t>ợng an ninh hàng không.</w:t>
      </w:r>
    </w:p>
    <w:p w:rsidR="008B41A4" w:rsidRPr="00A97C20" w:rsidRDefault="008B41A4" w:rsidP="00A97C20">
      <w:pPr>
        <w:spacing w:before="60" w:after="60"/>
        <w:ind w:right="99" w:firstLine="567"/>
        <w:jc w:val="both"/>
      </w:pPr>
      <w:r w:rsidRPr="00A97C20">
        <w:t xml:space="preserve">- Người, phương tiện ngoài </w:t>
      </w:r>
      <w:r w:rsidR="00743487" w:rsidRPr="00A97C20">
        <w:t xml:space="preserve">Ngành </w:t>
      </w:r>
      <w:r w:rsidRPr="00A97C20">
        <w:t>hàng không khi được phép vào khu vực sân đỗ tàu bay phải qua kiểm tra, giám sát an ninh hàng không và tuân theo sự hướng dẫn của cán b</w:t>
      </w:r>
      <w:r w:rsidR="00743487" w:rsidRPr="00A97C20">
        <w:t>ộ, nhân viên an ninh hàng không.</w:t>
      </w:r>
    </w:p>
    <w:p w:rsidR="008B41A4" w:rsidRPr="00A97C20" w:rsidRDefault="008B41A4" w:rsidP="00A97C20">
      <w:pPr>
        <w:spacing w:before="60" w:after="60"/>
        <w:ind w:right="99" w:firstLine="567"/>
        <w:jc w:val="both"/>
      </w:pPr>
      <w:r w:rsidRPr="00A97C20">
        <w:t xml:space="preserve">- Tất cả cán bộ, nhân viên </w:t>
      </w:r>
      <w:r w:rsidR="00743487" w:rsidRPr="00A97C20">
        <w:t xml:space="preserve">Ngành </w:t>
      </w:r>
      <w:r w:rsidRPr="00A97C20">
        <w:t xml:space="preserve">hàng không và các cơ quan, đơn vị khác làm nhiệm vụ ở khu vực hạn chế ở </w:t>
      </w:r>
      <w:r w:rsidR="00800546" w:rsidRPr="00A97C20">
        <w:t>Cảng Hàng không Quốc tế Nội Bài</w:t>
      </w:r>
      <w:r w:rsidRPr="00A97C20">
        <w:t xml:space="preserve"> phải đeo</w:t>
      </w:r>
      <w:r w:rsidR="00C94C44" w:rsidRPr="00A97C20">
        <w:t xml:space="preserve"> thẻ kiểm soát an ninh h</w:t>
      </w:r>
      <w:r w:rsidRPr="00A97C20">
        <w:t>àng khôngtheo quy định của Cục HKVN tại những điểm có đặt thiết bị kiểm tra, soi chiếu thì người, đồ vật được phép mang theo phải được kiểm tra soi chiếu, nơi nào chưa đặt máy soi c</w:t>
      </w:r>
      <w:r w:rsidR="00C94C44" w:rsidRPr="00A97C20">
        <w:t>hiếu thì phải kiểm tra bằng tay.</w:t>
      </w:r>
    </w:p>
    <w:p w:rsidR="008B41A4" w:rsidRPr="00A97C20" w:rsidRDefault="008B41A4" w:rsidP="00A97C20">
      <w:pPr>
        <w:spacing w:before="60" w:after="60"/>
        <w:ind w:right="99" w:firstLine="567"/>
        <w:jc w:val="both"/>
      </w:pPr>
      <w:r w:rsidRPr="00A97C20">
        <w:t>- Các loại xe hoạt động trong sân đỗ tàu bay, lái xe phải có Giấy phép nhân viên hàng không phù hợp và Giấy phép lái xe; xe phải chạy theo đúng luồng đường theo quy đ</w:t>
      </w:r>
      <w:r w:rsidR="00C94C44" w:rsidRPr="00A97C20">
        <w:t xml:space="preserve">ịnh của Người khai thác, </w:t>
      </w:r>
      <w:r w:rsidR="00800546" w:rsidRPr="00A97C20">
        <w:t>Cảng Hàng không Quốc tế Nội Bài</w:t>
      </w:r>
      <w:r w:rsidRPr="00A97C20">
        <w:t>.</w:t>
      </w:r>
    </w:p>
    <w:p w:rsidR="008B41A4" w:rsidRPr="00A97C20" w:rsidRDefault="00A72F4A" w:rsidP="00A97C20">
      <w:pPr>
        <w:spacing w:before="60" w:after="60"/>
        <w:ind w:firstLine="567"/>
        <w:jc w:val="both"/>
        <w:rPr>
          <w:i/>
        </w:rPr>
      </w:pPr>
      <w:r w:rsidRPr="00A97C20">
        <w:rPr>
          <w:i/>
        </w:rPr>
        <w:t>10.2.2.</w:t>
      </w:r>
      <w:r w:rsidR="008B41A4" w:rsidRPr="00A97C20">
        <w:rPr>
          <w:i/>
        </w:rPr>
        <w:t xml:space="preserve"> Quy định về khu tập kết kỹ thuật và các luồng đường giao thông trong khu vực sân đỗ tàu bay:</w:t>
      </w:r>
    </w:p>
    <w:p w:rsidR="008B41A4" w:rsidRPr="00A97C20" w:rsidRDefault="008B41A4" w:rsidP="00A97C20">
      <w:pPr>
        <w:spacing w:before="60" w:after="60"/>
        <w:ind w:right="99" w:firstLine="567"/>
        <w:jc w:val="both"/>
      </w:pPr>
      <w:r w:rsidRPr="00A97C20">
        <w:t>- Khu tập kết phương tiện kỹ thuật: Gồm 03 bãi tập kết là P1, P2 và P3, được giới hạn bằng các vạch sơn màu trắng nằm ở phía Đông và phía Nam của sân đ</w:t>
      </w:r>
      <w:r w:rsidR="00984C46" w:rsidRPr="00A97C20">
        <w:t>ỗ A1, A2 và A1 mở rộng.</w:t>
      </w:r>
    </w:p>
    <w:p w:rsidR="008B41A4" w:rsidRPr="00A97C20" w:rsidRDefault="008B41A4" w:rsidP="00A97C20">
      <w:pPr>
        <w:spacing w:before="60" w:after="60"/>
        <w:ind w:right="99" w:firstLine="567"/>
        <w:jc w:val="both"/>
      </w:pPr>
      <w:r w:rsidRPr="00A97C20">
        <w:t>- Quy định về luồng đường công vụ dành cho các phương tiện hoạt động trong sân đỗ tàu bay</w:t>
      </w:r>
      <w:r w:rsidR="002D4EF0" w:rsidRPr="00A97C20">
        <w:t xml:space="preserve"> như đã nêu tại Mục III.9.1.</w:t>
      </w:r>
    </w:p>
    <w:p w:rsidR="008B41A4" w:rsidRPr="00A97C20" w:rsidRDefault="00F36407" w:rsidP="00A97C20">
      <w:pPr>
        <w:spacing w:before="60" w:after="60"/>
        <w:ind w:firstLine="567"/>
        <w:jc w:val="both"/>
        <w:rPr>
          <w:i/>
        </w:rPr>
      </w:pPr>
      <w:r w:rsidRPr="00A97C20">
        <w:rPr>
          <w:i/>
        </w:rPr>
        <w:t>10.2.3.</w:t>
      </w:r>
      <w:r w:rsidR="008B41A4" w:rsidRPr="00A97C20">
        <w:rPr>
          <w:i/>
        </w:rPr>
        <w:t xml:space="preserve"> Các điều kiện cần đáp ứng đối với phương tiện hoạt động khu bay:</w:t>
      </w:r>
    </w:p>
    <w:p w:rsidR="008B41A4" w:rsidRPr="00A97C20" w:rsidRDefault="008B41A4" w:rsidP="00A97C20">
      <w:pPr>
        <w:spacing w:before="60" w:after="60"/>
        <w:ind w:right="99" w:firstLine="567"/>
        <w:jc w:val="both"/>
      </w:pPr>
      <w:r w:rsidRPr="00A97C20">
        <w:t xml:space="preserve">- Các phương tiện phải được đăng ký, quản lý khai thác phương tiện tại cơ quan chức năng của </w:t>
      </w:r>
      <w:r w:rsidR="00800546" w:rsidRPr="00A97C20">
        <w:t>Cảng Hàng không Quốc tế Nội Bài</w:t>
      </w:r>
      <w:r w:rsidRPr="00A97C20">
        <w:t>.</w:t>
      </w:r>
    </w:p>
    <w:p w:rsidR="008B41A4" w:rsidRPr="00A97C20" w:rsidRDefault="008B41A4" w:rsidP="00A97C20">
      <w:pPr>
        <w:spacing w:before="60" w:after="60"/>
        <w:ind w:right="99" w:firstLine="567"/>
        <w:jc w:val="both"/>
      </w:pPr>
      <w:r w:rsidRPr="00A97C20">
        <w:t xml:space="preserve">- Các phương tiện phải được gắn biển kiểm soát theo mẫu, ký hiệu và </w:t>
      </w:r>
      <w:r w:rsidR="00CA032F" w:rsidRPr="00A97C20">
        <w:t xml:space="preserve">kích </w:t>
      </w:r>
      <w:r w:rsidRPr="00A97C20">
        <w:t>thước do Cơ quan có thẩm quyền quy định.</w:t>
      </w:r>
    </w:p>
    <w:p w:rsidR="008B41A4" w:rsidRPr="00A97C20" w:rsidRDefault="008B41A4" w:rsidP="00A97C20">
      <w:pPr>
        <w:spacing w:before="60" w:after="60"/>
        <w:ind w:right="99" w:firstLine="567"/>
        <w:jc w:val="both"/>
      </w:pPr>
      <w:r w:rsidRPr="00A97C20">
        <w:t>- Các phương tiện phải được trang bị đầy đủ các trang thiết bị chống cháy tại chỗ theo quy định.</w:t>
      </w:r>
    </w:p>
    <w:p w:rsidR="008B41A4" w:rsidRPr="00A97C20" w:rsidRDefault="008B41A4" w:rsidP="00A97C20">
      <w:pPr>
        <w:spacing w:before="60" w:after="60"/>
        <w:ind w:right="99" w:firstLine="567"/>
        <w:jc w:val="both"/>
      </w:pPr>
      <w:r w:rsidRPr="00A97C20">
        <w:t>- Các phương tiện phải được trang bị thống nhất máy bộ đàm dùng tần số theo quy định của Người khai thác Cảng để thông tin liên lạc</w:t>
      </w:r>
      <w:r w:rsidR="00B77CDB" w:rsidRPr="00A97C20">
        <w:t xml:space="preserve"> (Tần số 148.150MHz)</w:t>
      </w:r>
    </w:p>
    <w:p w:rsidR="00F36407" w:rsidRPr="00A97C20" w:rsidRDefault="008B41A4" w:rsidP="00A97C20">
      <w:pPr>
        <w:spacing w:before="60" w:after="60"/>
        <w:ind w:right="99" w:firstLine="567"/>
        <w:jc w:val="both"/>
      </w:pPr>
      <w:r w:rsidRPr="00A97C20">
        <w:t xml:space="preserve">- Các phương tiện </w:t>
      </w:r>
      <w:r w:rsidR="007C7756" w:rsidRPr="00A97C20">
        <w:t xml:space="preserve">có đèn cảnh báo màu vàng, liên tục phát tín hiệu cảnh báo khi hoạt động vào ban đêm hoặc trong điều kiện thời tiết xấu, tầm nhìn hạn chế. </w:t>
      </w:r>
    </w:p>
    <w:p w:rsidR="008B41A4" w:rsidRPr="00A97C20" w:rsidRDefault="00F36407" w:rsidP="00A97C20">
      <w:pPr>
        <w:spacing w:before="60" w:after="60"/>
        <w:ind w:firstLine="567"/>
        <w:jc w:val="both"/>
        <w:rPr>
          <w:i/>
        </w:rPr>
      </w:pPr>
      <w:r w:rsidRPr="00A97C20">
        <w:rPr>
          <w:i/>
        </w:rPr>
        <w:lastRenderedPageBreak/>
        <w:t xml:space="preserve">10.2.4. </w:t>
      </w:r>
      <w:r w:rsidR="008B41A4" w:rsidRPr="00A97C20">
        <w:rPr>
          <w:i/>
        </w:rPr>
        <w:t>Quy định về phương thức di chuyển của các phương tiện hoạt động, khai thác tại sân đỗ tàu bay:</w:t>
      </w:r>
    </w:p>
    <w:p w:rsidR="008B41A4" w:rsidRPr="00A97C20" w:rsidRDefault="008B41A4" w:rsidP="00A97C20">
      <w:pPr>
        <w:spacing w:before="60" w:after="60"/>
        <w:ind w:right="99" w:firstLine="567"/>
        <w:jc w:val="both"/>
      </w:pPr>
      <w:bookmarkStart w:id="590" w:name="_Toc116633332"/>
      <w:r w:rsidRPr="00A97C20">
        <w:t xml:space="preserve">- Người điều khiển phương tiện di chuyển trong khu vực sân đỗ tàu bay phải đi đúng luồng đường, tốc độ đã quy định tại </w:t>
      </w:r>
      <w:bookmarkEnd w:id="590"/>
      <w:r w:rsidR="007D0A27" w:rsidRPr="00A97C20">
        <w:t>Quy định an toàn Cảng hàng không quốc tế Nội Bài.</w:t>
      </w:r>
    </w:p>
    <w:p w:rsidR="008B41A4" w:rsidRPr="00A97C20" w:rsidRDefault="008B41A4" w:rsidP="00A97C20">
      <w:pPr>
        <w:spacing w:before="60" w:after="60"/>
        <w:ind w:right="99" w:firstLine="567"/>
        <w:jc w:val="both"/>
      </w:pPr>
      <w:bookmarkStart w:id="591" w:name="_Toc116633333"/>
      <w:r w:rsidRPr="00A97C20">
        <w:t>- Các phương tiện vào tiếp cận khai thác tàu bay, khi tàu bay đã dừng hẳn</w:t>
      </w:r>
      <w:r w:rsidR="00BA63CF" w:rsidRPr="00A97C20">
        <w:t>,được chèn bánh, động cơ chính và đèn chống va chạm của tàu bay đã tắt</w:t>
      </w:r>
      <w:r w:rsidRPr="00A97C20">
        <w:t>, phải chấp hành đúng những quy định an toàn và đúng thứ tự quy trình phục vụ tàu bay.</w:t>
      </w:r>
      <w:bookmarkEnd w:id="591"/>
    </w:p>
    <w:p w:rsidR="00BA63CF" w:rsidRPr="00A97C20" w:rsidRDefault="00BA63CF" w:rsidP="00A97C20">
      <w:pPr>
        <w:spacing w:before="60" w:after="60"/>
        <w:ind w:right="99" w:firstLine="567"/>
        <w:jc w:val="both"/>
      </w:pPr>
      <w:r w:rsidRPr="00A97C20">
        <w:t>- Phương tiện khi vào vị trí phục vụ, phải kéo phanh tay, đóng chèn hoặc hạ chân chống. Người điều khiển phương tiện không được rời khỏi vị trí điều khiển khi động cơ đang hoạt động.</w:t>
      </w:r>
    </w:p>
    <w:p w:rsidR="008B41A4" w:rsidRPr="00A97C20" w:rsidRDefault="008B41A4" w:rsidP="00A97C20">
      <w:pPr>
        <w:spacing w:before="60" w:after="60"/>
        <w:ind w:right="99" w:firstLine="567"/>
        <w:jc w:val="both"/>
      </w:pPr>
      <w:bookmarkStart w:id="592" w:name="_Toc116633335"/>
      <w:r w:rsidRPr="00A97C20">
        <w:t>- Các phương tiện kỹ thuật vào tiếp cận hoặc thoát ly khỏi vị trí đỗ của tàu bay phải đi đúng luồng đường dành riêng cho các phương tiện.</w:t>
      </w:r>
      <w:bookmarkEnd w:id="592"/>
    </w:p>
    <w:p w:rsidR="008B41A4" w:rsidRPr="00A97C20" w:rsidRDefault="008B41A4" w:rsidP="00A97C20">
      <w:pPr>
        <w:spacing w:before="60" w:after="60"/>
        <w:ind w:right="99" w:firstLine="567"/>
        <w:jc w:val="both"/>
      </w:pPr>
      <w:bookmarkStart w:id="593" w:name="_Toc116633336"/>
      <w:r w:rsidRPr="00A97C20">
        <w:t>- Các phương tiện kỹ thuật đang trong quá trình di chuyển không được phép cắt qua đầu tàu bay đang lăn hoặc ra vào sân đỗ tàu bay.</w:t>
      </w:r>
      <w:bookmarkEnd w:id="593"/>
    </w:p>
    <w:p w:rsidR="008B41A4" w:rsidRPr="00A97C20" w:rsidRDefault="008B41A4" w:rsidP="00A97C20">
      <w:pPr>
        <w:spacing w:before="60" w:after="60"/>
        <w:ind w:right="99" w:firstLine="567"/>
        <w:jc w:val="both"/>
      </w:pPr>
      <w:bookmarkStart w:id="594" w:name="_Toc116633337"/>
      <w:r w:rsidRPr="00A97C20">
        <w:t>- Các phương tiện kỹ thuật không được phép dừng chờ xung quanh khu vực tàu bay, dừng đỗ trên vệt lăn của tàu bay và dừng đỗ không đúng vị trí tập kết dành cho các phương tiện (kể cả phương tiện hỏng cần sửa chữa tại chỗ).</w:t>
      </w:r>
      <w:bookmarkEnd w:id="594"/>
    </w:p>
    <w:p w:rsidR="008B41A4" w:rsidRPr="00A97C20" w:rsidRDefault="008B41A4" w:rsidP="00A97C20">
      <w:pPr>
        <w:spacing w:before="60" w:after="60"/>
        <w:ind w:right="99" w:firstLine="567"/>
        <w:jc w:val="both"/>
      </w:pPr>
      <w:bookmarkStart w:id="595" w:name="_Toc116633338"/>
      <w:r w:rsidRPr="00A97C20">
        <w:t>- Trong điều kiện trời mưa hoặc ban đêm các phương tiện kỹ thuật khai thác trong khu vực sân đỗ phải bật đèn chớp báo hiệu trên xe.</w:t>
      </w:r>
      <w:bookmarkStart w:id="596" w:name="_Toc116633339"/>
      <w:bookmarkEnd w:id="595"/>
    </w:p>
    <w:p w:rsidR="008B41A4" w:rsidRPr="00A97C20" w:rsidRDefault="008B41A4" w:rsidP="00A97C20">
      <w:pPr>
        <w:spacing w:before="60" w:after="60"/>
        <w:ind w:right="99" w:firstLine="567"/>
        <w:jc w:val="both"/>
      </w:pPr>
      <w:r w:rsidRPr="00A97C20">
        <w:t xml:space="preserve">- </w:t>
      </w:r>
      <w:bookmarkEnd w:id="596"/>
      <w:r w:rsidR="00BA63CF" w:rsidRPr="00A97C20">
        <w:t>Khi điều khiển phương tiện di chuyển trên đường công vụ, tại các giao điểm và các vị trí có tín hiệu ưu tiên cho tàu bay (hình bát giác màu đỏ, có hay máy bay ngược chiều nhau), người điều khiển phải dừng lại để quan sát hoạt động của tàu bay và chỉ được phép di chuyển khi đảm bảo an toàn cho hoạt động của tàu bay.</w:t>
      </w:r>
    </w:p>
    <w:p w:rsidR="008B41A4" w:rsidRPr="00A97C20" w:rsidRDefault="008B41A4" w:rsidP="00A97C20">
      <w:pPr>
        <w:spacing w:before="60" w:after="60"/>
        <w:ind w:right="99" w:firstLine="567"/>
        <w:jc w:val="both"/>
      </w:pPr>
      <w:bookmarkStart w:id="597" w:name="_Toc116633343"/>
      <w:bookmarkStart w:id="598" w:name="_Toc116806378"/>
      <w:bookmarkStart w:id="599" w:name="_Toc116806714"/>
      <w:r w:rsidRPr="00A97C20">
        <w:t xml:space="preserve">- </w:t>
      </w:r>
      <w:r w:rsidR="00B27B88" w:rsidRPr="00A97C20">
        <w:t>Không dừng đỗ phương tiện trên đường công vụ (trừ phương tiện đang phục vụ hành khách, hành lý trên đường công vụ tiếp giáp nhà ga hành khách)</w:t>
      </w:r>
      <w:r w:rsidRPr="00A97C20">
        <w:t>.</w:t>
      </w:r>
      <w:bookmarkEnd w:id="597"/>
      <w:bookmarkEnd w:id="598"/>
      <w:bookmarkEnd w:id="599"/>
    </w:p>
    <w:p w:rsidR="008B41A4" w:rsidRPr="00A97C20" w:rsidRDefault="008B41A4" w:rsidP="00A97C20">
      <w:pPr>
        <w:spacing w:before="60" w:after="60"/>
        <w:ind w:right="99" w:firstLine="567"/>
        <w:jc w:val="both"/>
      </w:pPr>
      <w:bookmarkStart w:id="600" w:name="_Toc116633344"/>
      <w:bookmarkStart w:id="601" w:name="_Toc116806379"/>
      <w:bookmarkStart w:id="602" w:name="_Toc116806715"/>
      <w:r w:rsidRPr="00A97C20">
        <w:t>- Riêng đối với phương tiện vận chuyển, tra nạp nhiên liệu trên sân đỗ tàu bay phải tuân thủ một số quy định như sau:</w:t>
      </w:r>
      <w:bookmarkEnd w:id="600"/>
      <w:bookmarkEnd w:id="601"/>
      <w:bookmarkEnd w:id="602"/>
    </w:p>
    <w:p w:rsidR="00F50F5D" w:rsidRPr="00A97C20" w:rsidRDefault="00F50F5D" w:rsidP="00A97C20">
      <w:pPr>
        <w:spacing w:before="60" w:after="60"/>
        <w:ind w:right="99" w:firstLine="567"/>
        <w:jc w:val="both"/>
      </w:pPr>
      <w:bookmarkStart w:id="603" w:name="_Toc116633345"/>
      <w:bookmarkStart w:id="604" w:name="_Toc116806380"/>
      <w:bookmarkStart w:id="605" w:name="_Toc116806716"/>
      <w:r w:rsidRPr="00A97C20">
        <w:t xml:space="preserve">+ </w:t>
      </w:r>
      <w:r w:rsidR="008B41A4" w:rsidRPr="00A97C20">
        <w:t>Các phương tiện vận chuyển, chứa đựng, tra nạp nhiên liệu phải đ</w:t>
      </w:r>
      <w:r w:rsidR="00CA53BE" w:rsidRPr="00A97C20">
        <w:t xml:space="preserve">ảm bảo </w:t>
      </w:r>
      <w:r w:rsidR="008B41A4" w:rsidRPr="00A97C20">
        <w:t xml:space="preserve">đầy đủ tiêu chuẩn kỹ thuật quy định trong Điều lệ xăng dầu </w:t>
      </w:r>
      <w:r w:rsidRPr="00A97C20">
        <w:t>h</w:t>
      </w:r>
      <w:r w:rsidR="008B41A4" w:rsidRPr="00A97C20">
        <w:t>àng không</w:t>
      </w:r>
      <w:bookmarkEnd w:id="603"/>
      <w:bookmarkEnd w:id="604"/>
      <w:bookmarkEnd w:id="605"/>
      <w:r w:rsidR="008B41A4" w:rsidRPr="00A97C20">
        <w:t>;</w:t>
      </w:r>
      <w:bookmarkStart w:id="606" w:name="_Toc116633346"/>
      <w:bookmarkStart w:id="607" w:name="_Toc116806381"/>
      <w:bookmarkStart w:id="608" w:name="_Toc116806717"/>
    </w:p>
    <w:p w:rsidR="00F50F5D" w:rsidRPr="00A97C20" w:rsidRDefault="00F50F5D" w:rsidP="00A97C20">
      <w:pPr>
        <w:spacing w:before="60" w:after="60"/>
        <w:ind w:right="99" w:firstLine="567"/>
        <w:jc w:val="both"/>
      </w:pPr>
      <w:r w:rsidRPr="00A97C20">
        <w:t xml:space="preserve">+ </w:t>
      </w:r>
      <w:r w:rsidR="008B41A4" w:rsidRPr="00A97C20">
        <w:t xml:space="preserve">Các phương tiện tra nạp nhiên liệu vào khai thác trong khu vực sân đỗ tàu bay, duy trì đúng nhưđăng ký ở trong danh mục quản lý của Người khai thác </w:t>
      </w:r>
      <w:bookmarkEnd w:id="606"/>
      <w:bookmarkEnd w:id="607"/>
      <w:bookmarkEnd w:id="608"/>
      <w:r w:rsidR="00800546" w:rsidRPr="00A97C20">
        <w:t>Cảng Hàng không Quốc tế Nội Bài</w:t>
      </w:r>
      <w:r w:rsidR="008B41A4" w:rsidRPr="00A97C20">
        <w:t>;</w:t>
      </w:r>
      <w:bookmarkStart w:id="609" w:name="_Toc116633349"/>
      <w:bookmarkStart w:id="610" w:name="_Toc116806384"/>
      <w:bookmarkStart w:id="611" w:name="_Toc116806720"/>
    </w:p>
    <w:p w:rsidR="00F50F5D" w:rsidRPr="00A97C20" w:rsidRDefault="00F50F5D" w:rsidP="00A97C20">
      <w:pPr>
        <w:spacing w:before="60" w:after="60"/>
        <w:ind w:right="99" w:firstLine="567"/>
        <w:jc w:val="both"/>
      </w:pPr>
      <w:r w:rsidRPr="00A97C20">
        <w:t xml:space="preserve">+ </w:t>
      </w:r>
      <w:r w:rsidR="008B41A4" w:rsidRPr="00A97C20">
        <w:t>Khi tra nạp nhiên liệu, phương tiện không được hướng đầu vào tàu bay, không có các phương tiện chướng ngại vật ở phía trước, người điều khiển không được rời buồng lái của phương tiện</w:t>
      </w:r>
      <w:bookmarkEnd w:id="609"/>
      <w:bookmarkEnd w:id="610"/>
      <w:bookmarkEnd w:id="611"/>
      <w:r w:rsidR="008B41A4" w:rsidRPr="00A97C20">
        <w:t>;</w:t>
      </w:r>
      <w:bookmarkStart w:id="612" w:name="_Toc116633350"/>
      <w:bookmarkStart w:id="613" w:name="_Toc116806385"/>
      <w:bookmarkStart w:id="614" w:name="_Toc116806721"/>
    </w:p>
    <w:p w:rsidR="008B41A4" w:rsidRPr="00A97C20" w:rsidRDefault="00F50F5D" w:rsidP="00A97C20">
      <w:pPr>
        <w:spacing w:before="60" w:after="60"/>
        <w:ind w:right="99" w:firstLine="567"/>
        <w:jc w:val="both"/>
      </w:pPr>
      <w:r w:rsidRPr="00A97C20">
        <w:t xml:space="preserve">+ </w:t>
      </w:r>
      <w:r w:rsidR="008B41A4" w:rsidRPr="00A97C20">
        <w:t xml:space="preserve">Đối với các phương tiện tra nạp khi đã tra nạp xong hoặc chuẩn bị tra nạp không được phép dừng chờ ở khu vực hoặc sát lề khu vực sân đỗ tàu bay. </w:t>
      </w:r>
      <w:r w:rsidR="008B41A4" w:rsidRPr="00A97C20">
        <w:lastRenderedPageBreak/>
        <w:t xml:space="preserve">Các phương tiện phải di chuyển và tập kết ở bãi đỗ do Người khai thác </w:t>
      </w:r>
      <w:r w:rsidR="00800546" w:rsidRPr="00A97C20">
        <w:t>Cảng Hàng không Quốc tế Nội Bài</w:t>
      </w:r>
      <w:r w:rsidR="008B41A4" w:rsidRPr="00A97C20">
        <w:t xml:space="preserve"> quy định.</w:t>
      </w:r>
      <w:bookmarkEnd w:id="612"/>
      <w:bookmarkEnd w:id="613"/>
      <w:bookmarkEnd w:id="614"/>
    </w:p>
    <w:p w:rsidR="008B41A4" w:rsidRPr="00A97C20" w:rsidRDefault="00F36407" w:rsidP="00A97C20">
      <w:pPr>
        <w:spacing w:before="60" w:after="60"/>
        <w:ind w:firstLine="567"/>
        <w:jc w:val="both"/>
        <w:rPr>
          <w:i/>
        </w:rPr>
      </w:pPr>
      <w:bookmarkStart w:id="615" w:name="_Toc116633351"/>
      <w:bookmarkStart w:id="616" w:name="_Toc116806386"/>
      <w:bookmarkStart w:id="617" w:name="_Toc116806722"/>
      <w:r w:rsidRPr="00A97C20">
        <w:rPr>
          <w:i/>
        </w:rPr>
        <w:t>10.2.5.</w:t>
      </w:r>
      <w:r w:rsidR="008B41A4" w:rsidRPr="00A97C20">
        <w:rPr>
          <w:i/>
        </w:rPr>
        <w:t xml:space="preserve"> Quy định về luồng đường kéo đẩy tàu bay:</w:t>
      </w:r>
      <w:bookmarkEnd w:id="615"/>
      <w:bookmarkEnd w:id="616"/>
      <w:bookmarkEnd w:id="617"/>
    </w:p>
    <w:p w:rsidR="008B41A4" w:rsidRPr="00A97C20" w:rsidRDefault="008B41A4" w:rsidP="00A97C20">
      <w:pPr>
        <w:spacing w:before="60" w:after="60"/>
        <w:ind w:right="99" w:firstLine="567"/>
        <w:jc w:val="both"/>
      </w:pPr>
      <w:bookmarkStart w:id="618" w:name="_Toc116633352"/>
      <w:bookmarkStart w:id="619" w:name="_Toc116806387"/>
      <w:bookmarkStart w:id="620" w:name="_Toc116806723"/>
      <w:r w:rsidRPr="00A97C20">
        <w:t>- Việc di chuyển tàu bay trong khu vực sân đỗ tàu bay thường được thực hiện bằng phương pháp kéo dắt hoặc đẩy lùi do nhân viên lái xe kéo dắt có giấy phép đảm nhiệm.</w:t>
      </w:r>
      <w:bookmarkEnd w:id="618"/>
      <w:bookmarkEnd w:id="619"/>
      <w:bookmarkEnd w:id="620"/>
    </w:p>
    <w:p w:rsidR="008B41A4" w:rsidRPr="00A97C20" w:rsidRDefault="008B41A4" w:rsidP="00A97C20">
      <w:pPr>
        <w:spacing w:before="60" w:after="60"/>
        <w:ind w:right="99" w:firstLine="567"/>
        <w:jc w:val="both"/>
      </w:pPr>
      <w:bookmarkStart w:id="621" w:name="_Toc116633354"/>
      <w:bookmarkStart w:id="622" w:name="_Toc116806389"/>
      <w:bookmarkStart w:id="623" w:name="_Toc116806725"/>
      <w:r w:rsidRPr="00A97C20">
        <w:t xml:space="preserve">- Trước khi kéo dắt,trong quá trình kéo dắt người chỉ huy kéo dắt tàu bay phải thiết lập liên lạc với </w:t>
      </w:r>
      <w:r w:rsidR="00A50AE6" w:rsidRPr="00A97C20">
        <w:t>Đài kiểm soát mặt đất</w:t>
      </w:r>
      <w:r w:rsidRPr="00A97C20">
        <w:t xml:space="preserve"> và chịu sự chỉ huy, giám sát của </w:t>
      </w:r>
      <w:r w:rsidR="00A50AE6" w:rsidRPr="00A97C20">
        <w:t>Đài kiểm soát mặt đất</w:t>
      </w:r>
      <w:r w:rsidRPr="00A97C20">
        <w:t xml:space="preserve"> và Người khai thác </w:t>
      </w:r>
      <w:r w:rsidR="00800546" w:rsidRPr="00A97C20">
        <w:t>Cảng Hàng không Quốc tế Nội Bài</w:t>
      </w:r>
      <w:r w:rsidRPr="00A97C20">
        <w:t>.</w:t>
      </w:r>
      <w:bookmarkEnd w:id="621"/>
      <w:bookmarkEnd w:id="622"/>
      <w:bookmarkEnd w:id="623"/>
    </w:p>
    <w:p w:rsidR="008B41A4" w:rsidRPr="00A97C20" w:rsidRDefault="00F36407" w:rsidP="00A97C20">
      <w:pPr>
        <w:pStyle w:val="Heading3"/>
        <w:spacing w:before="60"/>
        <w:ind w:firstLine="567"/>
        <w:jc w:val="both"/>
        <w:rPr>
          <w:rFonts w:cs="Times New Roman"/>
          <w:i/>
          <w:szCs w:val="28"/>
        </w:rPr>
      </w:pPr>
      <w:bookmarkStart w:id="624" w:name="_Toc488673491"/>
      <w:r w:rsidRPr="00A97C20">
        <w:rPr>
          <w:rFonts w:cs="Times New Roman"/>
          <w:i/>
          <w:szCs w:val="28"/>
        </w:rPr>
        <w:t>10.3</w:t>
      </w:r>
      <w:r w:rsidR="008B41A4" w:rsidRPr="00A97C20">
        <w:rPr>
          <w:rFonts w:cs="Times New Roman"/>
          <w:i/>
          <w:szCs w:val="28"/>
        </w:rPr>
        <w:t xml:space="preserve">. Trách nhiệm </w:t>
      </w:r>
      <w:r w:rsidR="00A72F4A" w:rsidRPr="00A97C20">
        <w:rPr>
          <w:rFonts w:cs="Times New Roman"/>
          <w:i/>
          <w:szCs w:val="28"/>
        </w:rPr>
        <w:t>giám sát, quản lý, điều hành các hoạt động trong khu bay</w:t>
      </w:r>
      <w:r w:rsidR="00E430A6" w:rsidRPr="00A97C20">
        <w:rPr>
          <w:rFonts w:cs="Times New Roman"/>
          <w:i/>
          <w:szCs w:val="28"/>
        </w:rPr>
        <w:t>:</w:t>
      </w:r>
      <w:bookmarkEnd w:id="624"/>
    </w:p>
    <w:p w:rsidR="008B41A4" w:rsidRPr="00A97C20" w:rsidRDefault="00F36407" w:rsidP="00A97C20">
      <w:pPr>
        <w:spacing w:before="60" w:after="60"/>
        <w:ind w:firstLine="567"/>
        <w:jc w:val="both"/>
        <w:rPr>
          <w:i/>
        </w:rPr>
      </w:pPr>
      <w:r w:rsidRPr="00A97C20">
        <w:rPr>
          <w:i/>
        </w:rPr>
        <w:t>10.3.1</w:t>
      </w:r>
      <w:r w:rsidR="008B41A4" w:rsidRPr="00A97C20">
        <w:rPr>
          <w:i/>
        </w:rPr>
        <w:t xml:space="preserve"> Quy định kiểm soát chung:</w:t>
      </w:r>
    </w:p>
    <w:p w:rsidR="008B41A4" w:rsidRPr="00A97C20" w:rsidRDefault="008B41A4" w:rsidP="00A97C20">
      <w:pPr>
        <w:spacing w:before="60" w:after="60"/>
        <w:ind w:right="99" w:firstLine="567"/>
        <w:jc w:val="both"/>
      </w:pPr>
      <w:r w:rsidRPr="00A97C20">
        <w:t xml:space="preserve">- Khu vực đường cất hạ cánh, đường lăn trong khu bay của </w:t>
      </w:r>
      <w:r w:rsidR="00800546" w:rsidRPr="00A97C20">
        <w:t>Cảng Hàng không Quốc tế Nội Bài</w:t>
      </w:r>
      <w:r w:rsidRPr="00A97C20">
        <w:t xml:space="preserve"> là khu vực được sử dụng chung giữa Trung đoàn 921 và </w:t>
      </w:r>
      <w:r w:rsidR="00800546" w:rsidRPr="00A97C20">
        <w:t>Cảng Hàng không Quốc tế Nội Bài</w:t>
      </w:r>
      <w:r w:rsidRPr="00A97C20">
        <w:t xml:space="preserve">. Trách nhiệm quản lý, đảm bảo an ninh, an toàn khu bay giữa </w:t>
      </w:r>
      <w:r w:rsidR="00800546" w:rsidRPr="00A97C20">
        <w:t>Cảng Hàng không Quốc tế Nội Bài</w:t>
      </w:r>
      <w:r w:rsidRPr="00A97C20">
        <w:t xml:space="preserve"> và Trung đoàn 921 được thống nhất như sau: Lấy tim đường cất hạ cánh 11L/29R làm chuẩn về phía Bắc do đơn vị 921 quản lý, đảm bảo an ninh, về phía Nam do </w:t>
      </w:r>
      <w:r w:rsidR="00800546" w:rsidRPr="00A97C20">
        <w:t>Cảng Hàng không Quốc tế Nội Bài</w:t>
      </w:r>
      <w:r w:rsidRPr="00A97C20">
        <w:t xml:space="preserve"> quản lý, đảm bảo an ninh. Công tác an ninh trật tự, an toàn cho các hoạt động bay được đảm bảo 24/24 giờ, do Trung tâm An ninh hàng không </w:t>
      </w:r>
      <w:r w:rsidR="00D822A1" w:rsidRPr="00A97C20">
        <w:t>Nội Bài</w:t>
      </w:r>
      <w:r w:rsidRPr="00A97C20">
        <w:t xml:space="preserve">, Trung tâm Khai thác khu bay </w:t>
      </w:r>
      <w:r w:rsidR="00D822A1" w:rsidRPr="00A97C20">
        <w:t>Nội Bài</w:t>
      </w:r>
      <w:r w:rsidRPr="00A97C20">
        <w:t xml:space="preserve"> và lực lượng cảnh vệ của Trung đoàn 921 đảm nhiệm.  </w:t>
      </w:r>
    </w:p>
    <w:p w:rsidR="008B41A4" w:rsidRPr="00A97C20" w:rsidRDefault="00F36407" w:rsidP="00A97C20">
      <w:pPr>
        <w:spacing w:before="60" w:after="60"/>
        <w:ind w:firstLine="567"/>
        <w:jc w:val="both"/>
        <w:rPr>
          <w:i/>
        </w:rPr>
      </w:pPr>
      <w:r w:rsidRPr="00A97C20">
        <w:rPr>
          <w:i/>
        </w:rPr>
        <w:t xml:space="preserve">10.3.2 </w:t>
      </w:r>
      <w:r w:rsidR="008B41A4" w:rsidRPr="00A97C20">
        <w:rPr>
          <w:i/>
        </w:rPr>
        <w:t>Trách nhiệm của T</w:t>
      </w:r>
      <w:r w:rsidR="00E430A6" w:rsidRPr="00A97C20">
        <w:rPr>
          <w:i/>
        </w:rPr>
        <w:t>rung tâm khai thác khu bay</w:t>
      </w:r>
      <w:r w:rsidR="00B11C45" w:rsidRPr="00A97C20">
        <w:rPr>
          <w:i/>
        </w:rPr>
        <w:t xml:space="preserve"> Nội Bài</w:t>
      </w:r>
    </w:p>
    <w:p w:rsidR="008B41A4" w:rsidRPr="00A97C20" w:rsidRDefault="008B41A4" w:rsidP="00A97C20">
      <w:pPr>
        <w:spacing w:before="60" w:after="60"/>
        <w:ind w:right="99" w:firstLine="567"/>
        <w:jc w:val="both"/>
      </w:pPr>
      <w:r w:rsidRPr="00A97C20">
        <w:t xml:space="preserve">- Kiểm tra đường CHC, đường lăn phục vụ cho hoạt động bay:  </w:t>
      </w:r>
    </w:p>
    <w:p w:rsidR="008B41A4" w:rsidRPr="00A97C20" w:rsidRDefault="001D3AC7" w:rsidP="00A97C20">
      <w:pPr>
        <w:spacing w:before="60" w:after="60"/>
        <w:ind w:right="99" w:firstLine="567"/>
        <w:jc w:val="both"/>
      </w:pPr>
      <w:r w:rsidRPr="00A97C20">
        <w:t xml:space="preserve">+ </w:t>
      </w:r>
      <w:r w:rsidR="008B41A4" w:rsidRPr="00A97C20">
        <w:t>Tình trạng bề mặt đường CHC, đường lăn;</w:t>
      </w:r>
    </w:p>
    <w:p w:rsidR="008B41A4" w:rsidRPr="00A97C20" w:rsidRDefault="001D3AC7" w:rsidP="00A97C20">
      <w:pPr>
        <w:spacing w:before="60" w:after="60"/>
        <w:ind w:right="99" w:firstLine="567"/>
        <w:jc w:val="both"/>
      </w:pPr>
      <w:r w:rsidRPr="00A97C20">
        <w:t xml:space="preserve">+ </w:t>
      </w:r>
      <w:r w:rsidR="008B41A4" w:rsidRPr="00A97C20">
        <w:t>Tình trạng hoạt động của trang bị, thiết bị trên khu bay;</w:t>
      </w:r>
    </w:p>
    <w:p w:rsidR="008B41A4" w:rsidRPr="00A97C20" w:rsidRDefault="001D3AC7" w:rsidP="00A97C20">
      <w:pPr>
        <w:spacing w:before="60" w:after="60"/>
        <w:ind w:right="99" w:firstLine="567"/>
        <w:jc w:val="both"/>
      </w:pPr>
      <w:r w:rsidRPr="00A97C20">
        <w:t xml:space="preserve">+ </w:t>
      </w:r>
      <w:r w:rsidR="008B41A4" w:rsidRPr="00A97C20">
        <w:t>Kịp thời phát hiện các vật thể ngoại lai, chướng ngại vật nhân tạo đột xuất phát</w:t>
      </w:r>
      <w:r w:rsidRPr="00A97C20">
        <w:t xml:space="preserve"> sinh trên đường CHC, đường lăn.</w:t>
      </w:r>
    </w:p>
    <w:p w:rsidR="008B41A4" w:rsidRPr="00A97C20" w:rsidRDefault="008B41A4" w:rsidP="00A97C20">
      <w:pPr>
        <w:spacing w:before="60" w:after="60"/>
        <w:ind w:right="99" w:firstLine="567"/>
        <w:jc w:val="both"/>
      </w:pPr>
      <w:r w:rsidRPr="00A97C20">
        <w:t>- Kiểm tra dải bảo hiểm đường CHC và giới hạn khu vực tĩnh không của sân bay:</w:t>
      </w:r>
    </w:p>
    <w:p w:rsidR="00825AE5" w:rsidRPr="00A97C20" w:rsidRDefault="00825AE5" w:rsidP="00A97C20">
      <w:pPr>
        <w:spacing w:before="60" w:after="60"/>
        <w:ind w:right="99" w:firstLine="567"/>
        <w:jc w:val="both"/>
      </w:pPr>
      <w:r w:rsidRPr="00A97C20">
        <w:t xml:space="preserve">+ </w:t>
      </w:r>
      <w:r w:rsidR="008B41A4" w:rsidRPr="00A97C20">
        <w:t>Kiểm tra giám sát người, phương tiện, súc vật đi lại trong các dải bảo hiểm của đường CHC;</w:t>
      </w:r>
    </w:p>
    <w:p w:rsidR="00825AE5" w:rsidRPr="00A97C20" w:rsidRDefault="00825AE5" w:rsidP="00A97C20">
      <w:pPr>
        <w:spacing w:before="60" w:after="60"/>
        <w:ind w:right="99" w:firstLine="567"/>
        <w:jc w:val="both"/>
      </w:pPr>
      <w:r w:rsidRPr="00A97C20">
        <w:t xml:space="preserve">+ </w:t>
      </w:r>
      <w:r w:rsidR="008B41A4" w:rsidRPr="00A97C20">
        <w:t>Kiểm tra các điểm thi công gần khu vực và giới hạn các dải bảo hiểm đường CHC;</w:t>
      </w:r>
    </w:p>
    <w:p w:rsidR="00825AE5" w:rsidRPr="00A97C20" w:rsidRDefault="00825AE5" w:rsidP="00A97C20">
      <w:pPr>
        <w:spacing w:before="60" w:after="60"/>
        <w:ind w:right="99" w:firstLine="567"/>
        <w:jc w:val="both"/>
      </w:pPr>
      <w:r w:rsidRPr="00A97C20">
        <w:t xml:space="preserve">+ </w:t>
      </w:r>
      <w:r w:rsidR="008B41A4" w:rsidRPr="00A97C20">
        <w:t>Kiểm tra các chướng ngại vật nhân tạo đột xuất trên các dải bảo hiểm, đặc biệt là hai đầu đường CHC;</w:t>
      </w:r>
    </w:p>
    <w:p w:rsidR="00825AE5" w:rsidRPr="00A97C20" w:rsidRDefault="00825AE5" w:rsidP="00A97C20">
      <w:pPr>
        <w:spacing w:before="60" w:after="60"/>
        <w:ind w:right="99" w:firstLine="567"/>
        <w:jc w:val="both"/>
      </w:pPr>
      <w:r w:rsidRPr="00A97C20">
        <w:t xml:space="preserve">+ </w:t>
      </w:r>
      <w:r w:rsidR="008B41A4" w:rsidRPr="00A97C20">
        <w:t>Theo dõi quy luật hoạt động của các loại chim di cư xung quanh khu vực sân bay và có biện pháp xua đuổi kịp thời;</w:t>
      </w:r>
    </w:p>
    <w:p w:rsidR="008B41A4" w:rsidRPr="00A97C20" w:rsidRDefault="00825AE5" w:rsidP="00A97C20">
      <w:pPr>
        <w:spacing w:before="60" w:after="60"/>
        <w:ind w:right="99" w:firstLine="567"/>
        <w:jc w:val="both"/>
      </w:pPr>
      <w:r w:rsidRPr="00A97C20">
        <w:lastRenderedPageBreak/>
        <w:t xml:space="preserve">+ </w:t>
      </w:r>
      <w:r w:rsidR="008B41A4" w:rsidRPr="00A97C20">
        <w:t>Kiểm tra giám sát tình trạng vi phạm khu vực giới hạn tĩnh không của sân bay, như xây dựng các công trình có chiều cao, thả diều và các vật bay khác.</w:t>
      </w:r>
    </w:p>
    <w:p w:rsidR="008B41A4" w:rsidRPr="00A97C20" w:rsidRDefault="00F36407" w:rsidP="00A97C20">
      <w:pPr>
        <w:spacing w:before="60" w:after="60"/>
        <w:ind w:firstLine="567"/>
        <w:jc w:val="both"/>
        <w:rPr>
          <w:i/>
        </w:rPr>
      </w:pPr>
      <w:r w:rsidRPr="00A97C20">
        <w:rPr>
          <w:i/>
        </w:rPr>
        <w:t>10.3.3</w:t>
      </w:r>
      <w:r w:rsidR="008B41A4" w:rsidRPr="00A97C20">
        <w:rPr>
          <w:i/>
        </w:rPr>
        <w:t xml:space="preserve"> Trách nhiệm của T</w:t>
      </w:r>
      <w:r w:rsidR="00825AE5" w:rsidRPr="00A97C20">
        <w:rPr>
          <w:i/>
        </w:rPr>
        <w:t>rung tâm An ninh hàng không</w:t>
      </w:r>
      <w:r w:rsidR="00320CFA" w:rsidRPr="00A97C20">
        <w:rPr>
          <w:i/>
        </w:rPr>
        <w:t xml:space="preserve"> Nội Bài</w:t>
      </w:r>
      <w:r w:rsidR="008B41A4" w:rsidRPr="00A97C20">
        <w:rPr>
          <w:i/>
        </w:rPr>
        <w:t>:</w:t>
      </w:r>
    </w:p>
    <w:p w:rsidR="00825AE5" w:rsidRPr="00A97C20" w:rsidRDefault="00825AE5" w:rsidP="00A97C20">
      <w:pPr>
        <w:spacing w:before="60" w:after="60"/>
        <w:ind w:right="99" w:firstLine="567"/>
        <w:jc w:val="both"/>
      </w:pPr>
      <w:r w:rsidRPr="00A97C20">
        <w:t xml:space="preserve">- </w:t>
      </w:r>
      <w:r w:rsidR="008B41A4" w:rsidRPr="00A97C20">
        <w:t>Canh gác 24/24 giờ tại các vị trí đã được quy định;</w:t>
      </w:r>
    </w:p>
    <w:p w:rsidR="00825AE5" w:rsidRPr="00A97C20" w:rsidRDefault="00825AE5" w:rsidP="00A97C20">
      <w:pPr>
        <w:spacing w:before="60" w:after="60"/>
        <w:ind w:right="99" w:firstLine="567"/>
        <w:jc w:val="both"/>
      </w:pPr>
      <w:r w:rsidRPr="00A97C20">
        <w:t xml:space="preserve">- </w:t>
      </w:r>
      <w:r w:rsidR="008B41A4" w:rsidRPr="00A97C20">
        <w:t>Kiểm tra giám sát người, phương tiện trong các dải bảo hiểm của đường CHC;</w:t>
      </w:r>
    </w:p>
    <w:p w:rsidR="00825AE5" w:rsidRPr="00A97C20" w:rsidRDefault="00825AE5" w:rsidP="00A97C20">
      <w:pPr>
        <w:spacing w:before="60" w:after="60"/>
        <w:ind w:right="99" w:firstLine="567"/>
        <w:jc w:val="both"/>
      </w:pPr>
      <w:r w:rsidRPr="00A97C20">
        <w:t xml:space="preserve">- </w:t>
      </w:r>
      <w:r w:rsidR="008B41A4" w:rsidRPr="00A97C20">
        <w:t>Kiểm tra, giám sát các điểm thi công gần khu vực và giới hạn các dải bảo hiểm đường CHC;</w:t>
      </w:r>
    </w:p>
    <w:p w:rsidR="008B41A4" w:rsidRPr="00A97C20" w:rsidRDefault="00825AE5" w:rsidP="00A97C20">
      <w:pPr>
        <w:spacing w:before="60" w:after="60"/>
        <w:ind w:right="99" w:firstLine="567"/>
        <w:jc w:val="both"/>
      </w:pPr>
      <w:r w:rsidRPr="00A97C20">
        <w:t xml:space="preserve">- </w:t>
      </w:r>
      <w:r w:rsidR="008B41A4" w:rsidRPr="00A97C20">
        <w:t xml:space="preserve">Kịp thời báo cáo cấp có thẩm quyền những hiện tượng bất thường gây uy hiếp đến hoạt động bay xảy ra trong khu vực đảm nhận canh gác.  </w:t>
      </w:r>
    </w:p>
    <w:p w:rsidR="00916E8B" w:rsidRPr="00A97C20" w:rsidRDefault="00916E8B" w:rsidP="00A97C20">
      <w:pPr>
        <w:spacing w:before="60" w:after="60"/>
        <w:rPr>
          <w:b/>
          <w:bCs/>
          <w:iCs/>
        </w:rPr>
      </w:pPr>
      <w:r w:rsidRPr="00A97C20">
        <w:br w:type="page"/>
      </w:r>
    </w:p>
    <w:p w:rsidR="007B6D73" w:rsidRPr="00A97C20" w:rsidRDefault="007B6D73" w:rsidP="00A97C20">
      <w:pPr>
        <w:pStyle w:val="Heading2"/>
        <w:spacing w:before="60"/>
        <w:ind w:firstLine="567"/>
        <w:jc w:val="both"/>
        <w:rPr>
          <w:rFonts w:cs="Times New Roman"/>
        </w:rPr>
      </w:pPr>
      <w:bookmarkStart w:id="625" w:name="_Toc460939719"/>
      <w:bookmarkStart w:id="626" w:name="_Toc488673492"/>
      <w:r w:rsidRPr="00A97C20">
        <w:rPr>
          <w:rFonts w:cs="Times New Roman"/>
        </w:rPr>
        <w:lastRenderedPageBreak/>
        <w:t xml:space="preserve">11. Quản lý các nguy cơ gây mất an toàn do </w:t>
      </w:r>
      <w:r w:rsidR="00377C88" w:rsidRPr="00A97C20">
        <w:rPr>
          <w:rFonts w:cs="Times New Roman"/>
        </w:rPr>
        <w:t xml:space="preserve">chim, </w:t>
      </w:r>
      <w:r w:rsidRPr="00A97C20">
        <w:rPr>
          <w:rFonts w:cs="Times New Roman"/>
        </w:rPr>
        <w:t xml:space="preserve">động vật </w:t>
      </w:r>
      <w:r w:rsidR="00377C88" w:rsidRPr="00A97C20">
        <w:rPr>
          <w:rFonts w:cs="Times New Roman"/>
        </w:rPr>
        <w:t xml:space="preserve">hoang dã và vật nuôi </w:t>
      </w:r>
      <w:r w:rsidRPr="00A97C20">
        <w:rPr>
          <w:rFonts w:cs="Times New Roman"/>
        </w:rPr>
        <w:t>gây ra</w:t>
      </w:r>
      <w:bookmarkEnd w:id="625"/>
      <w:bookmarkEnd w:id="626"/>
    </w:p>
    <w:p w:rsidR="007B6D73" w:rsidRPr="00B83A62" w:rsidRDefault="007B6D73" w:rsidP="00A97C20">
      <w:pPr>
        <w:spacing w:before="60" w:after="60"/>
        <w:ind w:firstLine="567"/>
        <w:jc w:val="both"/>
        <w:rPr>
          <w:strike/>
        </w:rPr>
      </w:pPr>
      <w:r w:rsidRPr="00B83A62">
        <w:rPr>
          <w:strike/>
        </w:rPr>
        <w:t xml:space="preserve">Các biện pháp phòng ngừa nguy cơ gây mất an toàn do </w:t>
      </w:r>
      <w:r w:rsidR="00377C88" w:rsidRPr="00B83A62">
        <w:rPr>
          <w:strike/>
        </w:rPr>
        <w:t xml:space="preserve">chim, </w:t>
      </w:r>
      <w:r w:rsidRPr="00B83A62">
        <w:rPr>
          <w:strike/>
        </w:rPr>
        <w:t xml:space="preserve">động vật </w:t>
      </w:r>
      <w:r w:rsidR="00377C88" w:rsidRPr="00B83A62">
        <w:rPr>
          <w:strike/>
        </w:rPr>
        <w:t xml:space="preserve">hoang dã và vật nuôi </w:t>
      </w:r>
      <w:r w:rsidRPr="00B83A62">
        <w:rPr>
          <w:strike/>
        </w:rPr>
        <w:t>gây ra bao gồm:</w:t>
      </w:r>
    </w:p>
    <w:p w:rsidR="00A10E2E" w:rsidRPr="00B83A62" w:rsidRDefault="00A10E2E" w:rsidP="00A97C20">
      <w:pPr>
        <w:pStyle w:val="Heading3"/>
        <w:spacing w:before="60"/>
        <w:ind w:firstLine="567"/>
        <w:jc w:val="both"/>
        <w:rPr>
          <w:rFonts w:cs="Times New Roman"/>
          <w:i/>
          <w:strike/>
          <w:szCs w:val="28"/>
        </w:rPr>
      </w:pPr>
      <w:bookmarkStart w:id="627" w:name="_Toc110757213"/>
      <w:bookmarkStart w:id="628" w:name="_Toc120345749"/>
      <w:bookmarkStart w:id="629" w:name="_Toc460939720"/>
      <w:bookmarkStart w:id="630" w:name="_Toc488673493"/>
      <w:r w:rsidRPr="00B83A62">
        <w:rPr>
          <w:rFonts w:cs="Times New Roman"/>
          <w:i/>
          <w:strike/>
          <w:szCs w:val="28"/>
        </w:rPr>
        <w:t>11.1. Vị trí, nơi nhốt giữ và chăn thả động vật của địa phương. Các lối đi động vật có thể xâm nhập khu bay</w:t>
      </w:r>
      <w:bookmarkEnd w:id="627"/>
      <w:bookmarkEnd w:id="628"/>
      <w:bookmarkEnd w:id="629"/>
      <w:bookmarkEnd w:id="630"/>
    </w:p>
    <w:p w:rsidR="00A10E2E" w:rsidRPr="00B83A62" w:rsidRDefault="00A10E2E" w:rsidP="00A97C20">
      <w:pPr>
        <w:spacing w:before="60" w:after="60"/>
        <w:ind w:firstLine="567"/>
        <w:jc w:val="both"/>
        <w:rPr>
          <w:i/>
          <w:strike/>
          <w:lang w:val="vi-VN"/>
        </w:rPr>
      </w:pPr>
      <w:r w:rsidRPr="00B83A62">
        <w:rPr>
          <w:i/>
          <w:strike/>
          <w:lang w:val="vi-VN"/>
        </w:rPr>
        <w:t>11.1.1. Vị trí, nơi nhốt giữ và chăn thả động vật của địa phương:</w:t>
      </w:r>
    </w:p>
    <w:p w:rsidR="00A10E2E" w:rsidRPr="0019092E" w:rsidRDefault="00A10E2E" w:rsidP="00A97C20">
      <w:pPr>
        <w:spacing w:before="60" w:after="60"/>
        <w:ind w:right="99" w:firstLine="567"/>
        <w:jc w:val="both"/>
        <w:rPr>
          <w:strike/>
          <w:lang w:val="vi-VN"/>
        </w:rPr>
      </w:pPr>
      <w:r w:rsidRPr="0019092E">
        <w:rPr>
          <w:strike/>
          <w:lang w:val="vi-VN"/>
        </w:rPr>
        <w:t xml:space="preserve">- Các địa phương xung quanh </w:t>
      </w:r>
      <w:r w:rsidR="00800546" w:rsidRPr="0019092E">
        <w:rPr>
          <w:strike/>
          <w:lang w:val="vi-VN"/>
        </w:rPr>
        <w:t>Cảng Hàng không Quốc tế Nội Bài</w:t>
      </w:r>
      <w:r w:rsidRPr="0019092E">
        <w:rPr>
          <w:strike/>
          <w:lang w:val="vi-VN"/>
        </w:rPr>
        <w:t xml:space="preserve"> bao gồm: </w:t>
      </w:r>
    </w:p>
    <w:p w:rsidR="00A10E2E" w:rsidRPr="0019092E" w:rsidRDefault="00A10E2E" w:rsidP="00A97C20">
      <w:pPr>
        <w:spacing w:before="60" w:after="60"/>
        <w:ind w:right="99" w:firstLine="567"/>
        <w:jc w:val="both"/>
        <w:rPr>
          <w:strike/>
          <w:lang w:val="vi-VN"/>
        </w:rPr>
      </w:pPr>
      <w:r w:rsidRPr="0019092E">
        <w:rPr>
          <w:strike/>
          <w:lang w:val="vi-VN"/>
        </w:rPr>
        <w:t>+ Xã Phú Cường.</w:t>
      </w:r>
    </w:p>
    <w:p w:rsidR="00A10E2E" w:rsidRPr="0019092E" w:rsidRDefault="00A10E2E" w:rsidP="00A97C20">
      <w:pPr>
        <w:spacing w:before="60" w:after="60"/>
        <w:ind w:right="99" w:firstLine="567"/>
        <w:jc w:val="both"/>
        <w:rPr>
          <w:strike/>
          <w:lang w:val="vi-VN"/>
        </w:rPr>
      </w:pPr>
      <w:r w:rsidRPr="0019092E">
        <w:rPr>
          <w:strike/>
          <w:lang w:val="vi-VN"/>
        </w:rPr>
        <w:t>+ Xã Phú Minh.</w:t>
      </w:r>
    </w:p>
    <w:p w:rsidR="00A10E2E" w:rsidRPr="0019092E" w:rsidRDefault="00A10E2E" w:rsidP="00A97C20">
      <w:pPr>
        <w:spacing w:before="60" w:after="60"/>
        <w:ind w:right="99" w:firstLine="567"/>
        <w:jc w:val="both"/>
        <w:rPr>
          <w:strike/>
          <w:lang w:val="fr-FR"/>
        </w:rPr>
      </w:pPr>
      <w:r w:rsidRPr="0019092E">
        <w:rPr>
          <w:strike/>
          <w:lang w:val="fr-FR"/>
        </w:rPr>
        <w:t>+ Xã Mai Đình.</w:t>
      </w:r>
    </w:p>
    <w:p w:rsidR="00A10E2E" w:rsidRPr="0019092E" w:rsidRDefault="00A10E2E" w:rsidP="00A97C20">
      <w:pPr>
        <w:spacing w:before="60" w:after="60"/>
        <w:ind w:right="99" w:firstLine="567"/>
        <w:jc w:val="both"/>
        <w:rPr>
          <w:strike/>
          <w:lang w:val="fr-FR"/>
        </w:rPr>
      </w:pPr>
      <w:r w:rsidRPr="0019092E">
        <w:rPr>
          <w:strike/>
          <w:lang w:val="fr-FR"/>
        </w:rPr>
        <w:t xml:space="preserve">+ Xã Quang Tiến. </w:t>
      </w:r>
    </w:p>
    <w:p w:rsidR="00A10E2E" w:rsidRPr="0019092E" w:rsidRDefault="00A10E2E" w:rsidP="00A97C20">
      <w:pPr>
        <w:spacing w:before="60" w:after="60"/>
        <w:ind w:right="99" w:firstLine="567"/>
        <w:jc w:val="both"/>
        <w:rPr>
          <w:strike/>
          <w:lang w:val="fr-FR"/>
        </w:rPr>
      </w:pPr>
      <w:r w:rsidRPr="0019092E">
        <w:rPr>
          <w:strike/>
          <w:lang w:val="fr-FR"/>
        </w:rPr>
        <w:t xml:space="preserve">- Đây là 4 xã có vị trí tiếp giáp, ảnh hưởng đến </w:t>
      </w:r>
      <w:r w:rsidR="00800546" w:rsidRPr="0019092E">
        <w:rPr>
          <w:strike/>
          <w:lang w:val="fr-FR"/>
        </w:rPr>
        <w:t>Cảng Hàng không Quốc tế Nội Bài</w:t>
      </w:r>
      <w:r w:rsidRPr="0019092E">
        <w:rPr>
          <w:strike/>
          <w:lang w:val="fr-FR"/>
        </w:rPr>
        <w:t>, hầu hết số trâu bò của các địa phương này đều được nhốt giữ trong các hộ nông dân cá thể, không có chuồng</w:t>
      </w:r>
      <w:r w:rsidR="00EF77E6" w:rsidRPr="0019092E">
        <w:rPr>
          <w:strike/>
          <w:lang w:val="fr-FR"/>
        </w:rPr>
        <w:t>,</w:t>
      </w:r>
      <w:r w:rsidRPr="0019092E">
        <w:rPr>
          <w:strike/>
          <w:lang w:val="fr-FR"/>
        </w:rPr>
        <w:t xml:space="preserve"> trại nhốt giữ tập trung.</w:t>
      </w:r>
    </w:p>
    <w:p w:rsidR="00A10E2E" w:rsidRPr="0019092E" w:rsidRDefault="00A10E2E" w:rsidP="00A97C20">
      <w:pPr>
        <w:spacing w:before="60" w:after="60"/>
        <w:ind w:right="99" w:firstLine="567"/>
        <w:jc w:val="both"/>
        <w:rPr>
          <w:strike/>
          <w:lang w:val="fr-FR"/>
        </w:rPr>
      </w:pPr>
      <w:r w:rsidRPr="0019092E">
        <w:rPr>
          <w:strike/>
          <w:lang w:val="fr-FR"/>
        </w:rPr>
        <w:t>- Vị trí chăn thả rải rác khắp các cánh đồng, bờ mương, bãi cỏ của các địa phương.</w:t>
      </w:r>
    </w:p>
    <w:p w:rsidR="00A10E2E" w:rsidRPr="00B83A62" w:rsidRDefault="00A10E2E" w:rsidP="00A97C20">
      <w:pPr>
        <w:spacing w:before="60" w:after="60"/>
        <w:ind w:firstLine="567"/>
        <w:jc w:val="both"/>
        <w:rPr>
          <w:strike/>
          <w:lang w:val="vi-VN"/>
        </w:rPr>
      </w:pPr>
      <w:r w:rsidRPr="00B83A62">
        <w:rPr>
          <w:i/>
          <w:strike/>
          <w:lang w:val="vi-VN"/>
        </w:rPr>
        <w:t>11.1.2. Xác định các lối đi động vật có thể xâm nhập khu bay</w:t>
      </w:r>
      <w:r w:rsidR="002E7F86" w:rsidRPr="00B83A62">
        <w:rPr>
          <w:i/>
          <w:strike/>
          <w:lang w:val="vi-VN"/>
        </w:rPr>
        <w:t>:</w:t>
      </w:r>
    </w:p>
    <w:p w:rsidR="00A10E2E" w:rsidRPr="0019092E" w:rsidRDefault="00A10E2E" w:rsidP="00A97C20">
      <w:pPr>
        <w:spacing w:before="60" w:after="60"/>
        <w:ind w:right="99" w:firstLine="567"/>
        <w:jc w:val="both"/>
        <w:rPr>
          <w:strike/>
          <w:lang w:val="vi-VN"/>
        </w:rPr>
      </w:pPr>
      <w:r w:rsidRPr="0019092E">
        <w:rPr>
          <w:strike/>
          <w:lang w:val="vi-VN"/>
        </w:rPr>
        <w:t xml:space="preserve">- Hiện nay </w:t>
      </w:r>
      <w:r w:rsidR="00800546" w:rsidRPr="0019092E">
        <w:rPr>
          <w:strike/>
          <w:lang w:val="vi-VN"/>
        </w:rPr>
        <w:t>Cảng Hàng không Quốc tế Nội Bài</w:t>
      </w:r>
      <w:r w:rsidRPr="0019092E">
        <w:rPr>
          <w:strike/>
          <w:lang w:val="vi-VN"/>
        </w:rPr>
        <w:t xml:space="preserve"> đang trong giai đoạn vừa khai thác thương mại, vừa đầu tư xây dựng cơ sở hạ tầng. </w:t>
      </w:r>
      <w:r w:rsidR="00800546" w:rsidRPr="0019092E">
        <w:rPr>
          <w:strike/>
          <w:lang w:val="vi-VN"/>
        </w:rPr>
        <w:t>Cảng Hàng không Quốc tế Nội Bài</w:t>
      </w:r>
      <w:r w:rsidRPr="0019092E">
        <w:rPr>
          <w:strike/>
          <w:lang w:val="vi-VN"/>
        </w:rPr>
        <w:t xml:space="preserve"> đã đầu tư cho hệ thống hàng rào và hào ngăn cách bảo vệ khu bay, hạn chế sự xâm nhập của động vật.</w:t>
      </w:r>
    </w:p>
    <w:p w:rsidR="00A10E2E" w:rsidRPr="0019092E" w:rsidRDefault="00A10E2E" w:rsidP="00A97C20">
      <w:pPr>
        <w:spacing w:before="60" w:after="60"/>
        <w:ind w:right="99" w:firstLine="567"/>
        <w:jc w:val="both"/>
        <w:rPr>
          <w:strike/>
          <w:lang w:val="vi-VN"/>
        </w:rPr>
      </w:pPr>
      <w:r w:rsidRPr="0019092E">
        <w:rPr>
          <w:strike/>
          <w:lang w:val="vi-VN"/>
        </w:rPr>
        <w:t xml:space="preserve">- Phía Nam là khu vực nhà ga sân đỗ và đường nội cảng </w:t>
      </w:r>
      <w:r w:rsidR="002E7F86" w:rsidRPr="0019092E">
        <w:rPr>
          <w:strike/>
          <w:lang w:val="vi-VN"/>
        </w:rPr>
        <w:t>có hệ thống hàng rào bảo vệ tốt;</w:t>
      </w:r>
    </w:p>
    <w:p w:rsidR="00A10E2E" w:rsidRPr="0019092E" w:rsidRDefault="00A10E2E" w:rsidP="00A97C20">
      <w:pPr>
        <w:spacing w:before="60" w:after="60"/>
        <w:ind w:right="99" w:firstLine="567"/>
        <w:jc w:val="both"/>
        <w:rPr>
          <w:strike/>
          <w:lang w:val="vi-VN"/>
        </w:rPr>
      </w:pPr>
      <w:r w:rsidRPr="0019092E">
        <w:rPr>
          <w:strike/>
          <w:lang w:val="vi-VN"/>
        </w:rPr>
        <w:t xml:space="preserve">- Phía Bắc tiếp giáp khu quân sự đã </w:t>
      </w:r>
      <w:r w:rsidR="002E7F86" w:rsidRPr="0019092E">
        <w:rPr>
          <w:strike/>
          <w:lang w:val="vi-VN"/>
        </w:rPr>
        <w:t>có hệ thống hàng rào bảo vệ tốt;</w:t>
      </w:r>
    </w:p>
    <w:p w:rsidR="00A10E2E" w:rsidRPr="0019092E" w:rsidRDefault="00A10E2E" w:rsidP="00A97C20">
      <w:pPr>
        <w:spacing w:before="60" w:after="60"/>
        <w:ind w:right="99" w:firstLine="567"/>
        <w:jc w:val="both"/>
        <w:rPr>
          <w:strike/>
          <w:lang w:val="vi-VN"/>
        </w:rPr>
      </w:pPr>
      <w:r w:rsidRPr="0019092E">
        <w:rPr>
          <w:strike/>
          <w:lang w:val="vi-VN"/>
        </w:rPr>
        <w:t>- Phía đầu Đông đã có hào sâu v</w:t>
      </w:r>
      <w:r w:rsidR="002E7F86" w:rsidRPr="0019092E">
        <w:rPr>
          <w:strike/>
          <w:lang w:val="vi-VN"/>
        </w:rPr>
        <w:t>à hàng rào bảo vệ tốt;</w:t>
      </w:r>
    </w:p>
    <w:p w:rsidR="00A10E2E" w:rsidRPr="0019092E" w:rsidRDefault="00A10E2E" w:rsidP="00A97C20">
      <w:pPr>
        <w:spacing w:before="60" w:after="60"/>
        <w:ind w:right="99" w:firstLine="567"/>
        <w:jc w:val="both"/>
        <w:rPr>
          <w:strike/>
          <w:lang w:val="vi-VN"/>
        </w:rPr>
      </w:pPr>
      <w:r w:rsidRPr="0019092E">
        <w:rPr>
          <w:strike/>
          <w:lang w:val="vi-VN"/>
        </w:rPr>
        <w:t>- Phía đầu Tây đã có hào sâu và hàng rào bảo vệ tốt.</w:t>
      </w:r>
    </w:p>
    <w:p w:rsidR="00A10E2E" w:rsidRPr="0019092E" w:rsidRDefault="00A10E2E" w:rsidP="00A97C20">
      <w:pPr>
        <w:pStyle w:val="Heading3"/>
        <w:spacing w:before="60"/>
        <w:ind w:firstLine="567"/>
        <w:jc w:val="both"/>
        <w:rPr>
          <w:rFonts w:cs="Times New Roman"/>
          <w:i/>
          <w:strike/>
          <w:szCs w:val="28"/>
          <w:lang w:val="vi-VN"/>
        </w:rPr>
      </w:pPr>
      <w:bookmarkStart w:id="631" w:name="_Toc110757214"/>
      <w:bookmarkStart w:id="632" w:name="_Toc120345750"/>
      <w:bookmarkStart w:id="633" w:name="_Toc460939721"/>
      <w:bookmarkStart w:id="634" w:name="_Toc488673494"/>
      <w:r w:rsidRPr="0019092E">
        <w:rPr>
          <w:rFonts w:cs="Times New Roman"/>
          <w:i/>
          <w:strike/>
          <w:szCs w:val="28"/>
          <w:lang w:val="vi-VN"/>
        </w:rPr>
        <w:t>11.2. Đánh giá về các rủi ro do động vật gây ra</w:t>
      </w:r>
      <w:bookmarkEnd w:id="631"/>
      <w:bookmarkEnd w:id="632"/>
      <w:bookmarkEnd w:id="633"/>
      <w:bookmarkEnd w:id="634"/>
    </w:p>
    <w:p w:rsidR="00A10E2E" w:rsidRPr="0019092E" w:rsidRDefault="00A10E2E" w:rsidP="00A97C20">
      <w:pPr>
        <w:spacing w:before="60" w:after="60"/>
        <w:ind w:right="99" w:firstLine="567"/>
        <w:jc w:val="both"/>
        <w:rPr>
          <w:strike/>
          <w:lang w:val="vi-VN"/>
        </w:rPr>
      </w:pPr>
      <w:r w:rsidRPr="0019092E">
        <w:rPr>
          <w:strike/>
          <w:lang w:val="vi-VN"/>
        </w:rPr>
        <w:t>- Nguy cơ rủi ro do động vật gây ra vẫn là tình trạng đáng báo động. Sự cố do động vật gây ra (chủ yếu do chim) hàng năm được thống kê khoảng:</w:t>
      </w:r>
      <w:r w:rsidR="002E7F86" w:rsidRPr="0019092E">
        <w:rPr>
          <w:strike/>
          <w:lang w:val="vi-VN"/>
        </w:rPr>
        <w:t xml:space="preserve"> 0</w:t>
      </w:r>
      <w:r w:rsidRPr="0019092E">
        <w:rPr>
          <w:strike/>
          <w:lang w:val="vi-VN"/>
        </w:rPr>
        <w:t xml:space="preserve">3 vụ/năm thường vào những tháng 8, 9,10,11,12. </w:t>
      </w:r>
    </w:p>
    <w:p w:rsidR="00F73A45" w:rsidRPr="0019092E" w:rsidRDefault="00F73A45" w:rsidP="00A97C20">
      <w:pPr>
        <w:spacing w:before="60" w:after="60"/>
        <w:ind w:right="99" w:firstLine="567"/>
        <w:jc w:val="both"/>
        <w:rPr>
          <w:strike/>
          <w:lang w:val="vi-VN"/>
        </w:rPr>
      </w:pPr>
      <w:r w:rsidRPr="0019092E">
        <w:rPr>
          <w:strike/>
          <w:lang w:val="vi-VN"/>
        </w:rPr>
        <w:t xml:space="preserve">- Trong những năm qua tại </w:t>
      </w:r>
      <w:r w:rsidR="00800546" w:rsidRPr="0019092E">
        <w:rPr>
          <w:strike/>
          <w:lang w:val="vi-VN"/>
        </w:rPr>
        <w:t>Cảng Hàng không Quốc tế Nội Bài</w:t>
      </w:r>
      <w:r w:rsidRPr="0019092E">
        <w:rPr>
          <w:strike/>
          <w:lang w:val="vi-VN"/>
        </w:rPr>
        <w:t xml:space="preserve"> chưa có trường hợp va đập của C&amp;ĐVHD với tàu bay trong khu bay gây uy hiếp an toàn bay, tuy nhiên theo số liệu thống kê theo dõi từ năm 2010 đến hết </w:t>
      </w:r>
      <w:r w:rsidR="009E5835" w:rsidRPr="0019092E">
        <w:rPr>
          <w:strike/>
          <w:lang w:val="vi-VN"/>
        </w:rPr>
        <w:t xml:space="preserve">Quí </w:t>
      </w:r>
      <w:r w:rsidRPr="0019092E">
        <w:rPr>
          <w:strike/>
          <w:lang w:val="vi-VN"/>
        </w:rPr>
        <w:t xml:space="preserve">I năm 2012 cho biết hầu hết các vụ va đập giữa tàu bay với chim tại </w:t>
      </w:r>
      <w:r w:rsidR="00800546" w:rsidRPr="0019092E">
        <w:rPr>
          <w:strike/>
          <w:lang w:val="vi-VN"/>
        </w:rPr>
        <w:t>Cảng Hàng không Quốc tế Nội Bài</w:t>
      </w:r>
      <w:r w:rsidRPr="0019092E">
        <w:rPr>
          <w:strike/>
          <w:lang w:val="vi-VN"/>
        </w:rPr>
        <w:t xml:space="preserve"> là các loài chim có </w:t>
      </w:r>
      <w:r w:rsidR="00CA032F" w:rsidRPr="0019092E">
        <w:rPr>
          <w:strike/>
          <w:lang w:val="vi-VN"/>
        </w:rPr>
        <w:t xml:space="preserve">kích </w:t>
      </w:r>
      <w:r w:rsidRPr="0019092E">
        <w:rPr>
          <w:strike/>
          <w:lang w:val="vi-VN"/>
        </w:rPr>
        <w:t xml:space="preserve">cỡ nhỏ và chưa gây ảnh hưởng lớn đến hoạt động bay. Phần lớn các vụ va đập của chim với tàu bay ở đây </w:t>
      </w:r>
      <w:r w:rsidRPr="0019092E">
        <w:rPr>
          <w:strike/>
          <w:lang w:val="vi-VN"/>
        </w:rPr>
        <w:lastRenderedPageBreak/>
        <w:t>thường xảy ra khi tàu bay trong giai đoạn tiếp cận trên hai đường cất và hạ cánh</w:t>
      </w:r>
      <w:r w:rsidR="009E5835" w:rsidRPr="0019092E">
        <w:rPr>
          <w:strike/>
          <w:lang w:val="vi-VN"/>
        </w:rPr>
        <w:t>.</w:t>
      </w:r>
    </w:p>
    <w:p w:rsidR="00A10E2E" w:rsidRPr="0019092E" w:rsidRDefault="00A10E2E" w:rsidP="00A97C20">
      <w:pPr>
        <w:spacing w:before="60" w:after="60"/>
        <w:ind w:right="99" w:firstLine="567"/>
        <w:jc w:val="both"/>
        <w:rPr>
          <w:strike/>
          <w:lang w:val="vi-VN"/>
        </w:rPr>
      </w:pPr>
      <w:r w:rsidRPr="0019092E">
        <w:rPr>
          <w:strike/>
          <w:lang w:val="vi-VN"/>
        </w:rPr>
        <w:t>- Chương trình kiểm soát động vật: hệ thống hào sâu và hàng rào ngăn cách để kiểm soát</w:t>
      </w:r>
      <w:r w:rsidR="006E38E8" w:rsidRPr="0019092E">
        <w:rPr>
          <w:strike/>
          <w:lang w:val="vi-VN"/>
        </w:rPr>
        <w:t xml:space="preserve">, </w:t>
      </w:r>
      <w:r w:rsidRPr="0019092E">
        <w:rPr>
          <w:strike/>
          <w:lang w:val="vi-VN"/>
        </w:rPr>
        <w:t>ngăn ngừa động vật xâm nhập khu bay.</w:t>
      </w:r>
    </w:p>
    <w:p w:rsidR="00A10E2E" w:rsidRPr="0019092E" w:rsidRDefault="00A10E2E" w:rsidP="00A97C20">
      <w:pPr>
        <w:pStyle w:val="Heading3"/>
        <w:spacing w:before="60"/>
        <w:ind w:firstLine="567"/>
        <w:jc w:val="both"/>
        <w:rPr>
          <w:rFonts w:cs="Times New Roman"/>
          <w:i/>
          <w:strike/>
          <w:szCs w:val="28"/>
          <w:lang w:val="vi-VN"/>
        </w:rPr>
      </w:pPr>
      <w:bookmarkStart w:id="635" w:name="_Toc110757215"/>
      <w:bookmarkStart w:id="636" w:name="_Toc120345751"/>
      <w:bookmarkStart w:id="637" w:name="_Toc460939722"/>
      <w:bookmarkStart w:id="638" w:name="_Toc488673495"/>
      <w:r w:rsidRPr="0019092E">
        <w:rPr>
          <w:rFonts w:cs="Times New Roman"/>
          <w:i/>
          <w:strike/>
          <w:szCs w:val="28"/>
          <w:lang w:val="vi-VN"/>
        </w:rPr>
        <w:t>11.3. Xác định chu kỳ di cư của chim</w:t>
      </w:r>
      <w:bookmarkEnd w:id="635"/>
      <w:bookmarkEnd w:id="636"/>
      <w:bookmarkEnd w:id="637"/>
      <w:bookmarkEnd w:id="638"/>
    </w:p>
    <w:p w:rsidR="003416C7" w:rsidRPr="0019092E" w:rsidRDefault="003416C7" w:rsidP="00A97C20">
      <w:pPr>
        <w:spacing w:before="60" w:after="60"/>
        <w:ind w:right="99" w:firstLine="567"/>
        <w:jc w:val="both"/>
        <w:rPr>
          <w:strike/>
          <w:lang w:val="vi-VN"/>
        </w:rPr>
      </w:pPr>
      <w:r w:rsidRPr="0019092E">
        <w:rPr>
          <w:strike/>
          <w:lang w:val="vi-VN"/>
        </w:rPr>
        <w:t>- Thông thường vào khoảng tháng 1- 4 và tháng 9 – 12 thời gian thời tiết chuyển mùa giữa mùa Xuân sang Hè và Thu sang Đông là thời điểm chim di cư xuất hiện (Diều hâu, Hạc, Diệc) hoạt động mạnh trong sân bay và khu vực lân cận.</w:t>
      </w:r>
    </w:p>
    <w:p w:rsidR="003416C7" w:rsidRPr="0019092E" w:rsidRDefault="003416C7" w:rsidP="00A97C20">
      <w:pPr>
        <w:spacing w:before="60" w:after="60"/>
        <w:ind w:right="99" w:firstLine="567"/>
        <w:jc w:val="both"/>
        <w:rPr>
          <w:strike/>
          <w:lang w:val="vi-VN"/>
        </w:rPr>
      </w:pPr>
      <w:r w:rsidRPr="0019092E">
        <w:rPr>
          <w:strike/>
          <w:lang w:val="vi-VN"/>
        </w:rPr>
        <w:t>- Vào tháng 11, 12: Cò, Hạc xuất hiện nhiều ở khu vực hồ nước đầu Đông sân bay, vào buổi trưa, chiều hay đậu trên bãi cỏ hoặc trên đường lăn, đường cất hạ cánh; Diều hâu, Cắt hoạt động thường xuyên trong sân bay, thường bay lượn tìm mồi ở độ cao 15-20 m là loại chim thường hay va vào tàu bay.</w:t>
      </w:r>
    </w:p>
    <w:p w:rsidR="00A10E2E" w:rsidRPr="0019092E" w:rsidRDefault="003416C7" w:rsidP="00A97C20">
      <w:pPr>
        <w:spacing w:before="60" w:after="60"/>
        <w:ind w:right="99" w:firstLine="567"/>
        <w:jc w:val="both"/>
        <w:rPr>
          <w:strike/>
          <w:lang w:val="vi-VN"/>
        </w:rPr>
      </w:pPr>
      <w:r w:rsidRPr="0019092E">
        <w:rPr>
          <w:strike/>
          <w:lang w:val="vi-VN"/>
        </w:rPr>
        <w:t xml:space="preserve">- Theo số liệu điều tra được tiến hành trong các khu vực xung quanh </w:t>
      </w:r>
      <w:r w:rsidR="00800546" w:rsidRPr="0019092E">
        <w:rPr>
          <w:strike/>
          <w:lang w:val="vi-VN"/>
        </w:rPr>
        <w:t>Cảng Hàng không Quốc tế Nội Bài</w:t>
      </w:r>
      <w:r w:rsidRPr="0019092E">
        <w:rPr>
          <w:strike/>
          <w:lang w:val="vi-VN"/>
        </w:rPr>
        <w:t xml:space="preserve"> cho thấy có mặt khoảng 76 loài chim về đây hoạt động chúng thuộc 34 họ và 12 bộ. Các bộ chim có khả năng xuất hiện ở trong sân bay hoặc khu vực lân cận là: Bộ chim Lặn, bộ Hạc, bộ Ngỗng, bộ Cắt, bộ Bồ câu, bộ Cu cu, bộ Cú muỗi, bộ Sả, bộ Bói cá, bộ Gõ kiến và bộ Sẻ. So với 18 bộ chim phân bố trong toàn quốc thì số bộ trên chiếm khoảng 67% nhưng so với số loài có mặt trên toàn quốc (828 loài) thì số loài có khả năng có mặt tại </w:t>
      </w:r>
      <w:r w:rsidR="00D822A1" w:rsidRPr="0019092E">
        <w:rPr>
          <w:strike/>
          <w:lang w:val="vi-VN"/>
        </w:rPr>
        <w:t>Nội Bài</w:t>
      </w:r>
      <w:r w:rsidRPr="0019092E">
        <w:rPr>
          <w:strike/>
          <w:lang w:val="vi-VN"/>
        </w:rPr>
        <w:t xml:space="preserve"> chiếm 9%. Những loài chim xuất hiện quanh năm tại </w:t>
      </w:r>
      <w:r w:rsidR="00D822A1" w:rsidRPr="0019092E">
        <w:rPr>
          <w:strike/>
          <w:lang w:val="vi-VN"/>
        </w:rPr>
        <w:t>Nội Bài</w:t>
      </w:r>
      <w:r w:rsidRPr="0019092E">
        <w:rPr>
          <w:strike/>
          <w:lang w:val="vi-VN"/>
        </w:rPr>
        <w:t xml:space="preserve"> phần lớn là bộ Sẻ, Cò. Có loài Giang, chim Cắt, Cò thường cư trú trong khu vực hồ đầu Đông giáp với ranh giới khu bay</w:t>
      </w:r>
      <w:r w:rsidR="00A10E2E" w:rsidRPr="0019092E">
        <w:rPr>
          <w:strike/>
          <w:lang w:val="vi-VN"/>
        </w:rPr>
        <w:t>.</w:t>
      </w:r>
    </w:p>
    <w:p w:rsidR="00A10E2E" w:rsidRPr="0019092E" w:rsidRDefault="00A10E2E" w:rsidP="00A97C20">
      <w:pPr>
        <w:pStyle w:val="Heading3"/>
        <w:spacing w:before="60"/>
        <w:ind w:firstLine="567"/>
        <w:jc w:val="both"/>
        <w:rPr>
          <w:rFonts w:cs="Times New Roman"/>
          <w:i/>
          <w:strike/>
          <w:szCs w:val="28"/>
          <w:lang w:val="vi-VN"/>
        </w:rPr>
      </w:pPr>
      <w:bookmarkStart w:id="639" w:name="_Toc110757216"/>
      <w:bookmarkStart w:id="640" w:name="_Toc120345752"/>
      <w:bookmarkStart w:id="641" w:name="_Toc460939723"/>
      <w:bookmarkStart w:id="642" w:name="_Toc488673496"/>
      <w:r w:rsidRPr="0019092E">
        <w:rPr>
          <w:rFonts w:cs="Times New Roman"/>
          <w:i/>
          <w:strike/>
          <w:szCs w:val="28"/>
          <w:lang w:val="vi-VN"/>
        </w:rPr>
        <w:t>11.4. Các biện pháp quản lý và ngăn ngừa</w:t>
      </w:r>
      <w:bookmarkEnd w:id="639"/>
      <w:bookmarkEnd w:id="640"/>
      <w:bookmarkEnd w:id="641"/>
      <w:bookmarkEnd w:id="642"/>
    </w:p>
    <w:p w:rsidR="00A10E2E" w:rsidRPr="00B83A62" w:rsidRDefault="00A10E2E" w:rsidP="00A97C20">
      <w:pPr>
        <w:spacing w:before="60" w:after="60"/>
        <w:ind w:firstLine="567"/>
        <w:jc w:val="both"/>
        <w:rPr>
          <w:i/>
          <w:strike/>
          <w:lang w:val="vi-VN"/>
        </w:rPr>
      </w:pPr>
      <w:r w:rsidRPr="00B83A62">
        <w:rPr>
          <w:i/>
          <w:strike/>
          <w:lang w:val="vi-VN"/>
        </w:rPr>
        <w:t xml:space="preserve">11.4.1. </w:t>
      </w:r>
      <w:r w:rsidR="008A00AE" w:rsidRPr="00B83A62">
        <w:rPr>
          <w:i/>
          <w:strike/>
          <w:lang w:val="vi-VN"/>
        </w:rPr>
        <w:t>Quy</w:t>
      </w:r>
      <w:r w:rsidRPr="00B83A62">
        <w:rPr>
          <w:i/>
          <w:strike/>
          <w:lang w:val="vi-VN"/>
        </w:rPr>
        <w:t xml:space="preserve"> trình xua đuổi chim</w:t>
      </w:r>
      <w:r w:rsidR="000A20B6" w:rsidRPr="00B83A62">
        <w:rPr>
          <w:i/>
          <w:strike/>
          <w:lang w:val="vi-VN"/>
        </w:rPr>
        <w:t>:</w:t>
      </w:r>
    </w:p>
    <w:p w:rsidR="00A10E2E" w:rsidRPr="00B83A62" w:rsidRDefault="00A10E2E" w:rsidP="00A97C20">
      <w:pPr>
        <w:spacing w:before="60" w:after="60"/>
        <w:ind w:firstLine="567"/>
        <w:jc w:val="both"/>
        <w:rPr>
          <w:strike/>
          <w:lang w:val="vi-VN"/>
        </w:rPr>
      </w:pPr>
      <w:r w:rsidRPr="00B83A62">
        <w:rPr>
          <w:strike/>
          <w:lang w:val="vi-VN"/>
        </w:rPr>
        <w:t>- Ban hành Sổ tay quản lý chim và động vật hoang dã</w:t>
      </w:r>
      <w:r w:rsidR="00C500A0" w:rsidRPr="00B83A62">
        <w:rPr>
          <w:strike/>
          <w:lang w:val="vi-VN"/>
        </w:rPr>
        <w:t xml:space="preserve"> theo </w:t>
      </w:r>
      <w:r w:rsidR="000A20B6" w:rsidRPr="00B83A62">
        <w:rPr>
          <w:strike/>
          <w:lang w:val="vi-VN"/>
        </w:rPr>
        <w:t xml:space="preserve">Quyết </w:t>
      </w:r>
      <w:r w:rsidR="00B11C45" w:rsidRPr="00B83A62">
        <w:rPr>
          <w:strike/>
          <w:lang w:val="vi-VN"/>
        </w:rPr>
        <w:t>định số 907/QĐ-CHKNB ngày 28/</w:t>
      </w:r>
      <w:r w:rsidR="00C500A0" w:rsidRPr="00B83A62">
        <w:rPr>
          <w:strike/>
          <w:lang w:val="vi-VN"/>
        </w:rPr>
        <w:t>8/2012.</w:t>
      </w:r>
    </w:p>
    <w:p w:rsidR="00A10E2E" w:rsidRPr="00B83A62" w:rsidRDefault="00A10E2E" w:rsidP="00A97C20">
      <w:pPr>
        <w:spacing w:before="60" w:after="60"/>
        <w:ind w:firstLine="567"/>
        <w:jc w:val="both"/>
        <w:rPr>
          <w:i/>
          <w:strike/>
          <w:lang w:val="vi-VN"/>
        </w:rPr>
      </w:pPr>
      <w:r w:rsidRPr="00B83A62">
        <w:rPr>
          <w:i/>
          <w:strike/>
          <w:lang w:val="vi-VN"/>
        </w:rPr>
        <w:t>11.4.2. Các biện pháp quản lý và ngăn ngừa</w:t>
      </w:r>
      <w:r w:rsidR="00C500A0" w:rsidRPr="00B83A62">
        <w:rPr>
          <w:i/>
          <w:strike/>
          <w:lang w:val="vi-VN"/>
        </w:rPr>
        <w:t xml:space="preserve"> - Tần suất của các hoạt động ngăn ngừa và phương tiện thực hiện</w:t>
      </w:r>
      <w:r w:rsidR="00AF64CA" w:rsidRPr="00B83A62">
        <w:rPr>
          <w:i/>
          <w:strike/>
          <w:lang w:val="vi-VN"/>
        </w:rPr>
        <w:t>:</w:t>
      </w:r>
    </w:p>
    <w:p w:rsidR="00A10E2E" w:rsidRPr="00B83A62" w:rsidRDefault="00A10E2E" w:rsidP="00A97C20">
      <w:pPr>
        <w:spacing w:before="60" w:after="60"/>
        <w:ind w:firstLine="567"/>
        <w:jc w:val="both"/>
        <w:rPr>
          <w:strike/>
          <w:lang w:val="vi-VN"/>
        </w:rPr>
      </w:pPr>
      <w:r w:rsidRPr="00B83A62">
        <w:rPr>
          <w:strike/>
          <w:lang w:val="vi-VN"/>
        </w:rPr>
        <w:t xml:space="preserve">- Hạn chế và tiến tới loại bỏ các ao hồ nuôi thả cá khu vực quanh </w:t>
      </w:r>
      <w:r w:rsidR="00800546" w:rsidRPr="00B83A62">
        <w:rPr>
          <w:strike/>
          <w:lang w:val="vi-VN"/>
        </w:rPr>
        <w:t>Cảng Hàng không Quốc tế Nội Bài</w:t>
      </w:r>
      <w:r w:rsidRPr="00B83A62">
        <w:rPr>
          <w:strike/>
          <w:lang w:val="vi-VN"/>
        </w:rPr>
        <w:t>.</w:t>
      </w:r>
    </w:p>
    <w:p w:rsidR="00A10E2E" w:rsidRPr="00B83A62" w:rsidRDefault="00A10E2E" w:rsidP="00A97C20">
      <w:pPr>
        <w:spacing w:before="60" w:after="60"/>
        <w:ind w:firstLine="567"/>
        <w:jc w:val="both"/>
        <w:rPr>
          <w:strike/>
          <w:lang w:val="vi-VN"/>
        </w:rPr>
      </w:pPr>
      <w:r w:rsidRPr="00B83A62">
        <w:rPr>
          <w:strike/>
          <w:lang w:val="vi-VN"/>
        </w:rPr>
        <w:t xml:space="preserve">- Hạn chế và tiến tới loại bỏ việc trồng cây ăn quả trong và quanh </w:t>
      </w:r>
      <w:r w:rsidR="00800546" w:rsidRPr="00B83A62">
        <w:rPr>
          <w:strike/>
          <w:lang w:val="vi-VN"/>
        </w:rPr>
        <w:t>Cảng Hàng không Quốc tế Nội Bài</w:t>
      </w:r>
      <w:r w:rsidRPr="00B83A62">
        <w:rPr>
          <w:strike/>
          <w:lang w:val="vi-VN"/>
        </w:rPr>
        <w:t>.</w:t>
      </w:r>
    </w:p>
    <w:p w:rsidR="00C500A0" w:rsidRPr="00B83A62" w:rsidRDefault="00C500A0" w:rsidP="00A97C20">
      <w:pPr>
        <w:spacing w:before="60" w:after="60"/>
        <w:ind w:firstLine="567"/>
        <w:jc w:val="both"/>
        <w:rPr>
          <w:strike/>
          <w:noProof/>
          <w:lang w:val="vi-VN"/>
        </w:rPr>
      </w:pPr>
      <w:r w:rsidRPr="00B83A62">
        <w:rPr>
          <w:strike/>
          <w:noProof/>
          <w:lang w:val="vi-VN"/>
        </w:rPr>
        <w:t>- Triển khai cắt cỏ khu bay 3-4 lần/năm/diện tích trên 3 triệu m</w:t>
      </w:r>
      <w:r w:rsidRPr="00B83A62">
        <w:rPr>
          <w:strike/>
          <w:noProof/>
          <w:vertAlign w:val="superscript"/>
          <w:lang w:val="vi-VN"/>
        </w:rPr>
        <w:t xml:space="preserve">2 </w:t>
      </w:r>
      <w:r w:rsidRPr="00B83A62">
        <w:rPr>
          <w:strike/>
          <w:noProof/>
          <w:lang w:val="vi-VN"/>
        </w:rPr>
        <w:t xml:space="preserve">nhằm không có thức ăn và nơi trú cho </w:t>
      </w:r>
      <w:r w:rsidRPr="00B83A62">
        <w:rPr>
          <w:strike/>
          <w:lang w:val="vi-VN"/>
        </w:rPr>
        <w:t>C&amp;ĐVHD</w:t>
      </w:r>
      <w:r w:rsidRPr="00B83A62">
        <w:rPr>
          <w:strike/>
          <w:noProof/>
          <w:lang w:val="vi-VN"/>
        </w:rPr>
        <w:t xml:space="preserve">. </w:t>
      </w:r>
    </w:p>
    <w:p w:rsidR="00C500A0" w:rsidRPr="00B83A62" w:rsidRDefault="00C500A0" w:rsidP="00A97C20">
      <w:pPr>
        <w:spacing w:before="60" w:after="60"/>
        <w:ind w:firstLine="567"/>
        <w:jc w:val="both"/>
        <w:rPr>
          <w:strike/>
          <w:noProof/>
          <w:lang w:val="vi-VN"/>
        </w:rPr>
      </w:pPr>
      <w:r w:rsidRPr="00B83A62">
        <w:rPr>
          <w:strike/>
          <w:noProof/>
          <w:lang w:val="vi-VN"/>
        </w:rPr>
        <w:t>- Cắt bao vây từng ô để cô lập và bắt chim, chồn, chuột</w:t>
      </w:r>
      <w:r w:rsidR="001867F1" w:rsidRPr="00B83A62">
        <w:rPr>
          <w:strike/>
          <w:noProof/>
          <w:lang w:val="vi-VN"/>
        </w:rPr>
        <w:t>,</w:t>
      </w:r>
      <w:r w:rsidRPr="00B83A62">
        <w:rPr>
          <w:strike/>
          <w:noProof/>
          <w:lang w:val="vi-VN"/>
        </w:rPr>
        <w:t>…</w:t>
      </w:r>
    </w:p>
    <w:p w:rsidR="00C500A0" w:rsidRPr="00B83A62" w:rsidRDefault="00C500A0" w:rsidP="00A97C20">
      <w:pPr>
        <w:spacing w:before="60" w:after="60"/>
        <w:ind w:firstLine="567"/>
        <w:jc w:val="both"/>
        <w:rPr>
          <w:strike/>
          <w:noProof/>
          <w:lang w:val="vi-VN"/>
        </w:rPr>
      </w:pPr>
      <w:r w:rsidRPr="00B83A62">
        <w:rPr>
          <w:strike/>
          <w:noProof/>
          <w:lang w:val="vi-VN"/>
        </w:rPr>
        <w:t xml:space="preserve">- San phẳng các khu đất, tạo thuận lợi cho công tác cắt cỏ và không còn nhiều chỗ trú cho </w:t>
      </w:r>
      <w:r w:rsidRPr="00B83A62">
        <w:rPr>
          <w:strike/>
          <w:lang w:val="vi-VN"/>
        </w:rPr>
        <w:t>C&amp;ĐVHD</w:t>
      </w:r>
      <w:r w:rsidRPr="00B83A62">
        <w:rPr>
          <w:strike/>
          <w:noProof/>
          <w:lang w:val="vi-VN"/>
        </w:rPr>
        <w:t>.</w:t>
      </w:r>
    </w:p>
    <w:p w:rsidR="00C500A0" w:rsidRPr="00B83A62" w:rsidRDefault="00C500A0" w:rsidP="00A97C20">
      <w:pPr>
        <w:spacing w:before="60" w:after="60"/>
        <w:ind w:firstLine="567"/>
        <w:jc w:val="both"/>
        <w:rPr>
          <w:strike/>
          <w:noProof/>
          <w:lang w:val="vi-VN"/>
        </w:rPr>
      </w:pPr>
      <w:r w:rsidRPr="00B83A62">
        <w:rPr>
          <w:strike/>
          <w:noProof/>
          <w:lang w:val="vi-VN"/>
        </w:rPr>
        <w:t>- Kiểm tra, sửa chữa thường xuyên hệ thống hàng rào, rào chắn các cửa, mương, cống không cho chó và thú nuôi chui vào khu bay.</w:t>
      </w:r>
    </w:p>
    <w:p w:rsidR="00C500A0" w:rsidRPr="00B83A62" w:rsidRDefault="00C500A0" w:rsidP="00A97C20">
      <w:pPr>
        <w:spacing w:before="60" w:after="60"/>
        <w:ind w:firstLine="567"/>
        <w:jc w:val="both"/>
        <w:rPr>
          <w:strike/>
          <w:noProof/>
          <w:lang w:val="vi-VN"/>
        </w:rPr>
      </w:pPr>
      <w:r w:rsidRPr="00B83A62">
        <w:rPr>
          <w:strike/>
          <w:noProof/>
          <w:lang w:val="vi-VN"/>
        </w:rPr>
        <w:lastRenderedPageBreak/>
        <w:t xml:space="preserve">- Thường xuyên kiểm tra, chặt các bụi cây trong khu bay và các hàng cây giáp tường rào sân bay. </w:t>
      </w:r>
    </w:p>
    <w:p w:rsidR="00C500A0" w:rsidRPr="00B83A62" w:rsidRDefault="00C500A0" w:rsidP="00A97C20">
      <w:pPr>
        <w:spacing w:before="60" w:after="60"/>
        <w:ind w:firstLine="567"/>
        <w:jc w:val="both"/>
        <w:rPr>
          <w:strike/>
          <w:noProof/>
          <w:lang w:val="vi-VN"/>
        </w:rPr>
      </w:pPr>
      <w:r w:rsidRPr="00B83A62">
        <w:rPr>
          <w:strike/>
          <w:noProof/>
          <w:lang w:val="vi-VN"/>
        </w:rPr>
        <w:t xml:space="preserve">- Nạo vét và dọn cỏ thường xuyên các mương thoát nước khu bay. Kịp thời khơi thông mương thoát nước khu bay để hạn chế sự cư trú và phát triển của các loại động vật, côn trùng là thức ăn của </w:t>
      </w:r>
      <w:r w:rsidRPr="00B83A62">
        <w:rPr>
          <w:strike/>
          <w:lang w:val="vi-VN"/>
        </w:rPr>
        <w:t>C&amp;ĐVHD.</w:t>
      </w:r>
    </w:p>
    <w:p w:rsidR="00C500A0" w:rsidRPr="00B83A62" w:rsidRDefault="00C500A0" w:rsidP="00A97C20">
      <w:pPr>
        <w:spacing w:before="60" w:after="60"/>
        <w:ind w:firstLine="567"/>
        <w:jc w:val="both"/>
        <w:rPr>
          <w:strike/>
          <w:noProof/>
          <w:lang w:val="vi-VN"/>
        </w:rPr>
      </w:pPr>
      <w:r w:rsidRPr="00B83A62">
        <w:rPr>
          <w:strike/>
          <w:noProof/>
          <w:lang w:val="vi-VN"/>
        </w:rPr>
        <w:t>- Đảm bảo vệ sinh môi trường, quản lý vị trí đổ rác thải trong khu bay và khu vực lân cận Cảng.</w:t>
      </w:r>
    </w:p>
    <w:p w:rsidR="00C500A0" w:rsidRPr="00B83A62" w:rsidRDefault="00C500A0" w:rsidP="00A97C20">
      <w:pPr>
        <w:spacing w:before="60" w:after="60"/>
        <w:ind w:firstLine="567"/>
        <w:jc w:val="both"/>
        <w:rPr>
          <w:strike/>
          <w:noProof/>
          <w:lang w:val="vi-VN"/>
        </w:rPr>
      </w:pPr>
      <w:r w:rsidRPr="00B83A62">
        <w:rPr>
          <w:strike/>
          <w:noProof/>
          <w:lang w:val="vi-VN"/>
        </w:rPr>
        <w:t>- Quản lý các hồ nước trong khu bay và khu vực xung quanh không để cây cối phát triển tạo điều kiện cho chim và động vật hoang dã đến cư trú.</w:t>
      </w:r>
    </w:p>
    <w:p w:rsidR="00C500A0" w:rsidRPr="00B83A62" w:rsidRDefault="00C500A0" w:rsidP="00A97C20">
      <w:pPr>
        <w:spacing w:before="60" w:after="60"/>
        <w:ind w:firstLine="567"/>
        <w:jc w:val="both"/>
        <w:rPr>
          <w:strike/>
          <w:noProof/>
          <w:lang w:val="vi-VN"/>
        </w:rPr>
      </w:pPr>
      <w:r w:rsidRPr="00B83A62">
        <w:rPr>
          <w:strike/>
          <w:noProof/>
          <w:lang w:val="vi-VN"/>
        </w:rPr>
        <w:t>- Theo dõi, kiểm tra phát hiện các loại C&amp;ĐVHD trong khu bay (kết hợp với việc kiểm tra sân đường hàng ngày và quá trình đưa đón công nhân làm việc trong khu bay), ghi chép cụ thể các nội dung vào Sổ kiểm tra phát hiện và xua đuổi chimngày giờ phát hiện, loại chim, cỡ lớn của chim, vị trí phát hiện, độ cao di chuyển, những nơi chim thường đậu, làm tổ</w:t>
      </w:r>
      <w:r w:rsidR="001867F1" w:rsidRPr="00B83A62">
        <w:rPr>
          <w:strike/>
          <w:noProof/>
          <w:lang w:val="vi-VN"/>
        </w:rPr>
        <w:t>,</w:t>
      </w:r>
      <w:r w:rsidRPr="00B83A62">
        <w:rPr>
          <w:strike/>
          <w:noProof/>
          <w:lang w:val="vi-VN"/>
        </w:rPr>
        <w:t>...</w:t>
      </w:r>
    </w:p>
    <w:p w:rsidR="00A10E2E" w:rsidRPr="0019092E" w:rsidRDefault="00A10E2E" w:rsidP="00A97C20">
      <w:pPr>
        <w:spacing w:before="60" w:after="60"/>
        <w:ind w:firstLine="567"/>
        <w:jc w:val="both"/>
        <w:rPr>
          <w:strike/>
          <w:lang w:val="vi-VN"/>
        </w:rPr>
      </w:pPr>
      <w:r w:rsidRPr="00B83A62">
        <w:rPr>
          <w:strike/>
          <w:lang w:val="vi-VN"/>
        </w:rPr>
        <w:t>- Không mang tính định kỳ mà chỉ thực hiện khi có nguy cơ uy hiếp an toàn tức là khi xuất hiện có chim di cư về, T</w:t>
      </w:r>
      <w:r w:rsidR="001867F1" w:rsidRPr="00B83A62">
        <w:rPr>
          <w:strike/>
          <w:lang w:val="vi-VN"/>
        </w:rPr>
        <w:t>rung tâm khai thác khu bay</w:t>
      </w:r>
      <w:r w:rsidRPr="00B83A62">
        <w:rPr>
          <w:strike/>
          <w:lang w:val="vi-VN"/>
        </w:rPr>
        <w:t xml:space="preserve"> sẽ tổ chức dùng súng xua đuổi chim.</w:t>
      </w:r>
    </w:p>
    <w:p w:rsidR="00B83A62" w:rsidRPr="0019092E" w:rsidRDefault="00B83A62" w:rsidP="00A97C20">
      <w:pPr>
        <w:spacing w:before="60" w:after="60"/>
        <w:ind w:firstLine="567"/>
        <w:jc w:val="both"/>
        <w:rPr>
          <w:lang w:val="vi-VN"/>
        </w:rPr>
      </w:pPr>
    </w:p>
    <w:p w:rsidR="00B83A62" w:rsidRPr="0019092E" w:rsidRDefault="00B83A62" w:rsidP="00B83A62">
      <w:pPr>
        <w:pStyle w:val="Normal14pt"/>
        <w:keepNext w:val="0"/>
        <w:tabs>
          <w:tab w:val="left" w:pos="720"/>
        </w:tabs>
        <w:spacing w:before="60" w:after="60"/>
        <w:outlineLvl w:val="9"/>
        <w:rPr>
          <w:szCs w:val="28"/>
          <w:lang w:val="vi-VN"/>
        </w:rPr>
      </w:pPr>
      <w:bookmarkStart w:id="643" w:name="_Toc4071713"/>
      <w:r w:rsidRPr="0019092E">
        <w:rPr>
          <w:szCs w:val="28"/>
          <w:lang w:val="vi-VN"/>
        </w:rPr>
        <w:tab/>
        <w:t>Thực hiện theo sổ tay kiểm soát chim và động vật hoang dã tại phụ lục 1C</w:t>
      </w:r>
      <w:bookmarkEnd w:id="643"/>
    </w:p>
    <w:p w:rsidR="00B83A62" w:rsidRPr="0019092E" w:rsidRDefault="00B83A62" w:rsidP="00B83A62">
      <w:pPr>
        <w:pStyle w:val="Normal14pt"/>
        <w:keepNext w:val="0"/>
        <w:tabs>
          <w:tab w:val="left" w:pos="720"/>
        </w:tabs>
        <w:spacing w:before="60" w:after="60"/>
        <w:outlineLvl w:val="9"/>
        <w:rPr>
          <w:szCs w:val="28"/>
          <w:lang w:val="vi-VN"/>
        </w:rPr>
      </w:pPr>
      <w:r w:rsidRPr="0019092E">
        <w:rPr>
          <w:szCs w:val="28"/>
          <w:lang w:val="vi-VN"/>
        </w:rPr>
        <w:tab/>
      </w:r>
    </w:p>
    <w:p w:rsidR="00B83A62" w:rsidRPr="0019092E" w:rsidRDefault="00B83A62" w:rsidP="00B83A62">
      <w:pPr>
        <w:pStyle w:val="Normal14pt"/>
        <w:keepNext w:val="0"/>
        <w:tabs>
          <w:tab w:val="left" w:pos="720"/>
        </w:tabs>
        <w:spacing w:before="60" w:after="60"/>
        <w:outlineLvl w:val="9"/>
        <w:rPr>
          <w:szCs w:val="28"/>
          <w:lang w:val="vi-VN"/>
        </w:rPr>
      </w:pPr>
      <w:r w:rsidRPr="0019092E">
        <w:rPr>
          <w:szCs w:val="28"/>
          <w:lang w:val="vi-VN"/>
        </w:rPr>
        <w:tab/>
        <w:t>Tên, số điện thoại (24/24 giờ) của những người phụ trách xử lý các nguy cơ gây mất an toàn do động vật gây ra:</w:t>
      </w:r>
    </w:p>
    <w:p w:rsidR="00DB7A2B" w:rsidRPr="00A97C20" w:rsidRDefault="00DB7A2B" w:rsidP="00A97C20">
      <w:pPr>
        <w:spacing w:before="60" w:after="60"/>
        <w:ind w:firstLine="567"/>
        <w:jc w:val="both"/>
        <w:rPr>
          <w:noProof/>
          <w:lang w:val="vi-VN"/>
        </w:rPr>
      </w:pPr>
      <w:bookmarkStart w:id="644" w:name="_Toc488673498"/>
      <w:r w:rsidRPr="00A97C20">
        <w:rPr>
          <w:noProof/>
          <w:lang w:val="vi-VN"/>
        </w:rPr>
        <w:t>- Đơn vị chịu trách nhiệm: Trung tâm Khai thác khu bay Nội Bài</w:t>
      </w:r>
      <w:bookmarkEnd w:id="644"/>
    </w:p>
    <w:p w:rsidR="00DB7A2B" w:rsidRPr="00A97C20" w:rsidRDefault="00DB7A2B" w:rsidP="00A97C20">
      <w:pPr>
        <w:spacing w:before="60" w:after="60"/>
        <w:ind w:firstLine="567"/>
        <w:jc w:val="both"/>
        <w:rPr>
          <w:noProof/>
          <w:lang w:val="vi-VN"/>
        </w:rPr>
      </w:pPr>
      <w:r w:rsidRPr="00A97C20">
        <w:rPr>
          <w:noProof/>
          <w:lang w:val="vi-VN"/>
        </w:rPr>
        <w:t>- Giám đốc Trung tâm Khai thác khu bay Nội Bài. Điện thoại: 02438865042, 0914945446</w:t>
      </w:r>
    </w:p>
    <w:p w:rsidR="00916E8B" w:rsidRPr="00A97C20" w:rsidRDefault="00916E8B" w:rsidP="00A97C20">
      <w:pPr>
        <w:pStyle w:val="Heading3"/>
        <w:spacing w:before="60"/>
        <w:ind w:firstLine="567"/>
        <w:jc w:val="both"/>
        <w:rPr>
          <w:rFonts w:cs="Times New Roman"/>
          <w:b w:val="0"/>
          <w:bCs w:val="0"/>
          <w:noProof/>
          <w:szCs w:val="28"/>
          <w:lang w:val="vi-VN"/>
        </w:rPr>
      </w:pPr>
      <w:r w:rsidRPr="00A97C20">
        <w:rPr>
          <w:rFonts w:cs="Times New Roman"/>
          <w:b w:val="0"/>
          <w:bCs w:val="0"/>
          <w:noProof/>
          <w:szCs w:val="28"/>
          <w:lang w:val="vi-VN"/>
        </w:rPr>
        <w:br w:type="page"/>
      </w:r>
    </w:p>
    <w:p w:rsidR="007B6D73" w:rsidRPr="00A97C20" w:rsidRDefault="007B6D73" w:rsidP="00A97C20">
      <w:pPr>
        <w:pStyle w:val="Heading2"/>
        <w:spacing w:before="60"/>
        <w:ind w:firstLine="567"/>
        <w:jc w:val="both"/>
        <w:rPr>
          <w:rFonts w:cs="Times New Roman"/>
          <w:lang w:val="vi-VN"/>
        </w:rPr>
      </w:pPr>
      <w:bookmarkStart w:id="645" w:name="_Toc460939729"/>
      <w:bookmarkStart w:id="646" w:name="_Toc488673499"/>
      <w:r w:rsidRPr="00A97C20">
        <w:rPr>
          <w:rFonts w:cs="Times New Roman"/>
          <w:lang w:val="vi-VN"/>
        </w:rPr>
        <w:lastRenderedPageBreak/>
        <w:t>12. Quản lý chướng ngại vật hàng không</w:t>
      </w:r>
      <w:bookmarkEnd w:id="645"/>
      <w:bookmarkEnd w:id="646"/>
    </w:p>
    <w:p w:rsidR="00551650" w:rsidRPr="00A97C20" w:rsidRDefault="00551650" w:rsidP="00A97C20">
      <w:pPr>
        <w:spacing w:before="60" w:after="60"/>
        <w:ind w:firstLine="567"/>
        <w:jc w:val="both"/>
        <w:rPr>
          <w:noProof/>
          <w:lang w:val="vi-VN"/>
        </w:rPr>
      </w:pPr>
      <w:bookmarkStart w:id="647" w:name="_Toc93724531"/>
      <w:r w:rsidRPr="00A97C20">
        <w:rPr>
          <w:noProof/>
          <w:lang w:val="vi-VN"/>
        </w:rPr>
        <w:t xml:space="preserve">- Tuân thủ </w:t>
      </w:r>
      <w:r w:rsidR="00E83C12" w:rsidRPr="00A97C20">
        <w:rPr>
          <w:noProof/>
          <w:lang w:val="vi-VN"/>
        </w:rPr>
        <w:t>Thông tư 17/2016/TT-BGTVT</w:t>
      </w:r>
      <w:r w:rsidR="00C26C70" w:rsidRPr="00A97C20">
        <w:rPr>
          <w:noProof/>
          <w:lang w:val="vi-VN"/>
        </w:rPr>
        <w:t xml:space="preserve">ngày 30/06/2016 </w:t>
      </w:r>
      <w:r w:rsidRPr="00A97C20">
        <w:rPr>
          <w:noProof/>
          <w:lang w:val="vi-VN"/>
        </w:rPr>
        <w:t>của Bộ Giao thông Vận tải về việc “Quy định chi tiết về quản lý, khai thác cảng hàng không, sân bay”.</w:t>
      </w:r>
    </w:p>
    <w:p w:rsidR="00377C88" w:rsidRPr="0019092E" w:rsidRDefault="00377C88" w:rsidP="00A97C20">
      <w:pPr>
        <w:spacing w:before="60" w:after="60"/>
        <w:ind w:firstLine="567"/>
        <w:jc w:val="both"/>
        <w:rPr>
          <w:noProof/>
          <w:lang w:val="vi-VN"/>
        </w:rPr>
      </w:pPr>
      <w:r w:rsidRPr="00A97C20">
        <w:rPr>
          <w:noProof/>
          <w:lang w:val="vi-VN"/>
        </w:rPr>
        <w:t>- Tuân thủ Nghị định số 32/2016/NĐ-CP ngày 06 tháng 05 năm 2016 của Chính phủ về quản lý độ cao chướng ngại vật hàng không và các trận địa quản lý, bảo vệ vùng trời tại Việt Nam.</w:t>
      </w:r>
    </w:p>
    <w:p w:rsidR="00114C34" w:rsidRPr="0019092E" w:rsidRDefault="00114C34" w:rsidP="00114C34">
      <w:pPr>
        <w:spacing w:before="60" w:after="60"/>
        <w:ind w:firstLine="567"/>
        <w:jc w:val="both"/>
        <w:rPr>
          <w:noProof/>
          <w:color w:val="FF0000"/>
          <w:lang w:val="vi-VN"/>
        </w:rPr>
      </w:pPr>
      <w:r w:rsidRPr="0019092E">
        <w:rPr>
          <w:noProof/>
          <w:color w:val="FF0000"/>
          <w:highlight w:val="yellow"/>
          <w:lang w:val="vi-VN"/>
        </w:rPr>
        <w:t>Bổ sung Nội dung công việc thực hiện của CHKQT Nội Bài</w:t>
      </w:r>
    </w:p>
    <w:p w:rsidR="0004151F" w:rsidRPr="0019092E" w:rsidRDefault="0004151F">
      <w:pPr>
        <w:rPr>
          <w:noProof/>
          <w:lang w:val="vi-VN"/>
        </w:rPr>
      </w:pPr>
      <w:r w:rsidRPr="0019092E">
        <w:rPr>
          <w:noProof/>
          <w:lang w:val="vi-VN"/>
        </w:rPr>
        <w:br w:type="page"/>
      </w:r>
    </w:p>
    <w:p w:rsidR="0004151F" w:rsidRPr="0019092E" w:rsidRDefault="0004151F" w:rsidP="00A97C20">
      <w:pPr>
        <w:spacing w:before="60" w:after="60"/>
        <w:ind w:firstLine="567"/>
        <w:jc w:val="both"/>
        <w:rPr>
          <w:b/>
          <w:noProof/>
          <w:lang w:val="vi-VN"/>
        </w:rPr>
      </w:pPr>
    </w:p>
    <w:p w:rsidR="007B6D73" w:rsidRPr="0019092E" w:rsidRDefault="007B6D73" w:rsidP="00A97C20">
      <w:pPr>
        <w:pStyle w:val="Heading2"/>
        <w:spacing w:before="60"/>
        <w:ind w:firstLine="567"/>
        <w:jc w:val="both"/>
        <w:rPr>
          <w:rFonts w:cs="Times New Roman"/>
          <w:lang w:val="vi-VN"/>
        </w:rPr>
      </w:pPr>
      <w:bookmarkStart w:id="648" w:name="_Toc460939734"/>
      <w:bookmarkStart w:id="649" w:name="_Toc488673500"/>
      <w:bookmarkEnd w:id="647"/>
      <w:r w:rsidRPr="00B83A62">
        <w:rPr>
          <w:rFonts w:cs="Times New Roman"/>
          <w:lang w:val="vi-VN"/>
        </w:rPr>
        <w:t xml:space="preserve">13. Di chuyển tàu bay </w:t>
      </w:r>
      <w:r w:rsidR="0034520D" w:rsidRPr="00B83A62">
        <w:rPr>
          <w:rFonts w:cs="Times New Roman"/>
          <w:strike/>
          <w:lang w:val="vi-VN"/>
        </w:rPr>
        <w:t>hư hỏng</w:t>
      </w:r>
      <w:bookmarkEnd w:id="648"/>
      <w:bookmarkEnd w:id="649"/>
      <w:r w:rsidR="00B83A62" w:rsidRPr="0019092E">
        <w:rPr>
          <w:lang w:val="vi-VN"/>
        </w:rPr>
        <w:t>không có khả năng di chuyển</w:t>
      </w:r>
    </w:p>
    <w:p w:rsidR="006A700F" w:rsidRPr="0019092E" w:rsidRDefault="006A700F" w:rsidP="00A97C20">
      <w:pPr>
        <w:spacing w:before="60" w:after="60"/>
        <w:ind w:firstLine="567"/>
        <w:jc w:val="both"/>
        <w:rPr>
          <w:noProof/>
          <w:lang w:val="vi-VN"/>
        </w:rPr>
      </w:pPr>
      <w:bookmarkStart w:id="650" w:name="_Toc93724544"/>
      <w:r w:rsidRPr="00A97C20">
        <w:rPr>
          <w:noProof/>
          <w:lang w:val="vi-VN"/>
        </w:rPr>
        <w:t xml:space="preserve">- Phương án di chuyển tàu bay </w:t>
      </w:r>
      <w:r w:rsidRPr="00B83A62">
        <w:rPr>
          <w:strike/>
          <w:noProof/>
          <w:lang w:val="vi-VN"/>
        </w:rPr>
        <w:t>hư hỏng,</w:t>
      </w:r>
      <w:r w:rsidRPr="00A97C20">
        <w:rPr>
          <w:noProof/>
          <w:lang w:val="vi-VN"/>
        </w:rPr>
        <w:t xml:space="preserve"> không có khả năng di chuyển trong khu vực hạn chế được xây dựng trong “Kế hoạch khẩn nguy </w:t>
      </w:r>
      <w:r w:rsidR="00800546" w:rsidRPr="00A97C20">
        <w:rPr>
          <w:noProof/>
          <w:lang w:val="vi-VN"/>
        </w:rPr>
        <w:t>Cảng Hàng không Quốc tế Nội Bài</w:t>
      </w:r>
      <w:r w:rsidRPr="00A97C20">
        <w:rPr>
          <w:noProof/>
          <w:lang w:val="vi-VN"/>
        </w:rPr>
        <w:t xml:space="preserve">” </w:t>
      </w:r>
      <w:r w:rsidR="009172AB" w:rsidRPr="00A97C20">
        <w:rPr>
          <w:noProof/>
          <w:lang w:val="vi-VN"/>
        </w:rPr>
        <w:t xml:space="preserve">ban hành kèm </w:t>
      </w:r>
      <w:r w:rsidR="009172AB" w:rsidRPr="00125D9D">
        <w:rPr>
          <w:noProof/>
          <w:highlight w:val="yellow"/>
          <w:lang w:val="vi-VN"/>
        </w:rPr>
        <w:t>theo Quyết định số</w:t>
      </w:r>
      <w:r w:rsidR="00320CFA" w:rsidRPr="00125D9D">
        <w:rPr>
          <w:noProof/>
          <w:highlight w:val="yellow"/>
          <w:lang w:val="vi-VN"/>
        </w:rPr>
        <w:t>2047</w:t>
      </w:r>
      <w:r w:rsidRPr="00125D9D">
        <w:rPr>
          <w:noProof/>
          <w:highlight w:val="yellow"/>
          <w:lang w:val="vi-VN"/>
        </w:rPr>
        <w:t xml:space="preserve">/QĐ-CHK ngày </w:t>
      </w:r>
      <w:r w:rsidR="00320CFA" w:rsidRPr="00125D9D">
        <w:rPr>
          <w:noProof/>
          <w:highlight w:val="yellow"/>
          <w:lang w:val="vi-VN"/>
        </w:rPr>
        <w:t>08</w:t>
      </w:r>
      <w:r w:rsidRPr="00125D9D">
        <w:rPr>
          <w:noProof/>
          <w:highlight w:val="yellow"/>
          <w:lang w:val="vi-VN"/>
        </w:rPr>
        <w:t>/12/</w:t>
      </w:r>
      <w:r w:rsidR="00320CFA" w:rsidRPr="00125D9D">
        <w:rPr>
          <w:noProof/>
          <w:highlight w:val="yellow"/>
          <w:lang w:val="vi-VN"/>
        </w:rPr>
        <w:t xml:space="preserve">2013 </w:t>
      </w:r>
      <w:r w:rsidRPr="00125D9D">
        <w:rPr>
          <w:noProof/>
          <w:highlight w:val="yellow"/>
          <w:lang w:val="vi-VN"/>
        </w:rPr>
        <w:t>của Cục trưởng Cục HKVN.</w:t>
      </w:r>
      <w:r w:rsidR="00125D9D" w:rsidRPr="0019092E">
        <w:rPr>
          <w:noProof/>
          <w:color w:val="FF0000"/>
          <w:lang w:val="vi-VN"/>
        </w:rPr>
        <w:t>Rà soát, tu chỉnh lại</w:t>
      </w:r>
    </w:p>
    <w:p w:rsidR="006A700F" w:rsidRPr="00A97C20" w:rsidRDefault="006A700F" w:rsidP="00A97C20">
      <w:pPr>
        <w:spacing w:before="60" w:after="60"/>
        <w:ind w:firstLine="567"/>
        <w:jc w:val="both"/>
        <w:rPr>
          <w:noProof/>
          <w:lang w:val="vi-VN"/>
        </w:rPr>
      </w:pPr>
      <w:r w:rsidRPr="00A97C20">
        <w:rPr>
          <w:noProof/>
          <w:lang w:val="vi-VN"/>
        </w:rPr>
        <w:t>- Việc kiểm soát, nâng nhấc và di dời là trách nhiệm của chủ tàu bay hoặc Người khai thác tàu bay có liên quan.</w:t>
      </w:r>
      <w:bookmarkEnd w:id="650"/>
    </w:p>
    <w:p w:rsidR="006A700F" w:rsidRPr="00A97C20" w:rsidRDefault="006A700F" w:rsidP="00A97C20">
      <w:pPr>
        <w:spacing w:before="60" w:after="60"/>
        <w:ind w:firstLine="567"/>
        <w:jc w:val="both"/>
        <w:rPr>
          <w:noProof/>
          <w:lang w:val="vi-VN"/>
        </w:rPr>
      </w:pPr>
      <w:bookmarkStart w:id="651" w:name="_Toc93724545"/>
      <w:r w:rsidRPr="00A97C20">
        <w:rPr>
          <w:noProof/>
          <w:lang w:val="vi-VN"/>
        </w:rPr>
        <w:t xml:space="preserve">- Người khai thác </w:t>
      </w:r>
      <w:r w:rsidR="00800546" w:rsidRPr="00A97C20">
        <w:rPr>
          <w:noProof/>
          <w:lang w:val="vi-VN"/>
        </w:rPr>
        <w:t>Cảng Hàng không Quốc tế Nội Bài</w:t>
      </w:r>
      <w:r w:rsidRPr="00A97C20">
        <w:rPr>
          <w:noProof/>
          <w:lang w:val="vi-VN"/>
        </w:rPr>
        <w:t xml:space="preserve"> cung cấp những điều kiện cần thiết và đảm bảo sự phối hợp với các cơ quan đơn vị để cho việc di dời tàu bay được đảm bảo nhanh chóng.</w:t>
      </w:r>
      <w:bookmarkEnd w:id="651"/>
    </w:p>
    <w:p w:rsidR="006A700F" w:rsidRPr="00A97C20" w:rsidRDefault="006A700F" w:rsidP="00A97C20">
      <w:pPr>
        <w:spacing w:before="60" w:after="60"/>
        <w:ind w:firstLine="567"/>
        <w:jc w:val="both"/>
        <w:rPr>
          <w:noProof/>
          <w:lang w:val="vi-VN"/>
        </w:rPr>
      </w:pPr>
      <w:bookmarkStart w:id="652" w:name="_Toc93724546"/>
      <w:r w:rsidRPr="00A97C20">
        <w:rPr>
          <w:noProof/>
          <w:lang w:val="vi-VN"/>
        </w:rPr>
        <w:t xml:space="preserve">- Nếu chủ tàu bay hoặc nhà khai thác không thể di dời tàu bay hoặc làm chậm trễ thì Người khai thác </w:t>
      </w:r>
      <w:r w:rsidR="00800546" w:rsidRPr="00A97C20">
        <w:rPr>
          <w:noProof/>
          <w:lang w:val="vi-VN"/>
        </w:rPr>
        <w:t>Cảng Hàng không Quốc tế Nội Bài</w:t>
      </w:r>
      <w:r w:rsidRPr="00A97C20">
        <w:rPr>
          <w:noProof/>
          <w:lang w:val="vi-VN"/>
        </w:rPr>
        <w:t xml:space="preserve"> sẽ có hành động phù hợp để di dời tàu bay làm giảm tối đa sự tắc nghẽn tại </w:t>
      </w:r>
      <w:r w:rsidR="00800546" w:rsidRPr="00A97C20">
        <w:rPr>
          <w:noProof/>
          <w:lang w:val="vi-VN"/>
        </w:rPr>
        <w:t>Cảng Hàng không Quốc tế Nội Bài</w:t>
      </w:r>
      <w:r w:rsidRPr="00A97C20">
        <w:rPr>
          <w:noProof/>
          <w:lang w:val="vi-VN"/>
        </w:rPr>
        <w:t>.</w:t>
      </w:r>
      <w:bookmarkEnd w:id="652"/>
    </w:p>
    <w:p w:rsidR="006A700F" w:rsidRPr="00A97C20" w:rsidRDefault="006A700F" w:rsidP="00A97C20">
      <w:pPr>
        <w:spacing w:before="60" w:after="60"/>
        <w:ind w:firstLine="567"/>
        <w:jc w:val="both"/>
        <w:rPr>
          <w:noProof/>
          <w:lang w:val="vi-VN"/>
        </w:rPr>
      </w:pPr>
      <w:bookmarkStart w:id="653" w:name="_Toc93724547"/>
      <w:r w:rsidRPr="00A97C20">
        <w:rPr>
          <w:noProof/>
          <w:lang w:val="vi-VN"/>
        </w:rPr>
        <w:t xml:space="preserve">- Nhân viên điều phối của chủ tàu bay hay nhà khai thác phải phối hợp với Người khai thác </w:t>
      </w:r>
      <w:r w:rsidR="00800546" w:rsidRPr="00A97C20">
        <w:rPr>
          <w:noProof/>
          <w:lang w:val="vi-VN"/>
        </w:rPr>
        <w:t>Cảng Hàng không Quốc tế Nội Bài</w:t>
      </w:r>
      <w:r w:rsidRPr="00A97C20">
        <w:rPr>
          <w:noProof/>
          <w:lang w:val="vi-VN"/>
        </w:rPr>
        <w:t xml:space="preserve"> để thực hiện di dời an toàn không làm hỏng thêm cho tàu bay. Chủ tàu bay hay nhà khai thác có trách nhiệm thanh toán các khoản chi phí phát sinh trong quá trình di dời tàu bay cho </w:t>
      </w:r>
      <w:r w:rsidR="00800546" w:rsidRPr="00A97C20">
        <w:rPr>
          <w:noProof/>
          <w:lang w:val="vi-VN"/>
        </w:rPr>
        <w:t>Cảng Hàng không Quốc tế Nội Bài</w:t>
      </w:r>
      <w:r w:rsidRPr="00A97C20">
        <w:rPr>
          <w:noProof/>
          <w:lang w:val="vi-VN"/>
        </w:rPr>
        <w:t>.</w:t>
      </w:r>
      <w:bookmarkEnd w:id="653"/>
    </w:p>
    <w:p w:rsidR="00863E61" w:rsidRPr="0019092E" w:rsidRDefault="00D33B8B" w:rsidP="00A97C20">
      <w:pPr>
        <w:pStyle w:val="Heading3"/>
        <w:spacing w:before="60"/>
        <w:ind w:firstLine="567"/>
        <w:jc w:val="both"/>
        <w:rPr>
          <w:rFonts w:cs="Times New Roman"/>
          <w:i/>
          <w:szCs w:val="28"/>
          <w:lang w:val="vi-VN"/>
        </w:rPr>
      </w:pPr>
      <w:bookmarkStart w:id="654" w:name="_Toc110757224"/>
      <w:bookmarkStart w:id="655" w:name="_Toc120345760"/>
      <w:bookmarkStart w:id="656" w:name="_Toc460939735"/>
      <w:bookmarkStart w:id="657" w:name="_Toc488673501"/>
      <w:r w:rsidRPr="0019092E">
        <w:rPr>
          <w:rFonts w:cs="Times New Roman"/>
          <w:i/>
          <w:szCs w:val="28"/>
          <w:lang w:val="vi-VN"/>
        </w:rPr>
        <w:t>13.</w:t>
      </w:r>
      <w:r w:rsidR="00863E61" w:rsidRPr="0019092E">
        <w:rPr>
          <w:rFonts w:cs="Times New Roman"/>
          <w:i/>
          <w:szCs w:val="28"/>
          <w:lang w:val="vi-VN"/>
        </w:rPr>
        <w:t xml:space="preserve">1. Vai trò của Người khai thác </w:t>
      </w:r>
      <w:r w:rsidR="00800546" w:rsidRPr="0019092E">
        <w:rPr>
          <w:rFonts w:cs="Times New Roman"/>
          <w:i/>
          <w:szCs w:val="28"/>
          <w:lang w:val="vi-VN"/>
        </w:rPr>
        <w:t xml:space="preserve">Cảng Hàng không </w:t>
      </w:r>
      <w:r w:rsidR="002E744F" w:rsidRPr="0019092E">
        <w:rPr>
          <w:rFonts w:cs="Times New Roman"/>
          <w:i/>
          <w:szCs w:val="28"/>
          <w:lang w:val="vi-VN"/>
        </w:rPr>
        <w:t>sân bay</w:t>
      </w:r>
      <w:r w:rsidR="00863E61" w:rsidRPr="0019092E">
        <w:rPr>
          <w:rFonts w:cs="Times New Roman"/>
          <w:i/>
          <w:szCs w:val="28"/>
          <w:lang w:val="vi-VN"/>
        </w:rPr>
        <w:t xml:space="preserve"> và </w:t>
      </w:r>
      <w:r w:rsidR="002E744F" w:rsidRPr="0019092E">
        <w:rPr>
          <w:rFonts w:cs="Times New Roman"/>
          <w:i/>
          <w:szCs w:val="28"/>
          <w:lang w:val="vi-VN"/>
        </w:rPr>
        <w:t>N</w:t>
      </w:r>
      <w:r w:rsidR="00863E61" w:rsidRPr="0019092E">
        <w:rPr>
          <w:rFonts w:cs="Times New Roman"/>
          <w:i/>
          <w:szCs w:val="28"/>
          <w:lang w:val="vi-VN"/>
        </w:rPr>
        <w:t xml:space="preserve">gười </w:t>
      </w:r>
      <w:r w:rsidR="002E744F" w:rsidRPr="0019092E">
        <w:rPr>
          <w:rFonts w:cs="Times New Roman"/>
          <w:i/>
          <w:szCs w:val="28"/>
          <w:lang w:val="vi-VN"/>
        </w:rPr>
        <w:t xml:space="preserve">khai thác tàu bay đối với </w:t>
      </w:r>
      <w:r w:rsidR="00863E61" w:rsidRPr="0019092E">
        <w:rPr>
          <w:rFonts w:cs="Times New Roman"/>
          <w:i/>
          <w:szCs w:val="28"/>
          <w:lang w:val="vi-VN"/>
        </w:rPr>
        <w:t xml:space="preserve">tàu bay </w:t>
      </w:r>
      <w:bookmarkEnd w:id="654"/>
      <w:bookmarkEnd w:id="655"/>
      <w:bookmarkEnd w:id="656"/>
      <w:r w:rsidR="002E744F" w:rsidRPr="0019092E">
        <w:rPr>
          <w:rFonts w:cs="Times New Roman"/>
          <w:i/>
          <w:szCs w:val="28"/>
          <w:lang w:val="vi-VN"/>
        </w:rPr>
        <w:t>bị hư hỏng:</w:t>
      </w:r>
      <w:bookmarkEnd w:id="657"/>
    </w:p>
    <w:p w:rsidR="00863E61" w:rsidRPr="0019092E" w:rsidRDefault="00D33B8B" w:rsidP="00A97C20">
      <w:pPr>
        <w:spacing w:before="60" w:after="60"/>
        <w:ind w:firstLine="567"/>
        <w:jc w:val="both"/>
        <w:rPr>
          <w:i/>
          <w:lang w:val="vi-VN"/>
        </w:rPr>
      </w:pPr>
      <w:r w:rsidRPr="00A97C20">
        <w:rPr>
          <w:i/>
          <w:lang w:val="vi-VN"/>
        </w:rPr>
        <w:t>13.</w:t>
      </w:r>
      <w:r w:rsidR="00863E61" w:rsidRPr="00A97C20">
        <w:rPr>
          <w:i/>
          <w:lang w:val="vi-VN"/>
        </w:rPr>
        <w:t>1.1</w:t>
      </w:r>
      <w:bookmarkStart w:id="658" w:name="_Toc89655593"/>
      <w:bookmarkStart w:id="659" w:name="_Toc89656642"/>
      <w:bookmarkStart w:id="660" w:name="_Toc89657215"/>
      <w:bookmarkStart w:id="661" w:name="_Toc90262249"/>
      <w:bookmarkStart w:id="662" w:name="_Toc90262842"/>
      <w:bookmarkStart w:id="663" w:name="_Toc90264315"/>
      <w:bookmarkStart w:id="664" w:name="_Toc90264392"/>
      <w:bookmarkStart w:id="665" w:name="_Toc90264465"/>
      <w:r w:rsidR="00863E61" w:rsidRPr="00A97C20">
        <w:rPr>
          <w:i/>
          <w:lang w:val="vi-VN"/>
        </w:rPr>
        <w:t xml:space="preserve">. Người khai thác </w:t>
      </w:r>
      <w:bookmarkEnd w:id="658"/>
      <w:bookmarkEnd w:id="659"/>
      <w:bookmarkEnd w:id="660"/>
      <w:bookmarkEnd w:id="661"/>
      <w:bookmarkEnd w:id="662"/>
      <w:bookmarkEnd w:id="663"/>
      <w:bookmarkEnd w:id="664"/>
      <w:bookmarkEnd w:id="665"/>
      <w:r w:rsidR="00800546" w:rsidRPr="00A97C20">
        <w:rPr>
          <w:i/>
          <w:lang w:val="vi-VN"/>
        </w:rPr>
        <w:t>Cảng Hàng không Quốc tế Nội Bài</w:t>
      </w:r>
    </w:p>
    <w:p w:rsidR="00C470DA" w:rsidRPr="00A97C20" w:rsidRDefault="006A700F" w:rsidP="00A97C20">
      <w:pPr>
        <w:spacing w:before="60" w:after="60"/>
        <w:ind w:firstLine="567"/>
        <w:jc w:val="both"/>
        <w:rPr>
          <w:noProof/>
          <w:lang w:val="vi-VN"/>
        </w:rPr>
      </w:pPr>
      <w:r w:rsidRPr="00A97C20">
        <w:rPr>
          <w:noProof/>
          <w:lang w:val="vi-VN"/>
        </w:rPr>
        <w:t xml:space="preserve">- Căn cứ vào khả năng, trang bị sẵn cócủa mình và của VAECO, các Hãng </w:t>
      </w:r>
      <w:r w:rsidR="00C470DA" w:rsidRPr="00A97C20">
        <w:rPr>
          <w:noProof/>
          <w:lang w:val="vi-VN"/>
        </w:rPr>
        <w:t>hàng không</w:t>
      </w:r>
      <w:r w:rsidRPr="00A97C20">
        <w:rPr>
          <w:noProof/>
          <w:lang w:val="vi-VN"/>
        </w:rPr>
        <w:t xml:space="preserve"> nước ngoài hiện đang khai thác tại </w:t>
      </w:r>
      <w:r w:rsidR="00800546" w:rsidRPr="00A97C20">
        <w:rPr>
          <w:noProof/>
          <w:lang w:val="vi-VN"/>
        </w:rPr>
        <w:t>Cảng Hàng không Quốc tế Nội Bài</w:t>
      </w:r>
      <w:r w:rsidRPr="00A97C20">
        <w:rPr>
          <w:noProof/>
          <w:lang w:val="vi-VN"/>
        </w:rPr>
        <w:t xml:space="preserve"> để lập kế hoạch di dời tàu bay mất khả năng di chuyển trên sân bay cho phù hợp.</w:t>
      </w:r>
    </w:p>
    <w:p w:rsidR="006A700F" w:rsidRPr="00A97C20" w:rsidRDefault="006A700F" w:rsidP="00A97C20">
      <w:pPr>
        <w:spacing w:before="60" w:after="60"/>
        <w:ind w:firstLine="567"/>
        <w:jc w:val="both"/>
        <w:rPr>
          <w:noProof/>
          <w:lang w:val="vi-VN"/>
        </w:rPr>
      </w:pPr>
      <w:r w:rsidRPr="00A97C20">
        <w:rPr>
          <w:noProof/>
          <w:lang w:val="vi-VN"/>
        </w:rPr>
        <w:t>- Phối hợp với chủ tàu bay, hãng khai thác để cung cấp những kinh nghiệm và các phương tiện sẵn có giúp cho việc di dời được nhanh chóng trên cơ sở hợp đồng của Nhà khai thác và Chủ tàu bay.</w:t>
      </w:r>
    </w:p>
    <w:p w:rsidR="006A700F" w:rsidRPr="00A97C20" w:rsidRDefault="006A700F" w:rsidP="00A97C20">
      <w:pPr>
        <w:spacing w:before="60" w:after="60"/>
        <w:ind w:firstLine="567"/>
        <w:jc w:val="both"/>
        <w:rPr>
          <w:noProof/>
          <w:lang w:val="vi-VN"/>
        </w:rPr>
      </w:pPr>
      <w:r w:rsidRPr="00A97C20">
        <w:rPr>
          <w:noProof/>
          <w:lang w:val="vi-VN"/>
        </w:rPr>
        <w:t>- Cung cấp các phương tiện chuyên chở, nhân viên hộ tống những trang thiết bị đến vị trí hiện trường tai nạn, lập sở chỉ huy cơ động khi cần thiết.</w:t>
      </w:r>
    </w:p>
    <w:p w:rsidR="006A700F" w:rsidRPr="00A97C20" w:rsidRDefault="006A700F" w:rsidP="00A97C20">
      <w:pPr>
        <w:spacing w:before="60" w:after="60"/>
        <w:ind w:firstLine="567"/>
        <w:jc w:val="both"/>
        <w:rPr>
          <w:noProof/>
          <w:lang w:val="vi-VN"/>
        </w:rPr>
      </w:pPr>
      <w:r w:rsidRPr="00A97C20">
        <w:rPr>
          <w:noProof/>
          <w:lang w:val="vi-VN"/>
        </w:rPr>
        <w:t xml:space="preserve">- Báo cáo </w:t>
      </w:r>
      <w:r w:rsidR="00653226" w:rsidRPr="00A97C20">
        <w:rPr>
          <w:noProof/>
          <w:lang w:val="vi-VN"/>
        </w:rPr>
        <w:t>Cục Hàng không Việt Nam</w:t>
      </w:r>
      <w:r w:rsidRPr="00A97C20">
        <w:rPr>
          <w:noProof/>
          <w:lang w:val="vi-VN"/>
        </w:rPr>
        <w:t xml:space="preserve"> về việc đóng mở cửa sân bay hoặc hạn chế khai thác trong quá trình thực hiện di dời tàu bay.</w:t>
      </w:r>
    </w:p>
    <w:p w:rsidR="006A700F" w:rsidRPr="00A97C20" w:rsidRDefault="006A700F" w:rsidP="00A97C20">
      <w:pPr>
        <w:spacing w:before="60" w:after="60"/>
        <w:ind w:firstLine="567"/>
        <w:jc w:val="both"/>
        <w:rPr>
          <w:noProof/>
          <w:lang w:val="vi-VN"/>
        </w:rPr>
      </w:pPr>
      <w:r w:rsidRPr="00A97C20">
        <w:rPr>
          <w:noProof/>
          <w:lang w:val="vi-VN"/>
        </w:rPr>
        <w:t>- Có trách nhiệm bảo vệ tàu bay bị nạn các bộ phận gãy rời, các bộ phận khác bị bung ra để phục vụ cho công tác điều tra tai nạn.</w:t>
      </w:r>
    </w:p>
    <w:p w:rsidR="006A700F" w:rsidRPr="00A97C20" w:rsidRDefault="006A700F" w:rsidP="00A97C20">
      <w:pPr>
        <w:spacing w:before="60" w:after="60"/>
        <w:ind w:firstLine="567"/>
        <w:jc w:val="both"/>
        <w:rPr>
          <w:noProof/>
          <w:lang w:val="vi-VN"/>
        </w:rPr>
      </w:pPr>
      <w:r w:rsidRPr="00A97C20">
        <w:rPr>
          <w:noProof/>
          <w:lang w:val="vi-VN"/>
        </w:rPr>
        <w:t xml:space="preserve">- Là cơ quan chủ trì phối hợp của </w:t>
      </w:r>
      <w:r w:rsidR="00800546" w:rsidRPr="00A97C20">
        <w:rPr>
          <w:noProof/>
          <w:lang w:val="vi-VN"/>
        </w:rPr>
        <w:t>Cảng Hàng không Quốc tế Nội Bài</w:t>
      </w:r>
      <w:r w:rsidRPr="00A97C20">
        <w:rPr>
          <w:noProof/>
          <w:lang w:val="vi-VN"/>
        </w:rPr>
        <w:t xml:space="preserve"> để bàn bạc, thống nhất các biện pháp giúp cho nhà khai thác, chủ tàu bay thực hiện quá trình di dời tàu bay mất khả năng di chuyển nhanh chóng có hiệu quả nhất.</w:t>
      </w:r>
    </w:p>
    <w:p w:rsidR="006A700F" w:rsidRPr="0019092E" w:rsidRDefault="00D33B8B" w:rsidP="00A97C20">
      <w:pPr>
        <w:spacing w:before="60" w:after="60"/>
        <w:ind w:firstLine="567"/>
        <w:jc w:val="both"/>
        <w:rPr>
          <w:i/>
          <w:lang w:val="vi-VN"/>
        </w:rPr>
      </w:pPr>
      <w:bookmarkStart w:id="666" w:name="_Toc108234896"/>
      <w:r w:rsidRPr="00A97C20">
        <w:rPr>
          <w:i/>
          <w:lang w:val="vi-VN"/>
        </w:rPr>
        <w:t>13.</w:t>
      </w:r>
      <w:r w:rsidR="006A700F" w:rsidRPr="00A97C20">
        <w:rPr>
          <w:i/>
          <w:lang w:val="vi-VN"/>
        </w:rPr>
        <w:t>1.2. Trách nhiệm của các cơ quan đơn vị liên quan trong việc di dời</w:t>
      </w:r>
      <w:bookmarkEnd w:id="666"/>
    </w:p>
    <w:p w:rsidR="006A700F" w:rsidRPr="00A97C20" w:rsidRDefault="006A700F" w:rsidP="00A97C20">
      <w:pPr>
        <w:spacing w:before="60" w:after="60"/>
        <w:ind w:firstLine="567"/>
        <w:jc w:val="both"/>
        <w:rPr>
          <w:noProof/>
          <w:lang w:val="vi-VN"/>
        </w:rPr>
      </w:pPr>
      <w:r w:rsidRPr="00A97C20">
        <w:rPr>
          <w:noProof/>
          <w:lang w:val="vi-VN"/>
        </w:rPr>
        <w:lastRenderedPageBreak/>
        <w:t xml:space="preserve">- Căn cứ Quyết định </w:t>
      </w:r>
      <w:r w:rsidR="00320CFA" w:rsidRPr="00A97C20">
        <w:rPr>
          <w:noProof/>
          <w:lang w:val="vi-VN"/>
        </w:rPr>
        <w:t xml:space="preserve">về việc thành </w:t>
      </w:r>
      <w:r w:rsidR="00320CFA" w:rsidRPr="00C02C8D">
        <w:rPr>
          <w:noProof/>
          <w:highlight w:val="yellow"/>
          <w:lang w:val="vi-VN"/>
        </w:rPr>
        <w:t>lập Ban chỉ huy khẩn nguy hàng không Cảng HKQT Nội Bài ban hành kèm theo Quyết định số 3865A/QĐ-CHK ngày 20/12/2013 của Cục trưởng Cục hàng không Việt Nam.</w:t>
      </w:r>
      <w:r w:rsidR="00C02C8D" w:rsidRPr="0019092E">
        <w:rPr>
          <w:noProof/>
          <w:color w:val="FF0000"/>
          <w:lang w:val="vi-VN"/>
        </w:rPr>
        <w:t>kiểm tra lại quyết định</w:t>
      </w:r>
    </w:p>
    <w:p w:rsidR="006A700F" w:rsidRPr="00A97C20" w:rsidRDefault="006A700F" w:rsidP="00A97C20">
      <w:pPr>
        <w:spacing w:before="60" w:after="60"/>
        <w:ind w:firstLine="567"/>
        <w:jc w:val="both"/>
        <w:rPr>
          <w:noProof/>
          <w:lang w:val="vi-VN"/>
        </w:rPr>
      </w:pPr>
      <w:r w:rsidRPr="00A97C20">
        <w:rPr>
          <w:noProof/>
          <w:lang w:val="vi-VN"/>
        </w:rPr>
        <w:t xml:space="preserve">- Cảng vụ </w:t>
      </w:r>
      <w:r w:rsidR="00C232E1" w:rsidRPr="00A97C20">
        <w:rPr>
          <w:noProof/>
          <w:lang w:val="vi-VN"/>
        </w:rPr>
        <w:t>hàng không miền Bắc</w:t>
      </w:r>
      <w:r w:rsidRPr="00A97C20">
        <w:rPr>
          <w:noProof/>
          <w:lang w:val="vi-VN"/>
        </w:rPr>
        <w:t xml:space="preserve">, các cơ quan đơn vị của Người khai thác, các doanh nghiệp thuộc Tổng công ty </w:t>
      </w:r>
      <w:r w:rsidR="00C232E1" w:rsidRPr="00A97C20">
        <w:rPr>
          <w:noProof/>
          <w:lang w:val="vi-VN"/>
        </w:rPr>
        <w:t xml:space="preserve">Hàng </w:t>
      </w:r>
      <w:r w:rsidRPr="00A97C20">
        <w:rPr>
          <w:noProof/>
          <w:lang w:val="vi-VN"/>
        </w:rPr>
        <w:t xml:space="preserve">không Việt Nam, các cơ quan quản lý nhà nước chuyên ngành tại cảng có trách nhiệm tham gia vào kế hoạch di dời tàu bay mất khả năng di chuyển dưới sự điều phối của Người khai thác </w:t>
      </w:r>
      <w:r w:rsidR="00800546" w:rsidRPr="00A97C20">
        <w:rPr>
          <w:noProof/>
          <w:lang w:val="vi-VN"/>
        </w:rPr>
        <w:t>Cảng Hàng không Quốc tế Nội Bài</w:t>
      </w:r>
      <w:r w:rsidRPr="00A97C20">
        <w:rPr>
          <w:noProof/>
          <w:lang w:val="vi-VN"/>
        </w:rPr>
        <w:t xml:space="preserve">. </w:t>
      </w:r>
    </w:p>
    <w:p w:rsidR="006A700F" w:rsidRPr="0019092E" w:rsidRDefault="006A700F" w:rsidP="00A97C20">
      <w:pPr>
        <w:spacing w:before="60" w:after="60"/>
        <w:ind w:firstLine="567"/>
        <w:jc w:val="both"/>
        <w:rPr>
          <w:lang w:val="vi-VN"/>
        </w:rPr>
      </w:pPr>
      <w:r w:rsidRPr="00A97C20">
        <w:rPr>
          <w:lang w:val="vi-VN"/>
        </w:rPr>
        <w:t xml:space="preserve">a) Ban chỉ huy chỉ đạo khẩn nguy </w:t>
      </w:r>
      <w:r w:rsidRPr="00A97C20">
        <w:rPr>
          <w:i/>
          <w:lang w:val="vi-VN"/>
        </w:rPr>
        <w:t>(Ban chỉ huy hiện trường)</w:t>
      </w:r>
    </w:p>
    <w:p w:rsidR="006A700F" w:rsidRPr="00A97C20" w:rsidRDefault="00C232E1" w:rsidP="00A97C20">
      <w:pPr>
        <w:spacing w:before="60" w:after="60"/>
        <w:ind w:firstLine="567"/>
        <w:jc w:val="both"/>
        <w:rPr>
          <w:lang w:val="vi-VN"/>
        </w:rPr>
      </w:pPr>
      <w:r w:rsidRPr="00A97C20">
        <w:rPr>
          <w:lang w:val="vi-VN"/>
        </w:rPr>
        <w:t>-</w:t>
      </w:r>
      <w:r w:rsidR="006A700F" w:rsidRPr="00A97C20">
        <w:rPr>
          <w:lang w:val="vi-VN"/>
        </w:rPr>
        <w:t xml:space="preserve"> Thành phần:</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6A700F" w:rsidRPr="00A97C20">
        <w:rPr>
          <w:iCs/>
          <w:lang w:val="vi-VN"/>
        </w:rPr>
        <w:t xml:space="preserve">Giám đốc </w:t>
      </w:r>
      <w:r w:rsidR="00800546" w:rsidRPr="00A97C20">
        <w:rPr>
          <w:iCs/>
          <w:lang w:val="vi-VN"/>
        </w:rPr>
        <w:t>Cảng Hàng không Quốc tế Nội Bài</w:t>
      </w:r>
      <w:r w:rsidR="006A700F" w:rsidRPr="00A97C20">
        <w:rPr>
          <w:iCs/>
          <w:lang w:val="vi-VN"/>
        </w:rPr>
        <w:t>;</w:t>
      </w:r>
    </w:p>
    <w:p w:rsidR="00C232E1" w:rsidRPr="00A97C20" w:rsidRDefault="00C232E1" w:rsidP="00A97C20">
      <w:pPr>
        <w:pStyle w:val="BodyText"/>
        <w:spacing w:before="60" w:after="60"/>
        <w:ind w:left="1440" w:hanging="589"/>
        <w:rPr>
          <w:iCs/>
          <w:lang w:val="vi-VN"/>
        </w:rPr>
      </w:pPr>
      <w:r w:rsidRPr="00A97C20">
        <w:rPr>
          <w:iCs/>
          <w:lang w:val="vi-VN"/>
        </w:rPr>
        <w:t xml:space="preserve">+ </w:t>
      </w:r>
      <w:r w:rsidR="006A700F" w:rsidRPr="00A97C20">
        <w:rPr>
          <w:iCs/>
          <w:lang w:val="vi-VN"/>
        </w:rPr>
        <w:t xml:space="preserve">Trưởng phòng </w:t>
      </w:r>
      <w:r w:rsidR="00320CFA" w:rsidRPr="00A97C20">
        <w:rPr>
          <w:iCs/>
          <w:lang w:val="vi-VN"/>
        </w:rPr>
        <w:t>A</w:t>
      </w:r>
      <w:r w:rsidR="008A2CA5" w:rsidRPr="0019092E">
        <w:rPr>
          <w:iCs/>
          <w:lang w:val="vi-VN"/>
        </w:rPr>
        <w:t>T</w:t>
      </w:r>
      <w:r w:rsidR="00272EF5" w:rsidRPr="00A97C20">
        <w:rPr>
          <w:iCs/>
          <w:lang w:val="vi-VN"/>
        </w:rPr>
        <w:t>-</w:t>
      </w:r>
      <w:r w:rsidR="00320CFA" w:rsidRPr="00A97C20">
        <w:rPr>
          <w:iCs/>
          <w:lang w:val="vi-VN"/>
        </w:rPr>
        <w:t>KSCL</w:t>
      </w:r>
      <w:r w:rsidR="006A700F" w:rsidRPr="00A97C20">
        <w:rPr>
          <w:iCs/>
          <w:lang w:val="vi-VN"/>
        </w:rPr>
        <w:t>;</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6A700F" w:rsidRPr="00A97C20">
        <w:rPr>
          <w:iCs/>
          <w:lang w:val="vi-VN"/>
        </w:rPr>
        <w:t>Giám đốc T</w:t>
      </w:r>
      <w:r w:rsidR="00BA3A90" w:rsidRPr="00A97C20">
        <w:rPr>
          <w:iCs/>
          <w:lang w:val="vi-VN"/>
        </w:rPr>
        <w:t>rung tâm Khai thác khu bay</w:t>
      </w:r>
      <w:r w:rsidR="006655E2" w:rsidRPr="00A97C20">
        <w:rPr>
          <w:iCs/>
          <w:lang w:val="vi-VN"/>
        </w:rPr>
        <w:t xml:space="preserve"> Nội Bài</w:t>
      </w:r>
      <w:r w:rsidR="006A700F" w:rsidRPr="00A97C20">
        <w:rPr>
          <w:iCs/>
          <w:lang w:val="vi-VN"/>
        </w:rPr>
        <w:t>;</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BA3A90" w:rsidRPr="00A97C20">
        <w:rPr>
          <w:iCs/>
          <w:lang w:val="vi-VN"/>
        </w:rPr>
        <w:t>Giám đốc Trung tâm Điều hành sân bay</w:t>
      </w:r>
      <w:r w:rsidR="006655E2" w:rsidRPr="00A97C20">
        <w:rPr>
          <w:iCs/>
          <w:lang w:val="vi-VN"/>
        </w:rPr>
        <w:t xml:space="preserve"> Nội Bài</w:t>
      </w:r>
      <w:r w:rsidR="006A700F" w:rsidRPr="00A97C20">
        <w:rPr>
          <w:iCs/>
          <w:lang w:val="vi-VN"/>
        </w:rPr>
        <w:t>;</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BA3A90" w:rsidRPr="00A97C20">
        <w:rPr>
          <w:iCs/>
          <w:lang w:val="vi-VN"/>
        </w:rPr>
        <w:t>Giám đốc Trung tâm An ninh hàng không</w:t>
      </w:r>
      <w:r w:rsidR="006655E2" w:rsidRPr="00A97C20">
        <w:rPr>
          <w:iCs/>
          <w:lang w:val="vi-VN"/>
        </w:rPr>
        <w:t xml:space="preserve"> Nội Bài</w:t>
      </w:r>
      <w:r w:rsidR="006A700F" w:rsidRPr="00A97C20">
        <w:rPr>
          <w:iCs/>
          <w:lang w:val="vi-VN"/>
        </w:rPr>
        <w:t>;</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BA3A90" w:rsidRPr="00A97C20">
        <w:rPr>
          <w:iCs/>
          <w:lang w:val="vi-VN"/>
        </w:rPr>
        <w:t>Giám đốc Trung tâm Dịch vụ kỹ thuật</w:t>
      </w:r>
      <w:r w:rsidR="006655E2" w:rsidRPr="00A97C20">
        <w:rPr>
          <w:iCs/>
          <w:lang w:val="vi-VN"/>
        </w:rPr>
        <w:t xml:space="preserve"> hàng không</w:t>
      </w:r>
      <w:r w:rsidR="006A700F" w:rsidRPr="00A97C20">
        <w:rPr>
          <w:iCs/>
          <w:lang w:val="vi-VN"/>
        </w:rPr>
        <w:t>;</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6A700F" w:rsidRPr="00A97C20">
        <w:rPr>
          <w:iCs/>
          <w:lang w:val="vi-VN"/>
        </w:rPr>
        <w:t>Đại diện lãnh đạo Công ty cổ phần phục vụ mặt đất Hà Nội.</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6A700F" w:rsidRPr="00A97C20">
        <w:rPr>
          <w:iCs/>
          <w:lang w:val="vi-VN"/>
        </w:rPr>
        <w:t xml:space="preserve">Đại diện lãnh đạo Cảng vụ </w:t>
      </w:r>
      <w:r w:rsidR="006655E2" w:rsidRPr="00A97C20">
        <w:rPr>
          <w:iCs/>
          <w:lang w:val="vi-VN"/>
        </w:rPr>
        <w:t>hàng không miền Bắc</w:t>
      </w:r>
      <w:r w:rsidR="006A700F" w:rsidRPr="00A97C20">
        <w:rPr>
          <w:iCs/>
          <w:lang w:val="vi-VN"/>
        </w:rPr>
        <w:t>;</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6A700F" w:rsidRPr="00A97C20">
        <w:rPr>
          <w:iCs/>
          <w:lang w:val="vi-VN"/>
        </w:rPr>
        <w:t>Đại diện lãnh đạo VAECO;</w:t>
      </w:r>
    </w:p>
    <w:p w:rsidR="00C232E1" w:rsidRPr="00A97C20" w:rsidRDefault="00C232E1" w:rsidP="00A97C20">
      <w:pPr>
        <w:pStyle w:val="BodyText"/>
        <w:spacing w:before="60" w:after="60"/>
        <w:ind w:firstLine="851"/>
        <w:rPr>
          <w:iCs/>
          <w:lang w:val="vi-VN"/>
        </w:rPr>
      </w:pPr>
      <w:r w:rsidRPr="00A97C20">
        <w:rPr>
          <w:iCs/>
          <w:lang w:val="vi-VN"/>
        </w:rPr>
        <w:t xml:space="preserve">+ </w:t>
      </w:r>
      <w:r w:rsidR="006A700F" w:rsidRPr="00A97C20">
        <w:rPr>
          <w:iCs/>
          <w:lang w:val="vi-VN"/>
        </w:rPr>
        <w:t xml:space="preserve">Đại diện lãnh đạo </w:t>
      </w:r>
      <w:r w:rsidR="006655E2" w:rsidRPr="00A97C20">
        <w:rPr>
          <w:iCs/>
          <w:lang w:val="vi-VN"/>
        </w:rPr>
        <w:t xml:space="preserve">Công ty Dịch vụ mặt đất sân bay Việt Nam </w:t>
      </w:r>
      <w:r w:rsidR="00C470DA" w:rsidRPr="0019092E">
        <w:rPr>
          <w:iCs/>
          <w:lang w:val="vi-VN"/>
        </w:rPr>
        <w:t>-</w:t>
      </w:r>
      <w:r w:rsidR="006655E2" w:rsidRPr="00A97C20">
        <w:rPr>
          <w:iCs/>
          <w:lang w:val="vi-VN"/>
        </w:rPr>
        <w:t xml:space="preserve"> Chi nhánh Nội </w:t>
      </w:r>
      <w:r w:rsidR="00096BC0" w:rsidRPr="00A97C20">
        <w:rPr>
          <w:iCs/>
          <w:lang w:val="vi-VN"/>
        </w:rPr>
        <w:t>Bài (VIAGS)</w:t>
      </w:r>
      <w:r w:rsidR="006A700F" w:rsidRPr="00A97C20">
        <w:rPr>
          <w:iCs/>
          <w:lang w:val="vi-VN"/>
        </w:rPr>
        <w:t>;</w:t>
      </w:r>
    </w:p>
    <w:p w:rsidR="00C232E1" w:rsidRPr="0019092E" w:rsidRDefault="00C232E1" w:rsidP="00A97C20">
      <w:pPr>
        <w:pStyle w:val="BodyText"/>
        <w:spacing w:before="60" w:after="60"/>
        <w:ind w:firstLine="851"/>
        <w:rPr>
          <w:iCs/>
          <w:lang w:val="vi-VN"/>
        </w:rPr>
      </w:pPr>
      <w:r w:rsidRPr="00A97C20">
        <w:rPr>
          <w:iCs/>
          <w:lang w:val="vi-VN"/>
        </w:rPr>
        <w:t xml:space="preserve">+ </w:t>
      </w:r>
      <w:r w:rsidR="006A700F" w:rsidRPr="00A97C20">
        <w:rPr>
          <w:iCs/>
          <w:lang w:val="vi-VN"/>
        </w:rPr>
        <w:t xml:space="preserve">Đại diện lãnh đạo </w:t>
      </w:r>
      <w:r w:rsidR="009C530A" w:rsidRPr="00A97C20">
        <w:rPr>
          <w:iCs/>
          <w:lang w:val="vi-VN"/>
        </w:rPr>
        <w:t>Công ty TNHH MTV nhiên liệu hàng không Việt Nam - Chi nhánh khu vực miền Bắc.</w:t>
      </w:r>
      <w:r w:rsidR="006A700F" w:rsidRPr="00A97C20">
        <w:rPr>
          <w:iCs/>
          <w:lang w:val="vi-VN"/>
        </w:rPr>
        <w:t>;</w:t>
      </w:r>
    </w:p>
    <w:p w:rsidR="00C470DA" w:rsidRPr="0019092E" w:rsidRDefault="00C470DA" w:rsidP="00A97C20">
      <w:pPr>
        <w:pStyle w:val="BodyText"/>
        <w:spacing w:before="60" w:after="60"/>
        <w:ind w:firstLine="851"/>
        <w:rPr>
          <w:lang w:val="vi-VN"/>
        </w:rPr>
      </w:pPr>
      <w:r w:rsidRPr="00A97C20">
        <w:rPr>
          <w:iCs/>
          <w:lang w:val="vi-VN"/>
        </w:rPr>
        <w:t>+ Đại diện lãnh đạo</w:t>
      </w:r>
      <w:r w:rsidRPr="0019092E">
        <w:rPr>
          <w:lang w:val="vi-VN"/>
        </w:rPr>
        <w:t xml:space="preserve"> Công ty cổ phần nhiên liệu bay Petrolimex</w:t>
      </w:r>
    </w:p>
    <w:p w:rsidR="00BF7EBB" w:rsidRPr="0019092E" w:rsidRDefault="00BF7EBB" w:rsidP="00A97C20">
      <w:pPr>
        <w:pStyle w:val="BodyText"/>
        <w:spacing w:before="60" w:after="60"/>
        <w:ind w:firstLine="851"/>
        <w:rPr>
          <w:iCs/>
          <w:lang w:val="vi-VN"/>
        </w:rPr>
      </w:pPr>
      <w:r w:rsidRPr="00A97C20">
        <w:rPr>
          <w:iCs/>
          <w:lang w:val="vi-VN"/>
        </w:rPr>
        <w:t>+ Đại diện lãnh đạo</w:t>
      </w:r>
      <w:r w:rsidRPr="0019092E">
        <w:rPr>
          <w:lang w:val="vi-VN"/>
        </w:rPr>
        <w:t>Công ty cổ phần Dịch vụ nhiên liệu hàng không Nội Bài</w:t>
      </w:r>
    </w:p>
    <w:p w:rsidR="00C232E1" w:rsidRPr="00A97C20" w:rsidRDefault="00C232E1" w:rsidP="00A97C20">
      <w:pPr>
        <w:pStyle w:val="BodyText"/>
        <w:spacing w:before="60" w:after="60"/>
        <w:ind w:left="1140" w:hanging="289"/>
        <w:rPr>
          <w:iCs/>
          <w:lang w:val="vi-VN"/>
        </w:rPr>
      </w:pPr>
      <w:r w:rsidRPr="00A97C20">
        <w:rPr>
          <w:iCs/>
          <w:lang w:val="vi-VN"/>
        </w:rPr>
        <w:t xml:space="preserve">+ </w:t>
      </w:r>
      <w:r w:rsidR="006A700F" w:rsidRPr="00A97C20">
        <w:rPr>
          <w:iCs/>
          <w:lang w:val="vi-VN"/>
        </w:rPr>
        <w:t>Người điều phối của Chủ tàu bay hay Nhà khai thác;</w:t>
      </w:r>
    </w:p>
    <w:p w:rsidR="006A700F" w:rsidRPr="00A97C20" w:rsidRDefault="00C232E1" w:rsidP="00A97C20">
      <w:pPr>
        <w:pStyle w:val="BodyText"/>
        <w:spacing w:before="60" w:after="60"/>
        <w:ind w:firstLine="851"/>
        <w:rPr>
          <w:iCs/>
          <w:lang w:val="vi-VN"/>
        </w:rPr>
      </w:pPr>
      <w:r w:rsidRPr="00A97C20">
        <w:rPr>
          <w:iCs/>
          <w:lang w:val="vi-VN"/>
        </w:rPr>
        <w:t xml:space="preserve">+ </w:t>
      </w:r>
      <w:r w:rsidR="006A700F" w:rsidRPr="00A97C20">
        <w:rPr>
          <w:iCs/>
          <w:lang w:val="vi-VN"/>
        </w:rPr>
        <w:t>Người đại diện của công ty có chuyên gia, thiết bị chuyên dụng do nhà chức trách sân bay hoặc hãng khai thác thuê.</w:t>
      </w:r>
    </w:p>
    <w:p w:rsidR="006A700F" w:rsidRPr="00A97C20" w:rsidRDefault="00634504" w:rsidP="00A97C20">
      <w:pPr>
        <w:spacing w:before="60" w:after="60"/>
        <w:ind w:firstLine="567"/>
        <w:jc w:val="both"/>
        <w:rPr>
          <w:noProof/>
          <w:lang w:val="vi-VN"/>
        </w:rPr>
      </w:pPr>
      <w:r w:rsidRPr="00A97C20">
        <w:rPr>
          <w:noProof/>
          <w:lang w:val="vi-VN"/>
        </w:rPr>
        <w:t xml:space="preserve">* </w:t>
      </w:r>
      <w:r w:rsidR="006A700F" w:rsidRPr="00A97C20">
        <w:rPr>
          <w:noProof/>
          <w:lang w:val="vi-VN"/>
        </w:rPr>
        <w:t>Nhiệm vụ:</w:t>
      </w:r>
    </w:p>
    <w:p w:rsidR="006A700F" w:rsidRPr="00A97C20" w:rsidRDefault="006A700F" w:rsidP="00A97C20">
      <w:pPr>
        <w:spacing w:before="60" w:after="60"/>
        <w:ind w:firstLine="567"/>
        <w:jc w:val="both"/>
        <w:rPr>
          <w:noProof/>
          <w:lang w:val="vi-VN"/>
        </w:rPr>
      </w:pPr>
      <w:r w:rsidRPr="00A97C20">
        <w:rPr>
          <w:noProof/>
          <w:lang w:val="vi-VN"/>
        </w:rPr>
        <w:t>Chỉ huy điều phối lực lượng, phương tiện, các trang thiết bị thực hiện kế hoạch di dời cho từng lo</w:t>
      </w:r>
      <w:r w:rsidR="000908C4" w:rsidRPr="00A97C20">
        <w:rPr>
          <w:noProof/>
          <w:lang w:val="vi-VN"/>
        </w:rPr>
        <w:t>ại tàu bay và tình huống cụ thể:</w:t>
      </w:r>
    </w:p>
    <w:p w:rsidR="000908C4" w:rsidRPr="00A97C20" w:rsidRDefault="00634504" w:rsidP="00A97C20">
      <w:pPr>
        <w:spacing w:before="60" w:after="60"/>
        <w:ind w:firstLine="567"/>
        <w:jc w:val="both"/>
        <w:rPr>
          <w:noProof/>
          <w:lang w:val="vi-VN"/>
        </w:rPr>
      </w:pPr>
      <w:r w:rsidRPr="0019092E">
        <w:rPr>
          <w:noProof/>
          <w:lang w:val="vi-VN"/>
        </w:rPr>
        <w:t xml:space="preserve">- </w:t>
      </w:r>
      <w:r w:rsidR="006A700F" w:rsidRPr="00A97C20">
        <w:rPr>
          <w:noProof/>
          <w:lang w:val="vi-VN"/>
        </w:rPr>
        <w:t xml:space="preserve">Tổ chức tiếp nhận các phương tiện kỹ thuật tập kết tại khu vực hiện trường nhanh chóng kịp thời; </w:t>
      </w:r>
    </w:p>
    <w:p w:rsidR="000908C4" w:rsidRPr="0019092E" w:rsidRDefault="00634504" w:rsidP="00A97C20">
      <w:pPr>
        <w:spacing w:before="60" w:after="60"/>
        <w:ind w:firstLine="567"/>
        <w:jc w:val="both"/>
        <w:rPr>
          <w:noProof/>
          <w:lang w:val="vi-VN"/>
        </w:rPr>
      </w:pPr>
      <w:r w:rsidRPr="0019092E">
        <w:rPr>
          <w:noProof/>
          <w:lang w:val="vi-VN"/>
        </w:rPr>
        <w:t xml:space="preserve">- </w:t>
      </w:r>
      <w:r w:rsidR="006A700F" w:rsidRPr="0019092E">
        <w:rPr>
          <w:noProof/>
          <w:lang w:val="vi-VN"/>
        </w:rPr>
        <w:t xml:space="preserve">Chỉ đạo việc san ủi, lu lèn đường dành cho các phương tiện kỹ thuật ra vào khu vực hiện trường, đường di chuyển của tàu bay, quyết định đường di chuyển, hướng di chuyển; </w:t>
      </w:r>
    </w:p>
    <w:p w:rsidR="006A700F" w:rsidRPr="0019092E" w:rsidRDefault="00634504" w:rsidP="00A97C20">
      <w:pPr>
        <w:spacing w:before="60" w:after="60"/>
        <w:ind w:firstLine="567"/>
        <w:jc w:val="both"/>
        <w:rPr>
          <w:noProof/>
          <w:lang w:val="vi-VN"/>
        </w:rPr>
      </w:pPr>
      <w:r w:rsidRPr="0019092E">
        <w:rPr>
          <w:noProof/>
          <w:lang w:val="vi-VN"/>
        </w:rPr>
        <w:t xml:space="preserve">- </w:t>
      </w:r>
      <w:r w:rsidR="006A700F" w:rsidRPr="0019092E">
        <w:rPr>
          <w:noProof/>
          <w:lang w:val="vi-VN"/>
        </w:rPr>
        <w:t>Duy trì lực lượng cứu hoả, cứu thương tại hiện trường và trong quá trình di dời sẵn sàng đối phó với những tình huống xảy ra.</w:t>
      </w:r>
    </w:p>
    <w:p w:rsidR="006A700F" w:rsidRPr="0019092E" w:rsidRDefault="00B77F57" w:rsidP="00A97C20">
      <w:pPr>
        <w:spacing w:before="60" w:after="60"/>
        <w:ind w:firstLine="567"/>
        <w:jc w:val="both"/>
        <w:rPr>
          <w:lang w:val="vi-VN"/>
        </w:rPr>
      </w:pPr>
      <w:r w:rsidRPr="0019092E">
        <w:rPr>
          <w:lang w:val="vi-VN"/>
        </w:rPr>
        <w:lastRenderedPageBreak/>
        <w:t>b) Trung tâm Điều hành sân bay</w:t>
      </w:r>
      <w:r w:rsidR="00BF7EBB" w:rsidRPr="0019092E">
        <w:rPr>
          <w:lang w:val="vi-VN"/>
        </w:rPr>
        <w:t xml:space="preserve"> Nội Bài</w:t>
      </w:r>
    </w:p>
    <w:p w:rsidR="006A700F" w:rsidRPr="0019092E" w:rsidRDefault="006A700F" w:rsidP="00A97C20">
      <w:pPr>
        <w:spacing w:before="60" w:after="60"/>
        <w:ind w:firstLine="567"/>
        <w:jc w:val="both"/>
        <w:rPr>
          <w:noProof/>
          <w:lang w:val="vi-VN"/>
        </w:rPr>
      </w:pPr>
      <w:r w:rsidRPr="0019092E">
        <w:rPr>
          <w:noProof/>
          <w:lang w:val="vi-VN"/>
        </w:rPr>
        <w:t>- Liên hệ với đại diện hãng khai thác tàu bay, chủ tàu bay về kế hoạch di dời tàu bay, các yêu cầu liên quan đến nhà khai thác, khả năng của nhà khai thác về lực lượng phương tiện tham gi</w:t>
      </w:r>
      <w:r w:rsidR="00B77F57" w:rsidRPr="0019092E">
        <w:rPr>
          <w:noProof/>
          <w:lang w:val="vi-VN"/>
        </w:rPr>
        <w:t>a.</w:t>
      </w:r>
    </w:p>
    <w:p w:rsidR="006A700F" w:rsidRPr="0019092E" w:rsidRDefault="006A700F" w:rsidP="00A97C20">
      <w:pPr>
        <w:spacing w:before="60" w:after="60"/>
        <w:ind w:firstLine="567"/>
        <w:jc w:val="both"/>
        <w:rPr>
          <w:noProof/>
          <w:lang w:val="vi-VN"/>
        </w:rPr>
      </w:pPr>
      <w:r w:rsidRPr="0019092E">
        <w:rPr>
          <w:noProof/>
          <w:lang w:val="vi-VN"/>
        </w:rPr>
        <w:t xml:space="preserve">- Làm các thủ tục cấp phép ra vào </w:t>
      </w:r>
      <w:r w:rsidR="00B77F57" w:rsidRPr="0019092E">
        <w:rPr>
          <w:noProof/>
          <w:lang w:val="vi-VN"/>
        </w:rPr>
        <w:t xml:space="preserve">Cảng </w:t>
      </w:r>
      <w:r w:rsidRPr="0019092E">
        <w:rPr>
          <w:noProof/>
          <w:lang w:val="vi-VN"/>
        </w:rPr>
        <w:t>hàng không cho lực lượng, phương tiện, trang thiết bị của các bên th</w:t>
      </w:r>
      <w:r w:rsidR="00B77F57" w:rsidRPr="0019092E">
        <w:rPr>
          <w:noProof/>
          <w:lang w:val="vi-VN"/>
        </w:rPr>
        <w:t>am gia công việc di dời tàu bay.</w:t>
      </w:r>
    </w:p>
    <w:p w:rsidR="006A700F" w:rsidRPr="0019092E" w:rsidRDefault="006A700F" w:rsidP="00A97C20">
      <w:pPr>
        <w:spacing w:before="60" w:after="60"/>
        <w:ind w:firstLine="567"/>
        <w:jc w:val="both"/>
        <w:rPr>
          <w:noProof/>
          <w:lang w:val="vi-VN"/>
        </w:rPr>
      </w:pPr>
      <w:r w:rsidRPr="0019092E">
        <w:rPr>
          <w:noProof/>
          <w:lang w:val="vi-VN"/>
        </w:rPr>
        <w:t>- Tham mưu cho ban chỉ huy trong công tác điều hành, điều động các lực lượng phối hợp.</w:t>
      </w:r>
    </w:p>
    <w:p w:rsidR="006A700F" w:rsidRPr="0019092E" w:rsidRDefault="006A700F" w:rsidP="00A97C20">
      <w:pPr>
        <w:spacing w:before="60" w:after="60"/>
        <w:ind w:firstLine="567"/>
        <w:jc w:val="both"/>
        <w:rPr>
          <w:noProof/>
          <w:lang w:val="vi-VN"/>
        </w:rPr>
      </w:pPr>
      <w:r w:rsidRPr="0019092E">
        <w:rPr>
          <w:noProof/>
          <w:lang w:val="vi-VN"/>
        </w:rPr>
        <w:t>- Trên cơ sở trang thiết bị hiện có của sân bay, các đơn vị thuộc ngành hàng không, các đơn vị địa phương xung quanh khu v</w:t>
      </w:r>
      <w:r w:rsidR="00B77F57" w:rsidRPr="0019092E">
        <w:rPr>
          <w:noProof/>
          <w:lang w:val="vi-VN"/>
        </w:rPr>
        <w:t>ực lập kế hoạch di dời tàu bay.</w:t>
      </w:r>
    </w:p>
    <w:p w:rsidR="006A700F" w:rsidRPr="0019092E" w:rsidRDefault="006A700F" w:rsidP="00A97C20">
      <w:pPr>
        <w:spacing w:before="60" w:after="60"/>
        <w:ind w:firstLine="567"/>
        <w:jc w:val="both"/>
        <w:rPr>
          <w:noProof/>
          <w:lang w:val="vi-VN"/>
        </w:rPr>
      </w:pPr>
      <w:r w:rsidRPr="0019092E">
        <w:rPr>
          <w:noProof/>
          <w:lang w:val="vi-VN"/>
        </w:rPr>
        <w:t xml:space="preserve">- Cung cấp các phương tiện: xe cứu hoả, xe cứu thương, kéo đẩy tàu bay, các phương tiện </w:t>
      </w:r>
      <w:r w:rsidR="00B77F57" w:rsidRPr="0019092E">
        <w:rPr>
          <w:noProof/>
          <w:lang w:val="vi-VN"/>
        </w:rPr>
        <w:t>hiện có phục vụ công tác di dời.</w:t>
      </w:r>
    </w:p>
    <w:p w:rsidR="006A700F" w:rsidRPr="0019092E" w:rsidRDefault="006A700F" w:rsidP="00A97C20">
      <w:pPr>
        <w:spacing w:before="60" w:after="60"/>
        <w:ind w:firstLine="567"/>
        <w:jc w:val="both"/>
        <w:rPr>
          <w:noProof/>
          <w:lang w:val="vi-VN"/>
        </w:rPr>
      </w:pPr>
      <w:r w:rsidRPr="0019092E">
        <w:rPr>
          <w:noProof/>
          <w:lang w:val="vi-VN"/>
        </w:rPr>
        <w:t xml:space="preserve">- Liên hệ với các cơ quan đơn vị thuộc </w:t>
      </w:r>
      <w:r w:rsidR="00B77F57" w:rsidRPr="0019092E">
        <w:rPr>
          <w:noProof/>
          <w:lang w:val="vi-VN"/>
        </w:rPr>
        <w:t xml:space="preserve">Ngành </w:t>
      </w:r>
      <w:r w:rsidRPr="0019092E">
        <w:rPr>
          <w:noProof/>
          <w:lang w:val="vi-VN"/>
        </w:rPr>
        <w:t xml:space="preserve">hàng không hoạt động trên </w:t>
      </w:r>
      <w:r w:rsidR="00B77F57" w:rsidRPr="0019092E">
        <w:rPr>
          <w:noProof/>
          <w:lang w:val="vi-VN"/>
        </w:rPr>
        <w:t>Cảng</w:t>
      </w:r>
      <w:r w:rsidRPr="0019092E">
        <w:rPr>
          <w:noProof/>
          <w:lang w:val="vi-VN"/>
        </w:rPr>
        <w:t>, các đơn vị địa phương cung cấp các thiết bị, phương tiện cần thiết cho việc di dời theo yêu cầu của chuyên gia kỹ thuật, nhà chế tạo.</w:t>
      </w:r>
    </w:p>
    <w:p w:rsidR="006A700F" w:rsidRPr="0019092E" w:rsidRDefault="006A700F" w:rsidP="00A97C20">
      <w:pPr>
        <w:pStyle w:val="BodyText"/>
        <w:spacing w:before="60" w:after="60"/>
        <w:ind w:left="-23" w:firstLine="590"/>
        <w:rPr>
          <w:iCs/>
          <w:lang w:val="vi-VN"/>
        </w:rPr>
      </w:pPr>
      <w:r w:rsidRPr="0019092E">
        <w:rPr>
          <w:iCs/>
          <w:lang w:val="vi-VN"/>
        </w:rPr>
        <w:t>c) Trung tâm D</w:t>
      </w:r>
      <w:r w:rsidR="00B77F57" w:rsidRPr="0019092E">
        <w:rPr>
          <w:iCs/>
          <w:lang w:val="vi-VN"/>
        </w:rPr>
        <w:t>ịch vụ kỹ thuật</w:t>
      </w:r>
      <w:r w:rsidR="00BF7EBB" w:rsidRPr="0019092E">
        <w:rPr>
          <w:iCs/>
          <w:lang w:val="vi-VN"/>
        </w:rPr>
        <w:t xml:space="preserve"> hàng không</w:t>
      </w:r>
    </w:p>
    <w:p w:rsidR="006A700F" w:rsidRPr="0019092E" w:rsidRDefault="006A700F" w:rsidP="00A97C20">
      <w:pPr>
        <w:spacing w:before="60" w:after="60"/>
        <w:ind w:firstLine="567"/>
        <w:jc w:val="both"/>
        <w:rPr>
          <w:lang w:val="vi-VN"/>
        </w:rPr>
      </w:pPr>
      <w:r w:rsidRPr="0019092E">
        <w:rPr>
          <w:lang w:val="vi-VN"/>
        </w:rPr>
        <w:t xml:space="preserve">- Đảm bảo về điện nguồn, đèn chiếu sáng </w:t>
      </w:r>
      <w:r w:rsidR="00B77F57" w:rsidRPr="0019092E">
        <w:rPr>
          <w:lang w:val="vi-VN"/>
        </w:rPr>
        <w:t>khu vực hiện trường vào ban đêm.</w:t>
      </w:r>
    </w:p>
    <w:p w:rsidR="006A700F" w:rsidRPr="0019092E" w:rsidRDefault="006A700F" w:rsidP="00A97C20">
      <w:pPr>
        <w:pStyle w:val="BodyText"/>
        <w:spacing w:before="60" w:after="60"/>
        <w:ind w:left="-23" w:firstLine="590"/>
        <w:rPr>
          <w:iCs/>
          <w:lang w:val="vi-VN"/>
        </w:rPr>
      </w:pPr>
      <w:r w:rsidRPr="0019092E">
        <w:rPr>
          <w:iCs/>
          <w:lang w:val="vi-VN"/>
        </w:rPr>
        <w:t>d) Trung tâm K</w:t>
      </w:r>
      <w:r w:rsidR="00BF7EBB" w:rsidRPr="0019092E">
        <w:rPr>
          <w:iCs/>
          <w:lang w:val="vi-VN"/>
        </w:rPr>
        <w:t>hai thác khu bay Nội Bài</w:t>
      </w:r>
    </w:p>
    <w:p w:rsidR="006A700F" w:rsidRPr="0019092E" w:rsidRDefault="006A700F" w:rsidP="00A97C20">
      <w:pPr>
        <w:spacing w:before="60" w:after="60"/>
        <w:ind w:firstLine="567"/>
        <w:jc w:val="both"/>
        <w:rPr>
          <w:noProof/>
          <w:lang w:val="vi-VN"/>
        </w:rPr>
      </w:pPr>
      <w:r w:rsidRPr="0019092E">
        <w:rPr>
          <w:noProof/>
          <w:lang w:val="vi-VN"/>
        </w:rPr>
        <w:t xml:space="preserve">- Cung cấp các phương tiện lu lèn, san ủi đất, các trang thiết bị thô </w:t>
      </w:r>
      <w:r w:rsidR="007C4324" w:rsidRPr="0019092E">
        <w:rPr>
          <w:noProof/>
          <w:lang w:val="vi-VN"/>
        </w:rPr>
        <w:t>sơ như cuốc chim, xà beng, xẻng.</w:t>
      </w:r>
    </w:p>
    <w:p w:rsidR="006A700F" w:rsidRPr="0019092E" w:rsidRDefault="006A700F" w:rsidP="00A97C20">
      <w:pPr>
        <w:spacing w:before="60" w:after="60"/>
        <w:ind w:firstLine="567"/>
        <w:jc w:val="both"/>
        <w:rPr>
          <w:noProof/>
          <w:lang w:val="vi-VN"/>
        </w:rPr>
      </w:pPr>
      <w:r w:rsidRPr="0019092E">
        <w:rPr>
          <w:noProof/>
          <w:lang w:val="vi-VN"/>
        </w:rPr>
        <w:t>- Sửa chữa khắc phục những hư hỏng trên đường cất hạ cánh, khu vực lân cận lề bảo hiểm thiết bị kỹ thuật chiếu sáng do tàu bay gây ra. Đảm bảo thu dọn vệ sinh khôi phục lại hiện trạng ban đầu khu vực hiện trường.</w:t>
      </w:r>
    </w:p>
    <w:p w:rsidR="006A700F" w:rsidRPr="00A97C20" w:rsidRDefault="007C4324" w:rsidP="00A97C20">
      <w:pPr>
        <w:pStyle w:val="BodyText"/>
        <w:spacing w:before="60" w:after="60"/>
        <w:ind w:left="-23" w:firstLine="590"/>
        <w:rPr>
          <w:iCs/>
        </w:rPr>
      </w:pPr>
      <w:r w:rsidRPr="00A97C20">
        <w:rPr>
          <w:iCs/>
        </w:rPr>
        <w:t>e</w:t>
      </w:r>
      <w:r w:rsidR="006A700F" w:rsidRPr="00A97C20">
        <w:rPr>
          <w:iCs/>
        </w:rPr>
        <w:t>) Trung tâm A</w:t>
      </w:r>
      <w:r w:rsidRPr="00A97C20">
        <w:rPr>
          <w:iCs/>
        </w:rPr>
        <w:t>n ninh hàng không</w:t>
      </w:r>
      <w:r w:rsidR="00BF7EBB" w:rsidRPr="00A97C20">
        <w:rPr>
          <w:iCs/>
        </w:rPr>
        <w:t xml:space="preserve"> Nội Bài</w:t>
      </w:r>
    </w:p>
    <w:p w:rsidR="006A700F" w:rsidRPr="00A97C20" w:rsidRDefault="006A700F" w:rsidP="00A97C20">
      <w:pPr>
        <w:spacing w:before="60" w:after="60"/>
        <w:ind w:firstLine="567"/>
        <w:jc w:val="both"/>
        <w:rPr>
          <w:noProof/>
        </w:rPr>
      </w:pPr>
      <w:r w:rsidRPr="00A97C20">
        <w:rPr>
          <w:noProof/>
        </w:rPr>
        <w:t>- Duy trì lực lượng an ninh canh gác bảo vệ hiện trường tron</w:t>
      </w:r>
      <w:r w:rsidR="007C4324" w:rsidRPr="00A97C20">
        <w:rPr>
          <w:noProof/>
        </w:rPr>
        <w:t>g suốt thời gian tổ chức di dời.</w:t>
      </w:r>
    </w:p>
    <w:p w:rsidR="006A700F" w:rsidRPr="00A97C20" w:rsidRDefault="006A700F" w:rsidP="00A97C20">
      <w:pPr>
        <w:spacing w:before="60" w:after="60"/>
        <w:ind w:firstLine="567"/>
        <w:jc w:val="both"/>
        <w:rPr>
          <w:noProof/>
        </w:rPr>
      </w:pPr>
      <w:r w:rsidRPr="00A97C20">
        <w:rPr>
          <w:noProof/>
        </w:rPr>
        <w:t>- Kiểm soát người, phương tiện của các đơn vị cơ quan, lực lượng địa phương ra vào khu vực hiện trường. Hướng dẫn người, phương tiện đi lại di chuyển đảm bảo an toàn.</w:t>
      </w:r>
    </w:p>
    <w:p w:rsidR="006A700F" w:rsidRPr="00A97C20" w:rsidRDefault="007C4324" w:rsidP="00A97C20">
      <w:pPr>
        <w:spacing w:before="60" w:after="60"/>
        <w:ind w:firstLine="567"/>
        <w:jc w:val="both"/>
      </w:pPr>
      <w:r w:rsidRPr="00A97C20">
        <w:t>f</w:t>
      </w:r>
      <w:r w:rsidR="006A700F" w:rsidRPr="00A97C20">
        <w:t xml:space="preserve">) Công ty </w:t>
      </w:r>
      <w:r w:rsidR="00BF7EBB" w:rsidRPr="00A97C20">
        <w:t>cổ phần Phục vụ mặt đất Hà Nội</w:t>
      </w:r>
    </w:p>
    <w:p w:rsidR="006A700F" w:rsidRPr="00A97C20" w:rsidRDefault="006A700F" w:rsidP="00A97C20">
      <w:pPr>
        <w:spacing w:before="60" w:after="60"/>
        <w:ind w:firstLine="567"/>
        <w:jc w:val="both"/>
      </w:pPr>
      <w:r w:rsidRPr="00A97C20">
        <w:t xml:space="preserve">- Cung cấp xe kéo đẩy tàu bay, các phương tiện </w:t>
      </w:r>
      <w:r w:rsidR="00945474" w:rsidRPr="00A97C20">
        <w:t>hiện có phục vụ công tác di dời.</w:t>
      </w:r>
    </w:p>
    <w:p w:rsidR="006A700F" w:rsidRPr="00A97C20" w:rsidRDefault="007C4324" w:rsidP="00A97C20">
      <w:pPr>
        <w:spacing w:before="60" w:after="60"/>
        <w:ind w:left="-23" w:firstLine="590"/>
        <w:jc w:val="both"/>
      </w:pPr>
      <w:r w:rsidRPr="00A97C20">
        <w:t>g</w:t>
      </w:r>
      <w:r w:rsidR="00BF7EBB" w:rsidRPr="00A97C20">
        <w:t>) Công ty VAECO</w:t>
      </w:r>
    </w:p>
    <w:p w:rsidR="006A700F" w:rsidRPr="00A97C20" w:rsidRDefault="006A700F" w:rsidP="00A97C20">
      <w:pPr>
        <w:spacing w:before="60" w:after="60"/>
        <w:ind w:firstLine="567"/>
        <w:jc w:val="both"/>
        <w:rPr>
          <w:noProof/>
        </w:rPr>
      </w:pPr>
      <w:r w:rsidRPr="00A97C20">
        <w:rPr>
          <w:noProof/>
        </w:rPr>
        <w:t>- Cung cấp phương tiện, lực lượng nhân viên kỹ thuật phối hợp với chuyên gia kỹ thuật củ</w:t>
      </w:r>
      <w:r w:rsidR="00945474" w:rsidRPr="00A97C20">
        <w:rPr>
          <w:noProof/>
        </w:rPr>
        <w:t>a nhà khai thác hay chủ tàu bay.</w:t>
      </w:r>
    </w:p>
    <w:p w:rsidR="006A700F" w:rsidRPr="00A97C20" w:rsidRDefault="006A700F" w:rsidP="00A97C20">
      <w:pPr>
        <w:spacing w:before="60" w:after="60"/>
        <w:ind w:firstLine="567"/>
        <w:jc w:val="both"/>
        <w:rPr>
          <w:noProof/>
        </w:rPr>
      </w:pPr>
      <w:r w:rsidRPr="00A97C20">
        <w:rPr>
          <w:noProof/>
        </w:rPr>
        <w:t>- Thực hiện các biện pháp kỹ thuật, để di dời tàu bay theo yêu cầu của chuyên</w:t>
      </w:r>
      <w:r w:rsidR="00945474" w:rsidRPr="00A97C20">
        <w:rPr>
          <w:noProof/>
        </w:rPr>
        <w:t xml:space="preserve"> gia, nhà khai thác chủ tàu bay.</w:t>
      </w:r>
    </w:p>
    <w:p w:rsidR="006A700F" w:rsidRPr="00A97C20" w:rsidRDefault="006A700F" w:rsidP="00A97C20">
      <w:pPr>
        <w:spacing w:before="60" w:after="60"/>
        <w:ind w:firstLine="567"/>
        <w:jc w:val="both"/>
        <w:rPr>
          <w:noProof/>
        </w:rPr>
      </w:pPr>
      <w:r w:rsidRPr="00A97C20">
        <w:rPr>
          <w:noProof/>
        </w:rPr>
        <w:lastRenderedPageBreak/>
        <w:t>- Đảm bảo biện pháp kỹ thuật, phương tiện, trang thiết bị và tài chính để di dời tàu bay mất khả năng di chuyển thuộc hãng mình</w:t>
      </w:r>
      <w:r w:rsidR="00945474" w:rsidRPr="00A97C20">
        <w:rPr>
          <w:noProof/>
        </w:rPr>
        <w:t>.</w:t>
      </w:r>
    </w:p>
    <w:p w:rsidR="006A700F" w:rsidRPr="00A97C20" w:rsidRDefault="007C4324" w:rsidP="00A97C20">
      <w:pPr>
        <w:spacing w:before="60" w:after="60"/>
        <w:ind w:left="-23" w:firstLine="590"/>
        <w:jc w:val="both"/>
      </w:pPr>
      <w:r w:rsidRPr="00A97C20">
        <w:t>h</w:t>
      </w:r>
      <w:r w:rsidR="006A700F" w:rsidRPr="00A97C20">
        <w:t xml:space="preserve">) </w:t>
      </w:r>
      <w:r w:rsidR="009C530A" w:rsidRPr="00A97C20">
        <w:t xml:space="preserve">Công ty Dịch vụ mặt đất sân bay Việt Nam </w:t>
      </w:r>
      <w:r w:rsidR="00BF7EBB" w:rsidRPr="00A97C20">
        <w:t>-</w:t>
      </w:r>
      <w:r w:rsidR="009C530A" w:rsidRPr="00A97C20">
        <w:t xml:space="preserve"> Chi nhánh Nội Bài (VIAGS)</w:t>
      </w:r>
      <w:r w:rsidR="006A700F" w:rsidRPr="00A97C20">
        <w:t xml:space="preserve">: </w:t>
      </w:r>
    </w:p>
    <w:p w:rsidR="006A700F" w:rsidRPr="00A97C20" w:rsidRDefault="00945474" w:rsidP="00A97C20">
      <w:pPr>
        <w:spacing w:before="60" w:after="60"/>
        <w:ind w:firstLine="567"/>
        <w:jc w:val="both"/>
        <w:rPr>
          <w:noProof/>
        </w:rPr>
      </w:pPr>
      <w:r w:rsidRPr="00A97C20">
        <w:rPr>
          <w:noProof/>
        </w:rPr>
        <w:t xml:space="preserve">- Sẵn sàng cung cấp </w:t>
      </w:r>
      <w:r w:rsidR="006A700F" w:rsidRPr="00A97C20">
        <w:rPr>
          <w:noProof/>
        </w:rPr>
        <w:t>các loại phương tiện như xe kéo đẩy, xe thang, xe chở hàng hoá, pallet dolly</w:t>
      </w:r>
      <w:r w:rsidRPr="00A97C20">
        <w:rPr>
          <w:noProof/>
        </w:rPr>
        <w:t>,</w:t>
      </w:r>
      <w:r w:rsidR="006A700F" w:rsidRPr="00A97C20">
        <w:rPr>
          <w:noProof/>
        </w:rPr>
        <w:t>…để giải phóng hành khách, vận chuyển hàng hoá ra khỏi tàu bay giảm trọng lượng của tàu bay và phục vụ công tác di dời. Cần thiết phải tháo dỡ để giảm trọng lượng của tàu bay.</w:t>
      </w:r>
    </w:p>
    <w:p w:rsidR="006A700F" w:rsidRPr="00A97C20" w:rsidRDefault="007C4324" w:rsidP="00A97C20">
      <w:pPr>
        <w:spacing w:before="60" w:after="60"/>
        <w:ind w:firstLine="567"/>
        <w:jc w:val="both"/>
        <w:rPr>
          <w:lang w:val="de-DE"/>
        </w:rPr>
      </w:pPr>
      <w:r w:rsidRPr="00A97C20">
        <w:rPr>
          <w:lang w:val="de-DE"/>
        </w:rPr>
        <w:t>i</w:t>
      </w:r>
      <w:r w:rsidR="006A700F" w:rsidRPr="00A97C20">
        <w:rPr>
          <w:lang w:val="de-DE"/>
        </w:rPr>
        <w:t xml:space="preserve">) Công an cửa khẩu, Chi Cục Hải quan </w:t>
      </w:r>
      <w:r w:rsidR="00800546" w:rsidRPr="00A97C20">
        <w:rPr>
          <w:lang w:val="vi-VN"/>
        </w:rPr>
        <w:t>Cảng Hàng không Quốc tế Nội Bài</w:t>
      </w:r>
      <w:r w:rsidR="006A700F" w:rsidRPr="00A97C20">
        <w:rPr>
          <w:lang w:val="de-DE"/>
        </w:rPr>
        <w:t xml:space="preserve">: </w:t>
      </w:r>
    </w:p>
    <w:p w:rsidR="006A700F" w:rsidRPr="0019092E" w:rsidRDefault="00945474" w:rsidP="00A97C20">
      <w:pPr>
        <w:spacing w:before="60" w:after="60"/>
        <w:ind w:firstLine="567"/>
        <w:jc w:val="both"/>
        <w:rPr>
          <w:noProof/>
          <w:lang w:val="de-DE"/>
        </w:rPr>
      </w:pPr>
      <w:r w:rsidRPr="0019092E">
        <w:rPr>
          <w:noProof/>
          <w:lang w:val="de-DE"/>
        </w:rPr>
        <w:t xml:space="preserve">- </w:t>
      </w:r>
      <w:r w:rsidR="006A700F" w:rsidRPr="0019092E">
        <w:rPr>
          <w:noProof/>
          <w:lang w:val="de-DE"/>
        </w:rPr>
        <w:t>Làm các thủ tục về hàng hoá, hành lý trên tàu bay khi cùng với Người khai thác thực hiện nhanh chóng các thủ tục nhập cảnh cho các chuyên gia kỹ thuật, người điều hành máy bay, các thủ tục nhập và tái xuất cho các trang thiết bị chuyên dụng được điều đến để thực hiện công tác di dời</w:t>
      </w:r>
      <w:r w:rsidR="00DB3D53" w:rsidRPr="0019092E">
        <w:rPr>
          <w:noProof/>
          <w:lang w:val="de-DE"/>
        </w:rPr>
        <w:t>.</w:t>
      </w:r>
    </w:p>
    <w:p w:rsidR="006A700F" w:rsidRPr="00A97C20" w:rsidRDefault="00D33B8B" w:rsidP="00A97C20">
      <w:pPr>
        <w:spacing w:before="60" w:after="60"/>
        <w:ind w:firstLine="567"/>
        <w:jc w:val="both"/>
        <w:rPr>
          <w:i/>
          <w:lang w:val="de-DE"/>
        </w:rPr>
      </w:pPr>
      <w:r w:rsidRPr="00A97C20">
        <w:rPr>
          <w:i/>
          <w:lang w:val="de-DE"/>
        </w:rPr>
        <w:t>13.</w:t>
      </w:r>
      <w:r w:rsidR="006A700F" w:rsidRPr="00A97C20">
        <w:rPr>
          <w:i/>
          <w:lang w:val="de-DE"/>
        </w:rPr>
        <w:t xml:space="preserve">1.3. Chủ tàu bay hoặc </w:t>
      </w:r>
      <w:r w:rsidR="002E744F" w:rsidRPr="00A97C20">
        <w:rPr>
          <w:i/>
          <w:lang w:val="de-DE"/>
        </w:rPr>
        <w:t xml:space="preserve">Nhà </w:t>
      </w:r>
      <w:r w:rsidR="006A700F" w:rsidRPr="00A97C20">
        <w:rPr>
          <w:i/>
          <w:lang w:val="de-DE"/>
        </w:rPr>
        <w:t>khai thác</w:t>
      </w:r>
      <w:r w:rsidR="00DB3D53" w:rsidRPr="00A97C20">
        <w:rPr>
          <w:i/>
          <w:lang w:val="de-DE"/>
        </w:rPr>
        <w:t>:</w:t>
      </w:r>
    </w:p>
    <w:p w:rsidR="006A700F" w:rsidRPr="0019092E" w:rsidRDefault="002E744F" w:rsidP="00A97C20">
      <w:pPr>
        <w:spacing w:before="60" w:after="60"/>
        <w:ind w:firstLine="567"/>
        <w:jc w:val="both"/>
        <w:rPr>
          <w:noProof/>
          <w:lang w:val="de-DE"/>
        </w:rPr>
      </w:pPr>
      <w:bookmarkStart w:id="667" w:name="_Toc93724548"/>
      <w:bookmarkStart w:id="668" w:name="_Toc108234897"/>
      <w:r w:rsidRPr="0019092E">
        <w:rPr>
          <w:noProof/>
          <w:lang w:val="de-DE"/>
        </w:rPr>
        <w:t>- Chủ tàu bay hay Người</w:t>
      </w:r>
      <w:r w:rsidR="006A700F" w:rsidRPr="0019092E">
        <w:rPr>
          <w:noProof/>
          <w:lang w:val="de-DE"/>
        </w:rPr>
        <w:t xml:space="preserve"> khai thác phải cung cấp cho Người khai thác </w:t>
      </w:r>
      <w:r w:rsidR="00800546" w:rsidRPr="0019092E">
        <w:rPr>
          <w:noProof/>
          <w:lang w:val="de-DE"/>
        </w:rPr>
        <w:t>Cảng Hàng không Quốc tế Nội Bài</w:t>
      </w:r>
      <w:r w:rsidR="006A700F" w:rsidRPr="0019092E">
        <w:rPr>
          <w:noProof/>
          <w:lang w:val="de-DE"/>
        </w:rPr>
        <w:t xml:space="preserve"> những tài liệu hướng dẫn chi tiết về phương pháp di chuyển tàu bay bị hư hỏng, tài liệu do nhà chế tạo cung cấp. Xác định trách nhiệm tổ chức di dời tàu bay với nhà chức trách sân bay hoặc các đơn vị có liên quan.</w:t>
      </w:r>
      <w:bookmarkEnd w:id="667"/>
      <w:bookmarkEnd w:id="668"/>
    </w:p>
    <w:p w:rsidR="006A700F" w:rsidRPr="0019092E" w:rsidRDefault="006A700F" w:rsidP="00A97C20">
      <w:pPr>
        <w:spacing w:before="60" w:after="60"/>
        <w:ind w:firstLine="567"/>
        <w:jc w:val="both"/>
        <w:rPr>
          <w:noProof/>
          <w:lang w:val="de-DE"/>
        </w:rPr>
      </w:pPr>
      <w:bookmarkStart w:id="669" w:name="_Toc93724549"/>
      <w:bookmarkStart w:id="670" w:name="_Toc108234898"/>
      <w:r w:rsidRPr="0019092E">
        <w:rPr>
          <w:noProof/>
          <w:lang w:val="de-DE"/>
        </w:rPr>
        <w:t xml:space="preserve">- Khi tàu bay mất khả năng di chuyển, đại diện của </w:t>
      </w:r>
      <w:r w:rsidR="00DB3D53" w:rsidRPr="0019092E">
        <w:rPr>
          <w:noProof/>
          <w:lang w:val="de-DE"/>
        </w:rPr>
        <w:t xml:space="preserve">Chủ </w:t>
      </w:r>
      <w:r w:rsidRPr="0019092E">
        <w:rPr>
          <w:noProof/>
          <w:lang w:val="de-DE"/>
        </w:rPr>
        <w:t xml:space="preserve">tàu bay hay </w:t>
      </w:r>
      <w:r w:rsidR="00DB3D53" w:rsidRPr="0019092E">
        <w:rPr>
          <w:noProof/>
          <w:lang w:val="de-DE"/>
        </w:rPr>
        <w:t xml:space="preserve">Nhà </w:t>
      </w:r>
      <w:r w:rsidRPr="0019092E">
        <w:rPr>
          <w:noProof/>
          <w:lang w:val="de-DE"/>
        </w:rPr>
        <w:t xml:space="preserve">khai thác và người điều phối phải có mặt tại hiện trường để cùng với ban chỉ huy hiện trường tổ chức di dời tàu bay ra khỏi khu vực đường cất hạ cánh hoặc khu vực lân cận. Đồng thời đại diện chủ tàu bay, hãng khai thác nêu rõ yêu cầu để Người khai thác </w:t>
      </w:r>
      <w:r w:rsidR="00800546" w:rsidRPr="0019092E">
        <w:rPr>
          <w:noProof/>
          <w:lang w:val="de-DE"/>
        </w:rPr>
        <w:t>Cảng Hàng không Quốc tế Nội Bài</w:t>
      </w:r>
      <w:r w:rsidRPr="0019092E">
        <w:rPr>
          <w:noProof/>
          <w:lang w:val="de-DE"/>
        </w:rPr>
        <w:t xml:space="preserve"> hỗ trợ giúp đỡ. Nếu </w:t>
      </w:r>
      <w:r w:rsidR="00DB3D53" w:rsidRPr="0019092E">
        <w:rPr>
          <w:noProof/>
          <w:lang w:val="de-DE"/>
        </w:rPr>
        <w:t xml:space="preserve">Chủ </w:t>
      </w:r>
      <w:r w:rsidRPr="0019092E">
        <w:rPr>
          <w:noProof/>
          <w:lang w:val="de-DE"/>
        </w:rPr>
        <w:t xml:space="preserve">tàu bay hay </w:t>
      </w:r>
      <w:r w:rsidR="00DB3D53" w:rsidRPr="0019092E">
        <w:rPr>
          <w:noProof/>
          <w:lang w:val="de-DE"/>
        </w:rPr>
        <w:t xml:space="preserve">Nhà khai thác tự tổ </w:t>
      </w:r>
      <w:r w:rsidRPr="0019092E">
        <w:rPr>
          <w:noProof/>
          <w:lang w:val="de-DE"/>
        </w:rPr>
        <w:t xml:space="preserve">chức di dời thì Người khai thác cung cấp kinh nghiệm, phương tiện cần thiết mà </w:t>
      </w:r>
      <w:r w:rsidR="00800546" w:rsidRPr="0019092E">
        <w:rPr>
          <w:noProof/>
          <w:lang w:val="de-DE"/>
        </w:rPr>
        <w:t>Cảng Hàng không Quốc tế Nội Bài</w:t>
      </w:r>
      <w:r w:rsidRPr="0019092E">
        <w:rPr>
          <w:noProof/>
          <w:lang w:val="de-DE"/>
        </w:rPr>
        <w:t xml:space="preserve"> có thể đáp ứng được hoặc theo thoả thuận thuê giúp của các đơn vị hoạt động trên sân bay hoặc vùng lân cận đảm bảo cho công tác di dời được nhanh chóng, hiệu quả.</w:t>
      </w:r>
      <w:bookmarkEnd w:id="669"/>
      <w:bookmarkEnd w:id="670"/>
    </w:p>
    <w:p w:rsidR="006A700F" w:rsidRPr="0019092E" w:rsidRDefault="006A700F" w:rsidP="00A97C20">
      <w:pPr>
        <w:spacing w:before="60" w:after="60"/>
        <w:ind w:firstLine="567"/>
        <w:jc w:val="both"/>
        <w:rPr>
          <w:noProof/>
          <w:lang w:val="de-DE"/>
        </w:rPr>
      </w:pPr>
      <w:bookmarkStart w:id="671" w:name="_Toc93724550"/>
      <w:bookmarkStart w:id="672" w:name="_Toc108234899"/>
      <w:r w:rsidRPr="0019092E">
        <w:rPr>
          <w:noProof/>
          <w:lang w:val="de-DE"/>
        </w:rPr>
        <w:t xml:space="preserve">- Nếu </w:t>
      </w:r>
      <w:r w:rsidR="00DB3D53" w:rsidRPr="0019092E">
        <w:rPr>
          <w:noProof/>
          <w:lang w:val="de-DE"/>
        </w:rPr>
        <w:t xml:space="preserve">Chủ </w:t>
      </w:r>
      <w:r w:rsidRPr="0019092E">
        <w:rPr>
          <w:noProof/>
          <w:lang w:val="de-DE"/>
        </w:rPr>
        <w:t xml:space="preserve">tàu bay hay </w:t>
      </w:r>
      <w:r w:rsidR="00DB3D53" w:rsidRPr="0019092E">
        <w:rPr>
          <w:noProof/>
          <w:lang w:val="de-DE"/>
        </w:rPr>
        <w:t xml:space="preserve">Nhà </w:t>
      </w:r>
      <w:r w:rsidRPr="0019092E">
        <w:rPr>
          <w:noProof/>
          <w:lang w:val="de-DE"/>
        </w:rPr>
        <w:t xml:space="preserve">khai thác không di dời được hoặc chậm trễ thì Người khai thác </w:t>
      </w:r>
      <w:r w:rsidR="00800546" w:rsidRPr="0019092E">
        <w:rPr>
          <w:noProof/>
          <w:lang w:val="de-DE"/>
        </w:rPr>
        <w:t>Cảng Hàng không Quốc tế Nội Bài</w:t>
      </w:r>
      <w:r w:rsidRPr="0019092E">
        <w:rPr>
          <w:noProof/>
          <w:lang w:val="de-DE"/>
        </w:rPr>
        <w:t xml:space="preserve"> xem xét thực hiện việc di dời tàu bay. Chủ tàu bay phải phối hợp chặt chẽ với ban chỉ huy hiện trường về các yêu cầu đề </w:t>
      </w:r>
      <w:r w:rsidR="007257DF" w:rsidRPr="0019092E">
        <w:rPr>
          <w:noProof/>
          <w:lang w:val="de-DE"/>
        </w:rPr>
        <w:t>nghị phương pháp di dời tàu bay; k</w:t>
      </w:r>
      <w:r w:rsidRPr="0019092E">
        <w:rPr>
          <w:noProof/>
          <w:lang w:val="de-DE"/>
        </w:rPr>
        <w:t>iểm soát các hoạt động di dời.</w:t>
      </w:r>
      <w:bookmarkEnd w:id="671"/>
      <w:bookmarkEnd w:id="672"/>
    </w:p>
    <w:p w:rsidR="006A700F" w:rsidRPr="0019092E" w:rsidRDefault="006A700F" w:rsidP="00A97C20">
      <w:pPr>
        <w:spacing w:before="60" w:after="60"/>
        <w:ind w:firstLine="567"/>
        <w:jc w:val="both"/>
        <w:rPr>
          <w:noProof/>
          <w:lang w:val="de-DE"/>
        </w:rPr>
      </w:pPr>
      <w:bookmarkStart w:id="673" w:name="_Toc93724551"/>
      <w:bookmarkStart w:id="674" w:name="_Toc108234900"/>
      <w:r w:rsidRPr="0019092E">
        <w:rPr>
          <w:noProof/>
          <w:lang w:val="de-DE"/>
        </w:rPr>
        <w:t>- Thanh toán các chi phí cho các đơn vị tham gia phục vụ di dời tàu bay thông qua hợp đồng ký kết</w:t>
      </w:r>
      <w:bookmarkEnd w:id="673"/>
      <w:bookmarkEnd w:id="674"/>
      <w:r w:rsidRPr="0019092E">
        <w:rPr>
          <w:noProof/>
          <w:lang w:val="de-DE"/>
        </w:rPr>
        <w:t xml:space="preserve">. </w:t>
      </w:r>
    </w:p>
    <w:p w:rsidR="006A700F" w:rsidRPr="0019092E" w:rsidRDefault="00D33B8B" w:rsidP="00A97C20">
      <w:pPr>
        <w:pStyle w:val="Heading3"/>
        <w:spacing w:before="60"/>
        <w:ind w:firstLine="567"/>
        <w:jc w:val="both"/>
        <w:rPr>
          <w:rFonts w:cs="Times New Roman"/>
          <w:i/>
          <w:szCs w:val="28"/>
          <w:lang w:val="de-DE"/>
        </w:rPr>
      </w:pPr>
      <w:bookmarkStart w:id="675" w:name="_Toc110757225"/>
      <w:bookmarkStart w:id="676" w:name="_Toc120345761"/>
      <w:bookmarkStart w:id="677" w:name="_Toc460939736"/>
      <w:bookmarkStart w:id="678" w:name="_Toc488673502"/>
      <w:r w:rsidRPr="0019092E">
        <w:rPr>
          <w:rFonts w:cs="Times New Roman"/>
          <w:i/>
          <w:szCs w:val="28"/>
          <w:lang w:val="de-DE"/>
        </w:rPr>
        <w:t>13.</w:t>
      </w:r>
      <w:r w:rsidR="006A700F" w:rsidRPr="0019092E">
        <w:rPr>
          <w:rFonts w:cs="Times New Roman"/>
          <w:i/>
          <w:szCs w:val="28"/>
          <w:lang w:val="de-DE"/>
        </w:rPr>
        <w:t xml:space="preserve">2. Quy trình thông báo cho người có đăng ký tàu bay </w:t>
      </w:r>
      <w:bookmarkEnd w:id="675"/>
      <w:bookmarkEnd w:id="676"/>
      <w:r w:rsidR="002E744F" w:rsidRPr="0019092E">
        <w:rPr>
          <w:rFonts w:cs="Times New Roman"/>
          <w:i/>
          <w:szCs w:val="28"/>
          <w:lang w:val="de-DE"/>
        </w:rPr>
        <w:t xml:space="preserve">bị </w:t>
      </w:r>
      <w:r w:rsidR="0034520D" w:rsidRPr="0019092E">
        <w:rPr>
          <w:rFonts w:cs="Times New Roman"/>
          <w:i/>
          <w:szCs w:val="28"/>
          <w:lang w:val="de-DE"/>
        </w:rPr>
        <w:t>hư hỏng</w:t>
      </w:r>
      <w:bookmarkEnd w:id="677"/>
      <w:bookmarkEnd w:id="678"/>
    </w:p>
    <w:p w:rsidR="006A700F" w:rsidRPr="0019092E" w:rsidRDefault="007257DF" w:rsidP="00A97C20">
      <w:pPr>
        <w:spacing w:before="60" w:after="60"/>
        <w:ind w:firstLine="567"/>
        <w:jc w:val="both"/>
        <w:rPr>
          <w:noProof/>
          <w:lang w:val="de-DE"/>
        </w:rPr>
      </w:pPr>
      <w:r w:rsidRPr="0019092E">
        <w:rPr>
          <w:noProof/>
          <w:lang w:val="de-DE"/>
        </w:rPr>
        <w:t xml:space="preserve">- </w:t>
      </w:r>
      <w:r w:rsidR="006A700F" w:rsidRPr="0019092E">
        <w:rPr>
          <w:noProof/>
          <w:lang w:val="de-DE"/>
        </w:rPr>
        <w:t>Khi tàu bay mất khả năng di chuyển từ những nguyên nhân tai nạn, sự cố, việc di dời tàu bay ra khỏi khu vực đó là giai đoạn tiếp theo của công tác khẩn nguy C</w:t>
      </w:r>
      <w:r w:rsidRPr="0019092E">
        <w:rPr>
          <w:noProof/>
          <w:lang w:val="de-DE"/>
        </w:rPr>
        <w:t>ảng hàng không</w:t>
      </w:r>
      <w:r w:rsidR="006A700F" w:rsidRPr="0019092E">
        <w:rPr>
          <w:noProof/>
          <w:lang w:val="de-DE"/>
        </w:rPr>
        <w:t xml:space="preserve"> do đó việc thông báo cho người có đăng ký tàu bay là trách nhiệm của Người khai thác </w:t>
      </w:r>
      <w:r w:rsidR="00800546" w:rsidRPr="0019092E">
        <w:rPr>
          <w:noProof/>
          <w:lang w:val="de-DE"/>
        </w:rPr>
        <w:t>Cảng Hàng không Quốc tế Nội Bài</w:t>
      </w:r>
      <w:r w:rsidR="006A700F" w:rsidRPr="0019092E">
        <w:rPr>
          <w:noProof/>
          <w:lang w:val="de-DE"/>
        </w:rPr>
        <w:t xml:space="preserve">. </w:t>
      </w:r>
    </w:p>
    <w:p w:rsidR="006A700F" w:rsidRPr="0019092E" w:rsidRDefault="006A700F" w:rsidP="00A97C20">
      <w:pPr>
        <w:spacing w:before="60" w:after="60"/>
        <w:ind w:firstLine="567"/>
        <w:jc w:val="both"/>
        <w:rPr>
          <w:noProof/>
          <w:lang w:val="de-DE"/>
        </w:rPr>
      </w:pPr>
      <w:r w:rsidRPr="0019092E">
        <w:rPr>
          <w:noProof/>
          <w:lang w:val="de-DE"/>
        </w:rPr>
        <w:lastRenderedPageBreak/>
        <w:t xml:space="preserve">- Người khai thác </w:t>
      </w:r>
      <w:r w:rsidR="00800546" w:rsidRPr="0019092E">
        <w:rPr>
          <w:noProof/>
          <w:lang w:val="de-DE"/>
        </w:rPr>
        <w:t>Cảng Hàng không Quốc tế Nội Bài</w:t>
      </w:r>
      <w:r w:rsidRPr="0019092E">
        <w:rPr>
          <w:noProof/>
          <w:lang w:val="de-DE"/>
        </w:rPr>
        <w:t xml:space="preserve"> thông báo ngay cho chủ tàu bay hoặc hãng khai thác biết các thông tin cần thiết về tình trạng tàu bay để chủ tàu bay có kế hoạch chuẩn bị và</w:t>
      </w:r>
      <w:r w:rsidR="007257DF" w:rsidRPr="0019092E">
        <w:rPr>
          <w:noProof/>
          <w:lang w:val="de-DE"/>
        </w:rPr>
        <w:t xml:space="preserve"> thực hiện các biện pháp di dời.</w:t>
      </w:r>
    </w:p>
    <w:p w:rsidR="006A700F" w:rsidRPr="0019092E" w:rsidRDefault="006A700F" w:rsidP="00A97C20">
      <w:pPr>
        <w:spacing w:before="60" w:after="60"/>
        <w:ind w:firstLine="567"/>
        <w:jc w:val="both"/>
        <w:rPr>
          <w:noProof/>
          <w:lang w:val="de-DE"/>
        </w:rPr>
      </w:pPr>
      <w:r w:rsidRPr="0019092E">
        <w:rPr>
          <w:noProof/>
          <w:lang w:val="de-DE"/>
        </w:rPr>
        <w:t xml:space="preserve">- Thông qua đại diện hãng khai thác tàu bay để thông báo cho chủ tàu bay những thông tin về vị trí tàu bay bị nạn, tình trạng tàu bay, mức độ ảnh hưởng của tàu bay đối với hoạt động sân bay </w:t>
      </w:r>
      <w:r w:rsidR="007257DF" w:rsidRPr="0019092E">
        <w:rPr>
          <w:noProof/>
          <w:lang w:val="de-DE"/>
        </w:rPr>
        <w:t>nếu không được khắc phục di dời.</w:t>
      </w:r>
    </w:p>
    <w:p w:rsidR="006A700F" w:rsidRPr="0019092E" w:rsidRDefault="006A700F" w:rsidP="00A97C20">
      <w:pPr>
        <w:spacing w:before="60" w:after="60"/>
        <w:ind w:firstLine="567"/>
        <w:jc w:val="both"/>
        <w:rPr>
          <w:noProof/>
          <w:lang w:val="de-DE"/>
        </w:rPr>
      </w:pPr>
      <w:r w:rsidRPr="0019092E">
        <w:rPr>
          <w:noProof/>
          <w:lang w:val="de-DE"/>
        </w:rPr>
        <w:t xml:space="preserve">- Kế hoạch dự kiến di dời, khả năng của Người khai thác </w:t>
      </w:r>
      <w:r w:rsidR="00800546" w:rsidRPr="0019092E">
        <w:rPr>
          <w:noProof/>
          <w:lang w:val="de-DE"/>
        </w:rPr>
        <w:t>Cảng Hàng không Quốc tế Nội Bài</w:t>
      </w:r>
      <w:r w:rsidRPr="0019092E">
        <w:rPr>
          <w:noProof/>
          <w:lang w:val="de-DE"/>
        </w:rPr>
        <w:t xml:space="preserve"> về lực lượng, phương tiện sẵn có và của các đơn vị hoạt động trên khu vực c</w:t>
      </w:r>
      <w:r w:rsidR="007257DF" w:rsidRPr="0019092E">
        <w:rPr>
          <w:noProof/>
          <w:lang w:val="de-DE"/>
        </w:rPr>
        <w:t>ó thể tham gia công tác di dời.</w:t>
      </w:r>
    </w:p>
    <w:p w:rsidR="006A700F" w:rsidRPr="0019092E" w:rsidRDefault="006A700F" w:rsidP="00A97C20">
      <w:pPr>
        <w:spacing w:before="60" w:after="60"/>
        <w:ind w:firstLine="567"/>
        <w:jc w:val="both"/>
        <w:rPr>
          <w:noProof/>
          <w:lang w:val="de-DE"/>
        </w:rPr>
      </w:pPr>
      <w:r w:rsidRPr="0019092E">
        <w:rPr>
          <w:noProof/>
          <w:lang w:val="de-DE"/>
        </w:rPr>
        <w:t xml:space="preserve">- Địa chỉ liên lạc của các đơn vị thuộc Người khai thác </w:t>
      </w:r>
      <w:r w:rsidR="00800546" w:rsidRPr="0019092E">
        <w:rPr>
          <w:noProof/>
          <w:lang w:val="de-DE"/>
        </w:rPr>
        <w:t>Cảng Hàng không Quốc tế Nội Bài</w:t>
      </w:r>
      <w:r w:rsidRPr="0019092E">
        <w:rPr>
          <w:noProof/>
          <w:lang w:val="de-DE"/>
        </w:rPr>
        <w:t xml:space="preserve"> để phối hợp công tác di dời và khôi phục lại hoạt động cho sân bay</w:t>
      </w:r>
      <w:r w:rsidR="007257DF" w:rsidRPr="0019092E">
        <w:rPr>
          <w:noProof/>
          <w:lang w:val="de-DE"/>
        </w:rPr>
        <w:t>.</w:t>
      </w:r>
    </w:p>
    <w:p w:rsidR="006A700F" w:rsidRPr="0019092E" w:rsidRDefault="00D33B8B" w:rsidP="00A97C20">
      <w:pPr>
        <w:pStyle w:val="Heading3"/>
        <w:spacing w:before="60"/>
        <w:ind w:firstLine="567"/>
        <w:jc w:val="both"/>
        <w:rPr>
          <w:rFonts w:cs="Times New Roman"/>
          <w:i/>
          <w:szCs w:val="28"/>
          <w:lang w:val="de-DE"/>
        </w:rPr>
      </w:pPr>
      <w:bookmarkStart w:id="679" w:name="_Toc110757226"/>
      <w:bookmarkStart w:id="680" w:name="_Toc120345762"/>
      <w:bookmarkStart w:id="681" w:name="_Toc460939737"/>
      <w:bookmarkStart w:id="682" w:name="_Toc488673503"/>
      <w:r w:rsidRPr="0019092E">
        <w:rPr>
          <w:rFonts w:cs="Times New Roman"/>
          <w:i/>
          <w:szCs w:val="28"/>
          <w:lang w:val="de-DE"/>
        </w:rPr>
        <w:t>13.</w:t>
      </w:r>
      <w:r w:rsidR="006A700F" w:rsidRPr="0019092E">
        <w:rPr>
          <w:rFonts w:cs="Times New Roman"/>
          <w:i/>
          <w:szCs w:val="28"/>
          <w:lang w:val="de-DE"/>
        </w:rPr>
        <w:t xml:space="preserve">3. Quy trình liên lạc với </w:t>
      </w:r>
      <w:r w:rsidR="00A4560D" w:rsidRPr="0019092E">
        <w:rPr>
          <w:rFonts w:cs="Times New Roman"/>
          <w:i/>
          <w:szCs w:val="28"/>
          <w:lang w:val="de-DE"/>
        </w:rPr>
        <w:t>cơ sở cung cấp dịch vụ</w:t>
      </w:r>
      <w:r w:rsidR="006A700F" w:rsidRPr="0019092E">
        <w:rPr>
          <w:rFonts w:cs="Times New Roman"/>
          <w:i/>
          <w:szCs w:val="28"/>
          <w:lang w:val="de-DE"/>
        </w:rPr>
        <w:t xml:space="preserve"> không lưu</w:t>
      </w:r>
      <w:bookmarkEnd w:id="679"/>
      <w:bookmarkEnd w:id="680"/>
      <w:bookmarkEnd w:id="681"/>
      <w:bookmarkEnd w:id="682"/>
    </w:p>
    <w:p w:rsidR="006A700F" w:rsidRPr="00A97C20" w:rsidRDefault="006A700F" w:rsidP="00A97C20">
      <w:pPr>
        <w:pStyle w:val="BodyText"/>
        <w:spacing w:before="60" w:after="60"/>
        <w:ind w:firstLine="567"/>
        <w:rPr>
          <w:iCs/>
          <w:lang w:val="de-DE"/>
        </w:rPr>
      </w:pPr>
      <w:r w:rsidRPr="00A97C20">
        <w:rPr>
          <w:iCs/>
          <w:lang w:val="de-DE"/>
        </w:rPr>
        <w:t xml:space="preserve">- Trước khi tiến hành công tác di dời chủ tàu bay, Người khai thác </w:t>
      </w:r>
      <w:r w:rsidR="00800546" w:rsidRPr="00A97C20">
        <w:rPr>
          <w:lang w:val="vi-VN"/>
        </w:rPr>
        <w:t>Cảng Hàng không Quốc tế Nội Bài</w:t>
      </w:r>
      <w:r w:rsidRPr="00A97C20">
        <w:rPr>
          <w:iCs/>
          <w:lang w:val="de-DE"/>
        </w:rPr>
        <w:t xml:space="preserve"> phải thông báo cho cơ quan kiểm soát không lưu kế hoạch di dời tàu bay để phối hợp điều hành, kiểm soát nhằm đảm bảo an toàn trong khu bay các nội dung bao gồm:</w:t>
      </w:r>
    </w:p>
    <w:p w:rsidR="00DD4C9E" w:rsidRPr="00A97C20" w:rsidRDefault="00DD4C9E" w:rsidP="00A97C20">
      <w:pPr>
        <w:spacing w:before="60" w:after="60"/>
        <w:ind w:left="720" w:firstLine="131"/>
        <w:jc w:val="both"/>
      </w:pPr>
      <w:r w:rsidRPr="00A97C20">
        <w:t>+ Thời gian dự kiến di dời.</w:t>
      </w:r>
    </w:p>
    <w:p w:rsidR="00DD4C9E" w:rsidRPr="00A97C20" w:rsidRDefault="00DD4C9E" w:rsidP="00A97C20">
      <w:pPr>
        <w:spacing w:before="60" w:after="60"/>
        <w:ind w:firstLine="851"/>
        <w:jc w:val="both"/>
      </w:pPr>
      <w:r w:rsidRPr="00A97C20">
        <w:t xml:space="preserve">+ </w:t>
      </w:r>
      <w:r w:rsidR="006A700F" w:rsidRPr="00A97C20">
        <w:t>Đường đi và thời gian của các loại phương tiện, trang bị tham gia di dời</w:t>
      </w:r>
      <w:r w:rsidRPr="00A97C20">
        <w:t>.</w:t>
      </w:r>
    </w:p>
    <w:p w:rsidR="00DD4C9E" w:rsidRPr="00A97C20" w:rsidRDefault="00DD4C9E" w:rsidP="00A97C20">
      <w:pPr>
        <w:spacing w:before="60" w:after="60"/>
        <w:ind w:left="720" w:firstLine="131"/>
        <w:jc w:val="both"/>
      </w:pPr>
      <w:r w:rsidRPr="00A97C20">
        <w:t xml:space="preserve">+ </w:t>
      </w:r>
      <w:r w:rsidR="006A700F" w:rsidRPr="00A97C20">
        <w:t>Đường di chuyển của tàu bay về nơi sửa chữa</w:t>
      </w:r>
      <w:r w:rsidRPr="00A97C20">
        <w:t>.</w:t>
      </w:r>
    </w:p>
    <w:p w:rsidR="00DD4C9E" w:rsidRPr="00A97C20" w:rsidRDefault="00DD4C9E" w:rsidP="00A97C20">
      <w:pPr>
        <w:spacing w:before="60" w:after="60"/>
        <w:ind w:left="720" w:firstLine="131"/>
        <w:jc w:val="both"/>
      </w:pPr>
      <w:r w:rsidRPr="00A97C20">
        <w:t xml:space="preserve">+ </w:t>
      </w:r>
      <w:r w:rsidR="006A700F" w:rsidRPr="00A97C20">
        <w:t>Chiều cao tối đa của các phương tiện di dời</w:t>
      </w:r>
      <w:r w:rsidRPr="00A97C20">
        <w:t>.</w:t>
      </w:r>
    </w:p>
    <w:p w:rsidR="00DD4C9E" w:rsidRPr="00A97C20" w:rsidRDefault="00DD4C9E" w:rsidP="00A97C20">
      <w:pPr>
        <w:spacing w:before="60" w:after="60"/>
        <w:ind w:firstLine="851"/>
        <w:jc w:val="both"/>
      </w:pPr>
      <w:r w:rsidRPr="00A97C20">
        <w:t xml:space="preserve">+ </w:t>
      </w:r>
      <w:r w:rsidR="006A700F" w:rsidRPr="00A97C20">
        <w:t>Phương tiện thông tin liên lạc, tần số vô tuyến liên lạc trong quá trình di dời</w:t>
      </w:r>
      <w:r w:rsidRPr="00A97C20">
        <w:t>.</w:t>
      </w:r>
    </w:p>
    <w:p w:rsidR="006A700F" w:rsidRPr="00A97C20" w:rsidRDefault="00DD4C9E" w:rsidP="00A97C20">
      <w:pPr>
        <w:spacing w:before="60" w:after="60"/>
        <w:ind w:firstLine="851"/>
        <w:jc w:val="both"/>
      </w:pPr>
      <w:r w:rsidRPr="00A97C20">
        <w:t xml:space="preserve">+ </w:t>
      </w:r>
      <w:r w:rsidR="006A700F" w:rsidRPr="00A97C20">
        <w:t>Trong suốt quá trình di dời tàu bay phải duy trì thông tin liên lạc hai chiều bằng vô tuyến với cơ quan kiểm soát không lưu cho đến khi kết thúc công tác di dời.</w:t>
      </w:r>
    </w:p>
    <w:p w:rsidR="006A700F" w:rsidRPr="00A97C20" w:rsidRDefault="00D33B8B" w:rsidP="00A97C20">
      <w:pPr>
        <w:pStyle w:val="Heading3"/>
        <w:spacing w:before="60"/>
        <w:ind w:firstLine="567"/>
        <w:jc w:val="both"/>
        <w:rPr>
          <w:rFonts w:cs="Times New Roman"/>
          <w:i/>
          <w:szCs w:val="28"/>
        </w:rPr>
      </w:pPr>
      <w:bookmarkStart w:id="683" w:name="_Toc110757227"/>
      <w:bookmarkStart w:id="684" w:name="_Toc120345763"/>
      <w:bookmarkStart w:id="685" w:name="_Toc460939738"/>
      <w:bookmarkStart w:id="686" w:name="_Toc488673504"/>
      <w:r w:rsidRPr="00A97C20">
        <w:rPr>
          <w:rFonts w:cs="Times New Roman"/>
          <w:i/>
          <w:szCs w:val="28"/>
        </w:rPr>
        <w:t>13.</w:t>
      </w:r>
      <w:r w:rsidR="006A700F" w:rsidRPr="00A97C20">
        <w:rPr>
          <w:rFonts w:cs="Times New Roman"/>
          <w:i/>
          <w:szCs w:val="28"/>
        </w:rPr>
        <w:t>4. Bố trí sắp xếp nhân viên và phương tiện để di chuyển tàu bay</w:t>
      </w:r>
      <w:r w:rsidR="002E744F" w:rsidRPr="00A97C20">
        <w:rPr>
          <w:rFonts w:cs="Times New Roman"/>
          <w:i/>
          <w:szCs w:val="28"/>
        </w:rPr>
        <w:t xml:space="preserve"> bị</w:t>
      </w:r>
      <w:bookmarkEnd w:id="683"/>
      <w:bookmarkEnd w:id="684"/>
      <w:r w:rsidR="00390890" w:rsidRPr="00A97C20">
        <w:rPr>
          <w:rFonts w:cs="Times New Roman"/>
          <w:i/>
          <w:szCs w:val="28"/>
        </w:rPr>
        <w:t>hư hỏng</w:t>
      </w:r>
      <w:bookmarkEnd w:id="685"/>
      <w:bookmarkEnd w:id="686"/>
      <w:r w:rsidR="00634504" w:rsidRPr="00A97C20">
        <w:rPr>
          <w:rFonts w:cs="Times New Roman"/>
          <w:i/>
          <w:szCs w:val="28"/>
        </w:rPr>
        <w:t>, phương án canh giữ, bảo vệ tàu bay hư hỏng sau khi được di dời đến vị trí đỗ tàu bay được xác định để phục vụ công tác điều tra sự cố tàu bay theo quy định:</w:t>
      </w:r>
    </w:p>
    <w:p w:rsidR="006A700F" w:rsidRPr="00A97C20" w:rsidRDefault="00D33B8B" w:rsidP="00A97C20">
      <w:pPr>
        <w:spacing w:before="60" w:after="60"/>
        <w:ind w:firstLine="567"/>
        <w:jc w:val="both"/>
        <w:rPr>
          <w:bCs/>
          <w:i/>
          <w:iCs/>
        </w:rPr>
      </w:pPr>
      <w:r w:rsidRPr="00A97C20">
        <w:rPr>
          <w:i/>
        </w:rPr>
        <w:t>13.</w:t>
      </w:r>
      <w:r w:rsidR="006A700F" w:rsidRPr="00A97C20">
        <w:rPr>
          <w:i/>
        </w:rPr>
        <w:t xml:space="preserve">4.1. </w:t>
      </w:r>
      <w:r w:rsidR="006A700F" w:rsidRPr="00A97C20">
        <w:rPr>
          <w:bCs/>
          <w:i/>
          <w:iCs/>
        </w:rPr>
        <w:t>Lực lượng</w:t>
      </w:r>
      <w:r w:rsidR="00DD4C9E" w:rsidRPr="00A97C20">
        <w:rPr>
          <w:bCs/>
          <w:i/>
          <w:iCs/>
        </w:rPr>
        <w:t>:</w:t>
      </w:r>
    </w:p>
    <w:p w:rsidR="006A700F" w:rsidRPr="00A97C20" w:rsidRDefault="006A700F" w:rsidP="00A97C20">
      <w:pPr>
        <w:pStyle w:val="BodyText"/>
        <w:spacing w:before="60" w:after="60"/>
        <w:ind w:firstLine="567"/>
        <w:rPr>
          <w:iCs/>
        </w:rPr>
      </w:pPr>
      <w:r w:rsidRPr="00A97C20">
        <w:rPr>
          <w:iCs/>
        </w:rPr>
        <w:t xml:space="preserve">a) Các đơn vị thuộc Người khai thác </w:t>
      </w:r>
      <w:r w:rsidR="00800546" w:rsidRPr="00A97C20">
        <w:rPr>
          <w:lang w:val="vi-VN"/>
        </w:rPr>
        <w:t>Cảng Hàng không Quốc tế Nội Bài</w:t>
      </w:r>
      <w:r w:rsidRPr="00A97C20">
        <w:rPr>
          <w:iCs/>
        </w:rPr>
        <w:t>:</w:t>
      </w:r>
    </w:p>
    <w:p w:rsidR="006A700F" w:rsidRPr="00A97C20" w:rsidRDefault="006A700F" w:rsidP="00A97C20">
      <w:pPr>
        <w:pStyle w:val="BodyText"/>
        <w:spacing w:before="60" w:after="60"/>
        <w:ind w:firstLine="567"/>
        <w:rPr>
          <w:iCs/>
        </w:rPr>
      </w:pPr>
      <w:r w:rsidRPr="00A97C20">
        <w:rPr>
          <w:iCs/>
        </w:rPr>
        <w:t>- Trung tâm Đ</w:t>
      </w:r>
      <w:r w:rsidR="00DD4C9E" w:rsidRPr="00A97C20">
        <w:rPr>
          <w:iCs/>
        </w:rPr>
        <w:t>iều hành sân bay</w:t>
      </w:r>
      <w:r w:rsidR="008A2CA5" w:rsidRPr="00A97C20">
        <w:rPr>
          <w:iCs/>
        </w:rPr>
        <w:t xml:space="preserve"> Nội Bài:</w:t>
      </w:r>
    </w:p>
    <w:p w:rsidR="00DD4C9E" w:rsidRPr="00A97C20" w:rsidRDefault="00DD4C9E" w:rsidP="00A97C20">
      <w:pPr>
        <w:spacing w:before="60" w:after="60"/>
        <w:ind w:left="720" w:firstLine="131"/>
        <w:jc w:val="both"/>
      </w:pPr>
      <w:r w:rsidRPr="00A97C20">
        <w:t xml:space="preserve">+ Đội </w:t>
      </w:r>
      <w:r w:rsidR="00666C49" w:rsidRPr="00A97C20">
        <w:t xml:space="preserve">cứu hỏa </w:t>
      </w:r>
      <w:r w:rsidRPr="00A97C20">
        <w:t>khẩn nguy;</w:t>
      </w:r>
    </w:p>
    <w:p w:rsidR="00DD4C9E" w:rsidRPr="0019092E" w:rsidRDefault="00DD4C9E" w:rsidP="00A97C20">
      <w:pPr>
        <w:spacing w:before="60" w:after="60"/>
        <w:ind w:left="720" w:firstLine="131"/>
        <w:jc w:val="both"/>
        <w:rPr>
          <w:lang w:val="fr-FR"/>
        </w:rPr>
      </w:pPr>
      <w:r w:rsidRPr="0019092E">
        <w:rPr>
          <w:lang w:val="fr-FR"/>
        </w:rPr>
        <w:t>+ Đội Y tế khẩn nguy;</w:t>
      </w:r>
    </w:p>
    <w:p w:rsidR="006A700F" w:rsidRPr="0019092E" w:rsidRDefault="00DD4C9E" w:rsidP="00A97C20">
      <w:pPr>
        <w:spacing w:before="60" w:after="60"/>
        <w:ind w:left="720" w:firstLine="131"/>
        <w:jc w:val="both"/>
        <w:rPr>
          <w:lang w:val="fr-FR"/>
        </w:rPr>
      </w:pPr>
      <w:r w:rsidRPr="0019092E">
        <w:rPr>
          <w:lang w:val="fr-FR"/>
        </w:rPr>
        <w:t xml:space="preserve">+ </w:t>
      </w:r>
      <w:r w:rsidR="006A700F" w:rsidRPr="0019092E">
        <w:rPr>
          <w:lang w:val="fr-FR"/>
        </w:rPr>
        <w:t xml:space="preserve">Đội </w:t>
      </w:r>
      <w:r w:rsidR="00666C49" w:rsidRPr="0019092E">
        <w:rPr>
          <w:lang w:val="fr-FR"/>
        </w:rPr>
        <w:t>kiểm soát sân đỗ;</w:t>
      </w:r>
    </w:p>
    <w:p w:rsidR="006A700F" w:rsidRPr="00A97C20" w:rsidRDefault="006A700F" w:rsidP="00A97C20">
      <w:pPr>
        <w:spacing w:before="60" w:after="60"/>
        <w:ind w:firstLine="567"/>
        <w:jc w:val="both"/>
        <w:rPr>
          <w:lang w:val="es-ES"/>
        </w:rPr>
      </w:pPr>
      <w:r w:rsidRPr="00A97C20">
        <w:rPr>
          <w:lang w:val="es-ES"/>
        </w:rPr>
        <w:t>- Trung tâm Dịch vụ kỹ thuật hàng không:</w:t>
      </w:r>
    </w:p>
    <w:p w:rsidR="006A700F" w:rsidRPr="0019092E" w:rsidRDefault="00DD4C9E" w:rsidP="00A97C20">
      <w:pPr>
        <w:spacing w:before="60" w:after="60"/>
        <w:ind w:left="720" w:firstLine="131"/>
        <w:jc w:val="both"/>
        <w:rPr>
          <w:lang w:val="es-ES"/>
        </w:rPr>
      </w:pPr>
      <w:r w:rsidRPr="0019092E">
        <w:rPr>
          <w:lang w:val="es-ES"/>
        </w:rPr>
        <w:t xml:space="preserve">+ </w:t>
      </w:r>
      <w:r w:rsidR="008A2CA5" w:rsidRPr="0019092E">
        <w:rPr>
          <w:lang w:val="es-ES"/>
        </w:rPr>
        <w:t>Đội</w:t>
      </w:r>
      <w:r w:rsidR="006A700F" w:rsidRPr="0019092E">
        <w:rPr>
          <w:lang w:val="es-ES"/>
        </w:rPr>
        <w:t xml:space="preserve"> sửa chữa</w:t>
      </w:r>
      <w:r w:rsidR="008A2CA5" w:rsidRPr="0019092E">
        <w:rPr>
          <w:lang w:val="es-ES"/>
        </w:rPr>
        <w:t xml:space="preserve"> kỹ thuật</w:t>
      </w:r>
      <w:r w:rsidRPr="0019092E">
        <w:rPr>
          <w:lang w:val="es-ES"/>
        </w:rPr>
        <w:t>.</w:t>
      </w:r>
    </w:p>
    <w:p w:rsidR="006A700F" w:rsidRPr="00A97C20" w:rsidRDefault="006A700F" w:rsidP="00A97C20">
      <w:pPr>
        <w:spacing w:before="60" w:after="60"/>
        <w:ind w:firstLine="567"/>
        <w:jc w:val="both"/>
      </w:pPr>
      <w:r w:rsidRPr="00A97C20">
        <w:lastRenderedPageBreak/>
        <w:t xml:space="preserve">- Trung tâm An ninh hàng không </w:t>
      </w:r>
      <w:r w:rsidR="00D822A1" w:rsidRPr="00A97C20">
        <w:t>Nội Bài</w:t>
      </w:r>
      <w:r w:rsidRPr="00A97C20">
        <w:t>:</w:t>
      </w:r>
    </w:p>
    <w:p w:rsidR="00DD4C9E" w:rsidRPr="00A97C20" w:rsidRDefault="00DD4C9E" w:rsidP="00A97C20">
      <w:pPr>
        <w:spacing w:before="60" w:after="60"/>
        <w:ind w:left="720" w:firstLine="131"/>
        <w:jc w:val="both"/>
      </w:pPr>
      <w:r w:rsidRPr="00A97C20">
        <w:t xml:space="preserve">+ </w:t>
      </w:r>
      <w:r w:rsidR="006A700F" w:rsidRPr="00A97C20">
        <w:t xml:space="preserve">Đội </w:t>
      </w:r>
      <w:r w:rsidR="00B83862" w:rsidRPr="00A97C20">
        <w:t xml:space="preserve">An ninh </w:t>
      </w:r>
      <w:r w:rsidR="006A700F" w:rsidRPr="00A97C20">
        <w:t>cơ động</w:t>
      </w:r>
      <w:r w:rsidRPr="00A97C20">
        <w:t xml:space="preserve">; </w:t>
      </w:r>
    </w:p>
    <w:p w:rsidR="006A700F" w:rsidRPr="00A97C20" w:rsidRDefault="00DD4C9E" w:rsidP="00A97C20">
      <w:pPr>
        <w:spacing w:before="60" w:after="60"/>
        <w:ind w:left="720" w:firstLine="131"/>
        <w:jc w:val="both"/>
      </w:pPr>
      <w:r w:rsidRPr="00A97C20">
        <w:t xml:space="preserve">+ </w:t>
      </w:r>
      <w:r w:rsidR="00B83862" w:rsidRPr="00A97C20">
        <w:t>Đội an ninh kiểm soát đân đỗ tàu bay</w:t>
      </w:r>
      <w:r w:rsidRPr="00A97C20">
        <w:t>.</w:t>
      </w:r>
    </w:p>
    <w:p w:rsidR="006A700F" w:rsidRPr="00A97C20" w:rsidRDefault="006A700F" w:rsidP="00A97C20">
      <w:pPr>
        <w:spacing w:before="60" w:after="60"/>
        <w:ind w:firstLine="567"/>
        <w:jc w:val="both"/>
      </w:pPr>
      <w:r w:rsidRPr="00A97C20">
        <w:t>- Trung tâm K</w:t>
      </w:r>
      <w:r w:rsidR="008A2CA5" w:rsidRPr="00A97C20">
        <w:t>hai thác khu bay Nội Bài</w:t>
      </w:r>
    </w:p>
    <w:p w:rsidR="006A700F" w:rsidRPr="00A97C20" w:rsidRDefault="006A700F" w:rsidP="00A97C20">
      <w:pPr>
        <w:spacing w:before="60" w:after="60"/>
        <w:ind w:left="40" w:firstLine="527"/>
        <w:jc w:val="both"/>
      </w:pPr>
      <w:r w:rsidRPr="00A97C20">
        <w:t xml:space="preserve">b) Các đơn vị thuộc Tổng công ty </w:t>
      </w:r>
      <w:r w:rsidR="004222F1" w:rsidRPr="00A97C20">
        <w:t xml:space="preserve">Hàng </w:t>
      </w:r>
      <w:r w:rsidRPr="00A97C20">
        <w:t>không Việt Nam</w:t>
      </w:r>
      <w:r w:rsidR="00BF7EBB" w:rsidRPr="00A97C20">
        <w:t xml:space="preserve"> – CTCP.</w:t>
      </w:r>
    </w:p>
    <w:p w:rsidR="006A700F" w:rsidRPr="00A97C20" w:rsidRDefault="006A700F" w:rsidP="00A97C20">
      <w:pPr>
        <w:pStyle w:val="BodyText"/>
        <w:spacing w:before="60" w:after="60"/>
        <w:ind w:firstLine="567"/>
        <w:rPr>
          <w:iCs/>
        </w:rPr>
      </w:pPr>
      <w:bookmarkStart w:id="687" w:name="_Toc89655595"/>
      <w:bookmarkStart w:id="688" w:name="_Toc89656644"/>
      <w:bookmarkStart w:id="689" w:name="_Toc90262251"/>
      <w:bookmarkStart w:id="690" w:name="_Toc90262843"/>
      <w:r w:rsidRPr="00A97C20">
        <w:rPr>
          <w:iCs/>
        </w:rPr>
        <w:t>- Công ty TNHH kỹ thuật tàu bay</w:t>
      </w:r>
      <w:bookmarkEnd w:id="687"/>
      <w:bookmarkEnd w:id="688"/>
      <w:bookmarkEnd w:id="689"/>
      <w:bookmarkEnd w:id="690"/>
      <w:r w:rsidR="004222F1" w:rsidRPr="00A97C20">
        <w:rPr>
          <w:iCs/>
        </w:rPr>
        <w:t>.</w:t>
      </w:r>
    </w:p>
    <w:p w:rsidR="006A700F" w:rsidRPr="00A97C20" w:rsidRDefault="006A700F" w:rsidP="00A97C20">
      <w:pPr>
        <w:pStyle w:val="BodyText"/>
        <w:spacing w:before="60" w:after="60"/>
        <w:ind w:firstLine="567"/>
        <w:rPr>
          <w:iCs/>
        </w:rPr>
      </w:pPr>
      <w:r w:rsidRPr="00A97C20">
        <w:rPr>
          <w:iCs/>
        </w:rPr>
        <w:t xml:space="preserve">- </w:t>
      </w:r>
      <w:r w:rsidR="008A2CA5" w:rsidRPr="00A97C20">
        <w:t>Công ty TNHH MTV Nhiên liệu hàng không Việt Nam – Chi nhánh khu vực miền Bắc.</w:t>
      </w:r>
    </w:p>
    <w:p w:rsidR="008A2CA5" w:rsidRPr="00A97C20" w:rsidRDefault="008A2CA5" w:rsidP="00A97C20">
      <w:pPr>
        <w:spacing w:before="60" w:after="60"/>
        <w:ind w:left="40" w:firstLine="527"/>
        <w:jc w:val="both"/>
      </w:pPr>
      <w:r w:rsidRPr="00A97C20">
        <w:t xml:space="preserve">- Công ty TNHH MTV Dịch vụ mặt đất sân bay Việt Nam - Chi nhánh Nội Bài </w:t>
      </w:r>
    </w:p>
    <w:p w:rsidR="006A700F" w:rsidRPr="00A97C20" w:rsidRDefault="006A700F" w:rsidP="00A97C20">
      <w:pPr>
        <w:spacing w:before="60" w:after="60"/>
        <w:ind w:left="40" w:firstLine="527"/>
        <w:jc w:val="both"/>
      </w:pPr>
      <w:r w:rsidRPr="00A97C20">
        <w:t xml:space="preserve">c) Chi Cục Hải quan, Công an của khẩu </w:t>
      </w:r>
      <w:r w:rsidR="00D822A1" w:rsidRPr="00A97C20">
        <w:t>Nội Bài</w:t>
      </w:r>
      <w:r w:rsidR="004222F1" w:rsidRPr="00A97C20">
        <w:t>.</w:t>
      </w:r>
    </w:p>
    <w:p w:rsidR="006A700F" w:rsidRPr="00A97C20" w:rsidRDefault="00D33B8B" w:rsidP="00A97C20">
      <w:pPr>
        <w:spacing w:before="60" w:after="60"/>
        <w:ind w:firstLine="567"/>
        <w:jc w:val="both"/>
        <w:rPr>
          <w:bCs/>
          <w:i/>
          <w:iCs/>
        </w:rPr>
      </w:pPr>
      <w:r w:rsidRPr="00A97C20">
        <w:rPr>
          <w:i/>
        </w:rPr>
        <w:t>13.</w:t>
      </w:r>
      <w:r w:rsidR="006A700F" w:rsidRPr="00A97C20">
        <w:rPr>
          <w:i/>
        </w:rPr>
        <w:t xml:space="preserve">4.2. </w:t>
      </w:r>
      <w:r w:rsidR="006A700F" w:rsidRPr="00A97C20">
        <w:rPr>
          <w:bCs/>
          <w:i/>
          <w:iCs/>
        </w:rPr>
        <w:t>Phương tiện</w:t>
      </w:r>
    </w:p>
    <w:p w:rsidR="006A700F" w:rsidRPr="00A97C20" w:rsidRDefault="006A700F" w:rsidP="00A97C20">
      <w:pPr>
        <w:spacing w:before="60" w:after="60"/>
        <w:ind w:firstLine="567"/>
        <w:jc w:val="both"/>
      </w:pPr>
      <w:r w:rsidRPr="00A97C20">
        <w:t xml:space="preserve">a) </w:t>
      </w:r>
      <w:r w:rsidR="0025359D" w:rsidRPr="00A97C20">
        <w:rPr>
          <w:iCs/>
        </w:rPr>
        <w:t>Trung tâm Điều hành sân bay Nội Bài</w:t>
      </w:r>
      <w:r w:rsidRPr="00A97C20">
        <w:t>:</w:t>
      </w:r>
    </w:p>
    <w:p w:rsidR="001B0745" w:rsidRPr="00A97C20" w:rsidRDefault="001B0745" w:rsidP="00A97C20">
      <w:pPr>
        <w:spacing w:before="60" w:after="60"/>
        <w:ind w:firstLine="567"/>
        <w:jc w:val="both"/>
      </w:pPr>
      <w:r w:rsidRPr="00A97C20">
        <w:t xml:space="preserve">- </w:t>
      </w:r>
      <w:r w:rsidR="006A700F" w:rsidRPr="00A97C20">
        <w:t>Xe cứu hoả</w:t>
      </w:r>
      <w:r w:rsidRPr="00A97C20">
        <w:t>;</w:t>
      </w:r>
    </w:p>
    <w:p w:rsidR="001B0745" w:rsidRPr="00A97C20" w:rsidRDefault="001B0745" w:rsidP="00A97C20">
      <w:pPr>
        <w:spacing w:before="60" w:after="60"/>
        <w:ind w:firstLine="567"/>
        <w:jc w:val="both"/>
      </w:pPr>
      <w:r w:rsidRPr="00A97C20">
        <w:t xml:space="preserve">- </w:t>
      </w:r>
      <w:r w:rsidR="006A700F" w:rsidRPr="00A97C20">
        <w:t>Xe cứu thương</w:t>
      </w:r>
      <w:r w:rsidRPr="00A97C20">
        <w:t>;</w:t>
      </w:r>
    </w:p>
    <w:p w:rsidR="001B0745" w:rsidRPr="00A97C20" w:rsidRDefault="001B0745" w:rsidP="00A97C20">
      <w:pPr>
        <w:spacing w:before="60" w:after="60"/>
        <w:ind w:firstLine="567"/>
        <w:jc w:val="both"/>
      </w:pPr>
      <w:r w:rsidRPr="00A97C20">
        <w:t xml:space="preserve">- </w:t>
      </w:r>
      <w:r w:rsidR="006A700F" w:rsidRPr="00A97C20">
        <w:t>Xe chỉ huy</w:t>
      </w:r>
      <w:r w:rsidRPr="00A97C20">
        <w:t>;</w:t>
      </w:r>
    </w:p>
    <w:p w:rsidR="001B0745" w:rsidRPr="00A97C20" w:rsidRDefault="001B0745" w:rsidP="00A97C20">
      <w:pPr>
        <w:spacing w:before="60" w:after="60"/>
        <w:ind w:firstLine="567"/>
        <w:jc w:val="both"/>
      </w:pPr>
      <w:r w:rsidRPr="00A97C20">
        <w:t xml:space="preserve">- </w:t>
      </w:r>
      <w:r w:rsidR="006A700F" w:rsidRPr="00A97C20">
        <w:t>Xe tải nhẹ</w:t>
      </w:r>
      <w:r w:rsidRPr="00A97C20">
        <w:t>;</w:t>
      </w:r>
    </w:p>
    <w:p w:rsidR="006A700F" w:rsidRPr="00A97C20" w:rsidRDefault="001B0745" w:rsidP="00A97C20">
      <w:pPr>
        <w:spacing w:before="60" w:after="60"/>
        <w:ind w:firstLine="567"/>
        <w:jc w:val="both"/>
      </w:pPr>
      <w:r w:rsidRPr="00A97C20">
        <w:t xml:space="preserve">- </w:t>
      </w:r>
      <w:r w:rsidR="006A700F" w:rsidRPr="00A97C20">
        <w:t>Xe dẫn tàu bay (follow-me)</w:t>
      </w:r>
      <w:r w:rsidRPr="00A97C20">
        <w:t>.</w:t>
      </w:r>
    </w:p>
    <w:p w:rsidR="006A700F" w:rsidRPr="00A97C20" w:rsidRDefault="006A700F" w:rsidP="00A97C20">
      <w:pPr>
        <w:spacing w:before="60" w:after="60"/>
        <w:ind w:firstLine="567"/>
        <w:jc w:val="both"/>
      </w:pPr>
      <w:r w:rsidRPr="00A97C20">
        <w:t xml:space="preserve">b) Trung tâm </w:t>
      </w:r>
      <w:r w:rsidR="001B0745" w:rsidRPr="00A97C20">
        <w:t xml:space="preserve">Dịch </w:t>
      </w:r>
      <w:r w:rsidRPr="00A97C20">
        <w:t>vụ kỹ thuật hàng không.</w:t>
      </w:r>
    </w:p>
    <w:p w:rsidR="001B0745" w:rsidRPr="00A97C20" w:rsidRDefault="001B0745" w:rsidP="00A97C20">
      <w:pPr>
        <w:spacing w:before="60" w:after="60"/>
        <w:ind w:firstLine="567"/>
        <w:jc w:val="both"/>
      </w:pPr>
      <w:r w:rsidRPr="00A97C20">
        <w:t xml:space="preserve">- </w:t>
      </w:r>
      <w:r w:rsidR="006A700F" w:rsidRPr="00A97C20">
        <w:t>Máy phát điện, dây điện, đèn chiếu sáng</w:t>
      </w:r>
      <w:r w:rsidRPr="00A97C20">
        <w:t xml:space="preserve">; </w:t>
      </w:r>
    </w:p>
    <w:p w:rsidR="001B0745" w:rsidRPr="00A97C20" w:rsidRDefault="001B0745" w:rsidP="00A97C20">
      <w:pPr>
        <w:spacing w:before="60" w:after="60"/>
        <w:ind w:firstLine="567"/>
        <w:jc w:val="both"/>
      </w:pPr>
      <w:r w:rsidRPr="00A97C20">
        <w:t xml:space="preserve">- </w:t>
      </w:r>
      <w:r w:rsidR="006A700F" w:rsidRPr="00A97C20">
        <w:t>Dụng cụ thô sơ: Cuốc, xẻng, xà beng</w:t>
      </w:r>
      <w:r w:rsidRPr="00A97C20">
        <w:t>;</w:t>
      </w:r>
    </w:p>
    <w:p w:rsidR="006A700F" w:rsidRPr="00A97C20" w:rsidRDefault="001B0745" w:rsidP="00A97C20">
      <w:pPr>
        <w:spacing w:before="60" w:after="60"/>
        <w:ind w:firstLine="567"/>
        <w:jc w:val="both"/>
      </w:pPr>
      <w:r w:rsidRPr="00A97C20">
        <w:t xml:space="preserve">- </w:t>
      </w:r>
      <w:r w:rsidR="006A700F" w:rsidRPr="00A97C20">
        <w:t>Máy đầm</w:t>
      </w:r>
      <w:r w:rsidRPr="00A97C20">
        <w:t>.</w:t>
      </w:r>
    </w:p>
    <w:p w:rsidR="008A2CA5" w:rsidRPr="00A97C20" w:rsidRDefault="006A700F" w:rsidP="00A97C20">
      <w:pPr>
        <w:spacing w:before="60" w:after="60"/>
        <w:ind w:left="40" w:firstLine="527"/>
        <w:jc w:val="both"/>
      </w:pPr>
      <w:r w:rsidRPr="00A97C20">
        <w:t xml:space="preserve">c) </w:t>
      </w:r>
      <w:r w:rsidR="008A2CA5" w:rsidRPr="00A97C20">
        <w:t xml:space="preserve">Công ty TNHH MTV Dịch vụ mặt đất sân bay Việt Nam - Chi nhánh Nội Bài </w:t>
      </w:r>
    </w:p>
    <w:p w:rsidR="001B0745" w:rsidRPr="00A97C20" w:rsidRDefault="001B0745" w:rsidP="00A97C20">
      <w:pPr>
        <w:spacing w:before="60" w:after="60"/>
        <w:ind w:left="40" w:firstLine="527"/>
        <w:jc w:val="both"/>
      </w:pPr>
      <w:r w:rsidRPr="00A97C20">
        <w:t xml:space="preserve">- </w:t>
      </w:r>
      <w:r w:rsidR="006A700F" w:rsidRPr="00A97C20">
        <w:t>Xe thang</w:t>
      </w:r>
      <w:r w:rsidRPr="00A97C20">
        <w:t>;</w:t>
      </w:r>
    </w:p>
    <w:p w:rsidR="001B0745" w:rsidRPr="00A97C20" w:rsidRDefault="001B0745" w:rsidP="00A97C20">
      <w:pPr>
        <w:spacing w:before="60" w:after="60"/>
        <w:ind w:firstLine="567"/>
        <w:jc w:val="both"/>
      </w:pPr>
      <w:r w:rsidRPr="00A97C20">
        <w:t xml:space="preserve">- </w:t>
      </w:r>
      <w:r w:rsidR="006A700F" w:rsidRPr="00A97C20">
        <w:t>Xe kéo dolly + pallet</w:t>
      </w:r>
      <w:r w:rsidRPr="00A97C20">
        <w:t xml:space="preserve">; </w:t>
      </w:r>
    </w:p>
    <w:p w:rsidR="006A700F" w:rsidRPr="00A97C20" w:rsidRDefault="001B0745" w:rsidP="00A97C20">
      <w:pPr>
        <w:spacing w:before="60" w:after="60"/>
        <w:ind w:firstLine="567"/>
        <w:jc w:val="both"/>
      </w:pPr>
      <w:r w:rsidRPr="00A97C20">
        <w:t xml:space="preserve">- </w:t>
      </w:r>
      <w:r w:rsidR="006A700F" w:rsidRPr="00A97C20">
        <w:t>Xe nâng</w:t>
      </w:r>
      <w:r w:rsidRPr="00A97C20">
        <w:t>.</w:t>
      </w:r>
    </w:p>
    <w:p w:rsidR="006A700F" w:rsidRPr="00A97C20" w:rsidRDefault="006A700F" w:rsidP="00A97C20">
      <w:pPr>
        <w:spacing w:before="60" w:after="60"/>
        <w:ind w:firstLine="567"/>
        <w:jc w:val="both"/>
      </w:pPr>
      <w:r w:rsidRPr="00A97C20">
        <w:t xml:space="preserve">d) </w:t>
      </w:r>
      <w:r w:rsidR="008A2CA5" w:rsidRPr="00A97C20">
        <w:t>Công ty TNHH MTV Nhiên liệu hàng không Việt Nam – Chi nhánh khu vực miền Bắc</w:t>
      </w:r>
      <w:r w:rsidR="001B0745" w:rsidRPr="00A97C20">
        <w:t>.</w:t>
      </w:r>
    </w:p>
    <w:p w:rsidR="001B0745" w:rsidRPr="00A97C20" w:rsidRDefault="001B0745" w:rsidP="00A97C20">
      <w:pPr>
        <w:spacing w:before="60" w:after="60"/>
        <w:ind w:firstLine="567"/>
        <w:jc w:val="both"/>
        <w:rPr>
          <w:lang w:val="fr-FR"/>
        </w:rPr>
      </w:pPr>
      <w:r w:rsidRPr="00A97C20">
        <w:rPr>
          <w:lang w:val="fr-FR"/>
        </w:rPr>
        <w:t xml:space="preserve">- </w:t>
      </w:r>
      <w:r w:rsidR="006A700F" w:rsidRPr="00A97C20">
        <w:rPr>
          <w:lang w:val="fr-FR"/>
        </w:rPr>
        <w:t>Xe tra nạp xăng dầu</w:t>
      </w:r>
      <w:r w:rsidRPr="00A97C20">
        <w:rPr>
          <w:lang w:val="fr-FR"/>
        </w:rPr>
        <w:t>;</w:t>
      </w:r>
    </w:p>
    <w:p w:rsidR="006A700F" w:rsidRPr="00A97C20" w:rsidRDefault="001B0745" w:rsidP="00A97C20">
      <w:pPr>
        <w:spacing w:before="60" w:after="60"/>
        <w:ind w:firstLine="567"/>
        <w:jc w:val="both"/>
        <w:rPr>
          <w:lang w:val="fr-FR"/>
        </w:rPr>
      </w:pPr>
      <w:r w:rsidRPr="00A97C20">
        <w:rPr>
          <w:lang w:val="fr-FR"/>
        </w:rPr>
        <w:t xml:space="preserve">- </w:t>
      </w:r>
      <w:r w:rsidR="006A700F" w:rsidRPr="00A97C20">
        <w:rPr>
          <w:lang w:val="fr-FR"/>
        </w:rPr>
        <w:t>Máy bơm hút dầu</w:t>
      </w:r>
      <w:r w:rsidRPr="00A97C20">
        <w:rPr>
          <w:lang w:val="fr-FR"/>
        </w:rPr>
        <w:t>.</w:t>
      </w:r>
    </w:p>
    <w:p w:rsidR="006A700F" w:rsidRPr="00A97C20" w:rsidRDefault="006A700F" w:rsidP="00A97C20">
      <w:pPr>
        <w:spacing w:before="60" w:after="60"/>
        <w:ind w:firstLine="567"/>
        <w:jc w:val="both"/>
        <w:rPr>
          <w:lang w:val="fr-FR"/>
        </w:rPr>
      </w:pPr>
      <w:r w:rsidRPr="00A97C20">
        <w:rPr>
          <w:lang w:val="fr-FR"/>
        </w:rPr>
        <w:t xml:space="preserve">e) </w:t>
      </w:r>
      <w:r w:rsidRPr="00A97C20">
        <w:rPr>
          <w:iCs/>
          <w:lang w:val="fr-FR"/>
        </w:rPr>
        <w:t>Công ty TNHH kỹ thuật tàu bay</w:t>
      </w:r>
      <w:r w:rsidR="00906C36" w:rsidRPr="00A97C20">
        <w:rPr>
          <w:iCs/>
          <w:lang w:val="fr-FR"/>
        </w:rPr>
        <w:t>.</w:t>
      </w:r>
    </w:p>
    <w:p w:rsidR="00906C36" w:rsidRPr="00A97C20" w:rsidRDefault="00906C36" w:rsidP="00A97C20">
      <w:pPr>
        <w:spacing w:before="60" w:after="60"/>
        <w:ind w:firstLine="567"/>
        <w:jc w:val="both"/>
        <w:rPr>
          <w:lang w:val="fr-FR"/>
        </w:rPr>
      </w:pPr>
      <w:r w:rsidRPr="00A97C20">
        <w:rPr>
          <w:lang w:val="fr-FR"/>
        </w:rPr>
        <w:t xml:space="preserve">- </w:t>
      </w:r>
      <w:r w:rsidR="006A700F" w:rsidRPr="00A97C20">
        <w:rPr>
          <w:lang w:val="fr-FR"/>
        </w:rPr>
        <w:t>Cẩu loại 3000Kg</w:t>
      </w:r>
      <w:r w:rsidRPr="00A97C20">
        <w:rPr>
          <w:lang w:val="fr-FR"/>
        </w:rPr>
        <w:t xml:space="preserve">; </w:t>
      </w:r>
    </w:p>
    <w:p w:rsidR="00906C36" w:rsidRPr="00A97C20" w:rsidRDefault="00906C36" w:rsidP="00A97C20">
      <w:pPr>
        <w:spacing w:before="60" w:after="60"/>
        <w:ind w:firstLine="567"/>
        <w:jc w:val="both"/>
        <w:rPr>
          <w:lang w:val="fr-FR"/>
        </w:rPr>
      </w:pPr>
      <w:r w:rsidRPr="00A97C20">
        <w:rPr>
          <w:lang w:val="fr-FR"/>
        </w:rPr>
        <w:t xml:space="preserve">- </w:t>
      </w:r>
      <w:r w:rsidR="006A700F" w:rsidRPr="00A97C20">
        <w:rPr>
          <w:lang w:val="fr-FR"/>
        </w:rPr>
        <w:t>Xe kéo đẩy tàu bay + cần kéo cho các loại tàu bay</w:t>
      </w:r>
      <w:r w:rsidRPr="00A97C20">
        <w:rPr>
          <w:lang w:val="fr-FR"/>
        </w:rPr>
        <w:t>;</w:t>
      </w:r>
    </w:p>
    <w:p w:rsidR="006A700F" w:rsidRPr="00A97C20" w:rsidRDefault="00906C36" w:rsidP="00A97C20">
      <w:pPr>
        <w:spacing w:before="60" w:after="60"/>
        <w:ind w:firstLine="567"/>
        <w:jc w:val="both"/>
      </w:pPr>
      <w:r w:rsidRPr="00A97C20">
        <w:t xml:space="preserve">- </w:t>
      </w:r>
      <w:r w:rsidR="00CA032F" w:rsidRPr="00A97C20">
        <w:t xml:space="preserve">Kích </w:t>
      </w:r>
      <w:r w:rsidR="006A700F" w:rsidRPr="00A97C20">
        <w:t xml:space="preserve"> các loại cho tàu B777, A330, A320, Foker 70, ATR72.</w:t>
      </w:r>
    </w:p>
    <w:p w:rsidR="006A700F" w:rsidRPr="00A97C20" w:rsidRDefault="006A700F" w:rsidP="00A97C20">
      <w:pPr>
        <w:spacing w:before="60" w:after="60"/>
        <w:ind w:firstLine="567"/>
        <w:jc w:val="both"/>
      </w:pPr>
      <w:r w:rsidRPr="00A97C20">
        <w:t xml:space="preserve">f) Công ty </w:t>
      </w:r>
      <w:r w:rsidR="008A2CA5" w:rsidRPr="00A97C20">
        <w:t xml:space="preserve">cổ phần </w:t>
      </w:r>
      <w:r w:rsidRPr="00A97C20">
        <w:t>Phục vụ mặt đất Hà Nội:</w:t>
      </w:r>
    </w:p>
    <w:p w:rsidR="00906C36" w:rsidRPr="00A97C20" w:rsidRDefault="00906C36" w:rsidP="00A97C20">
      <w:pPr>
        <w:spacing w:before="60" w:after="60"/>
        <w:ind w:left="426" w:firstLine="141"/>
        <w:jc w:val="both"/>
      </w:pPr>
      <w:r w:rsidRPr="00A97C20">
        <w:t>- Xe kéo đẩy tàu bay;</w:t>
      </w:r>
    </w:p>
    <w:p w:rsidR="006A700F" w:rsidRPr="00A97C20" w:rsidRDefault="00906C36" w:rsidP="00A97C20">
      <w:pPr>
        <w:spacing w:before="60" w:after="60"/>
        <w:ind w:left="426" w:firstLine="141"/>
        <w:jc w:val="both"/>
      </w:pPr>
      <w:r w:rsidRPr="00A97C20">
        <w:lastRenderedPageBreak/>
        <w:t xml:space="preserve">- </w:t>
      </w:r>
      <w:r w:rsidR="006A700F" w:rsidRPr="00A97C20">
        <w:t>Ô tô chở khách.</w:t>
      </w:r>
    </w:p>
    <w:p w:rsidR="00A4560D" w:rsidRPr="00A97C20" w:rsidRDefault="008A2CA5" w:rsidP="00A97C20">
      <w:pPr>
        <w:pStyle w:val="Heading3"/>
        <w:spacing w:before="60"/>
        <w:ind w:firstLine="567"/>
        <w:jc w:val="both"/>
        <w:rPr>
          <w:rFonts w:cs="Times New Roman"/>
          <w:i/>
          <w:szCs w:val="28"/>
        </w:rPr>
      </w:pPr>
      <w:bookmarkStart w:id="691" w:name="_Toc460939739"/>
      <w:bookmarkStart w:id="692" w:name="_Toc488673505"/>
      <w:r w:rsidRPr="00A97C20">
        <w:rPr>
          <w:rFonts w:cs="Times New Roman"/>
          <w:i/>
          <w:szCs w:val="28"/>
        </w:rPr>
        <w:t xml:space="preserve">13.5 </w:t>
      </w:r>
      <w:r w:rsidR="00A4560D" w:rsidRPr="00A97C20">
        <w:rPr>
          <w:rFonts w:cs="Times New Roman"/>
          <w:i/>
          <w:szCs w:val="28"/>
        </w:rPr>
        <w:t xml:space="preserve">Quy trình di chuyển </w:t>
      </w:r>
      <w:r w:rsidR="008A00AE" w:rsidRPr="00A97C20">
        <w:rPr>
          <w:rFonts w:cs="Times New Roman"/>
          <w:i/>
          <w:szCs w:val="28"/>
        </w:rPr>
        <w:t>tàu</w:t>
      </w:r>
      <w:r w:rsidR="00A4560D" w:rsidRPr="00A97C20">
        <w:rPr>
          <w:rFonts w:cs="Times New Roman"/>
          <w:i/>
          <w:szCs w:val="28"/>
        </w:rPr>
        <w:t xml:space="preserve"> bay </w:t>
      </w:r>
      <w:r w:rsidR="002E744F" w:rsidRPr="00A97C20">
        <w:rPr>
          <w:rFonts w:cs="Times New Roman"/>
          <w:i/>
          <w:szCs w:val="28"/>
        </w:rPr>
        <w:t xml:space="preserve">bị </w:t>
      </w:r>
      <w:r w:rsidR="00A4560D" w:rsidRPr="00A97C20">
        <w:rPr>
          <w:rFonts w:cs="Times New Roman"/>
          <w:i/>
          <w:szCs w:val="28"/>
        </w:rPr>
        <w:t>hư hỏng</w:t>
      </w:r>
      <w:bookmarkEnd w:id="691"/>
      <w:bookmarkEnd w:id="692"/>
    </w:p>
    <w:p w:rsidR="009C35E8" w:rsidRPr="00A97C20" w:rsidRDefault="001710C4" w:rsidP="00A97C20">
      <w:pPr>
        <w:spacing w:before="60" w:after="60"/>
        <w:ind w:firstLine="567"/>
        <w:jc w:val="both"/>
      </w:pPr>
      <w:r w:rsidRPr="00A97C20">
        <w:t xml:space="preserve">Hiện nay quy trình di chuyển </w:t>
      </w:r>
      <w:r w:rsidR="008A00AE" w:rsidRPr="00A97C20">
        <w:t>tàu</w:t>
      </w:r>
      <w:r w:rsidRPr="00A97C20">
        <w:t xml:space="preserve"> bay hư hỏng tại </w:t>
      </w:r>
      <w:r w:rsidR="00800546" w:rsidRPr="00A97C20">
        <w:t>Cảng Hàng không Quốc tế Nội Bài</w:t>
      </w:r>
      <w:r w:rsidRPr="00A97C20">
        <w:t xml:space="preserve"> được thực hiện như quy trình tại Mục 8.8, Phần IV tài liệu này.</w:t>
      </w:r>
    </w:p>
    <w:p w:rsidR="006A700F" w:rsidRPr="00A97C20" w:rsidRDefault="00D33B8B" w:rsidP="00A97C20">
      <w:pPr>
        <w:pStyle w:val="Heading3"/>
        <w:spacing w:before="60"/>
        <w:ind w:firstLine="567"/>
        <w:jc w:val="both"/>
        <w:rPr>
          <w:rFonts w:cs="Times New Roman"/>
          <w:i/>
          <w:szCs w:val="28"/>
        </w:rPr>
      </w:pPr>
      <w:bookmarkStart w:id="693" w:name="_Toc110757228"/>
      <w:bookmarkStart w:id="694" w:name="_Toc120345764"/>
      <w:bookmarkStart w:id="695" w:name="_Toc460939740"/>
      <w:bookmarkStart w:id="696" w:name="_Toc488673506"/>
      <w:r w:rsidRPr="00A97C20">
        <w:rPr>
          <w:rFonts w:cs="Times New Roman"/>
          <w:i/>
          <w:szCs w:val="28"/>
        </w:rPr>
        <w:t>13.</w:t>
      </w:r>
      <w:r w:rsidR="00A4560D" w:rsidRPr="00A97C20">
        <w:rPr>
          <w:rFonts w:cs="Times New Roman"/>
          <w:i/>
          <w:szCs w:val="28"/>
        </w:rPr>
        <w:t>6</w:t>
      </w:r>
      <w:r w:rsidR="00863E61" w:rsidRPr="00A97C20">
        <w:rPr>
          <w:rFonts w:cs="Times New Roman"/>
          <w:i/>
          <w:szCs w:val="28"/>
        </w:rPr>
        <w:t>.</w:t>
      </w:r>
      <w:r w:rsidR="000A003E" w:rsidRPr="0019092E">
        <w:rPr>
          <w:i/>
        </w:rPr>
        <w:t>Tên, chức vụ,</w:t>
      </w:r>
      <w:r w:rsidR="006A700F" w:rsidRPr="00A97C20">
        <w:rPr>
          <w:rFonts w:cs="Times New Roman"/>
          <w:i/>
          <w:szCs w:val="28"/>
        </w:rPr>
        <w:t>số điện thoại của các cán bộ phụ trách việc sắp xếp, di chuyển tàu bay bị hư hỏng.</w:t>
      </w:r>
      <w:bookmarkEnd w:id="693"/>
      <w:bookmarkEnd w:id="694"/>
      <w:bookmarkEnd w:id="695"/>
      <w:bookmarkEnd w:id="696"/>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7061"/>
        <w:gridCol w:w="1952"/>
      </w:tblGrid>
      <w:tr w:rsidR="001B7FA3" w:rsidRPr="00A97C20" w:rsidTr="003D288C">
        <w:trPr>
          <w:trHeight w:val="432"/>
        </w:trPr>
        <w:tc>
          <w:tcPr>
            <w:tcW w:w="590" w:type="dxa"/>
            <w:vAlign w:val="center"/>
          </w:tcPr>
          <w:p w:rsidR="006A700F" w:rsidRPr="00A97C20" w:rsidRDefault="006A700F" w:rsidP="00C12E6D">
            <w:pPr>
              <w:jc w:val="center"/>
              <w:rPr>
                <w:b/>
                <w:sz w:val="26"/>
                <w:szCs w:val="26"/>
              </w:rPr>
            </w:pPr>
            <w:r w:rsidRPr="00A97C20">
              <w:rPr>
                <w:b/>
                <w:sz w:val="26"/>
                <w:szCs w:val="26"/>
              </w:rPr>
              <w:t>TT</w:t>
            </w:r>
          </w:p>
        </w:tc>
        <w:tc>
          <w:tcPr>
            <w:tcW w:w="6659" w:type="dxa"/>
            <w:vAlign w:val="center"/>
          </w:tcPr>
          <w:p w:rsidR="006A700F" w:rsidRPr="00A97C20" w:rsidRDefault="006A700F" w:rsidP="00C12E6D">
            <w:pPr>
              <w:jc w:val="center"/>
              <w:rPr>
                <w:b/>
                <w:sz w:val="26"/>
                <w:szCs w:val="26"/>
              </w:rPr>
            </w:pPr>
            <w:r w:rsidRPr="00A97C20">
              <w:rPr>
                <w:b/>
                <w:sz w:val="26"/>
                <w:szCs w:val="26"/>
              </w:rPr>
              <w:t>Tên, chức vụ</w:t>
            </w:r>
          </w:p>
        </w:tc>
        <w:tc>
          <w:tcPr>
            <w:tcW w:w="1841" w:type="dxa"/>
            <w:vAlign w:val="center"/>
          </w:tcPr>
          <w:p w:rsidR="006A700F" w:rsidRPr="00A97C20" w:rsidRDefault="006A700F" w:rsidP="00C12E6D">
            <w:pPr>
              <w:jc w:val="center"/>
              <w:rPr>
                <w:b/>
                <w:sz w:val="26"/>
                <w:szCs w:val="26"/>
              </w:rPr>
            </w:pPr>
            <w:r w:rsidRPr="00A97C20">
              <w:rPr>
                <w:b/>
                <w:sz w:val="26"/>
                <w:szCs w:val="26"/>
              </w:rPr>
              <w:t>Số điện thoại</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1</w:t>
            </w:r>
          </w:p>
        </w:tc>
        <w:tc>
          <w:tcPr>
            <w:tcW w:w="6659" w:type="dxa"/>
            <w:vAlign w:val="center"/>
          </w:tcPr>
          <w:p w:rsidR="006A700F" w:rsidRPr="00A97C20" w:rsidRDefault="00390890" w:rsidP="00C12E6D">
            <w:pPr>
              <w:rPr>
                <w:sz w:val="26"/>
                <w:szCs w:val="26"/>
              </w:rPr>
            </w:pPr>
            <w:r w:rsidRPr="00A97C20">
              <w:rPr>
                <w:sz w:val="26"/>
                <w:szCs w:val="26"/>
              </w:rPr>
              <w:t xml:space="preserve">Giám đốc </w:t>
            </w:r>
            <w:r w:rsidR="00800546" w:rsidRPr="00A97C20">
              <w:rPr>
                <w:sz w:val="26"/>
                <w:szCs w:val="26"/>
              </w:rPr>
              <w:t>Cảng Hàng không Quốc tế Nội Bài</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438840361</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2</w:t>
            </w:r>
          </w:p>
        </w:tc>
        <w:tc>
          <w:tcPr>
            <w:tcW w:w="6659" w:type="dxa"/>
            <w:vAlign w:val="center"/>
          </w:tcPr>
          <w:p w:rsidR="006A700F" w:rsidRPr="00A97C20" w:rsidRDefault="006A700F" w:rsidP="008A2CA5">
            <w:pPr>
              <w:rPr>
                <w:sz w:val="26"/>
                <w:szCs w:val="26"/>
              </w:rPr>
            </w:pPr>
            <w:r w:rsidRPr="00A97C20">
              <w:rPr>
                <w:sz w:val="26"/>
                <w:szCs w:val="26"/>
              </w:rPr>
              <w:t xml:space="preserve">Trưởng </w:t>
            </w:r>
            <w:r w:rsidR="008A2CA5" w:rsidRPr="00A97C20">
              <w:rPr>
                <w:sz w:val="26"/>
                <w:szCs w:val="26"/>
              </w:rPr>
              <w:t xml:space="preserve">phòng </w:t>
            </w:r>
            <w:r w:rsidRPr="00A97C20">
              <w:rPr>
                <w:sz w:val="26"/>
                <w:szCs w:val="26"/>
              </w:rPr>
              <w:t xml:space="preserve"> AT</w:t>
            </w:r>
            <w:r w:rsidR="001D070A" w:rsidRPr="00A97C20">
              <w:rPr>
                <w:sz w:val="26"/>
                <w:szCs w:val="26"/>
              </w:rPr>
              <w:t>-</w:t>
            </w:r>
            <w:r w:rsidR="008A2CA5" w:rsidRPr="00A97C20">
              <w:rPr>
                <w:sz w:val="26"/>
                <w:szCs w:val="26"/>
              </w:rPr>
              <w:t>KSCL</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438840050</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3</w:t>
            </w:r>
          </w:p>
        </w:tc>
        <w:tc>
          <w:tcPr>
            <w:tcW w:w="6659" w:type="dxa"/>
            <w:vAlign w:val="center"/>
          </w:tcPr>
          <w:p w:rsidR="006A700F" w:rsidRPr="00A97C20" w:rsidRDefault="006A700F" w:rsidP="00C12E6D">
            <w:pPr>
              <w:rPr>
                <w:sz w:val="26"/>
                <w:szCs w:val="26"/>
              </w:rPr>
            </w:pPr>
            <w:r w:rsidRPr="00A97C20">
              <w:rPr>
                <w:sz w:val="26"/>
                <w:szCs w:val="26"/>
              </w:rPr>
              <w:t xml:space="preserve">Giám đốc Trung tâm Khai thác khu bay </w:t>
            </w:r>
            <w:r w:rsidR="00D822A1" w:rsidRPr="00A97C20">
              <w:rPr>
                <w:sz w:val="26"/>
                <w:szCs w:val="26"/>
              </w:rPr>
              <w:t>Nội Bài</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438865042</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4</w:t>
            </w:r>
          </w:p>
        </w:tc>
        <w:tc>
          <w:tcPr>
            <w:tcW w:w="6659" w:type="dxa"/>
            <w:vAlign w:val="center"/>
          </w:tcPr>
          <w:p w:rsidR="006A700F" w:rsidRPr="00A97C20" w:rsidRDefault="006A700F" w:rsidP="006C31BA">
            <w:pPr>
              <w:rPr>
                <w:sz w:val="26"/>
                <w:szCs w:val="26"/>
              </w:rPr>
            </w:pPr>
            <w:r w:rsidRPr="00A97C20">
              <w:rPr>
                <w:sz w:val="26"/>
                <w:szCs w:val="26"/>
              </w:rPr>
              <w:t xml:space="preserve">Giám đốc Trung tâm </w:t>
            </w:r>
            <w:r w:rsidR="00390890" w:rsidRPr="00A97C20">
              <w:rPr>
                <w:sz w:val="26"/>
                <w:szCs w:val="26"/>
              </w:rPr>
              <w:t>A</w:t>
            </w:r>
            <w:r w:rsidRPr="00A97C20">
              <w:rPr>
                <w:sz w:val="26"/>
                <w:szCs w:val="26"/>
              </w:rPr>
              <w:t xml:space="preserve">n ninh hàng không </w:t>
            </w:r>
            <w:r w:rsidR="006C31BA" w:rsidRPr="00A97C20">
              <w:rPr>
                <w:sz w:val="26"/>
                <w:szCs w:val="26"/>
              </w:rPr>
              <w:t>Nội Bài</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435844170</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5</w:t>
            </w:r>
          </w:p>
        </w:tc>
        <w:tc>
          <w:tcPr>
            <w:tcW w:w="6659" w:type="dxa"/>
            <w:vAlign w:val="center"/>
          </w:tcPr>
          <w:p w:rsidR="006A700F" w:rsidRPr="00A97C20" w:rsidRDefault="006A700F" w:rsidP="00C12E6D">
            <w:pPr>
              <w:rPr>
                <w:sz w:val="26"/>
                <w:szCs w:val="26"/>
              </w:rPr>
            </w:pPr>
            <w:r w:rsidRPr="00A97C20">
              <w:rPr>
                <w:sz w:val="26"/>
                <w:szCs w:val="26"/>
              </w:rPr>
              <w:t>Giám đốc Trung tâm dịch vụ kỹ thuật Hàng không</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438866509</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6</w:t>
            </w:r>
          </w:p>
        </w:tc>
        <w:tc>
          <w:tcPr>
            <w:tcW w:w="6659" w:type="dxa"/>
            <w:vAlign w:val="center"/>
          </w:tcPr>
          <w:p w:rsidR="006A700F" w:rsidRPr="00A97C20" w:rsidRDefault="006A700F" w:rsidP="00C12E6D">
            <w:pPr>
              <w:rPr>
                <w:sz w:val="26"/>
                <w:szCs w:val="26"/>
              </w:rPr>
            </w:pPr>
            <w:r w:rsidRPr="00A97C20">
              <w:rPr>
                <w:sz w:val="26"/>
                <w:szCs w:val="26"/>
              </w:rPr>
              <w:t xml:space="preserve">Giám đốc Công ty </w:t>
            </w:r>
            <w:r w:rsidR="008A2CA5" w:rsidRPr="00A97C20">
              <w:rPr>
                <w:sz w:val="26"/>
                <w:szCs w:val="26"/>
              </w:rPr>
              <w:t xml:space="preserve">cổ phần </w:t>
            </w:r>
            <w:r w:rsidRPr="00A97C20">
              <w:rPr>
                <w:sz w:val="26"/>
                <w:szCs w:val="26"/>
              </w:rPr>
              <w:t>Phục vụ mặt đất Hà Nội</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435844140</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7</w:t>
            </w:r>
          </w:p>
        </w:tc>
        <w:tc>
          <w:tcPr>
            <w:tcW w:w="6659" w:type="dxa"/>
            <w:vAlign w:val="center"/>
          </w:tcPr>
          <w:p w:rsidR="006A700F" w:rsidRPr="00A97C20" w:rsidRDefault="006A700F" w:rsidP="00C12E6D">
            <w:pPr>
              <w:rPr>
                <w:sz w:val="26"/>
                <w:szCs w:val="26"/>
              </w:rPr>
            </w:pPr>
            <w:r w:rsidRPr="00A97C20">
              <w:rPr>
                <w:sz w:val="26"/>
                <w:szCs w:val="26"/>
              </w:rPr>
              <w:t xml:space="preserve">Giám đốc Công ty </w:t>
            </w:r>
            <w:r w:rsidR="008A2CA5" w:rsidRPr="00A97C20">
              <w:rPr>
                <w:sz w:val="26"/>
                <w:szCs w:val="26"/>
              </w:rPr>
              <w:t xml:space="preserve">cổ phần </w:t>
            </w:r>
            <w:r w:rsidRPr="00A97C20">
              <w:rPr>
                <w:sz w:val="26"/>
                <w:szCs w:val="26"/>
              </w:rPr>
              <w:t>Dịch vụ hàng hóa hàng không.</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435844141</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8</w:t>
            </w:r>
          </w:p>
        </w:tc>
        <w:tc>
          <w:tcPr>
            <w:tcW w:w="6659" w:type="dxa"/>
            <w:vAlign w:val="center"/>
          </w:tcPr>
          <w:p w:rsidR="006A700F" w:rsidRPr="00A97C20" w:rsidRDefault="006A700F" w:rsidP="00C12E6D">
            <w:pPr>
              <w:rPr>
                <w:sz w:val="26"/>
                <w:szCs w:val="26"/>
              </w:rPr>
            </w:pPr>
            <w:r w:rsidRPr="00A97C20">
              <w:rPr>
                <w:sz w:val="26"/>
                <w:szCs w:val="26"/>
              </w:rPr>
              <w:t>Giám đốc Công ty TNHH kỹ thuật tàu bay</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438865536</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9</w:t>
            </w:r>
          </w:p>
        </w:tc>
        <w:tc>
          <w:tcPr>
            <w:tcW w:w="6659" w:type="dxa"/>
            <w:vAlign w:val="center"/>
          </w:tcPr>
          <w:p w:rsidR="006A700F" w:rsidRPr="00A97C20" w:rsidRDefault="008A2CA5" w:rsidP="00C12E6D">
            <w:pPr>
              <w:rPr>
                <w:sz w:val="26"/>
                <w:szCs w:val="26"/>
              </w:rPr>
            </w:pPr>
            <w:r w:rsidRPr="00A97C20">
              <w:rPr>
                <w:sz w:val="26"/>
                <w:szCs w:val="26"/>
              </w:rPr>
              <w:t>Công ty TNHH MTV Nhiên liệu hàng không Việt Nam – Chi nhánh khu vực miền Bắc</w:t>
            </w:r>
          </w:p>
        </w:tc>
        <w:tc>
          <w:tcPr>
            <w:tcW w:w="1841" w:type="dxa"/>
            <w:vAlign w:val="center"/>
          </w:tcPr>
          <w:p w:rsidR="006A700F" w:rsidRPr="00A97C20" w:rsidRDefault="006A700F" w:rsidP="00C12E6D">
            <w:pPr>
              <w:ind w:left="284" w:hanging="284"/>
              <w:jc w:val="center"/>
              <w:rPr>
                <w:sz w:val="26"/>
                <w:szCs w:val="26"/>
              </w:rPr>
            </w:pPr>
            <w:r w:rsidRPr="00A97C20">
              <w:rPr>
                <w:sz w:val="26"/>
                <w:szCs w:val="26"/>
              </w:rPr>
              <w:t>0</w:t>
            </w:r>
            <w:r w:rsidR="001D070A" w:rsidRPr="00A97C20">
              <w:rPr>
                <w:sz w:val="26"/>
                <w:szCs w:val="26"/>
              </w:rPr>
              <w:t>2</w:t>
            </w:r>
            <w:r w:rsidRPr="00A97C20">
              <w:rPr>
                <w:sz w:val="26"/>
                <w:szCs w:val="26"/>
              </w:rPr>
              <w:t>4</w:t>
            </w:r>
            <w:r w:rsidR="008A2CA5" w:rsidRPr="00A97C20">
              <w:rPr>
                <w:sz w:val="26"/>
                <w:szCs w:val="26"/>
              </w:rPr>
              <w:t xml:space="preserve">3 </w:t>
            </w:r>
            <w:r w:rsidRPr="00A97C20">
              <w:rPr>
                <w:sz w:val="26"/>
                <w:szCs w:val="26"/>
              </w:rPr>
              <w:t>8840088</w:t>
            </w:r>
          </w:p>
        </w:tc>
      </w:tr>
      <w:tr w:rsidR="001B7FA3" w:rsidRPr="00A97C20" w:rsidTr="003D288C">
        <w:trPr>
          <w:trHeight w:val="432"/>
        </w:trPr>
        <w:tc>
          <w:tcPr>
            <w:tcW w:w="590" w:type="dxa"/>
            <w:vAlign w:val="center"/>
          </w:tcPr>
          <w:p w:rsidR="006A700F" w:rsidRPr="00A97C20" w:rsidRDefault="006A700F" w:rsidP="00C12E6D">
            <w:pPr>
              <w:jc w:val="center"/>
              <w:rPr>
                <w:sz w:val="26"/>
                <w:szCs w:val="26"/>
              </w:rPr>
            </w:pPr>
            <w:r w:rsidRPr="00A97C20">
              <w:rPr>
                <w:sz w:val="26"/>
                <w:szCs w:val="26"/>
              </w:rPr>
              <w:t>10</w:t>
            </w:r>
          </w:p>
        </w:tc>
        <w:tc>
          <w:tcPr>
            <w:tcW w:w="6659" w:type="dxa"/>
            <w:vAlign w:val="center"/>
          </w:tcPr>
          <w:p w:rsidR="008A2CA5" w:rsidRPr="00A97C20" w:rsidRDefault="008A2CA5" w:rsidP="00C752DE">
            <w:pPr>
              <w:spacing w:before="120" w:after="60"/>
              <w:ind w:left="40"/>
              <w:jc w:val="both"/>
              <w:rPr>
                <w:sz w:val="26"/>
                <w:szCs w:val="26"/>
              </w:rPr>
            </w:pPr>
            <w:r w:rsidRPr="00A97C20">
              <w:rPr>
                <w:sz w:val="26"/>
                <w:szCs w:val="26"/>
              </w:rPr>
              <w:t xml:space="preserve">Công ty TNHH MTV Dịch vụ mặt đất sân bay Việt Nam - Chi nhánh Nội Bài </w:t>
            </w:r>
          </w:p>
          <w:p w:rsidR="006A700F" w:rsidRPr="00A97C20" w:rsidRDefault="006A700F" w:rsidP="00C12E6D">
            <w:pPr>
              <w:rPr>
                <w:sz w:val="26"/>
                <w:szCs w:val="26"/>
              </w:rPr>
            </w:pPr>
          </w:p>
        </w:tc>
        <w:tc>
          <w:tcPr>
            <w:tcW w:w="1841" w:type="dxa"/>
            <w:vAlign w:val="center"/>
          </w:tcPr>
          <w:p w:rsidR="006A700F" w:rsidRPr="00A97C20" w:rsidRDefault="006A700F" w:rsidP="00C12E6D">
            <w:pPr>
              <w:jc w:val="center"/>
              <w:rPr>
                <w:sz w:val="26"/>
                <w:szCs w:val="26"/>
              </w:rPr>
            </w:pPr>
            <w:r w:rsidRPr="00A97C20">
              <w:rPr>
                <w:sz w:val="26"/>
                <w:szCs w:val="26"/>
              </w:rPr>
              <w:t>0</w:t>
            </w:r>
            <w:r w:rsidR="001D070A" w:rsidRPr="00A97C20">
              <w:rPr>
                <w:sz w:val="26"/>
                <w:szCs w:val="26"/>
              </w:rPr>
              <w:t>2</w:t>
            </w:r>
            <w:r w:rsidRPr="00A97C20">
              <w:rPr>
                <w:sz w:val="26"/>
                <w:szCs w:val="26"/>
              </w:rPr>
              <w:t>438865060</w:t>
            </w:r>
          </w:p>
        </w:tc>
      </w:tr>
    </w:tbl>
    <w:p w:rsidR="007936AD" w:rsidRDefault="007936AD">
      <w:pPr>
        <w:rPr>
          <w:b/>
          <w:bCs/>
          <w:iCs/>
        </w:rPr>
      </w:pPr>
      <w:bookmarkStart w:id="697" w:name="_Toc460939741"/>
      <w:bookmarkStart w:id="698" w:name="_Toc488673507"/>
      <w:r>
        <w:br w:type="page"/>
      </w:r>
    </w:p>
    <w:p w:rsidR="007B6D73" w:rsidRPr="00A97C20" w:rsidRDefault="007B6D73" w:rsidP="00A97C20">
      <w:pPr>
        <w:pStyle w:val="Heading2"/>
        <w:spacing w:before="60"/>
        <w:ind w:firstLine="567"/>
        <w:jc w:val="both"/>
        <w:rPr>
          <w:rFonts w:cs="Times New Roman"/>
        </w:rPr>
      </w:pPr>
      <w:r w:rsidRPr="00A97C20">
        <w:rPr>
          <w:rFonts w:cs="Times New Roman"/>
        </w:rPr>
        <w:lastRenderedPageBreak/>
        <w:t>14. Quản lý vật phẩm nguy hiểm</w:t>
      </w:r>
      <w:bookmarkEnd w:id="697"/>
      <w:bookmarkEnd w:id="698"/>
    </w:p>
    <w:p w:rsidR="00CD60FE" w:rsidRPr="005F1B67" w:rsidRDefault="00CD60FE" w:rsidP="00A97C20">
      <w:pPr>
        <w:spacing w:before="60" w:after="60"/>
        <w:ind w:firstLine="567"/>
        <w:jc w:val="both"/>
        <w:rPr>
          <w:noProof/>
          <w:color w:val="FF0000"/>
        </w:rPr>
      </w:pPr>
      <w:r w:rsidRPr="00A97C20">
        <w:rPr>
          <w:noProof/>
        </w:rPr>
        <w:t>Thực hiện theo Chương trình an ninh hàng không Cảng hàng không quốc tế Nội Bài</w:t>
      </w:r>
      <w:r w:rsidR="00BF0892" w:rsidRPr="00A97C20">
        <w:rPr>
          <w:noProof/>
        </w:rPr>
        <w:t xml:space="preserve"> được Cục trưởng Cục hàng không Việt Nam </w:t>
      </w:r>
      <w:r w:rsidR="00FD51E3" w:rsidRPr="00A97C20">
        <w:rPr>
          <w:noProof/>
        </w:rPr>
        <w:t xml:space="preserve">ban hành theo </w:t>
      </w:r>
      <w:r w:rsidR="00BF0892" w:rsidRPr="00A97C20">
        <w:rPr>
          <w:noProof/>
        </w:rPr>
        <w:t xml:space="preserve">Quyết định </w:t>
      </w:r>
      <w:r w:rsidR="00BF0892" w:rsidRPr="00FD13BD">
        <w:rPr>
          <w:noProof/>
          <w:highlight w:val="yellow"/>
        </w:rPr>
        <w:t xml:space="preserve">số </w:t>
      </w:r>
      <w:r w:rsidR="00FD51E3" w:rsidRPr="00FD13BD">
        <w:rPr>
          <w:noProof/>
          <w:highlight w:val="yellow"/>
        </w:rPr>
        <w:t>1888/QĐ-CHK ngày 19/10/2016</w:t>
      </w:r>
      <w:r w:rsidR="00FD51E3" w:rsidRPr="00A97C20">
        <w:rPr>
          <w:noProof/>
        </w:rPr>
        <w:t>.</w:t>
      </w:r>
      <w:r w:rsidR="005F1B67" w:rsidRPr="005F1B67">
        <w:rPr>
          <w:noProof/>
          <w:color w:val="FF0000"/>
        </w:rPr>
        <w:t>Đã có quyết định tu chỉnh mới</w:t>
      </w:r>
    </w:p>
    <w:p w:rsidR="0004151F" w:rsidRDefault="0004151F">
      <w:pPr>
        <w:rPr>
          <w:noProof/>
        </w:rPr>
      </w:pPr>
      <w:r>
        <w:rPr>
          <w:noProof/>
        </w:rPr>
        <w:br w:type="page"/>
      </w:r>
    </w:p>
    <w:p w:rsidR="0004151F" w:rsidRPr="00A97C20" w:rsidRDefault="0004151F" w:rsidP="00A97C20">
      <w:pPr>
        <w:spacing w:before="60" w:after="60"/>
        <w:ind w:firstLine="567"/>
        <w:jc w:val="both"/>
        <w:rPr>
          <w:noProof/>
        </w:rPr>
      </w:pPr>
    </w:p>
    <w:p w:rsidR="007B6D73" w:rsidRPr="00A97C20" w:rsidRDefault="007B6D73" w:rsidP="00A97C20">
      <w:pPr>
        <w:pStyle w:val="Heading2"/>
        <w:spacing w:before="60"/>
        <w:ind w:firstLine="567"/>
        <w:rPr>
          <w:rFonts w:cs="Times New Roman"/>
        </w:rPr>
      </w:pPr>
      <w:bookmarkStart w:id="699" w:name="_Toc460939744"/>
      <w:bookmarkStart w:id="700" w:name="_Toc488673508"/>
      <w:r w:rsidRPr="00A97C20">
        <w:rPr>
          <w:rFonts w:cs="Times New Roman"/>
        </w:rPr>
        <w:t>15. Khai thác trong điều kiện tầm nhìn hạn chế</w:t>
      </w:r>
      <w:bookmarkEnd w:id="699"/>
      <w:bookmarkEnd w:id="700"/>
    </w:p>
    <w:p w:rsidR="00FD13BD" w:rsidRDefault="000C087A" w:rsidP="00FD13BD">
      <w:pPr>
        <w:spacing w:before="60" w:after="60"/>
        <w:ind w:firstLine="567"/>
        <w:jc w:val="both"/>
        <w:rPr>
          <w:noProof/>
        </w:rPr>
      </w:pPr>
      <w:r w:rsidRPr="00A97C20">
        <w:rPr>
          <w:noProof/>
        </w:rPr>
        <w:t xml:space="preserve">Thực hiện theo Hướng dẫn khai thác trong điều kiện tầm nhìn hạn chế tại Cảng Hàng không Quốc tế Nội Bài được Cục trưởng Cục hàng không Việt Nam ban hành theo Quyết định </w:t>
      </w:r>
      <w:r w:rsidRPr="00FD13BD">
        <w:rPr>
          <w:noProof/>
          <w:highlight w:val="yellow"/>
        </w:rPr>
        <w:t>số 1067/QĐ-CHK ngày 8 tháng 7 năm 2010.</w:t>
      </w:r>
      <w:r w:rsidR="00FD13BD" w:rsidRPr="00FD13BD">
        <w:rPr>
          <w:noProof/>
          <w:color w:val="FF0000"/>
        </w:rPr>
        <w:t>Rà soát lại</w:t>
      </w:r>
    </w:p>
    <w:p w:rsidR="000C087A" w:rsidRDefault="000C087A" w:rsidP="00A97C20">
      <w:pPr>
        <w:spacing w:before="60" w:after="60"/>
        <w:ind w:firstLine="567"/>
        <w:jc w:val="both"/>
        <w:rPr>
          <w:noProof/>
        </w:rPr>
      </w:pPr>
    </w:p>
    <w:p w:rsidR="0004151F" w:rsidRDefault="0004151F">
      <w:pPr>
        <w:rPr>
          <w:noProof/>
        </w:rPr>
      </w:pPr>
      <w:r>
        <w:rPr>
          <w:noProof/>
        </w:rPr>
        <w:br w:type="page"/>
      </w:r>
    </w:p>
    <w:p w:rsidR="0004151F" w:rsidRPr="00A97C20" w:rsidRDefault="0004151F" w:rsidP="00A97C20">
      <w:pPr>
        <w:spacing w:before="60" w:after="60"/>
        <w:ind w:firstLine="567"/>
        <w:jc w:val="both"/>
        <w:rPr>
          <w:noProof/>
        </w:rPr>
      </w:pPr>
    </w:p>
    <w:p w:rsidR="00017F51" w:rsidRPr="00A97C20" w:rsidRDefault="00017F51" w:rsidP="00A97C20">
      <w:pPr>
        <w:pStyle w:val="Heading2"/>
        <w:spacing w:before="60"/>
        <w:ind w:firstLine="567"/>
        <w:jc w:val="both"/>
        <w:rPr>
          <w:rFonts w:cs="Times New Roman"/>
        </w:rPr>
      </w:pPr>
      <w:bookmarkStart w:id="701" w:name="_Toc460939747"/>
      <w:bookmarkStart w:id="702" w:name="_Toc488673509"/>
      <w:r w:rsidRPr="00A97C20">
        <w:rPr>
          <w:rFonts w:cs="Times New Roman"/>
        </w:rPr>
        <w:t>16. Đảm bảo hoạt động của Rada</w:t>
      </w:r>
      <w:r w:rsidR="00DC1078" w:rsidRPr="00A97C20">
        <w:rPr>
          <w:rFonts w:cs="Times New Roman"/>
        </w:rPr>
        <w:t>r</w:t>
      </w:r>
      <w:r w:rsidRPr="00A97C20">
        <w:rPr>
          <w:rFonts w:cs="Times New Roman"/>
        </w:rPr>
        <w:t xml:space="preserve"> và các thiết bị dẫn đường</w:t>
      </w:r>
      <w:bookmarkEnd w:id="701"/>
      <w:bookmarkEnd w:id="702"/>
    </w:p>
    <w:p w:rsidR="00017F51" w:rsidRPr="00A97C20" w:rsidRDefault="00017F51" w:rsidP="00A97C20">
      <w:pPr>
        <w:spacing w:before="60" w:after="60"/>
        <w:ind w:firstLine="567"/>
        <w:jc w:val="both"/>
        <w:rPr>
          <w:noProof/>
        </w:rPr>
      </w:pPr>
      <w:r w:rsidRPr="00A97C20">
        <w:rPr>
          <w:noProof/>
        </w:rPr>
        <w:t>Các quy trình bảo vệ vị trí rada</w:t>
      </w:r>
      <w:r w:rsidR="00DC1078" w:rsidRPr="00A97C20">
        <w:rPr>
          <w:noProof/>
        </w:rPr>
        <w:t>r</w:t>
      </w:r>
      <w:r w:rsidRPr="00A97C20">
        <w:rPr>
          <w:noProof/>
        </w:rPr>
        <w:t xml:space="preserve"> và phương tiện dẫn đường vôtuyến tại </w:t>
      </w:r>
      <w:r w:rsidR="00F93A18" w:rsidRPr="00A97C20">
        <w:rPr>
          <w:noProof/>
        </w:rPr>
        <w:t xml:space="preserve">Cảng </w:t>
      </w:r>
      <w:r w:rsidRPr="00A97C20">
        <w:rPr>
          <w:noProof/>
        </w:rPr>
        <w:t>hàng không, sân bay để không gây cản trở hoạt động chính xác của các thiết bị đó, bao gồm:</w:t>
      </w:r>
    </w:p>
    <w:p w:rsidR="00017F51" w:rsidRPr="00A97C20" w:rsidRDefault="00017F51" w:rsidP="00A97C20">
      <w:pPr>
        <w:pStyle w:val="Heading3"/>
        <w:spacing w:before="60"/>
        <w:ind w:firstLine="567"/>
        <w:jc w:val="both"/>
        <w:rPr>
          <w:rFonts w:cs="Times New Roman"/>
          <w:b w:val="0"/>
          <w:i/>
          <w:szCs w:val="28"/>
        </w:rPr>
      </w:pPr>
      <w:bookmarkStart w:id="703" w:name="_Toc110757236"/>
      <w:bookmarkStart w:id="704" w:name="_Toc120345772"/>
      <w:bookmarkStart w:id="705" w:name="_Toc460939748"/>
      <w:bookmarkStart w:id="706" w:name="_Toc488673510"/>
      <w:r w:rsidRPr="00A97C20">
        <w:rPr>
          <w:rFonts w:cs="Times New Roman"/>
          <w:b w:val="0"/>
          <w:i/>
          <w:szCs w:val="28"/>
        </w:rPr>
        <w:t>16.1. Kiểm soát các hoạt đ</w:t>
      </w:r>
      <w:r w:rsidR="00484DA8" w:rsidRPr="00A97C20">
        <w:rPr>
          <w:rFonts w:cs="Times New Roman"/>
          <w:b w:val="0"/>
          <w:i/>
          <w:szCs w:val="28"/>
        </w:rPr>
        <w:t>ộng xung quanh vị trí rad</w:t>
      </w:r>
      <w:r w:rsidRPr="00A97C20">
        <w:rPr>
          <w:rFonts w:cs="Times New Roman"/>
          <w:b w:val="0"/>
          <w:i/>
          <w:szCs w:val="28"/>
        </w:rPr>
        <w:t>a</w:t>
      </w:r>
      <w:r w:rsidR="00484DA8" w:rsidRPr="00A97C20">
        <w:rPr>
          <w:rFonts w:cs="Times New Roman"/>
          <w:b w:val="0"/>
          <w:i/>
          <w:szCs w:val="28"/>
        </w:rPr>
        <w:t>r</w:t>
      </w:r>
      <w:r w:rsidRPr="00A97C20">
        <w:rPr>
          <w:rFonts w:cs="Times New Roman"/>
          <w:b w:val="0"/>
          <w:i/>
          <w:szCs w:val="28"/>
        </w:rPr>
        <w:t xml:space="preserve"> và các thiết bị dẫn đường vô tuyến</w:t>
      </w:r>
      <w:bookmarkEnd w:id="703"/>
      <w:bookmarkEnd w:id="704"/>
      <w:bookmarkEnd w:id="705"/>
      <w:bookmarkEnd w:id="706"/>
    </w:p>
    <w:p w:rsidR="00251FD2" w:rsidRPr="00A97C20" w:rsidRDefault="00251FD2" w:rsidP="00A97C20">
      <w:pPr>
        <w:spacing w:before="60" w:after="60"/>
        <w:ind w:firstLine="567"/>
        <w:jc w:val="both"/>
      </w:pPr>
      <w:r w:rsidRPr="00A97C20">
        <w:t>Các trạm radar, trạm thiết bị dẫn đường Cảng Hàng không Quốc tế Nội Bài được xây dựng trong khu đất có tường xây bao quanh, đủ để bảo vệ đài khỏi sự xâm nhập của người lạ và cách ly an toàn đối với sức khỏe do bức xạ sóng cực ngắn.</w:t>
      </w:r>
    </w:p>
    <w:p w:rsidR="00017F51" w:rsidRPr="00A97C20" w:rsidRDefault="00017F51" w:rsidP="00A97C20">
      <w:pPr>
        <w:spacing w:before="60" w:after="60"/>
        <w:ind w:firstLine="567"/>
        <w:jc w:val="both"/>
        <w:rPr>
          <w:i/>
        </w:rPr>
      </w:pPr>
      <w:r w:rsidRPr="00A97C20">
        <w:rPr>
          <w:i/>
        </w:rPr>
        <w:t>16.1.1. Trách nhiệm kiểm soát các hoạt động xung quanh vị trí ra</w:t>
      </w:r>
      <w:r w:rsidR="00484DA8" w:rsidRPr="00A97C20">
        <w:rPr>
          <w:i/>
        </w:rPr>
        <w:t>d</w:t>
      </w:r>
      <w:r w:rsidRPr="00A97C20">
        <w:rPr>
          <w:i/>
        </w:rPr>
        <w:t>a</w:t>
      </w:r>
      <w:r w:rsidR="00484DA8" w:rsidRPr="00A97C20">
        <w:rPr>
          <w:i/>
        </w:rPr>
        <w:t>r</w:t>
      </w:r>
      <w:r w:rsidRPr="00A97C20">
        <w:rPr>
          <w:i/>
        </w:rPr>
        <w:t xml:space="preserve"> và các thiết bị dẫn đường vô tuyến</w:t>
      </w:r>
      <w:r w:rsidR="00F93A18" w:rsidRPr="00A97C20">
        <w:rPr>
          <w:i/>
        </w:rPr>
        <w:t>:</w:t>
      </w:r>
    </w:p>
    <w:p w:rsidR="00017F51" w:rsidRPr="00A97C20" w:rsidRDefault="00017F51" w:rsidP="00A97C20">
      <w:pPr>
        <w:spacing w:before="60" w:after="60"/>
        <w:ind w:firstLine="567"/>
        <w:jc w:val="both"/>
      </w:pPr>
      <w:r w:rsidRPr="00A97C20">
        <w:t>a</w:t>
      </w:r>
      <w:r w:rsidR="00634504" w:rsidRPr="00A97C20">
        <w:t>.</w:t>
      </w:r>
      <w:r w:rsidR="00F93A18" w:rsidRPr="00A97C20">
        <w:t xml:space="preserve"> Trách nhiệm kiểm soát các đài, </w:t>
      </w:r>
      <w:r w:rsidRPr="00A97C20">
        <w:t xml:space="preserve">trạm thuộc </w:t>
      </w:r>
      <w:r w:rsidR="00800546" w:rsidRPr="00A97C20">
        <w:t>Cảng Hàng không Quốc tế Nội Bài</w:t>
      </w:r>
      <w:r w:rsidRPr="00A97C20">
        <w:t>:</w:t>
      </w:r>
    </w:p>
    <w:p w:rsidR="00017F51" w:rsidRPr="00A97C20" w:rsidRDefault="00F93A18" w:rsidP="00A97C20">
      <w:pPr>
        <w:spacing w:before="60" w:after="60"/>
        <w:ind w:firstLine="567"/>
        <w:jc w:val="both"/>
        <w:rPr>
          <w:noProof/>
        </w:rPr>
      </w:pPr>
      <w:r w:rsidRPr="00A97C20">
        <w:rPr>
          <w:noProof/>
        </w:rPr>
        <w:t xml:space="preserve">- Trung tâm khai thác khu bay </w:t>
      </w:r>
      <w:r w:rsidR="00251FD2" w:rsidRPr="00A97C20">
        <w:rPr>
          <w:noProof/>
        </w:rPr>
        <w:t xml:space="preserve">Nội Bài </w:t>
      </w:r>
      <w:r w:rsidR="00017F51" w:rsidRPr="00A97C20">
        <w:rPr>
          <w:noProof/>
        </w:rPr>
        <w:t>chịu trách nhiệm kiểm soát các hoạt động tại:</w:t>
      </w:r>
    </w:p>
    <w:p w:rsidR="00017F51" w:rsidRPr="00A97C20" w:rsidRDefault="00017F51" w:rsidP="00A97C20">
      <w:pPr>
        <w:spacing w:before="60" w:after="60"/>
        <w:ind w:firstLine="567"/>
        <w:jc w:val="both"/>
        <w:rPr>
          <w:noProof/>
        </w:rPr>
      </w:pPr>
      <w:r w:rsidRPr="00A97C20">
        <w:rPr>
          <w:noProof/>
        </w:rPr>
        <w:t>+ Trạm Ra</w:t>
      </w:r>
      <w:r w:rsidR="00484DA8" w:rsidRPr="00A97C20">
        <w:rPr>
          <w:noProof/>
        </w:rPr>
        <w:t>d</w:t>
      </w:r>
      <w:r w:rsidRPr="00A97C20">
        <w:rPr>
          <w:noProof/>
        </w:rPr>
        <w:t>a</w:t>
      </w:r>
      <w:r w:rsidR="00484DA8" w:rsidRPr="00A97C20">
        <w:rPr>
          <w:noProof/>
        </w:rPr>
        <w:t>r</w:t>
      </w:r>
      <w:r w:rsidRPr="00A97C20">
        <w:rPr>
          <w:noProof/>
        </w:rPr>
        <w:t xml:space="preserve"> thời tiết </w:t>
      </w:r>
      <w:r w:rsidR="00D822A1" w:rsidRPr="00A97C20">
        <w:rPr>
          <w:noProof/>
        </w:rPr>
        <w:t>Nội Bài</w:t>
      </w:r>
      <w:r w:rsidRPr="00A97C20">
        <w:rPr>
          <w:noProof/>
        </w:rPr>
        <w:t>;</w:t>
      </w:r>
    </w:p>
    <w:p w:rsidR="00017F51" w:rsidRPr="00A97C20" w:rsidRDefault="00017F51" w:rsidP="00A97C20">
      <w:pPr>
        <w:spacing w:before="60" w:after="60"/>
        <w:ind w:firstLine="567"/>
        <w:jc w:val="both"/>
        <w:rPr>
          <w:noProof/>
        </w:rPr>
      </w:pPr>
      <w:r w:rsidRPr="00A97C20">
        <w:rPr>
          <w:noProof/>
        </w:rPr>
        <w:t xml:space="preserve">+ Hệ thống thiết bị Gió đứt </w:t>
      </w:r>
      <w:r w:rsidR="00D822A1" w:rsidRPr="00A97C20">
        <w:rPr>
          <w:noProof/>
        </w:rPr>
        <w:t>Nội Bài</w:t>
      </w:r>
      <w:r w:rsidRPr="00A97C20">
        <w:rPr>
          <w:noProof/>
        </w:rPr>
        <w:t>;</w:t>
      </w:r>
    </w:p>
    <w:p w:rsidR="00017F51" w:rsidRPr="00A97C20" w:rsidRDefault="00017F51" w:rsidP="00A97C20">
      <w:pPr>
        <w:spacing w:before="60" w:after="60"/>
        <w:ind w:firstLine="567"/>
        <w:jc w:val="both"/>
        <w:rPr>
          <w:noProof/>
        </w:rPr>
      </w:pPr>
      <w:r w:rsidRPr="00A97C20">
        <w:rPr>
          <w:noProof/>
        </w:rPr>
        <w:t>+ Hệ thống ILS/DME đường CHC 11L/29R và 11R/29L;</w:t>
      </w:r>
    </w:p>
    <w:p w:rsidR="00017F51" w:rsidRPr="00A97C20" w:rsidRDefault="00017F51" w:rsidP="00A97C20">
      <w:pPr>
        <w:spacing w:before="60" w:after="60"/>
        <w:ind w:firstLine="567"/>
        <w:jc w:val="both"/>
        <w:rPr>
          <w:noProof/>
        </w:rPr>
      </w:pPr>
      <w:r w:rsidRPr="00A97C20">
        <w:rPr>
          <w:noProof/>
        </w:rPr>
        <w:t>+ Hệ thống đèn tín hiệu và cấp nguồn;</w:t>
      </w:r>
    </w:p>
    <w:p w:rsidR="00017F51" w:rsidRPr="00A97C20" w:rsidRDefault="00017F51" w:rsidP="00A97C20">
      <w:pPr>
        <w:spacing w:before="60" w:after="60"/>
        <w:ind w:firstLine="567"/>
        <w:jc w:val="both"/>
        <w:rPr>
          <w:noProof/>
        </w:rPr>
      </w:pPr>
      <w:r w:rsidRPr="00A97C20">
        <w:rPr>
          <w:noProof/>
        </w:rPr>
        <w:t xml:space="preserve">+ Các Đài dẫn đường vô hướng NDB và đài chỉ chuẩn Marker. </w:t>
      </w:r>
    </w:p>
    <w:p w:rsidR="00017F51" w:rsidRPr="00A97C20" w:rsidRDefault="00017F51" w:rsidP="00A97C20">
      <w:pPr>
        <w:spacing w:before="60" w:after="60"/>
        <w:ind w:firstLine="567"/>
        <w:jc w:val="both"/>
        <w:rPr>
          <w:noProof/>
        </w:rPr>
      </w:pPr>
      <w:r w:rsidRPr="00A97C20">
        <w:rPr>
          <w:noProof/>
        </w:rPr>
        <w:t>- Cấm tuyệt đối mọi phương tiện đi lại và thi công trong phạm vi khu vực đường CHC, đường lăn, dải bảo hiểm khi đang trong giờ phục vụ bay.</w:t>
      </w:r>
    </w:p>
    <w:p w:rsidR="00017F51" w:rsidRPr="00A97C20" w:rsidRDefault="00017F51" w:rsidP="00A97C20">
      <w:pPr>
        <w:spacing w:before="60" w:after="60"/>
        <w:ind w:firstLine="567"/>
        <w:jc w:val="both"/>
        <w:rPr>
          <w:noProof/>
        </w:rPr>
      </w:pPr>
      <w:r w:rsidRPr="00A97C20">
        <w:rPr>
          <w:noProof/>
        </w:rPr>
        <w:t>- Luôn luôn duy trì không được để cây cỏ và các vật thể có độ cao trên 0,2m.</w:t>
      </w:r>
    </w:p>
    <w:p w:rsidR="00017F51" w:rsidRPr="00A97C20" w:rsidRDefault="00017F51" w:rsidP="00A97C20">
      <w:pPr>
        <w:spacing w:before="60" w:after="60"/>
        <w:ind w:firstLine="567"/>
        <w:jc w:val="both"/>
        <w:rPr>
          <w:noProof/>
        </w:rPr>
      </w:pPr>
      <w:r w:rsidRPr="00A97C20">
        <w:rPr>
          <w:noProof/>
        </w:rPr>
        <w:t>- Phạm vi bảo vệ khu vực đài NDB được giới hạn bởi hàng rào bằng lưới B40 xung quanh Đài.</w:t>
      </w:r>
    </w:p>
    <w:p w:rsidR="00017F51" w:rsidRPr="00A97C20" w:rsidRDefault="00017F51" w:rsidP="00A97C20">
      <w:pPr>
        <w:spacing w:before="60" w:after="60"/>
        <w:ind w:firstLine="567"/>
        <w:jc w:val="both"/>
      </w:pPr>
      <w:r w:rsidRPr="00A97C20">
        <w:t>b</w:t>
      </w:r>
      <w:r w:rsidR="00634504" w:rsidRPr="00A97C20">
        <w:t>.</w:t>
      </w:r>
      <w:r w:rsidRPr="00A97C20">
        <w:t xml:space="preserve"> Trách nhiệm kiểm soát các đài</w:t>
      </w:r>
      <w:r w:rsidR="00F93A18" w:rsidRPr="00A97C20">
        <w:t>,</w:t>
      </w:r>
      <w:r w:rsidRPr="00A97C20">
        <w:t xml:space="preserve"> trạm thuộc Tổng công ty Quản lý bay Việt Nam: </w:t>
      </w:r>
    </w:p>
    <w:p w:rsidR="00017F51" w:rsidRPr="00A97C20" w:rsidRDefault="00017F51" w:rsidP="00A97C20">
      <w:pPr>
        <w:spacing w:before="60" w:after="60"/>
        <w:ind w:firstLine="567"/>
        <w:jc w:val="both"/>
        <w:rPr>
          <w:noProof/>
        </w:rPr>
      </w:pPr>
      <w:bookmarkStart w:id="707" w:name="_Toc108337695"/>
      <w:r w:rsidRPr="00A97C20">
        <w:rPr>
          <w:noProof/>
        </w:rPr>
        <w:t>- Thiết bị VOR/DME</w:t>
      </w:r>
      <w:bookmarkEnd w:id="707"/>
      <w:r w:rsidRPr="00A97C20">
        <w:rPr>
          <w:noProof/>
        </w:rPr>
        <w:t>:</w:t>
      </w:r>
    </w:p>
    <w:p w:rsidR="00F93A18" w:rsidRPr="00A97C20" w:rsidRDefault="00F93A18" w:rsidP="00A97C20">
      <w:pPr>
        <w:spacing w:before="60" w:after="60"/>
        <w:ind w:firstLine="567"/>
        <w:jc w:val="both"/>
        <w:rPr>
          <w:noProof/>
        </w:rPr>
      </w:pPr>
      <w:r w:rsidRPr="00A97C20">
        <w:rPr>
          <w:noProof/>
        </w:rPr>
        <w:t xml:space="preserve">+ </w:t>
      </w:r>
      <w:r w:rsidR="00017F51" w:rsidRPr="00A97C20">
        <w:rPr>
          <w:noProof/>
        </w:rPr>
        <w:t>Được lắp đặt về phía đầu 29R của đường CHC 11L/29R nằm tr</w:t>
      </w:r>
      <w:r w:rsidRPr="00A97C20">
        <w:rPr>
          <w:noProof/>
        </w:rPr>
        <w:t xml:space="preserve">ên trục thẳng với tâm đường CHC </w:t>
      </w:r>
      <w:r w:rsidR="00017F51" w:rsidRPr="00A97C20">
        <w:rPr>
          <w:noProof/>
        </w:rPr>
        <w:t>11L/29R cách đầu thềm 29R của đường CHC 11L/29R là 1050m.</w:t>
      </w:r>
    </w:p>
    <w:p w:rsidR="00017F51" w:rsidRPr="00A97C20" w:rsidRDefault="00F93A18" w:rsidP="00A97C20">
      <w:pPr>
        <w:spacing w:before="60" w:after="60"/>
        <w:ind w:firstLine="567"/>
        <w:jc w:val="both"/>
        <w:rPr>
          <w:noProof/>
        </w:rPr>
      </w:pPr>
      <w:r w:rsidRPr="00A97C20">
        <w:rPr>
          <w:noProof/>
        </w:rPr>
        <w:t xml:space="preserve">+ </w:t>
      </w:r>
      <w:r w:rsidR="00017F51" w:rsidRPr="00A97C20">
        <w:rPr>
          <w:noProof/>
        </w:rPr>
        <w:t xml:space="preserve">Trong phạm vi bán </w:t>
      </w:r>
      <w:r w:rsidR="00263920" w:rsidRPr="00A97C20">
        <w:rPr>
          <w:noProof/>
        </w:rPr>
        <w:t>kín</w:t>
      </w:r>
      <w:r w:rsidR="00017F51" w:rsidRPr="00A97C20">
        <w:rPr>
          <w:noProof/>
        </w:rPr>
        <w:t>h 100m lấy Anten chính làm tâm, cấm mọi hoạt động, di chuyển trong phạm vi đó khi đang phục vụ bay. Mặt bằng phản xạ phải bằng phẳng, không được phép tạo thành các vùng nước trong phạm vi đó.</w:t>
      </w:r>
    </w:p>
    <w:p w:rsidR="00017F51" w:rsidRPr="00A97C20" w:rsidRDefault="00AD4C30" w:rsidP="00A97C20">
      <w:pPr>
        <w:spacing w:before="60" w:after="60"/>
        <w:ind w:firstLine="567"/>
        <w:jc w:val="both"/>
        <w:rPr>
          <w:noProof/>
        </w:rPr>
      </w:pPr>
      <w:r w:rsidRPr="00A97C20">
        <w:rPr>
          <w:noProof/>
        </w:rPr>
        <w:t>- Trạm Ra</w:t>
      </w:r>
      <w:r w:rsidR="00017F51" w:rsidRPr="00A97C20">
        <w:rPr>
          <w:noProof/>
        </w:rPr>
        <w:t>đa tiếp cận:</w:t>
      </w:r>
    </w:p>
    <w:p w:rsidR="00017F51" w:rsidRPr="00A97C20" w:rsidRDefault="00017F51" w:rsidP="00A97C20">
      <w:pPr>
        <w:spacing w:before="60" w:after="60"/>
        <w:ind w:firstLine="567"/>
        <w:jc w:val="both"/>
        <w:rPr>
          <w:noProof/>
        </w:rPr>
      </w:pPr>
      <w:r w:rsidRPr="00A97C20">
        <w:rPr>
          <w:noProof/>
        </w:rPr>
        <w:t>+ Phạm vi bảo vệ khu vực đài Ra đa được giới hạn bởi tường rào.</w:t>
      </w:r>
    </w:p>
    <w:p w:rsidR="00017F51" w:rsidRPr="00A97C20" w:rsidRDefault="00017F51" w:rsidP="00A97C20">
      <w:pPr>
        <w:spacing w:before="60" w:after="60"/>
        <w:ind w:firstLine="567"/>
        <w:jc w:val="both"/>
        <w:rPr>
          <w:noProof/>
        </w:rPr>
      </w:pPr>
      <w:r w:rsidRPr="00A97C20">
        <w:rPr>
          <w:noProof/>
        </w:rPr>
        <w:lastRenderedPageBreak/>
        <w:t>+ Có lực lượng bảo vệ đài 24/24 giờ.</w:t>
      </w:r>
    </w:p>
    <w:p w:rsidR="00017F51" w:rsidRPr="00A97C20" w:rsidRDefault="00017F51" w:rsidP="00A97C20">
      <w:pPr>
        <w:spacing w:before="60" w:after="60"/>
        <w:ind w:firstLine="567"/>
        <w:jc w:val="both"/>
        <w:rPr>
          <w:i/>
        </w:rPr>
      </w:pPr>
      <w:bookmarkStart w:id="708" w:name="_Toc110757237"/>
      <w:bookmarkStart w:id="709" w:name="_Toc116625403"/>
      <w:r w:rsidRPr="00A97C20">
        <w:rPr>
          <w:i/>
        </w:rPr>
        <w:t>16.1.2. Công tác kiểm tra</w:t>
      </w:r>
      <w:bookmarkEnd w:id="708"/>
      <w:bookmarkEnd w:id="709"/>
      <w:r w:rsidR="00F93A18" w:rsidRPr="00A97C20">
        <w:rPr>
          <w:i/>
        </w:rPr>
        <w:t>:</w:t>
      </w:r>
    </w:p>
    <w:p w:rsidR="00017F51" w:rsidRPr="00A97C20" w:rsidRDefault="00017F51" w:rsidP="00A97C20">
      <w:pPr>
        <w:spacing w:before="60" w:after="60"/>
        <w:ind w:firstLine="567"/>
        <w:jc w:val="both"/>
        <w:rPr>
          <w:noProof/>
        </w:rPr>
      </w:pPr>
      <w:r w:rsidRPr="00A97C20">
        <w:rPr>
          <w:noProof/>
        </w:rPr>
        <w:t>- Nhân viên trực tại các vị trí phải nắm vững tính năng kỹ thuật, đặc điểm yêu cầu của từng thiết bị như: Mặt bằng phản xạ, hoạt động đi lại, sửa chữa, thi công, cắt cỏ, thoát nước. Có những báo cáo, yêu cầu kịp thời lên lãnh đạo đơn vị để lãnh đạo đơn vị kịp xử ký mọi tình huống.</w:t>
      </w:r>
    </w:p>
    <w:p w:rsidR="00017F51" w:rsidRPr="00A97C20" w:rsidRDefault="00017F51" w:rsidP="00A97C20">
      <w:pPr>
        <w:spacing w:before="60" w:after="60"/>
        <w:ind w:firstLine="567"/>
        <w:jc w:val="both"/>
        <w:rPr>
          <w:noProof/>
        </w:rPr>
      </w:pPr>
      <w:r w:rsidRPr="00A97C20">
        <w:rPr>
          <w:noProof/>
        </w:rPr>
        <w:t>- Nhân viên trực phải thường xuyên kiểm tra hệ thống tiếp địa để đảm bảo tín hiệu phát đúng công suất và ít sóng phản hồi nhất.</w:t>
      </w:r>
    </w:p>
    <w:p w:rsidR="00017F51" w:rsidRPr="00A97C20" w:rsidRDefault="00017F51" w:rsidP="00A97C20">
      <w:pPr>
        <w:pStyle w:val="Heading3"/>
        <w:spacing w:before="60"/>
        <w:ind w:firstLine="567"/>
        <w:jc w:val="both"/>
        <w:rPr>
          <w:rFonts w:cs="Times New Roman"/>
          <w:i/>
          <w:szCs w:val="28"/>
        </w:rPr>
      </w:pPr>
      <w:bookmarkStart w:id="710" w:name="_Toc110757238"/>
      <w:bookmarkStart w:id="711" w:name="_Toc120345773"/>
      <w:bookmarkStart w:id="712" w:name="_Toc460939749"/>
      <w:bookmarkStart w:id="713" w:name="_Toc488673511"/>
      <w:r w:rsidRPr="00A97C20">
        <w:rPr>
          <w:rFonts w:cs="Times New Roman"/>
          <w:i/>
          <w:szCs w:val="28"/>
        </w:rPr>
        <w:t>16.</w:t>
      </w:r>
      <w:r w:rsidR="00251FD2" w:rsidRPr="00A97C20">
        <w:rPr>
          <w:rFonts w:cs="Times New Roman"/>
          <w:i/>
          <w:szCs w:val="28"/>
        </w:rPr>
        <w:t>2</w:t>
      </w:r>
      <w:r w:rsidRPr="00A97C20">
        <w:rPr>
          <w:rFonts w:cs="Times New Roman"/>
          <w:i/>
          <w:szCs w:val="28"/>
        </w:rPr>
        <w:t>. Các quy định bảo trì mặt đất xung quanh các thiết bị</w:t>
      </w:r>
      <w:bookmarkEnd w:id="710"/>
      <w:bookmarkEnd w:id="711"/>
      <w:bookmarkEnd w:id="712"/>
      <w:bookmarkEnd w:id="713"/>
    </w:p>
    <w:p w:rsidR="00017F51" w:rsidRPr="00A97C20" w:rsidRDefault="00017F51" w:rsidP="00A97C20">
      <w:pPr>
        <w:spacing w:before="60" w:after="60"/>
        <w:ind w:firstLine="567"/>
        <w:jc w:val="both"/>
        <w:rPr>
          <w:noProof/>
        </w:rPr>
      </w:pPr>
      <w:r w:rsidRPr="00A97C20">
        <w:rPr>
          <w:noProof/>
        </w:rPr>
        <w:t>- Công tác bảo trì hàng ngày do nhân viên trực tại các đài</w:t>
      </w:r>
      <w:r w:rsidR="00A02DB4" w:rsidRPr="00A97C20">
        <w:rPr>
          <w:noProof/>
        </w:rPr>
        <w:t>,</w:t>
      </w:r>
      <w:r w:rsidRPr="00A97C20">
        <w:rPr>
          <w:noProof/>
        </w:rPr>
        <w:t xml:space="preserve"> trạm thực hiện.</w:t>
      </w:r>
    </w:p>
    <w:p w:rsidR="00017F51" w:rsidRPr="00A97C20" w:rsidRDefault="00017F51" w:rsidP="00A97C20">
      <w:pPr>
        <w:spacing w:before="60" w:after="60"/>
        <w:ind w:firstLine="567"/>
        <w:jc w:val="both"/>
        <w:rPr>
          <w:noProof/>
        </w:rPr>
      </w:pPr>
      <w:r w:rsidRPr="00A97C20">
        <w:rPr>
          <w:noProof/>
        </w:rPr>
        <w:t>- Việc cắt cỏ định kỳ, đảm bảo thoát nước và sửa chữa thiết bị do T</w:t>
      </w:r>
      <w:r w:rsidR="00A02DB4" w:rsidRPr="00A97C20">
        <w:rPr>
          <w:noProof/>
        </w:rPr>
        <w:t xml:space="preserve">rung tâm khai thác khu bay </w:t>
      </w:r>
      <w:r w:rsidRPr="00A97C20">
        <w:rPr>
          <w:noProof/>
        </w:rPr>
        <w:t>đảm nhận.</w:t>
      </w:r>
    </w:p>
    <w:p w:rsidR="00017F51" w:rsidRPr="00A97C20" w:rsidRDefault="00017F51" w:rsidP="00A97C20">
      <w:pPr>
        <w:pStyle w:val="Heading3"/>
        <w:spacing w:before="60"/>
        <w:ind w:firstLine="567"/>
        <w:jc w:val="both"/>
        <w:rPr>
          <w:rFonts w:cs="Times New Roman"/>
          <w:i/>
          <w:szCs w:val="28"/>
        </w:rPr>
      </w:pPr>
      <w:bookmarkStart w:id="714" w:name="_Toc110757239"/>
      <w:bookmarkStart w:id="715" w:name="_Toc120345774"/>
      <w:bookmarkStart w:id="716" w:name="_Toc460939750"/>
      <w:bookmarkStart w:id="717" w:name="_Toc488673512"/>
      <w:r w:rsidRPr="00A97C20">
        <w:rPr>
          <w:rFonts w:cs="Times New Roman"/>
          <w:i/>
          <w:szCs w:val="28"/>
        </w:rPr>
        <w:t>16.</w:t>
      </w:r>
      <w:r w:rsidR="00251FD2" w:rsidRPr="00A97C20">
        <w:rPr>
          <w:rFonts w:cs="Times New Roman"/>
          <w:i/>
          <w:szCs w:val="28"/>
        </w:rPr>
        <w:t>3</w:t>
      </w:r>
      <w:r w:rsidRPr="00A97C20">
        <w:rPr>
          <w:rFonts w:cs="Times New Roman"/>
          <w:i/>
          <w:szCs w:val="28"/>
        </w:rPr>
        <w:t>. Quy định về lắp đặt các bảng báo hiệu về bức xạ sóng cực ngắn nguy hiểm</w:t>
      </w:r>
      <w:bookmarkEnd w:id="714"/>
      <w:bookmarkEnd w:id="715"/>
      <w:bookmarkEnd w:id="716"/>
      <w:bookmarkEnd w:id="717"/>
    </w:p>
    <w:p w:rsidR="00017F51" w:rsidRPr="00A97C20" w:rsidRDefault="00017F51" w:rsidP="00A97C20">
      <w:pPr>
        <w:spacing w:before="60" w:after="60"/>
        <w:ind w:firstLine="567"/>
        <w:jc w:val="both"/>
        <w:rPr>
          <w:i/>
        </w:rPr>
      </w:pPr>
      <w:r w:rsidRPr="00A97C20">
        <w:rPr>
          <w:i/>
        </w:rPr>
        <w:t>16.</w:t>
      </w:r>
      <w:r w:rsidR="00251FD2" w:rsidRPr="00A97C20">
        <w:rPr>
          <w:i/>
        </w:rPr>
        <w:t>3</w:t>
      </w:r>
      <w:r w:rsidR="00A02DB4" w:rsidRPr="00A97C20">
        <w:rPr>
          <w:i/>
        </w:rPr>
        <w:t>.1. Khu vực đài Rad</w:t>
      </w:r>
      <w:r w:rsidRPr="00A97C20">
        <w:rPr>
          <w:i/>
        </w:rPr>
        <w:t>a</w:t>
      </w:r>
      <w:r w:rsidR="00A02DB4" w:rsidRPr="00A97C20">
        <w:rPr>
          <w:i/>
        </w:rPr>
        <w:t>r</w:t>
      </w:r>
      <w:r w:rsidRPr="00A97C20">
        <w:rPr>
          <w:i/>
        </w:rPr>
        <w:t xml:space="preserve"> thời tiết </w:t>
      </w:r>
    </w:p>
    <w:p w:rsidR="00017F51" w:rsidRPr="00A97C20" w:rsidRDefault="00017F51" w:rsidP="00A97C20">
      <w:pPr>
        <w:spacing w:before="60" w:after="60"/>
        <w:ind w:firstLine="567"/>
        <w:jc w:val="both"/>
        <w:rPr>
          <w:noProof/>
        </w:rPr>
      </w:pPr>
      <w:r w:rsidRPr="00A97C20">
        <w:rPr>
          <w:noProof/>
        </w:rPr>
        <w:t>- Trạm Ra</w:t>
      </w:r>
      <w:r w:rsidR="00A02DB4" w:rsidRPr="00A97C20">
        <w:rPr>
          <w:noProof/>
        </w:rPr>
        <w:t>dar</w:t>
      </w:r>
      <w:r w:rsidRPr="00A97C20">
        <w:rPr>
          <w:noProof/>
        </w:rPr>
        <w:t xml:space="preserve"> thời tiết </w:t>
      </w:r>
      <w:r w:rsidR="00800546" w:rsidRPr="00A97C20">
        <w:rPr>
          <w:noProof/>
        </w:rPr>
        <w:t>Cảng Hàng không Quốc tế Nội Bài</w:t>
      </w:r>
      <w:r w:rsidRPr="00A97C20">
        <w:rPr>
          <w:noProof/>
        </w:rPr>
        <w:t xml:space="preserve"> được xây dựng trong khu đất có tường xâ</w:t>
      </w:r>
      <w:r w:rsidR="00A02DB4" w:rsidRPr="00A97C20">
        <w:rPr>
          <w:noProof/>
        </w:rPr>
        <w:t>y bao quanh, ngoài cổng đài có b</w:t>
      </w:r>
      <w:r w:rsidRPr="00A97C20">
        <w:rPr>
          <w:noProof/>
        </w:rPr>
        <w:t>iển báo: “Không có nhiệm vụ miễn vào”.</w:t>
      </w:r>
    </w:p>
    <w:p w:rsidR="00017F51" w:rsidRPr="00A97C20" w:rsidRDefault="00017F51" w:rsidP="00A97C20">
      <w:pPr>
        <w:spacing w:before="60" w:after="60"/>
        <w:ind w:firstLine="567"/>
        <w:jc w:val="both"/>
        <w:rPr>
          <w:noProof/>
        </w:rPr>
      </w:pPr>
      <w:r w:rsidRPr="00A97C20">
        <w:rPr>
          <w:noProof/>
        </w:rPr>
        <w:t>- Hàng năm</w:t>
      </w:r>
      <w:r w:rsidR="00A02DB4" w:rsidRPr="00A97C20">
        <w:rPr>
          <w:noProof/>
        </w:rPr>
        <w:t>,</w:t>
      </w:r>
      <w:r w:rsidRPr="00A97C20">
        <w:rPr>
          <w:noProof/>
        </w:rPr>
        <w:t xml:space="preserve"> có chương trình kiểm tra, đoliều bức xạ sóng điện từ khu vực Trạm để có phương án khắc phục thích hợp.</w:t>
      </w:r>
    </w:p>
    <w:p w:rsidR="00017F51" w:rsidRPr="00A97C20" w:rsidRDefault="00017F51" w:rsidP="00A97C20">
      <w:pPr>
        <w:spacing w:before="60" w:after="60"/>
        <w:ind w:firstLine="567"/>
        <w:jc w:val="both"/>
        <w:rPr>
          <w:noProof/>
        </w:rPr>
      </w:pPr>
      <w:r w:rsidRPr="00A97C20">
        <w:rPr>
          <w:noProof/>
        </w:rPr>
        <w:t xml:space="preserve">- Nhân viên khai thác của Trạm và nhân viên bảo trì, bảo dưỡng được học và cấp chứng chỉ về an toàn bức xạ của Cục an toàn và kiểm soát bức xạ, hạt nhân - Bộ khoa học công nghệ. </w:t>
      </w:r>
    </w:p>
    <w:p w:rsidR="00017F51" w:rsidRPr="00A97C20" w:rsidRDefault="00017F51" w:rsidP="00A97C20">
      <w:pPr>
        <w:spacing w:before="60" w:after="60"/>
        <w:ind w:firstLine="567"/>
        <w:jc w:val="both"/>
        <w:rPr>
          <w:i/>
        </w:rPr>
      </w:pPr>
      <w:r w:rsidRPr="00A97C20">
        <w:rPr>
          <w:i/>
        </w:rPr>
        <w:t>16.</w:t>
      </w:r>
      <w:r w:rsidR="00251FD2" w:rsidRPr="00A97C20">
        <w:rPr>
          <w:i/>
        </w:rPr>
        <w:t>3</w:t>
      </w:r>
      <w:r w:rsidRPr="00A97C20">
        <w:rPr>
          <w:i/>
        </w:rPr>
        <w:t>.2</w:t>
      </w:r>
      <w:r w:rsidR="00FC67EC" w:rsidRPr="00A97C20">
        <w:rPr>
          <w:i/>
        </w:rPr>
        <w:t>.</w:t>
      </w:r>
      <w:r w:rsidRPr="00A97C20">
        <w:rPr>
          <w:i/>
        </w:rPr>
        <w:t xml:space="preserve"> Khu vực đài Ra đa Công ty Quản lý bay miền Bắc </w:t>
      </w:r>
    </w:p>
    <w:p w:rsidR="00AD4C30" w:rsidRPr="00A97C20" w:rsidRDefault="00017F51" w:rsidP="00A97C20">
      <w:pPr>
        <w:spacing w:before="60" w:after="60"/>
        <w:ind w:firstLine="567"/>
        <w:jc w:val="both"/>
        <w:rPr>
          <w:noProof/>
        </w:rPr>
      </w:pPr>
      <w:r w:rsidRPr="00A97C20">
        <w:rPr>
          <w:noProof/>
        </w:rPr>
        <w:t>- Trạm Ra đa giám sát sơ cấp và thứ cấp được xây dựng trong khu đất có tường xây bao quanh, đủ để bảo vệ đài khỏi sự xâm nhập của người lạ và cách ly an toàn đối với sức khỏe do bức xạ sóng cực ngắn. Ngoài cổng đài có Biển báo: “Không có nhiệm vụ miễn vào”.</w:t>
      </w:r>
    </w:p>
    <w:p w:rsidR="00AD4C30" w:rsidRDefault="00AD4C30" w:rsidP="00A97C20">
      <w:pPr>
        <w:pStyle w:val="Heading3"/>
        <w:spacing w:before="60"/>
        <w:ind w:firstLine="567"/>
        <w:jc w:val="both"/>
        <w:rPr>
          <w:rFonts w:cs="Times New Roman"/>
          <w:i/>
          <w:szCs w:val="28"/>
        </w:rPr>
      </w:pPr>
      <w:bookmarkStart w:id="718" w:name="_Toc488673513"/>
      <w:r w:rsidRPr="00A97C20">
        <w:rPr>
          <w:rFonts w:cs="Times New Roman"/>
          <w:i/>
          <w:szCs w:val="28"/>
        </w:rPr>
        <w:t>16.4. Sơ đồ các bề mặt giới hạn chướng ngại vật đảm bảo hoạt động bình thường của các thiết bị thông tin, dẫn đường, giám sát:</w:t>
      </w:r>
      <w:bookmarkEnd w:id="718"/>
    </w:p>
    <w:p w:rsidR="0004151F" w:rsidRDefault="0004151F">
      <w:r>
        <w:br w:type="page"/>
      </w:r>
    </w:p>
    <w:p w:rsidR="0004151F" w:rsidRPr="0004151F" w:rsidRDefault="0004151F" w:rsidP="0004151F"/>
    <w:p w:rsidR="00017F51" w:rsidRPr="00A97C20" w:rsidRDefault="00017F51" w:rsidP="00A97C20">
      <w:pPr>
        <w:pStyle w:val="Heading2"/>
        <w:spacing w:before="60"/>
        <w:ind w:firstLine="567"/>
        <w:jc w:val="both"/>
        <w:rPr>
          <w:rFonts w:cs="Times New Roman"/>
        </w:rPr>
      </w:pPr>
      <w:bookmarkStart w:id="719" w:name="_Toc460939751"/>
      <w:bookmarkStart w:id="720" w:name="_Toc488673514"/>
      <w:r w:rsidRPr="00A97C20">
        <w:rPr>
          <w:rFonts w:cs="Times New Roman"/>
        </w:rPr>
        <w:t>17. Khí tượng hàng không</w:t>
      </w:r>
      <w:bookmarkEnd w:id="719"/>
      <w:bookmarkEnd w:id="720"/>
    </w:p>
    <w:p w:rsidR="00EE7670" w:rsidRPr="000A003E" w:rsidRDefault="00EE7670" w:rsidP="00A97C20">
      <w:pPr>
        <w:spacing w:before="60" w:after="60"/>
        <w:ind w:firstLine="567"/>
        <w:jc w:val="both"/>
        <w:rPr>
          <w:strike/>
          <w:noProof/>
          <w:color w:val="FF0000"/>
        </w:rPr>
      </w:pPr>
      <w:r w:rsidRPr="000A003E">
        <w:rPr>
          <w:strike/>
          <w:noProof/>
          <w:color w:val="FF0000"/>
        </w:rPr>
        <w:t>Thực hiện theo tài liệu khai thác của cơ sở cung cấp dịch vụ bảo đảm hoạt động bay</w:t>
      </w:r>
      <w:r w:rsidR="00DC5D79" w:rsidRPr="000A003E">
        <w:rPr>
          <w:strike/>
          <w:noProof/>
          <w:color w:val="FF0000"/>
        </w:rPr>
        <w:t xml:space="preserve"> được Bộ trưởng Bộ Giao thông vận tải phê duyệt tại Văn bản hợp nhất số 27/VBHN-BGTVT ngày 24/12/2013 về việc Quy định về khí tượng hàng không dân dụng;</w:t>
      </w:r>
    </w:p>
    <w:p w:rsidR="000A003E" w:rsidRDefault="000A003E" w:rsidP="000A003E">
      <w:pPr>
        <w:tabs>
          <w:tab w:val="left" w:pos="0"/>
        </w:tabs>
        <w:spacing w:before="60" w:after="60" w:line="276" w:lineRule="auto"/>
        <w:ind w:firstLine="720"/>
        <w:jc w:val="both"/>
        <w:rPr>
          <w:color w:val="FF0000"/>
        </w:rPr>
      </w:pPr>
      <w:r w:rsidRPr="000A003E">
        <w:rPr>
          <w:color w:val="FF0000"/>
        </w:rPr>
        <w:t xml:space="preserve">Thực hiện theo Tài liệu khai thác của cơ sở cung cấp dịch vụ bảo đảm hoạt động bay được Cục Hàng không Việt Nam Phê duyệt tại Quyết định số </w:t>
      </w:r>
      <w:r>
        <w:rPr>
          <w:color w:val="FF0000"/>
        </w:rPr>
        <w:t>……….</w:t>
      </w:r>
      <w:r w:rsidRPr="000A003E">
        <w:rPr>
          <w:color w:val="FF0000"/>
        </w:rPr>
        <w:t xml:space="preserve">/QĐ-CHK ngày </w:t>
      </w:r>
      <w:r>
        <w:rPr>
          <w:color w:val="FF0000"/>
        </w:rPr>
        <w:t>………..</w:t>
      </w:r>
      <w:r w:rsidRPr="000A003E">
        <w:rPr>
          <w:color w:val="FF0000"/>
        </w:rPr>
        <w:t xml:space="preserve">V/v Phê duyệt Tài liệu hướng dẫn khai thác của Cơ sở cung cấp dịch vụ thủ tục bay, thông báo tin tức hàng không và đánh tín hiệu tại Sân bay </w:t>
      </w:r>
      <w:r>
        <w:rPr>
          <w:color w:val="FF0000"/>
        </w:rPr>
        <w:t>– Cảng HKQT Nội Bài</w:t>
      </w:r>
      <w:r w:rsidRPr="000A003E">
        <w:rPr>
          <w:color w:val="FF0000"/>
        </w:rPr>
        <w:t>;</w:t>
      </w:r>
    </w:p>
    <w:p w:rsidR="00FD13BD" w:rsidRPr="002A6E42" w:rsidRDefault="00FD13BD" w:rsidP="00FD13BD">
      <w:pPr>
        <w:spacing w:before="60" w:after="60"/>
        <w:ind w:firstLine="567"/>
        <w:jc w:val="both"/>
        <w:rPr>
          <w:noProof/>
          <w:color w:val="FF0000"/>
        </w:rPr>
      </w:pPr>
      <w:r>
        <w:rPr>
          <w:noProof/>
          <w:color w:val="FF0000"/>
        </w:rPr>
        <w:t>Văn bản hiệp đồng….</w:t>
      </w:r>
    </w:p>
    <w:p w:rsidR="00FD13BD" w:rsidRPr="000A003E" w:rsidRDefault="00FD13BD" w:rsidP="000A003E">
      <w:pPr>
        <w:tabs>
          <w:tab w:val="left" w:pos="0"/>
        </w:tabs>
        <w:spacing w:before="60" w:after="60" w:line="276" w:lineRule="auto"/>
        <w:ind w:firstLine="720"/>
        <w:jc w:val="both"/>
        <w:rPr>
          <w:color w:val="FF0000"/>
        </w:rPr>
      </w:pPr>
    </w:p>
    <w:p w:rsidR="000A003E" w:rsidRDefault="000A003E" w:rsidP="00A97C20">
      <w:pPr>
        <w:spacing w:before="60" w:after="60"/>
        <w:ind w:firstLine="567"/>
        <w:jc w:val="both"/>
        <w:rPr>
          <w:noProof/>
          <w:color w:val="FF0000"/>
        </w:rPr>
      </w:pPr>
    </w:p>
    <w:p w:rsidR="0004151F" w:rsidRDefault="0004151F">
      <w:pPr>
        <w:rPr>
          <w:noProof/>
        </w:rPr>
      </w:pPr>
      <w:r>
        <w:rPr>
          <w:noProof/>
        </w:rPr>
        <w:br w:type="page"/>
      </w:r>
    </w:p>
    <w:p w:rsidR="0004151F" w:rsidRPr="00A97C20" w:rsidRDefault="0004151F" w:rsidP="00A97C20">
      <w:pPr>
        <w:spacing w:before="60" w:after="60"/>
        <w:ind w:firstLine="567"/>
        <w:jc w:val="both"/>
        <w:rPr>
          <w:noProof/>
        </w:rPr>
      </w:pPr>
    </w:p>
    <w:p w:rsidR="000102C5" w:rsidRPr="00A97C20" w:rsidRDefault="00017F51" w:rsidP="00A97C20">
      <w:pPr>
        <w:pStyle w:val="Heading2"/>
        <w:spacing w:before="60"/>
        <w:ind w:firstLine="567"/>
        <w:jc w:val="both"/>
        <w:rPr>
          <w:rFonts w:cs="Times New Roman"/>
        </w:rPr>
      </w:pPr>
      <w:bookmarkStart w:id="721" w:name="_Toc460939755"/>
      <w:bookmarkStart w:id="722" w:name="_Toc488673515"/>
      <w:r w:rsidRPr="00A97C20">
        <w:rPr>
          <w:rFonts w:cs="Times New Roman"/>
        </w:rPr>
        <w:t>18. Quản lý môi trường tại cảng hàng không, sân bay</w:t>
      </w:r>
      <w:bookmarkEnd w:id="721"/>
      <w:bookmarkEnd w:id="722"/>
      <w:r w:rsidR="008A15CE">
        <w:rPr>
          <w:rFonts w:cs="Times New Roman"/>
        </w:rPr>
        <w:t xml:space="preserve"> (Viết lại theo đúng hướng dẫn, chỉ viết cho</w:t>
      </w:r>
      <w:r w:rsidR="008360E0">
        <w:rPr>
          <w:rFonts w:cs="Times New Roman"/>
        </w:rPr>
        <w:t xml:space="preserve"> nguồn thải</w:t>
      </w:r>
      <w:r w:rsidR="008A15CE">
        <w:rPr>
          <w:rFonts w:cs="Times New Roman"/>
        </w:rPr>
        <w:t xml:space="preserve"> khu bay không có nhà ga hành khách</w:t>
      </w:r>
      <w:r w:rsidR="008360E0">
        <w:rPr>
          <w:rFonts w:cs="Times New Roman"/>
        </w:rPr>
        <w:t>)</w:t>
      </w:r>
    </w:p>
    <w:p w:rsidR="00913109" w:rsidRPr="00A97C20" w:rsidRDefault="00913109" w:rsidP="00A97C20">
      <w:pPr>
        <w:spacing w:before="60" w:after="60"/>
        <w:ind w:firstLine="567"/>
        <w:jc w:val="both"/>
        <w:rPr>
          <w:noProof/>
        </w:rPr>
      </w:pPr>
      <w:r w:rsidRPr="00A97C20">
        <w:rPr>
          <w:noProof/>
        </w:rPr>
        <w:t>Thực hiện các biện pháp bảo vệ môi trường nêu trong Đề án bảo vệ môi trường chi tiết Cảng Hàng không Quốc tế Nội Bài đã được phê duyệt tại Quyết định số 2961/QĐ-BGTVT ngày 27 tháng 01 năm 2013 (kèm theo Đề án bảo vệ môi trường chi tiết của Cảng Hàng không Quốc tế Nội Bài tháng 09/2013).</w:t>
      </w:r>
    </w:p>
    <w:p w:rsidR="00913109" w:rsidRPr="00A97C20" w:rsidRDefault="00913109" w:rsidP="00A97C20">
      <w:pPr>
        <w:pStyle w:val="ListParagraph"/>
        <w:spacing w:before="60" w:after="60"/>
        <w:ind w:left="0" w:firstLine="360"/>
        <w:jc w:val="both"/>
        <w:rPr>
          <w:b/>
          <w:noProof/>
          <w:sz w:val="28"/>
          <w:szCs w:val="28"/>
        </w:rPr>
      </w:pPr>
      <w:r w:rsidRPr="00A97C20">
        <w:rPr>
          <w:b/>
          <w:noProof/>
          <w:sz w:val="28"/>
          <w:szCs w:val="28"/>
        </w:rPr>
        <w:t>Danh mục tài liệu:</w:t>
      </w:r>
    </w:p>
    <w:p w:rsidR="00913109" w:rsidRPr="00A97C20" w:rsidRDefault="00913109" w:rsidP="00A97C20">
      <w:pPr>
        <w:spacing w:before="60" w:after="60"/>
        <w:ind w:firstLine="567"/>
        <w:jc w:val="both"/>
        <w:rPr>
          <w:noProof/>
        </w:rPr>
      </w:pPr>
      <w:r w:rsidRPr="00A97C20">
        <w:rPr>
          <w:noProof/>
        </w:rPr>
        <w:t>Báo cáo đánh giá tác động môi trường:</w:t>
      </w:r>
    </w:p>
    <w:p w:rsidR="00913109" w:rsidRPr="00A97C20" w:rsidRDefault="00913109" w:rsidP="00A97C20">
      <w:pPr>
        <w:spacing w:before="60" w:after="60"/>
        <w:ind w:firstLine="567"/>
        <w:jc w:val="both"/>
        <w:rPr>
          <w:noProof/>
        </w:rPr>
      </w:pPr>
      <w:r w:rsidRPr="00A97C20">
        <w:rPr>
          <w:noProof/>
        </w:rPr>
        <w:t>+ Đề án BVMT chi tiết của CHKQTNB (QĐ số 2961/QĐ-BGTVT ngày 27/9/2013 của Bộ giao thông vận tải về việc phê duyệt đề án Bảo vệ môi trường chi tiết Cảng hàng không quốc tế Nội Bài);</w:t>
      </w:r>
    </w:p>
    <w:p w:rsidR="00913109" w:rsidRPr="00A97C20" w:rsidRDefault="00913109" w:rsidP="00A97C20">
      <w:pPr>
        <w:spacing w:before="60" w:after="60"/>
        <w:ind w:firstLine="567"/>
        <w:jc w:val="both"/>
        <w:rPr>
          <w:noProof/>
        </w:rPr>
      </w:pPr>
      <w:r w:rsidRPr="00A97C20">
        <w:rPr>
          <w:noProof/>
        </w:rPr>
        <w:t>+ Đề án BVMT nhà ga T1(QĐ số 738/QĐ-TNMT ngày 28/12/2009 về việc phê duyệt Đề án bảo vệ môi trường đối với Nhà ga T1 – Công ty Khai thác ga hàng không Nội Bài trực thuộc Tổng công ty Cảng hàng không miền Bắc tại Cảng hàng không quốc tế Nội Bài, huyện Sóc Sơn, Thành phố Hà Nội)</w:t>
      </w:r>
    </w:p>
    <w:p w:rsidR="00913109" w:rsidRPr="00A97C20" w:rsidRDefault="00913109" w:rsidP="00A97C20">
      <w:pPr>
        <w:spacing w:before="60" w:after="60"/>
        <w:ind w:firstLine="567"/>
        <w:jc w:val="both"/>
        <w:rPr>
          <w:noProof/>
        </w:rPr>
      </w:pPr>
      <w:r w:rsidRPr="00A97C20">
        <w:rPr>
          <w:noProof/>
        </w:rPr>
        <w:t>+ Báo cáo ĐTM dự án " Mở rộng nhà ga hành khách T1 - Cảng HKQT Nội Bài" (QĐ số 1179/QĐ-UBND ngày 19/12/2013 của Ủy ban nhân dân Thành phố Hà Nội về việc phê duyệt đánh giá tác động môi trường dự án mở rộng nhà ga hành khách T1 – Cảng hàng không quốc tế Nội Bài)</w:t>
      </w:r>
    </w:p>
    <w:p w:rsidR="00913109" w:rsidRPr="00A97C20" w:rsidRDefault="00913109" w:rsidP="00A97C20">
      <w:pPr>
        <w:spacing w:before="60" w:after="60"/>
        <w:ind w:firstLine="567"/>
        <w:jc w:val="both"/>
        <w:rPr>
          <w:noProof/>
        </w:rPr>
      </w:pPr>
      <w:r w:rsidRPr="00A97C20">
        <w:rPr>
          <w:noProof/>
        </w:rPr>
        <w:t>+Báo cáo ĐTM Dự án "Đầu tư xây dựng công trình nhà ga hành khách T2" (QĐ số 750/QĐ-BTNMT ngày 01/6/2006 của Bộ Tài nguyên và Môi trường về việc phê duyệt báo cáo đánh giá tác động môi trường Dự án đầu tư xây dựng công trình Nhà ga hành khách T2 tại Cảng hàng không quốc tế Nội Bài)</w:t>
      </w:r>
    </w:p>
    <w:p w:rsidR="00913109" w:rsidRPr="00A97C20" w:rsidRDefault="00913109" w:rsidP="00A97C20">
      <w:pPr>
        <w:spacing w:before="60" w:after="60"/>
        <w:ind w:firstLine="567"/>
        <w:jc w:val="both"/>
        <w:rPr>
          <w:noProof/>
        </w:rPr>
      </w:pPr>
      <w:r w:rsidRPr="00A97C20">
        <w:rPr>
          <w:noProof/>
        </w:rPr>
        <w:t>+ Báo cáo ĐTM bổ sung Dự án "Đầu tư xây dựng công trình nhà ga hành khách T2" (QĐ số 1714/QĐ-BTNMT ngày 31/8/2009 của Bộ Tài nguyên và Môi trường về việc phê duyệt báo cáo đánh giá tác động môi trường bổ sung của Dự án “Đầu tư xây dựng công trình nhà ga hành khách T2 tại Cảng hàng không quốc tế Nội Bài)</w:t>
      </w:r>
    </w:p>
    <w:p w:rsidR="00913109" w:rsidRPr="00A97C20" w:rsidRDefault="00913109" w:rsidP="00A97C20">
      <w:pPr>
        <w:spacing w:before="60" w:after="60"/>
        <w:ind w:firstLine="567"/>
        <w:jc w:val="both"/>
        <w:rPr>
          <w:noProof/>
        </w:rPr>
      </w:pPr>
      <w:r w:rsidRPr="00A97C20">
        <w:rPr>
          <w:noProof/>
        </w:rPr>
        <w:t>+ Báo cáo ĐTM Dự án " Xây dựng trạm XLNT nhà ga T1" (QĐ số 5009/QĐ-UBND ngày 04/12/2012 của Ủy ban nhân dân Thành phố Hà Nội về việc phê duyệt đánh giá tác động môi trường Trạm xử lý nước thải nhà ga T1)</w:t>
      </w:r>
      <w:r w:rsidRPr="00A97C20">
        <w:rPr>
          <w:noProof/>
        </w:rPr>
        <w:br/>
      </w:r>
      <w:r w:rsidRPr="00A97C20">
        <w:rPr>
          <w:noProof/>
        </w:rPr>
        <w:tab/>
        <w:t>+ Bản cam kết BVMT Dự án "Xây dựng Trạm XLCT lỏng từ tàu bay - Cảng HKQT Nội Bài" (Thông báo số 19/TBCKMT-UBND ngày 23/12/2013 của Ủy ban nhân dân huyện Sóc Sơn về việc chấp nhận đăng ký bản cam kết bảo vệ môi trường của Dự án xây dựng Trạm xử lý chất thải lỏng từ tàu bay tại Cảng hàng không quốc tế Nội Bài)</w:t>
      </w:r>
    </w:p>
    <w:p w:rsidR="00913109" w:rsidRPr="00A97C20" w:rsidRDefault="00913109" w:rsidP="00A97C20">
      <w:pPr>
        <w:spacing w:before="60" w:after="60"/>
        <w:ind w:firstLine="567"/>
        <w:jc w:val="both"/>
        <w:rPr>
          <w:noProof/>
        </w:rPr>
      </w:pPr>
      <w:r w:rsidRPr="00A97C20">
        <w:rPr>
          <w:noProof/>
        </w:rPr>
        <w:t xml:space="preserve">+ Báo cáo đánh giá tác động môi trường Dự án: “Sửa chữa nhà ga hành khách T1 – Cảng HKQT Nội Bài” (Quyết định số 5474/QĐ-UBND ngày 30/9/2016 của Ủy ban nhân dân thành phố Hà Nội về việc phê duyệt Báo cáo </w:t>
      </w:r>
      <w:r w:rsidRPr="00A97C20">
        <w:rPr>
          <w:noProof/>
        </w:rPr>
        <w:lastRenderedPageBreak/>
        <w:t>đánh giá tác động môi trường Dự án “Sửa chữa nhà ga hành khách T1 – Cảng hàng không Quốc tế Nội Bài”</w:t>
      </w:r>
    </w:p>
    <w:p w:rsidR="00913109" w:rsidRPr="00A97C20" w:rsidRDefault="00913109" w:rsidP="00A97C20">
      <w:pPr>
        <w:spacing w:before="60" w:after="60"/>
        <w:ind w:firstLine="567"/>
        <w:jc w:val="both"/>
        <w:rPr>
          <w:noProof/>
        </w:rPr>
      </w:pPr>
      <w:r w:rsidRPr="00A97C20">
        <w:rPr>
          <w:noProof/>
        </w:rPr>
        <w:t>+ Báo cáo đánh giá tác động môi trường Dự án: “Đầu tư mở rộng công suát trạm xử lý nước – Cảng HKQT Nội Bài” (Quyết định số 2317/QĐ-BTNMT ngày 07/10/2016 của Bộ TN&amp;MT về việc phê duyệt Báo cáo đánh giá tác động môi trường Dự án “Đầu tư mở rộng công suát trạm xử lý nước – Cảng HKQT Nội Bài”</w:t>
      </w:r>
    </w:p>
    <w:p w:rsidR="00913109" w:rsidRPr="00A97C20" w:rsidRDefault="00913109" w:rsidP="00A97C20">
      <w:pPr>
        <w:spacing w:before="60" w:after="60"/>
        <w:ind w:firstLine="567"/>
        <w:jc w:val="both"/>
        <w:rPr>
          <w:noProof/>
        </w:rPr>
      </w:pPr>
      <w:r w:rsidRPr="00A97C20">
        <w:rPr>
          <w:noProof/>
        </w:rPr>
        <w:t>Giấy phép khai thác sử dụng tài nguyên nước, giấy phép xả thải:</w:t>
      </w:r>
    </w:p>
    <w:p w:rsidR="00913109" w:rsidRPr="00A97C20" w:rsidRDefault="00913109" w:rsidP="00A97C20">
      <w:pPr>
        <w:spacing w:before="60" w:after="60"/>
        <w:ind w:firstLine="567"/>
        <w:jc w:val="both"/>
        <w:rPr>
          <w:noProof/>
        </w:rPr>
      </w:pPr>
      <w:r w:rsidRPr="00A97C20">
        <w:rPr>
          <w:noProof/>
        </w:rPr>
        <w:t>+ Giấy phép số 197/GP-STNMT ngày 16-9-2014 v.v cấp phép xả nước thải vào lưu vực nguồn nước cho Trạm XLCT lỏng từ tàu bay</w:t>
      </w:r>
    </w:p>
    <w:p w:rsidR="00913109" w:rsidRPr="00A97C20" w:rsidRDefault="00913109" w:rsidP="00A97C20">
      <w:pPr>
        <w:spacing w:before="60" w:after="60"/>
        <w:ind w:firstLine="567"/>
        <w:jc w:val="both"/>
        <w:rPr>
          <w:noProof/>
        </w:rPr>
      </w:pPr>
      <w:r w:rsidRPr="00A97C20">
        <w:rPr>
          <w:noProof/>
        </w:rPr>
        <w:t>+ Giấy phép số 172/GP-STNMT ngày 29-5-2017 v.v cấp phép xả nước thải vào lưu vực nguồn nước cho Trạm XLNT nhà ga T1</w:t>
      </w:r>
    </w:p>
    <w:p w:rsidR="00913109" w:rsidRPr="00A97C20" w:rsidRDefault="00913109" w:rsidP="00A97C20">
      <w:pPr>
        <w:spacing w:before="60" w:after="60"/>
        <w:ind w:firstLine="567"/>
        <w:jc w:val="both"/>
        <w:rPr>
          <w:noProof/>
        </w:rPr>
      </w:pPr>
      <w:r w:rsidRPr="00A97C20">
        <w:rPr>
          <w:noProof/>
        </w:rPr>
        <w:t>+ Giấy phép số 293/GP-STNMT ngày 01-6-2016 v.v cấp phép xả nước thải vào lưu vực nguồn nước cho Trạm XLNT nhà ga T2</w:t>
      </w:r>
    </w:p>
    <w:p w:rsidR="00913109" w:rsidRPr="00A97C20" w:rsidRDefault="00590F11" w:rsidP="00A97C20">
      <w:pPr>
        <w:spacing w:before="60" w:after="60"/>
        <w:ind w:firstLine="567"/>
        <w:jc w:val="both"/>
        <w:rPr>
          <w:noProof/>
        </w:rPr>
      </w:pPr>
      <w:r w:rsidRPr="00A97C20">
        <w:rPr>
          <w:noProof/>
        </w:rPr>
        <w:t xml:space="preserve">+ </w:t>
      </w:r>
      <w:r w:rsidR="00913109" w:rsidRPr="00A97C20">
        <w:rPr>
          <w:noProof/>
        </w:rPr>
        <w:t>Giấy phép khai thác nước dưới đất số 2878/GP-BTNMT ngày 14/12/2016 của Bộ TN&amp;MT v.v cho phép Trung tâm DVKTHKNB khai thác nước dưới đất</w:t>
      </w:r>
    </w:p>
    <w:p w:rsidR="000102C5" w:rsidRPr="00CA7BCC" w:rsidRDefault="00913109" w:rsidP="00A97C20">
      <w:pPr>
        <w:spacing w:before="60" w:after="60"/>
        <w:ind w:firstLine="567"/>
        <w:jc w:val="both"/>
        <w:rPr>
          <w:strike/>
          <w:noProof/>
        </w:rPr>
      </w:pPr>
      <w:bookmarkStart w:id="723" w:name="_Toc460939756"/>
      <w:bookmarkStart w:id="724" w:name="_Toc488327360"/>
      <w:r w:rsidRPr="00CA7BCC">
        <w:rPr>
          <w:strike/>
          <w:noProof/>
        </w:rPr>
        <w:t xml:space="preserve">Liệt kê các nguồn thải chính: </w:t>
      </w:r>
    </w:p>
    <w:p w:rsidR="00913109" w:rsidRPr="00CA7BCC" w:rsidRDefault="00913109" w:rsidP="00A97C20">
      <w:pPr>
        <w:spacing w:before="60" w:after="60"/>
        <w:ind w:firstLine="567"/>
        <w:jc w:val="both"/>
        <w:rPr>
          <w:strike/>
          <w:noProof/>
        </w:rPr>
      </w:pPr>
      <w:r w:rsidRPr="00CA7BCC">
        <w:rPr>
          <w:strike/>
          <w:noProof/>
        </w:rPr>
        <w:t>Khí thải, tiếng ồn từ tàu bay, các loại phương tiện hoạt động tại CHK; nước thải sinh hoạt nhà ga, nước mưa chảy tràn, nước cứu hỏa; chất thải rắn: Túi nilon, giấy vụn, hộp đựng thức ăn, lon nước uống và một số loại chất thải vệ sinh khác,....; chất thải nguy hại của cảng hàng không, sân bay: bóng đèn huỳnh quang thải và các loại chất thải khác có chứa thủy ngân, sơn, mực, chất kết dính và nhựa thải có chứa các thành phần nguy hại, chất tẩy rửa thải có các thành phần nguy hại, các linh kiện, thiết bị điện, điện tử thải khác, bao bì thải, các loại dầu động cơ, dầu hộp số bôi trơn tổng hợp….</w:t>
      </w:r>
    </w:p>
    <w:p w:rsidR="000102C5" w:rsidRPr="00A97C20" w:rsidRDefault="000102C5" w:rsidP="00A97C20">
      <w:pPr>
        <w:pStyle w:val="Heading3"/>
        <w:spacing w:before="60"/>
        <w:ind w:firstLine="567"/>
        <w:jc w:val="both"/>
        <w:rPr>
          <w:rFonts w:cs="Times New Roman"/>
          <w:szCs w:val="28"/>
        </w:rPr>
      </w:pPr>
      <w:r w:rsidRPr="00A97C20">
        <w:rPr>
          <w:rFonts w:cs="Times New Roman"/>
          <w:szCs w:val="28"/>
        </w:rPr>
        <w:t>18.1. Các nguồn thải gây ô nhiễm và biện pháp giảm thiểu</w:t>
      </w:r>
    </w:p>
    <w:p w:rsidR="000102C5" w:rsidRPr="00A97C20" w:rsidRDefault="000102C5" w:rsidP="00A97C20">
      <w:pPr>
        <w:spacing w:before="60" w:after="60"/>
        <w:ind w:firstLine="567"/>
        <w:rPr>
          <w:b/>
        </w:rPr>
      </w:pPr>
      <w:r w:rsidRPr="00A97C20">
        <w:rPr>
          <w:b/>
        </w:rPr>
        <w:t>18.1.1. Khí thải, tiếng ồn, độ rung</w:t>
      </w:r>
    </w:p>
    <w:p w:rsidR="000102C5" w:rsidRPr="00A97C20" w:rsidRDefault="000102C5" w:rsidP="00A97C20">
      <w:pPr>
        <w:spacing w:before="60" w:after="60"/>
        <w:ind w:firstLine="567"/>
        <w:jc w:val="both"/>
        <w:rPr>
          <w:noProof/>
        </w:rPr>
      </w:pPr>
      <w:r w:rsidRPr="00A97C20">
        <w:rPr>
          <w:noProof/>
        </w:rPr>
        <w:tab/>
        <w:t xml:space="preserve">- </w:t>
      </w:r>
      <w:r w:rsidRPr="00A97C20">
        <w:rPr>
          <w:b/>
          <w:noProof/>
        </w:rPr>
        <w:t>Khí thải:</w:t>
      </w:r>
      <w:r w:rsidRPr="00A97C20">
        <w:rPr>
          <w:noProof/>
        </w:rPr>
        <w:t xml:space="preserve"> Nồng độ các chất ô nhiễm trong môi trường không khí xung quanh tại thời điểm đo: Các thông số đều đạt quy chuẩn cho phép theo QCVN 05/2013/BTNMT, trung bình 1 giờ.</w:t>
      </w:r>
    </w:p>
    <w:p w:rsidR="000102C5" w:rsidRPr="001948DF" w:rsidRDefault="000102C5" w:rsidP="00A97C20">
      <w:pPr>
        <w:spacing w:before="60" w:after="60"/>
        <w:ind w:firstLine="567"/>
        <w:jc w:val="both"/>
        <w:rPr>
          <w:noProof/>
          <w:lang w:val="vi-VN"/>
        </w:rPr>
      </w:pPr>
      <w:r w:rsidRPr="00A97C20">
        <w:rPr>
          <w:noProof/>
        </w:rPr>
        <w:t xml:space="preserve">- </w:t>
      </w:r>
      <w:r w:rsidRPr="00A97C20">
        <w:rPr>
          <w:b/>
          <w:noProof/>
        </w:rPr>
        <w:t>Tiếng ồn, độ rung</w:t>
      </w:r>
      <w:r w:rsidR="00590F11" w:rsidRPr="00A97C20">
        <w:rPr>
          <w:noProof/>
        </w:rPr>
        <w:t>:</w:t>
      </w:r>
      <w:r w:rsidR="001948DF" w:rsidRPr="000B4F8A">
        <w:rPr>
          <w:noProof/>
          <w:color w:val="FF0000"/>
          <w:lang w:val="vi-VN"/>
        </w:rPr>
        <w:t>ghi nguồn chính gây ra tiếng ồn, độ rung</w:t>
      </w:r>
    </w:p>
    <w:p w:rsidR="000102C5" w:rsidRPr="001948DF" w:rsidRDefault="000102C5" w:rsidP="00A97C20">
      <w:pPr>
        <w:spacing w:before="60" w:after="60"/>
        <w:ind w:firstLine="567"/>
        <w:jc w:val="both"/>
        <w:rPr>
          <w:strike/>
          <w:noProof/>
        </w:rPr>
      </w:pPr>
      <w:r w:rsidRPr="001948DF">
        <w:rPr>
          <w:strike/>
          <w:noProof/>
        </w:rPr>
        <w:t>Độ ồn trung bình đo được đạt quy chuẩn theo quy chuẩn Việt nam QCVN 26: 2010/BTNMT, áp dụng đối với khu vực thông thường từ 6 giờ đến 21 giờ.</w:t>
      </w:r>
    </w:p>
    <w:p w:rsidR="000102C5" w:rsidRPr="001948DF" w:rsidRDefault="000102C5" w:rsidP="00A97C20">
      <w:pPr>
        <w:spacing w:before="60" w:after="60"/>
        <w:ind w:firstLine="567"/>
        <w:jc w:val="both"/>
        <w:rPr>
          <w:strike/>
          <w:noProof/>
        </w:rPr>
      </w:pPr>
      <w:r w:rsidRPr="001948DF">
        <w:rPr>
          <w:strike/>
          <w:noProof/>
        </w:rPr>
        <w:t>Độ rung trung bình đo được đạt quy chuẩn Việt nam QCVN 27: 2010/BTNMT, áp dụng đối với khu vực thông thường từ 6 giờ đến 21 giờ.</w:t>
      </w:r>
    </w:p>
    <w:p w:rsidR="000102C5" w:rsidRPr="00961529" w:rsidRDefault="000102C5" w:rsidP="00A97C20">
      <w:pPr>
        <w:spacing w:before="60" w:after="60"/>
        <w:ind w:firstLine="567"/>
        <w:rPr>
          <w:b/>
          <w:lang w:val="vi-VN"/>
        </w:rPr>
      </w:pPr>
      <w:r w:rsidRPr="00A97C20">
        <w:rPr>
          <w:b/>
        </w:rPr>
        <w:t>18.1.2. Nước thải, lượng nước xả thải (m3/ngày đêm):</w:t>
      </w:r>
      <w:r w:rsidR="00961529" w:rsidRPr="00961529">
        <w:rPr>
          <w:b/>
          <w:color w:val="FF0000"/>
          <w:lang w:val="vi-VN"/>
        </w:rPr>
        <w:t>(chỉ liệt kê hạ tầng khu bay)</w:t>
      </w:r>
    </w:p>
    <w:p w:rsidR="000102C5" w:rsidRPr="00A97C20" w:rsidRDefault="000102C5" w:rsidP="00A97C20">
      <w:pPr>
        <w:spacing w:before="60" w:after="60"/>
        <w:ind w:firstLine="567"/>
        <w:jc w:val="both"/>
        <w:rPr>
          <w:lang w:val="vi-VN"/>
        </w:rPr>
      </w:pPr>
      <w:r w:rsidRPr="00A97C20">
        <w:rPr>
          <w:lang w:val="vi-VN"/>
        </w:rPr>
        <w:t>Các công trình xử lý nước thải sinh hoạt tại C</w:t>
      </w:r>
      <w:r w:rsidRPr="00A97C20">
        <w:t>ảng hàng không</w:t>
      </w:r>
      <w:r w:rsidRPr="00A97C20">
        <w:rPr>
          <w:lang w:val="vi-VN"/>
        </w:rPr>
        <w:t xml:space="preserve"> như sau:</w:t>
      </w:r>
    </w:p>
    <w:p w:rsidR="000102C5" w:rsidRPr="00A97C20" w:rsidRDefault="000102C5" w:rsidP="00A97C20">
      <w:pPr>
        <w:spacing w:before="60" w:after="60"/>
        <w:ind w:firstLine="567"/>
        <w:jc w:val="both"/>
        <w:rPr>
          <w:lang w:val="vi-VN"/>
        </w:rPr>
      </w:pPr>
      <w:r w:rsidRPr="00A97C20">
        <w:rPr>
          <w:lang w:val="vi-VN"/>
        </w:rPr>
        <w:lastRenderedPageBreak/>
        <w:t>Nước thải từ các nhà vệ sinh (bàn cầu, bồn tiểu) được xử lý bằng các bể tự hoại. Thông số các bể tự hoại như sau:</w:t>
      </w:r>
    </w:p>
    <w:tbl>
      <w:tblPr>
        <w:tblW w:w="9639" w:type="dxa"/>
        <w:tblLook w:val="04A0"/>
      </w:tblPr>
      <w:tblGrid>
        <w:gridCol w:w="637"/>
        <w:gridCol w:w="5083"/>
        <w:gridCol w:w="2110"/>
        <w:gridCol w:w="1809"/>
      </w:tblGrid>
      <w:tr w:rsidR="000102C5" w:rsidRPr="00A97C20" w:rsidTr="00870ED1">
        <w:trPr>
          <w:trHeight w:val="620"/>
          <w:tblHead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jc w:val="center"/>
              <w:rPr>
                <w:b/>
                <w:bCs/>
                <w:sz w:val="26"/>
                <w:szCs w:val="26"/>
              </w:rPr>
            </w:pPr>
            <w:r w:rsidRPr="00A97C20">
              <w:rPr>
                <w:b/>
                <w:bCs/>
                <w:sz w:val="26"/>
                <w:szCs w:val="26"/>
              </w:rPr>
              <w:t>TT</w:t>
            </w:r>
          </w:p>
        </w:tc>
        <w:tc>
          <w:tcPr>
            <w:tcW w:w="4780" w:type="dxa"/>
            <w:tcBorders>
              <w:top w:val="single" w:sz="4" w:space="0" w:color="auto"/>
              <w:left w:val="nil"/>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ind w:firstLine="425"/>
              <w:jc w:val="center"/>
              <w:rPr>
                <w:b/>
                <w:bCs/>
                <w:sz w:val="26"/>
                <w:szCs w:val="26"/>
              </w:rPr>
            </w:pPr>
            <w:r w:rsidRPr="00A97C20">
              <w:rPr>
                <w:b/>
                <w:bCs/>
                <w:sz w:val="26"/>
                <w:szCs w:val="26"/>
              </w:rPr>
              <w:t>Tên đơn vị trực thuộc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102C5" w:rsidRPr="00A97C20" w:rsidRDefault="000102C5" w:rsidP="00F83CBE">
            <w:pPr>
              <w:spacing w:before="120" w:after="60"/>
              <w:jc w:val="center"/>
              <w:rPr>
                <w:b/>
                <w:bCs/>
                <w:sz w:val="26"/>
                <w:szCs w:val="26"/>
              </w:rPr>
            </w:pPr>
            <w:r w:rsidRPr="00A97C20">
              <w:rPr>
                <w:b/>
                <w:bCs/>
                <w:sz w:val="26"/>
                <w:szCs w:val="26"/>
              </w:rPr>
              <w:t>Số lượng (cái)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102C5" w:rsidRPr="00A97C20" w:rsidRDefault="000102C5" w:rsidP="00F83CBE">
            <w:pPr>
              <w:spacing w:before="120" w:after="60"/>
              <w:jc w:val="center"/>
              <w:rPr>
                <w:b/>
                <w:bCs/>
                <w:sz w:val="26"/>
                <w:szCs w:val="26"/>
              </w:rPr>
            </w:pPr>
            <w:r w:rsidRPr="00A97C20">
              <w:rPr>
                <w:b/>
                <w:bCs/>
                <w:sz w:val="26"/>
                <w:szCs w:val="26"/>
              </w:rPr>
              <w:t>Kích  thước</w:t>
            </w:r>
          </w:p>
        </w:tc>
      </w:tr>
      <w:tr w:rsidR="000102C5" w:rsidRPr="00A97C20" w:rsidTr="00870ED1">
        <w:trPr>
          <w:trHeight w:val="49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jc w:val="center"/>
              <w:rPr>
                <w:bCs/>
                <w:sz w:val="26"/>
                <w:szCs w:val="26"/>
              </w:rPr>
            </w:pPr>
            <w:r w:rsidRPr="00A97C20">
              <w:rPr>
                <w:bCs/>
                <w:sz w:val="26"/>
                <w:szCs w:val="26"/>
              </w:rPr>
              <w:t>1</w:t>
            </w:r>
          </w:p>
        </w:tc>
        <w:tc>
          <w:tcPr>
            <w:tcW w:w="4780" w:type="dxa"/>
            <w:tcBorders>
              <w:top w:val="nil"/>
              <w:left w:val="nil"/>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rPr>
                <w:bCs/>
                <w:sz w:val="26"/>
                <w:szCs w:val="26"/>
              </w:rPr>
            </w:pPr>
            <w:r w:rsidRPr="00A97C20">
              <w:rPr>
                <w:bCs/>
                <w:sz w:val="26"/>
                <w:szCs w:val="26"/>
              </w:rPr>
              <w:t>Trung tâm An ninh hàng không Nội Bài</w:t>
            </w:r>
          </w:p>
        </w:tc>
        <w:tc>
          <w:tcPr>
            <w:tcW w:w="1984" w:type="dxa"/>
            <w:tcBorders>
              <w:top w:val="nil"/>
              <w:left w:val="nil"/>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ind w:firstLine="425"/>
              <w:jc w:val="center"/>
              <w:rPr>
                <w:sz w:val="26"/>
                <w:szCs w:val="26"/>
              </w:rPr>
            </w:pPr>
            <w:r w:rsidRPr="00A97C20">
              <w:rPr>
                <w:sz w:val="26"/>
                <w:szCs w:val="26"/>
              </w:rPr>
              <w:t>0</w:t>
            </w:r>
            <w:r w:rsidR="00DC15C5" w:rsidRPr="00A97C20">
              <w:rPr>
                <w:sz w:val="26"/>
                <w:szCs w:val="26"/>
              </w:rPr>
              <w:t>3</w:t>
            </w:r>
          </w:p>
        </w:tc>
        <w:tc>
          <w:tcPr>
            <w:tcW w:w="1701" w:type="dxa"/>
            <w:tcBorders>
              <w:top w:val="nil"/>
              <w:left w:val="nil"/>
              <w:bottom w:val="single" w:sz="4" w:space="0" w:color="auto"/>
              <w:right w:val="single" w:sz="4" w:space="0" w:color="auto"/>
            </w:tcBorders>
            <w:shd w:val="clear" w:color="auto" w:fill="auto"/>
            <w:noWrap/>
            <w:vAlign w:val="center"/>
            <w:hideMark/>
          </w:tcPr>
          <w:p w:rsidR="000102C5" w:rsidRPr="00A97C20" w:rsidRDefault="003217CE" w:rsidP="00F83CBE">
            <w:pPr>
              <w:spacing w:before="120" w:after="60"/>
              <w:ind w:firstLine="425"/>
              <w:jc w:val="center"/>
              <w:rPr>
                <w:sz w:val="26"/>
                <w:szCs w:val="26"/>
                <w:vertAlign w:val="superscript"/>
              </w:rPr>
            </w:pPr>
            <w:r w:rsidRPr="00A97C20">
              <w:rPr>
                <w:sz w:val="26"/>
                <w:szCs w:val="26"/>
              </w:rPr>
              <w:t>16</w:t>
            </w:r>
            <w:r w:rsidR="000102C5" w:rsidRPr="00A97C20">
              <w:rPr>
                <w:sz w:val="26"/>
                <w:szCs w:val="26"/>
              </w:rPr>
              <w:t>m</w:t>
            </w:r>
            <w:r w:rsidR="000102C5" w:rsidRPr="00A97C20">
              <w:rPr>
                <w:sz w:val="26"/>
                <w:szCs w:val="26"/>
                <w:vertAlign w:val="superscript"/>
              </w:rPr>
              <w:t>3</w:t>
            </w:r>
          </w:p>
        </w:tc>
      </w:tr>
      <w:tr w:rsidR="000102C5" w:rsidRPr="00A97C20" w:rsidTr="00870ED1">
        <w:trPr>
          <w:trHeight w:val="49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jc w:val="center"/>
              <w:rPr>
                <w:bCs/>
                <w:sz w:val="26"/>
                <w:szCs w:val="26"/>
              </w:rPr>
            </w:pPr>
            <w:r w:rsidRPr="00A97C20">
              <w:rPr>
                <w:bCs/>
                <w:sz w:val="26"/>
                <w:szCs w:val="26"/>
              </w:rPr>
              <w:t>2</w:t>
            </w:r>
          </w:p>
        </w:tc>
        <w:tc>
          <w:tcPr>
            <w:tcW w:w="4780" w:type="dxa"/>
            <w:tcBorders>
              <w:top w:val="nil"/>
              <w:left w:val="nil"/>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rPr>
                <w:bCs/>
                <w:sz w:val="26"/>
                <w:szCs w:val="26"/>
              </w:rPr>
            </w:pPr>
            <w:r w:rsidRPr="00A97C20">
              <w:rPr>
                <w:bCs/>
                <w:sz w:val="26"/>
                <w:szCs w:val="26"/>
              </w:rPr>
              <w:t>Trung tâm Dịch vụ kỹ thuật hàng không</w:t>
            </w:r>
          </w:p>
        </w:tc>
        <w:tc>
          <w:tcPr>
            <w:tcW w:w="1984" w:type="dxa"/>
            <w:tcBorders>
              <w:top w:val="nil"/>
              <w:left w:val="nil"/>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ind w:firstLine="425"/>
              <w:jc w:val="center"/>
              <w:rPr>
                <w:sz w:val="26"/>
                <w:szCs w:val="26"/>
              </w:rPr>
            </w:pPr>
            <w:r w:rsidRPr="00A97C20">
              <w:rPr>
                <w:sz w:val="26"/>
                <w:szCs w:val="26"/>
              </w:rPr>
              <w:t>02</w:t>
            </w:r>
          </w:p>
        </w:tc>
        <w:tc>
          <w:tcPr>
            <w:tcW w:w="1701" w:type="dxa"/>
            <w:tcBorders>
              <w:top w:val="nil"/>
              <w:left w:val="nil"/>
              <w:bottom w:val="single" w:sz="4" w:space="0" w:color="auto"/>
              <w:right w:val="single" w:sz="4" w:space="0" w:color="auto"/>
            </w:tcBorders>
            <w:shd w:val="clear" w:color="auto" w:fill="auto"/>
            <w:noWrap/>
            <w:vAlign w:val="center"/>
            <w:hideMark/>
          </w:tcPr>
          <w:p w:rsidR="000102C5" w:rsidRPr="00A97C20" w:rsidRDefault="000102C5" w:rsidP="00F83CBE">
            <w:pPr>
              <w:spacing w:before="120" w:after="60"/>
              <w:ind w:firstLine="425"/>
              <w:jc w:val="center"/>
              <w:rPr>
                <w:sz w:val="26"/>
                <w:szCs w:val="26"/>
                <w:vertAlign w:val="superscript"/>
              </w:rPr>
            </w:pPr>
            <w:r w:rsidRPr="00A97C20">
              <w:rPr>
                <w:sz w:val="26"/>
                <w:szCs w:val="26"/>
              </w:rPr>
              <w:t>50m</w:t>
            </w:r>
            <w:r w:rsidRPr="00A97C20">
              <w:rPr>
                <w:sz w:val="26"/>
                <w:szCs w:val="26"/>
                <w:vertAlign w:val="superscript"/>
              </w:rPr>
              <w:t>3</w:t>
            </w:r>
          </w:p>
        </w:tc>
      </w:tr>
    </w:tbl>
    <w:p w:rsidR="000102C5" w:rsidRPr="000102C5" w:rsidRDefault="000102C5" w:rsidP="00A97C20">
      <w:pPr>
        <w:spacing w:before="60" w:after="60"/>
        <w:ind w:firstLine="567"/>
        <w:rPr>
          <w:b/>
          <w:i/>
        </w:rPr>
      </w:pPr>
      <w:r w:rsidRPr="000102C5">
        <w:rPr>
          <w:b/>
          <w:i/>
        </w:rPr>
        <w:t>Quy trình xử lý nước thải:</w:t>
      </w:r>
    </w:p>
    <w:p w:rsidR="000102C5" w:rsidRPr="000102C5" w:rsidRDefault="000102C5" w:rsidP="00A97C20">
      <w:pPr>
        <w:spacing w:before="60" w:after="60"/>
        <w:ind w:firstLine="567"/>
        <w:jc w:val="both"/>
        <w:rPr>
          <w:noProof/>
        </w:rPr>
      </w:pPr>
      <w:r w:rsidRPr="000102C5">
        <w:rPr>
          <w:noProof/>
        </w:rPr>
        <w:t>- Nước thải phát sinh từ Cảng Hàng không Quốc tế Nội Bài chủ yếu là nước thải sinh hoạt, từ các nguồn như: nhà vệ sinh, nhà hàng ăn uống, giải khát… .</w:t>
      </w:r>
    </w:p>
    <w:p w:rsidR="000102C5" w:rsidRPr="000102C5" w:rsidRDefault="000102C5" w:rsidP="00A97C20">
      <w:pPr>
        <w:spacing w:before="60" w:after="60"/>
        <w:ind w:firstLine="567"/>
        <w:jc w:val="both"/>
        <w:rPr>
          <w:noProof/>
        </w:rPr>
      </w:pPr>
      <w:r w:rsidRPr="000102C5">
        <w:rPr>
          <w:noProof/>
        </w:rPr>
        <w:t>- Nước thải phát sinh từ nhà ga T1 được xử lý tại Trạm xử lý nước thải nhà ga T1 với công suất 600m</w:t>
      </w:r>
      <w:r w:rsidRPr="00590F11">
        <w:rPr>
          <w:noProof/>
        </w:rPr>
        <w:t>3</w:t>
      </w:r>
      <w:r w:rsidRPr="000102C5">
        <w:rPr>
          <w:noProof/>
        </w:rPr>
        <w:t>/ngày đêm. Nước thải phát sinh từ nhà ga T2 được xử lý tại Trạm xử lý nước thải nhà ga T2 với công suất 2600m</w:t>
      </w:r>
      <w:r w:rsidRPr="00590F11">
        <w:rPr>
          <w:noProof/>
        </w:rPr>
        <w:t>3</w:t>
      </w:r>
      <w:r w:rsidRPr="000102C5">
        <w:rPr>
          <w:noProof/>
        </w:rPr>
        <w:t xml:space="preserve">/ngày đêm. Nước thải từ các đơn vị khác được xử lý bằng bể tự hoại. Nước thải được thu gom và đổ vào hệ thống cống hộp Nhật Tân - Nội Bài, sau đó đổ ra kênh chéo, đập Cầu Đen ra sông Cà Lồ. </w:t>
      </w:r>
    </w:p>
    <w:p w:rsidR="000102C5" w:rsidRPr="000102C5" w:rsidRDefault="00590F11" w:rsidP="00A97C20">
      <w:pPr>
        <w:spacing w:before="60" w:after="60"/>
        <w:ind w:firstLine="567"/>
        <w:jc w:val="both"/>
        <w:rPr>
          <w:noProof/>
        </w:rPr>
      </w:pPr>
      <w:r>
        <w:rPr>
          <w:noProof/>
        </w:rPr>
        <w:t xml:space="preserve">*. </w:t>
      </w:r>
      <w:r w:rsidR="000102C5" w:rsidRPr="000102C5">
        <w:rPr>
          <w:noProof/>
        </w:rPr>
        <w:t>Hệ thống thoát nước mưa trong khu vực sân bay gồm:</w:t>
      </w:r>
    </w:p>
    <w:p w:rsidR="000102C5" w:rsidRPr="000102C5" w:rsidRDefault="00590F11" w:rsidP="00A97C20">
      <w:pPr>
        <w:spacing w:before="60" w:after="60"/>
        <w:ind w:firstLine="567"/>
        <w:jc w:val="both"/>
        <w:rPr>
          <w:noProof/>
        </w:rPr>
      </w:pPr>
      <w:r>
        <w:rPr>
          <w:noProof/>
        </w:rPr>
        <w:t xml:space="preserve">- </w:t>
      </w:r>
      <w:r w:rsidR="000102C5" w:rsidRPr="000102C5">
        <w:rPr>
          <w:noProof/>
        </w:rPr>
        <w:t>Mương hở lát đá hộc ở phía đầu tây nhà ga T2.</w:t>
      </w:r>
    </w:p>
    <w:p w:rsidR="000102C5" w:rsidRPr="000102C5" w:rsidRDefault="00590F11" w:rsidP="00A97C20">
      <w:pPr>
        <w:spacing w:before="60" w:after="60"/>
        <w:ind w:firstLine="567"/>
        <w:jc w:val="both"/>
        <w:rPr>
          <w:noProof/>
        </w:rPr>
      </w:pPr>
      <w:r>
        <w:rPr>
          <w:noProof/>
        </w:rPr>
        <w:t xml:space="preserve">- </w:t>
      </w:r>
      <w:r w:rsidR="000102C5" w:rsidRPr="000102C5">
        <w:rPr>
          <w:noProof/>
        </w:rPr>
        <w:t>Tại khu vực đường lăn sân đỗ: nước thoát vào 03 tuyến cống ngầm BTCT D1250 song song với đường lăn.</w:t>
      </w:r>
    </w:p>
    <w:p w:rsidR="000102C5" w:rsidRPr="000102C5" w:rsidRDefault="00590F11" w:rsidP="00A97C20">
      <w:pPr>
        <w:spacing w:before="60" w:after="60"/>
        <w:ind w:firstLine="567"/>
        <w:jc w:val="both"/>
        <w:rPr>
          <w:noProof/>
        </w:rPr>
      </w:pPr>
      <w:r>
        <w:rPr>
          <w:noProof/>
        </w:rPr>
        <w:t xml:space="preserve">- </w:t>
      </w:r>
      <w:r w:rsidR="000102C5" w:rsidRPr="000102C5">
        <w:rPr>
          <w:noProof/>
        </w:rPr>
        <w:t>Tại khu vực giáp tường rào sân bay là hệ thống mương hở lát đá hộc.</w:t>
      </w:r>
    </w:p>
    <w:p w:rsidR="000102C5" w:rsidRPr="000102C5" w:rsidRDefault="000102C5" w:rsidP="00A97C20">
      <w:pPr>
        <w:spacing w:before="60" w:after="60"/>
        <w:ind w:firstLine="567"/>
        <w:jc w:val="both"/>
        <w:rPr>
          <w:noProof/>
        </w:rPr>
      </w:pPr>
      <w:r w:rsidRPr="000102C5">
        <w:rPr>
          <w:noProof/>
        </w:rPr>
        <w:t xml:space="preserve">+ Nước mưa từ các hệ thống trên đều chảy ra tuyến cống tròn D2500, đổ vào hệ thống cống hộp D3000 Nhật Tân - Nội Bài. </w:t>
      </w:r>
    </w:p>
    <w:p w:rsidR="000102C5" w:rsidRPr="000102C5" w:rsidRDefault="000102C5" w:rsidP="00A97C20">
      <w:pPr>
        <w:spacing w:before="60" w:after="60"/>
        <w:ind w:firstLine="567"/>
        <w:jc w:val="both"/>
        <w:rPr>
          <w:noProof/>
        </w:rPr>
      </w:pPr>
      <w:r w:rsidRPr="000102C5">
        <w:rPr>
          <w:noProof/>
        </w:rPr>
        <w:t>+ Hệ thống thoát nước mưa và nước thải chung: thoát nước mưa và nước thải của các đơn vị hoạt động sản xuất, kinh doanh dịch vụ tại Cảng. Hệ thống gồm hai tuyến cống hộp Nhật Tân - Nội Bài D3000 (do thành phố quản lý) chạy song song với đường trục chính của Cảng. Nước thải và nước mưa từ các Công ty được thu gom và chảy vào tuyến cống này. Sau đó, nước tiếp tục chảy vào cống tròn D2500 và chảy ra Kênh ngòi Nội Bài, đập Cầu Đen và nguồn tiếp nhận là sông Cà Lồ tại xã Thanh Xuân.</w:t>
      </w:r>
    </w:p>
    <w:p w:rsidR="00913109" w:rsidRPr="005B420E" w:rsidRDefault="00913109" w:rsidP="00A97C20">
      <w:pPr>
        <w:pStyle w:val="ListParagraph"/>
        <w:spacing w:before="60" w:after="60"/>
        <w:ind w:left="0" w:firstLine="720"/>
        <w:jc w:val="both"/>
        <w:rPr>
          <w:b/>
          <w:sz w:val="28"/>
          <w:szCs w:val="28"/>
          <w:lang w:val="es-ES"/>
        </w:rPr>
      </w:pPr>
      <w:r w:rsidRPr="005B420E">
        <w:rPr>
          <w:b/>
          <w:sz w:val="28"/>
          <w:szCs w:val="28"/>
          <w:lang w:val="es-ES"/>
        </w:rPr>
        <w:t>18.1.</w:t>
      </w:r>
      <w:r w:rsidR="000102C5" w:rsidRPr="005B420E">
        <w:rPr>
          <w:b/>
          <w:sz w:val="28"/>
          <w:szCs w:val="28"/>
          <w:lang w:val="es-ES"/>
        </w:rPr>
        <w:t>3</w:t>
      </w:r>
      <w:r w:rsidRPr="005B420E">
        <w:rPr>
          <w:b/>
          <w:sz w:val="28"/>
          <w:szCs w:val="28"/>
          <w:lang w:val="es-ES"/>
        </w:rPr>
        <w:t>. Chất thải rắn:</w:t>
      </w:r>
      <w:r w:rsidRPr="005B420E">
        <w:rPr>
          <w:sz w:val="28"/>
          <w:szCs w:val="28"/>
        </w:rPr>
        <w:t>Quy trình thu gom, vận chuyển chất thải rắn:</w:t>
      </w:r>
    </w:p>
    <w:p w:rsidR="00913109" w:rsidRPr="005B420E" w:rsidRDefault="00913109" w:rsidP="00A97C20">
      <w:pPr>
        <w:spacing w:before="60" w:after="60"/>
        <w:ind w:firstLine="567"/>
        <w:jc w:val="both"/>
        <w:rPr>
          <w:noProof/>
        </w:rPr>
      </w:pPr>
      <w:r w:rsidRPr="005B420E">
        <w:rPr>
          <w:noProof/>
        </w:rPr>
        <w:t xml:space="preserve"> Quy trình thu gom và vận chuyển chất thải rắn: Chất thải rắn phát sinh chủ yếu là rác thải sinh hoạt, bố trí các thùng có dung tích 160l-240l tại các phòng ban, trạm dịch vụ hành khách, khu vực vệ sinh… . Hàng ngày, rác thải sinh hoạt được thu gom vào các bao bì kín và định kỳ 5h chiều sẽ có xe ép rác của Cảng đến thu gom và chuyển đến trạm trung chuyển rác Sóc Sơn. Sau đó xe của Xí nghiệp môi trường đô thị Sóc Sơn sẽ đưa đi xử lý tại Khu liên hiệp xử lý rác thải Nam Sơn.</w:t>
      </w:r>
    </w:p>
    <w:p w:rsidR="00913109" w:rsidRPr="005B420E" w:rsidRDefault="00913109" w:rsidP="00A97C20">
      <w:pPr>
        <w:spacing w:before="60" w:after="60"/>
        <w:ind w:firstLine="567"/>
        <w:jc w:val="both"/>
        <w:rPr>
          <w:noProof/>
        </w:rPr>
      </w:pPr>
      <w:r w:rsidRPr="00590F11">
        <w:rPr>
          <w:noProof/>
        </w:rPr>
        <w:lastRenderedPageBreak/>
        <w:t>Đánh giá mức độ tác động môi trường của chất thải rắn phát sinh từ hoạt động của cảng hàng không, sân bay:</w:t>
      </w:r>
      <w:r w:rsidRPr="005B420E">
        <w:rPr>
          <w:noProof/>
        </w:rPr>
        <w:t xml:space="preserve"> Do khối lượng chất thải rắn phát sinh được đưa đi xử lý, tiêu hủy ở khu vực cách ly hoàn toàn với nhà ga T1, T2 cho nên không ảnh hưởng nhiều đến tác động môi trường khu vực CHKQT Nội Bài.</w:t>
      </w:r>
    </w:p>
    <w:p w:rsidR="00913109" w:rsidRPr="00E82BAC" w:rsidRDefault="00913109" w:rsidP="00A97C20">
      <w:pPr>
        <w:pStyle w:val="ListParagraph"/>
        <w:spacing w:before="60" w:after="60"/>
        <w:ind w:left="0" w:firstLine="567"/>
        <w:jc w:val="both"/>
        <w:rPr>
          <w:sz w:val="28"/>
          <w:szCs w:val="28"/>
          <w:lang w:val="vi-VN"/>
        </w:rPr>
      </w:pPr>
      <w:r w:rsidRPr="005B420E">
        <w:rPr>
          <w:b/>
          <w:sz w:val="28"/>
          <w:szCs w:val="28"/>
        </w:rPr>
        <w:t>18.1.</w:t>
      </w:r>
      <w:r w:rsidR="000102C5" w:rsidRPr="005B420E">
        <w:rPr>
          <w:b/>
          <w:sz w:val="28"/>
          <w:szCs w:val="28"/>
        </w:rPr>
        <w:t>4</w:t>
      </w:r>
      <w:r w:rsidRPr="005B420E">
        <w:rPr>
          <w:b/>
          <w:sz w:val="28"/>
          <w:szCs w:val="28"/>
        </w:rPr>
        <w:t>. Chất thải nguy hại:</w:t>
      </w:r>
      <w:r w:rsidR="00E82BAC" w:rsidRPr="007A41D2">
        <w:rPr>
          <w:color w:val="FF0000"/>
          <w:sz w:val="28"/>
          <w:szCs w:val="28"/>
          <w:highlight w:val="yellow"/>
          <w:lang w:val="vi-VN"/>
        </w:rPr>
        <w:t xml:space="preserve">(chỉ nêu ở khu bay, quy trình thu gom, </w:t>
      </w:r>
      <w:r w:rsidR="003D47BB" w:rsidRPr="007A41D2">
        <w:rPr>
          <w:color w:val="FF0000"/>
          <w:sz w:val="28"/>
          <w:szCs w:val="28"/>
          <w:highlight w:val="yellow"/>
          <w:lang w:val="vi-VN"/>
        </w:rPr>
        <w:t xml:space="preserve">bổ sung </w:t>
      </w:r>
      <w:r w:rsidR="00E82BAC" w:rsidRPr="007A41D2">
        <w:rPr>
          <w:color w:val="FF0000"/>
          <w:sz w:val="28"/>
          <w:szCs w:val="28"/>
          <w:highlight w:val="yellow"/>
          <w:lang w:val="vi-VN"/>
        </w:rPr>
        <w:t>văn bản ký kết các đơn vị thu gom, xử lý)</w:t>
      </w:r>
    </w:p>
    <w:p w:rsidR="00913109" w:rsidRPr="005B420E" w:rsidRDefault="00913109" w:rsidP="00A97C20">
      <w:pPr>
        <w:spacing w:before="60" w:after="60"/>
        <w:ind w:firstLine="567"/>
        <w:jc w:val="both"/>
        <w:rPr>
          <w:noProof/>
        </w:rPr>
      </w:pPr>
      <w:r w:rsidRPr="005B420E">
        <w:rPr>
          <w:noProof/>
        </w:rPr>
        <w:t xml:space="preserve">Quy trình thu gom, vận chuyển chất thải nguy hại: </w:t>
      </w:r>
    </w:p>
    <w:p w:rsidR="00913109" w:rsidRPr="005B420E" w:rsidRDefault="00913109" w:rsidP="00A97C20">
      <w:pPr>
        <w:spacing w:before="60" w:after="60"/>
        <w:ind w:firstLine="567"/>
        <w:jc w:val="both"/>
        <w:rPr>
          <w:noProof/>
        </w:rPr>
      </w:pPr>
      <w:r w:rsidRPr="005B420E">
        <w:rPr>
          <w:noProof/>
        </w:rPr>
        <w:t>- Các hộp mực máy in, bình ắc quy khi thay thế sẽ được nhà cung cấp thu hồi lại, không thải ra môi trường.</w:t>
      </w:r>
    </w:p>
    <w:p w:rsidR="00913109" w:rsidRPr="005B420E" w:rsidRDefault="00913109" w:rsidP="00A97C20">
      <w:pPr>
        <w:spacing w:before="60" w:after="60"/>
        <w:ind w:firstLine="567"/>
        <w:jc w:val="both"/>
        <w:rPr>
          <w:noProof/>
        </w:rPr>
      </w:pPr>
      <w:r w:rsidRPr="005B420E">
        <w:rPr>
          <w:noProof/>
        </w:rPr>
        <w:t xml:space="preserve">- Các loại chất thải khác như: bóng đèn huỳnh quang thải, giẻ lau dính dầu, dầu mỡ thải,… được thu gom và phân loại riêng sau đó thuê đơn vị có chức năng vận chuyển đi xử lý theo quy định. </w:t>
      </w:r>
    </w:p>
    <w:p w:rsidR="00913109" w:rsidRPr="005B420E" w:rsidRDefault="00913109" w:rsidP="00A97C20">
      <w:pPr>
        <w:spacing w:before="60" w:after="60"/>
        <w:ind w:firstLine="567"/>
        <w:jc w:val="both"/>
        <w:rPr>
          <w:noProof/>
        </w:rPr>
      </w:pPr>
      <w:r w:rsidRPr="005B420E">
        <w:rPr>
          <w:noProof/>
        </w:rPr>
        <w:t>Kho chứa chất thải nguy hại G5 của Cảng HKQT Nội Bài</w:t>
      </w:r>
    </w:p>
    <w:p w:rsidR="00913109" w:rsidRPr="00F845DB" w:rsidRDefault="00913109" w:rsidP="00913109">
      <w:pPr>
        <w:pStyle w:val="ListParagraph"/>
        <w:ind w:left="0"/>
        <w:jc w:val="both"/>
        <w:rPr>
          <w:color w:val="FF0000"/>
          <w:sz w:val="28"/>
          <w:szCs w:val="28"/>
        </w:rPr>
      </w:pPr>
      <w:r w:rsidRPr="00F845DB">
        <w:rPr>
          <w:noProof/>
          <w:color w:val="FF0000"/>
          <w:sz w:val="28"/>
          <w:szCs w:val="28"/>
        </w:rPr>
        <w:drawing>
          <wp:inline distT="0" distB="0" distL="0" distR="0">
            <wp:extent cx="5867814" cy="2094614"/>
            <wp:effectExtent l="0" t="0" r="0" b="1270"/>
            <wp:docPr id="88" name="Picture 88" descr="Description: C:\Users\Administrator\Download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ownloads\image1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6925" cy="2097866"/>
                    </a:xfrm>
                    <a:prstGeom prst="rect">
                      <a:avLst/>
                    </a:prstGeom>
                    <a:noFill/>
                    <a:ln>
                      <a:noFill/>
                    </a:ln>
                  </pic:spPr>
                </pic:pic>
              </a:graphicData>
            </a:graphic>
          </wp:inline>
        </w:drawing>
      </w:r>
    </w:p>
    <w:p w:rsidR="00913109" w:rsidRPr="00F845DB" w:rsidRDefault="00913109" w:rsidP="00913109">
      <w:pPr>
        <w:pStyle w:val="ListParagraph"/>
        <w:ind w:left="0"/>
        <w:jc w:val="both"/>
        <w:rPr>
          <w:b/>
          <w:i/>
          <w:color w:val="FF0000"/>
          <w:sz w:val="28"/>
          <w:szCs w:val="28"/>
        </w:rPr>
      </w:pPr>
    </w:p>
    <w:p w:rsidR="00913109" w:rsidRPr="00A97C20" w:rsidRDefault="00913109" w:rsidP="00A97C20">
      <w:pPr>
        <w:spacing w:before="60" w:after="60"/>
        <w:ind w:firstLine="567"/>
        <w:jc w:val="both"/>
        <w:rPr>
          <w:noProof/>
        </w:rPr>
      </w:pPr>
      <w:r w:rsidRPr="00A97C20">
        <w:rPr>
          <w:noProof/>
        </w:rPr>
        <w:t>Đánh giá mức độ tác động môi trường của chất thải nguy hại phát sinh từ hoạt động của cảng hàng không, sân bay: Do khối lượng chất thải rắn nguy hại được xử lý đúng quy trình thì không ảnh hưởng nhiều đến tác động môi trường khu vực CHKQT Nội Bài.</w:t>
      </w:r>
    </w:p>
    <w:p w:rsidR="00913109" w:rsidRPr="00A97C20" w:rsidRDefault="00913109" w:rsidP="00A97C20">
      <w:pPr>
        <w:spacing w:before="60" w:after="60"/>
        <w:ind w:firstLine="567"/>
        <w:jc w:val="both"/>
        <w:rPr>
          <w:noProof/>
        </w:rPr>
      </w:pPr>
      <w:r w:rsidRPr="00A97C20">
        <w:rPr>
          <w:noProof/>
        </w:rPr>
        <w:t>Danh  mục  thuốc  bảo  vệ  thực  vật  được  sử  dụng  tại  cảng  hàng  không, sân bay:  CHKQT Nội Bài sử dụng rất ít thuốc bảo vệ thực vật (chăm sóc cây kiểng, phòng chống dịch bệnh …) nên không ảnh hưởng đến tác động môi trường trong khu vực CHKQT Nội Bài.</w:t>
      </w:r>
    </w:p>
    <w:p w:rsidR="00913109" w:rsidRPr="006D72BF" w:rsidRDefault="00913109" w:rsidP="00A97C20">
      <w:pPr>
        <w:pStyle w:val="Heading3"/>
        <w:spacing w:before="60"/>
        <w:ind w:firstLine="567"/>
        <w:jc w:val="both"/>
        <w:rPr>
          <w:i/>
          <w:szCs w:val="28"/>
          <w:lang w:val="vi-VN"/>
        </w:rPr>
      </w:pPr>
      <w:bookmarkStart w:id="725" w:name="_Toc460939759"/>
      <w:bookmarkStart w:id="726" w:name="_Toc488327361"/>
      <w:bookmarkEnd w:id="723"/>
      <w:bookmarkEnd w:id="724"/>
      <w:r w:rsidRPr="00A97C20">
        <w:rPr>
          <w:i/>
          <w:szCs w:val="28"/>
        </w:rPr>
        <w:t>18.2. Trách nhiệm quản lý môi trường của người khai thác cảng hàng không sân bay:</w:t>
      </w:r>
      <w:bookmarkEnd w:id="725"/>
      <w:bookmarkEnd w:id="726"/>
      <w:r w:rsidR="006D72BF" w:rsidRPr="006D72BF">
        <w:rPr>
          <w:i/>
          <w:color w:val="FF0000"/>
          <w:szCs w:val="28"/>
          <w:lang w:val="vi-VN"/>
        </w:rPr>
        <w:t>(lọc lại các văn bản chỉ trong khu bay)</w:t>
      </w:r>
    </w:p>
    <w:p w:rsidR="00913109" w:rsidRPr="00A97C20" w:rsidRDefault="00913109" w:rsidP="00A97C20">
      <w:pPr>
        <w:spacing w:before="60" w:after="60"/>
        <w:ind w:firstLine="567"/>
        <w:jc w:val="both"/>
        <w:rPr>
          <w:noProof/>
        </w:rPr>
      </w:pPr>
      <w:r w:rsidRPr="00A97C20">
        <w:rPr>
          <w:noProof/>
        </w:rPr>
        <w:tab/>
        <w:t>Hiện hệ thống quản lý môi trường của Cảng Hàng không Quốc tế Nội Bài đang thực hiện theo Đề án bảo vệ môi trường chi tiết Cảng Hàng không Quốc tế Nội Bài đã được phê duyệt tại Quyết định số 2961/QĐ-BGTVT ngày 27 tháng 01 năm 2013.</w:t>
      </w:r>
    </w:p>
    <w:p w:rsidR="00913109" w:rsidRPr="00A97C20" w:rsidRDefault="00913109" w:rsidP="00A97C20">
      <w:pPr>
        <w:spacing w:before="60" w:after="60"/>
        <w:ind w:firstLine="567"/>
        <w:jc w:val="both"/>
        <w:rPr>
          <w:noProof/>
        </w:rPr>
      </w:pPr>
      <w:r w:rsidRPr="00A97C20">
        <w:rPr>
          <w:noProof/>
        </w:rPr>
        <w:t>Danh mục hồ sơ, tài liệu liên quan đến công tác bảo vệ môi trường:</w:t>
      </w:r>
    </w:p>
    <w:p w:rsidR="00913109" w:rsidRPr="00A97C20" w:rsidRDefault="00913109" w:rsidP="00A97C20">
      <w:pPr>
        <w:spacing w:before="60" w:after="60"/>
        <w:ind w:firstLine="567"/>
        <w:jc w:val="both"/>
        <w:rPr>
          <w:noProof/>
        </w:rPr>
      </w:pPr>
      <w:r w:rsidRPr="00A97C20">
        <w:rPr>
          <w:noProof/>
        </w:rPr>
        <w:lastRenderedPageBreak/>
        <w:t>a) Giấy chứng nhận tiếng ồn và các quy trình, giải pháp, danh mục, kế hoạch liên quan đến hoạt động bảo vệ môi trường:</w:t>
      </w:r>
    </w:p>
    <w:p w:rsidR="00913109" w:rsidRPr="00A97C20" w:rsidRDefault="00913109" w:rsidP="00A97C20">
      <w:pPr>
        <w:spacing w:before="60" w:after="60"/>
        <w:ind w:firstLine="567"/>
        <w:jc w:val="both"/>
        <w:rPr>
          <w:noProof/>
        </w:rPr>
      </w:pPr>
      <w:r w:rsidRPr="00A97C20">
        <w:rPr>
          <w:noProof/>
        </w:rPr>
        <w:t>- Các quy trình, giải pháp, danh mục kế hoạch liên quan được nêu trong Đề án bảo vệ môi trường chi tiết của Cảng Hàng không Quốc tế Nội Bài được phê duyệt theo quyết định số 2961/QĐ-BGTVT ngày 27/09/2013.</w:t>
      </w:r>
    </w:p>
    <w:p w:rsidR="00913109" w:rsidRPr="00A97C20" w:rsidRDefault="00913109" w:rsidP="00A97C20">
      <w:pPr>
        <w:spacing w:before="60" w:after="60"/>
        <w:ind w:firstLine="567"/>
        <w:jc w:val="both"/>
        <w:rPr>
          <w:noProof/>
        </w:rPr>
      </w:pPr>
      <w:r w:rsidRPr="00A97C20">
        <w:rPr>
          <w:noProof/>
        </w:rPr>
        <w:t>b) Báo cáo đánh giá tác động môi trường, bản cam kết bảo vệ môi trường, đề án bảo vệ môi trường chi tiết, đề án bảo vệ môi trường đơn giản đã được phê duyệt:</w:t>
      </w:r>
    </w:p>
    <w:p w:rsidR="00913109" w:rsidRPr="00A97C20" w:rsidRDefault="00913109" w:rsidP="00A97C20">
      <w:pPr>
        <w:spacing w:before="60" w:after="60"/>
        <w:ind w:firstLine="567"/>
        <w:jc w:val="both"/>
        <w:rPr>
          <w:noProof/>
        </w:rPr>
      </w:pPr>
      <w:r w:rsidRPr="00A97C20">
        <w:rPr>
          <w:noProof/>
        </w:rPr>
        <w:t>+ Đề án BVMT chi tiết của CHKQTNB (QĐ số 2961/QĐ-BGTVT ngày 27/9/2013 của Bộ giao thông vận tải về việc phê duyệt đề án Bảo vệ môi trường chi tiết Cảng hàng không quốc tế Nội Bài);</w:t>
      </w:r>
    </w:p>
    <w:p w:rsidR="00913109" w:rsidRPr="00A97C20" w:rsidRDefault="00913109" w:rsidP="00A97C20">
      <w:pPr>
        <w:spacing w:before="60" w:after="60"/>
        <w:ind w:firstLine="567"/>
        <w:jc w:val="both"/>
        <w:rPr>
          <w:noProof/>
        </w:rPr>
      </w:pPr>
      <w:r w:rsidRPr="00A97C20">
        <w:rPr>
          <w:noProof/>
        </w:rPr>
        <w:t>+ Đề án BVMT nhà ga T1(QĐ số 738/QĐ-TNMT ngày 28/12/2009 về việc phê duyệt Đề án bảo vệ môi trường đối với Nhà ga T1 – Công ty Khai thác ga hàng không Nội Bài trực thuộc Tổng công ty Cảng hàng không miền Bắc tại Cảng hàng không quốc tế Nội Bài, huyện Sóc Sơn, Thành phố Hà Nội)</w:t>
      </w:r>
    </w:p>
    <w:p w:rsidR="00913109" w:rsidRPr="00A97C20" w:rsidRDefault="00913109" w:rsidP="00A97C20">
      <w:pPr>
        <w:spacing w:before="60" w:after="60"/>
        <w:ind w:firstLine="567"/>
        <w:jc w:val="both"/>
        <w:rPr>
          <w:noProof/>
        </w:rPr>
      </w:pPr>
      <w:r w:rsidRPr="00A97C20">
        <w:rPr>
          <w:noProof/>
        </w:rPr>
        <w:t>+ Báo cáo ĐTM dự án " Mở rộng nhà ga hành khách T1 - Cảng HKQT Nội Bài" (QĐ số 1179/QĐ-UBND ngày 19/12/2013 của Ủy ban nhân dân Thành phố Hà Nội về việc phê duyệt đánh giá tác động môi trường dự án mở rộng nhà ga hành khách T1 – Cảng hàng không quốc tế Nội Bài)</w:t>
      </w:r>
    </w:p>
    <w:p w:rsidR="00913109" w:rsidRPr="00A97C20" w:rsidRDefault="00913109" w:rsidP="00A97C20">
      <w:pPr>
        <w:spacing w:before="60" w:after="60"/>
        <w:ind w:firstLine="567"/>
        <w:jc w:val="both"/>
        <w:rPr>
          <w:noProof/>
        </w:rPr>
      </w:pPr>
      <w:r w:rsidRPr="00A97C20">
        <w:rPr>
          <w:noProof/>
        </w:rPr>
        <w:t>+Báo cáo ĐTM Dự án "Đầu tư xây dựng công trình nhà ga hành khách T2" (QĐ số 750/QĐ-BTNMT ngày 01/6/2006 của Bộ Tài nguyên và Môi trường về việc phê duyệt báo cáo đánh giá tác động môi trường Dự án đầu tư xây dựng công trình Nhà ga hành khách T2 tại Cảng hàng không quốc tế Nội Bài)</w:t>
      </w:r>
    </w:p>
    <w:p w:rsidR="00913109" w:rsidRPr="00A97C20" w:rsidRDefault="00913109" w:rsidP="00A97C20">
      <w:pPr>
        <w:spacing w:before="60" w:after="60"/>
        <w:ind w:firstLine="567"/>
        <w:jc w:val="both"/>
        <w:rPr>
          <w:noProof/>
        </w:rPr>
      </w:pPr>
      <w:r w:rsidRPr="00A97C20">
        <w:rPr>
          <w:noProof/>
        </w:rPr>
        <w:t>+ Báo cáo ĐTM bổ sung Dự án "Đầu tư xây dựng công trình nhà ga hành khách T2" (QĐ số 1714/QĐ-BTNMT ngày 31/8/2009 của Bộ Tài nguyên và Môi trường về việc phê duyệt báo cáo đánh giá tác động môi trường bổ sung của Dự án “Đầu tư xây dựng công trình nhà ga hành khách T2 tại Cảng hàng không quốc tế Nội Bài)</w:t>
      </w:r>
    </w:p>
    <w:p w:rsidR="00913109" w:rsidRPr="00A97C20" w:rsidRDefault="00913109" w:rsidP="00A97C20">
      <w:pPr>
        <w:spacing w:before="60" w:after="60"/>
        <w:ind w:firstLine="567"/>
        <w:jc w:val="both"/>
        <w:rPr>
          <w:noProof/>
        </w:rPr>
      </w:pPr>
      <w:r w:rsidRPr="00A97C20">
        <w:rPr>
          <w:noProof/>
        </w:rPr>
        <w:t>+ Báo cáo ĐTM Dự án " Xây dựng trạm XLNT nhà ga T1" (QĐ số 5009/QĐ-UBND ngày 04/12/2012 của Ủy ban nhân dân Thành phố Hà Nội về việc phê duyệt đánh giá tác động môi trường Trạm xử lý nước thải nhà ga T1)</w:t>
      </w:r>
      <w:r w:rsidRPr="00A97C20">
        <w:rPr>
          <w:noProof/>
        </w:rPr>
        <w:br/>
      </w:r>
      <w:r w:rsidRPr="00A97C20">
        <w:rPr>
          <w:noProof/>
        </w:rPr>
        <w:tab/>
        <w:t>+ Bản cam kết BVMT Dự án "Xây dựng Trạm XLCT lỏng từ tàu bay - Cảng HKQT Nội Bài" (Thông báo số 19/TBCKMT-UBND ngày 23/12/2013 của Ủy ban nhân dân huyện Sóc Sơn về việc chấp nhận đăng ký bản cam kết bảo vệ môi trường của Dự án xây dựng Trạm xử lý chất thải lỏng từ tàu bay tại Cảng hàng không quốc tế Nội Bài)</w:t>
      </w:r>
    </w:p>
    <w:p w:rsidR="00913109" w:rsidRPr="00A97C20" w:rsidRDefault="00913109" w:rsidP="00A97C20">
      <w:pPr>
        <w:spacing w:before="60" w:after="60"/>
        <w:ind w:firstLine="567"/>
        <w:jc w:val="both"/>
        <w:rPr>
          <w:noProof/>
        </w:rPr>
      </w:pPr>
      <w:r w:rsidRPr="00A97C20">
        <w:rPr>
          <w:noProof/>
        </w:rPr>
        <w:t>+ Báo cáo đánh giá tác động môi trường Dự án: “Sửa chữa nhà ga hành khách T1 – Cảng HKQT Nội Bài” (Quyết định số 5474/QĐ-UBND ngày 30/9/2016 của Ủy ban nhân dân thành phố Hà Nội về việc phê duyệt Báo cáo đánh giá tác động môi trường Dự án “Sửa chữa nhà ga hành khách T1 – Cảng hàng không Quốc tế Nội Bài”</w:t>
      </w:r>
    </w:p>
    <w:p w:rsidR="00913109" w:rsidRPr="00A97C20" w:rsidRDefault="00913109" w:rsidP="00A97C20">
      <w:pPr>
        <w:spacing w:before="60" w:after="60"/>
        <w:ind w:firstLine="567"/>
        <w:jc w:val="both"/>
        <w:rPr>
          <w:noProof/>
        </w:rPr>
      </w:pPr>
      <w:r w:rsidRPr="00A97C20">
        <w:rPr>
          <w:noProof/>
        </w:rPr>
        <w:lastRenderedPageBreak/>
        <w:t>+ Báo cáo đánh giá tác động môi trường Dự án: “Đầu tư mở rộng công suát trạm xử lý nước – Cảng HKQT Nội Bài” (Quyết định số 2317/QĐ-BTNMT ngày 07/10/2016 của Bộ TN&amp;MT về việc phê duyệt Báo cáo đánh giá tác động môi trường Dự án “Đầu tư mở rộng công suát trạm xử lý nước – Cảng HKQT Nội Bài”</w:t>
      </w:r>
    </w:p>
    <w:p w:rsidR="00913109" w:rsidRPr="00A97C20" w:rsidRDefault="00913109" w:rsidP="00A97C20">
      <w:pPr>
        <w:spacing w:before="60" w:after="60"/>
        <w:ind w:firstLine="567"/>
        <w:jc w:val="both"/>
        <w:rPr>
          <w:noProof/>
        </w:rPr>
      </w:pPr>
      <w:r w:rsidRPr="00A97C20">
        <w:rPr>
          <w:noProof/>
        </w:rPr>
        <w:t>c) Giấy phép thăm dò, khai thác, sử dụng nước dưới đất:</w:t>
      </w:r>
    </w:p>
    <w:p w:rsidR="00913109" w:rsidRPr="00A97C20" w:rsidRDefault="00913109" w:rsidP="00A97C20">
      <w:pPr>
        <w:spacing w:before="60" w:after="60"/>
        <w:ind w:firstLine="567"/>
        <w:jc w:val="both"/>
        <w:rPr>
          <w:noProof/>
        </w:rPr>
      </w:pPr>
      <w:r w:rsidRPr="00A97C20">
        <w:rPr>
          <w:noProof/>
        </w:rPr>
        <w:t>- Giấy phép khai thác nước dưới đất số 2878/GP-BTNMT ngày 14/12/2016 của Bộ TN&amp;MT v.v cho phép Trung tâm DVKTHKNB khai thác nước dưới đất.</w:t>
      </w:r>
    </w:p>
    <w:p w:rsidR="00913109" w:rsidRPr="00A97C20" w:rsidRDefault="00913109" w:rsidP="00A97C20">
      <w:pPr>
        <w:spacing w:before="60" w:after="60"/>
        <w:ind w:firstLine="567"/>
        <w:jc w:val="both"/>
        <w:rPr>
          <w:noProof/>
        </w:rPr>
      </w:pPr>
      <w:r w:rsidRPr="00A97C20">
        <w:rPr>
          <w:noProof/>
        </w:rPr>
        <w:t>d) Giấy phép xả nước thải vào nguồn nước:</w:t>
      </w:r>
    </w:p>
    <w:p w:rsidR="00913109" w:rsidRPr="00A97C20" w:rsidRDefault="00913109" w:rsidP="00A97C20">
      <w:pPr>
        <w:spacing w:before="60" w:after="60"/>
        <w:ind w:firstLine="567"/>
        <w:jc w:val="both"/>
        <w:rPr>
          <w:noProof/>
        </w:rPr>
      </w:pPr>
      <w:r w:rsidRPr="00A97C20">
        <w:rPr>
          <w:noProof/>
        </w:rPr>
        <w:t>+ Giấy phép số 197/GP-STNMT ngày 16-9-2014 v.v cấp phép xả nước thải vào lưu vực nguồn nước cho Trạm XLCT lỏng từ tàu bay</w:t>
      </w:r>
    </w:p>
    <w:p w:rsidR="00913109" w:rsidRPr="00A97C20" w:rsidRDefault="00913109" w:rsidP="00A97C20">
      <w:pPr>
        <w:spacing w:before="60" w:after="60"/>
        <w:ind w:firstLine="567"/>
        <w:jc w:val="both"/>
        <w:rPr>
          <w:noProof/>
        </w:rPr>
      </w:pPr>
      <w:r w:rsidRPr="00A97C20">
        <w:rPr>
          <w:noProof/>
        </w:rPr>
        <w:t>+ Giấy phép số 172/GP-STNMT ngày 29-5-2017 v.v cấp phép xả nước thải vào lưu vực nguồn nước cho Trạm XLNT nhà ga T1</w:t>
      </w:r>
    </w:p>
    <w:p w:rsidR="00913109" w:rsidRPr="00A97C20" w:rsidRDefault="00913109" w:rsidP="00A97C20">
      <w:pPr>
        <w:spacing w:before="60" w:after="60"/>
        <w:ind w:firstLine="567"/>
        <w:jc w:val="both"/>
        <w:rPr>
          <w:noProof/>
        </w:rPr>
      </w:pPr>
      <w:r w:rsidRPr="00A97C20">
        <w:rPr>
          <w:noProof/>
        </w:rPr>
        <w:t>+ Giấy phép số 293/GP-STNMT ngày 01-6-2016 v.v cấp phép xả nước thải vào lưu vực nguồn nước cho Trạm XLNT nhà ga T2</w:t>
      </w:r>
    </w:p>
    <w:p w:rsidR="00913109" w:rsidRPr="00A97C20" w:rsidRDefault="00913109" w:rsidP="00A97C20">
      <w:pPr>
        <w:spacing w:before="60" w:after="60"/>
        <w:ind w:firstLine="567"/>
        <w:jc w:val="both"/>
        <w:rPr>
          <w:noProof/>
        </w:rPr>
      </w:pPr>
      <w:r w:rsidRPr="00A97C20">
        <w:rPr>
          <w:noProof/>
        </w:rPr>
        <w:t>e) Quyết định ban hành chức năng, nhiệm vụ của bộ phận, cá nhân chuyên trách hoặc kiêm nhiệm bảo vệ môi trường:</w:t>
      </w:r>
    </w:p>
    <w:p w:rsidR="00913109" w:rsidRPr="00A97C20" w:rsidRDefault="00913109" w:rsidP="00A97C20">
      <w:pPr>
        <w:spacing w:before="60" w:after="60"/>
        <w:ind w:firstLine="567"/>
        <w:jc w:val="both"/>
        <w:rPr>
          <w:noProof/>
        </w:rPr>
      </w:pPr>
      <w:r w:rsidRPr="00A97C20">
        <w:rPr>
          <w:noProof/>
        </w:rPr>
        <w:t>- Quyết định số 1021/QĐ-TCTCHKVN ngày 31/07/2012 của Tổng công ty Cảng hàng không Việt Nam về việc phê duyệt chức năng nhiệm vụ của Phòng Kỹ thuật - Công nghệ - Môi trường thuộc Cảng Hàng không Quốc tế Nội Bài.</w:t>
      </w:r>
    </w:p>
    <w:p w:rsidR="00913109" w:rsidRPr="00A97C20" w:rsidRDefault="00913109" w:rsidP="00A97C20">
      <w:pPr>
        <w:spacing w:before="60" w:after="60"/>
        <w:ind w:firstLine="567"/>
        <w:jc w:val="both"/>
        <w:rPr>
          <w:noProof/>
        </w:rPr>
      </w:pPr>
      <w:r w:rsidRPr="00A97C20">
        <w:rPr>
          <w:noProof/>
        </w:rPr>
        <w:t>g) Hợp đồng thu gom, vận chuyển, tái chế, xử lý chất thải rắn, chất thải nguy hại, chất thải lỏng;</w:t>
      </w:r>
    </w:p>
    <w:p w:rsidR="00913109" w:rsidRPr="00A97C20" w:rsidRDefault="00913109" w:rsidP="00A97C20">
      <w:pPr>
        <w:spacing w:before="60" w:after="60"/>
        <w:ind w:firstLine="567"/>
        <w:jc w:val="both"/>
        <w:rPr>
          <w:noProof/>
        </w:rPr>
      </w:pPr>
      <w:r w:rsidRPr="00A97C20">
        <w:rPr>
          <w:noProof/>
        </w:rPr>
        <w:t>- Hợp đồng số 332/2017/HĐ/CHKNB-URENCO-10 ngày 30/6/2017 về việc thu gom, vận chuyển xử lý phân bùn bể phốt phát sinh từ các hoạt động sinh hoạt của Nhà ga T1 - Quý III, IV năm 2017 tại Cảng Hàng không Quốc tế Nội Bài giữa Cảng Hàng không Quốc tế Nội Bài và Công ty cổ phần môi trường đô thị và công nghiệp 10- URENCO 10.</w:t>
      </w:r>
    </w:p>
    <w:p w:rsidR="00913109" w:rsidRPr="00A97C20" w:rsidRDefault="00913109" w:rsidP="00A97C20">
      <w:pPr>
        <w:spacing w:before="60" w:after="60"/>
        <w:ind w:firstLine="567"/>
        <w:jc w:val="both"/>
        <w:rPr>
          <w:noProof/>
        </w:rPr>
      </w:pPr>
      <w:r w:rsidRPr="00A97C20">
        <w:rPr>
          <w:noProof/>
        </w:rPr>
        <w:t>h) Kết quả quan trắc môi trường định kỳ theo báo cáo đánh giá tác động môi trường, bản cam kết bảo vệ môi trường, đề án bảo vệ môi trường chi tiết, đề án bảo vệ môi trường đơn giản đã được phê duyệt và kết quả quan trắc khác theo quy định của pháp luật:</w:t>
      </w:r>
    </w:p>
    <w:p w:rsidR="00913109" w:rsidRPr="00A97C20" w:rsidRDefault="00913109" w:rsidP="00A97C20">
      <w:pPr>
        <w:spacing w:before="60" w:after="60"/>
        <w:ind w:firstLine="567"/>
        <w:jc w:val="both"/>
        <w:rPr>
          <w:noProof/>
        </w:rPr>
      </w:pPr>
      <w:r w:rsidRPr="00A97C20">
        <w:rPr>
          <w:noProof/>
        </w:rPr>
        <w:t>- Báo cáo kết quả quan trắc chất lượng môi trường tại Cảng Hàng không Quốc tế Nội Bài theo báo cáo số 336-AB-2017-BC ngày 28/6/2017 của Công ty CP tư vấn và kỹ thuật môi trường An Bình.</w:t>
      </w:r>
    </w:p>
    <w:p w:rsidR="00913109" w:rsidRPr="00A97C20" w:rsidRDefault="00913109" w:rsidP="00A97C20">
      <w:pPr>
        <w:spacing w:before="60" w:after="60"/>
        <w:ind w:firstLine="567"/>
        <w:jc w:val="both"/>
        <w:rPr>
          <w:noProof/>
        </w:rPr>
      </w:pPr>
      <w:r w:rsidRPr="00A97C20">
        <w:rPr>
          <w:noProof/>
        </w:rPr>
        <w:t>i) Các kết quả kiểm tra về công tác bảo vệ môi trường của cơ quan có thẩm quyền (nếu có).</w:t>
      </w:r>
    </w:p>
    <w:p w:rsidR="00913109" w:rsidRPr="00A97C20" w:rsidRDefault="00913109" w:rsidP="00A97C20">
      <w:pPr>
        <w:spacing w:before="60" w:after="60"/>
        <w:ind w:firstLine="567"/>
        <w:jc w:val="both"/>
        <w:rPr>
          <w:noProof/>
        </w:rPr>
      </w:pPr>
      <w:r w:rsidRPr="00A97C20">
        <w:rPr>
          <w:noProof/>
        </w:rPr>
        <w:t>- Kết luận thanh tra về BVMT số 36/KTTTr-TCMT của Tổng cục môi trường ngày 22-1-2016 đối với Tổng công ty Cảng HK Việt Nam</w:t>
      </w:r>
    </w:p>
    <w:p w:rsidR="00913109" w:rsidRPr="00A97C20" w:rsidRDefault="00913109" w:rsidP="00A97C20">
      <w:pPr>
        <w:spacing w:before="60" w:after="60"/>
        <w:ind w:firstLine="567"/>
        <w:jc w:val="both"/>
        <w:rPr>
          <w:noProof/>
        </w:rPr>
      </w:pPr>
      <w:r w:rsidRPr="00A97C20">
        <w:rPr>
          <w:noProof/>
        </w:rPr>
        <w:t>- Biên bản làm việc của Phòng 2 Đội 3 Cục cảnh sát PCTP về môi trường ngày 22 tháng 9 năm 2016.</w:t>
      </w:r>
    </w:p>
    <w:p w:rsidR="00913109" w:rsidRPr="00A97C20" w:rsidRDefault="00913109" w:rsidP="00A97C20">
      <w:pPr>
        <w:spacing w:before="60" w:after="60"/>
        <w:ind w:firstLine="567"/>
        <w:jc w:val="both"/>
        <w:rPr>
          <w:noProof/>
        </w:rPr>
      </w:pPr>
      <w:r w:rsidRPr="00A97C20">
        <w:rPr>
          <w:noProof/>
        </w:rPr>
        <w:lastRenderedPageBreak/>
        <w:t>- Công văn số 2975/KL-CVMB ngày 02/12/2016 v.v Kết luận kiểm tra việc chấp hành các quy định về công tác bảo vệ môi trường, phòng cháy chữa cháy và phòng chống thiên tai của các đơn vị tại Cảng HKQT Nội Bài.</w:t>
      </w:r>
    </w:p>
    <w:p w:rsidR="00913109" w:rsidRPr="00A97C20" w:rsidRDefault="00913109" w:rsidP="00A97C20">
      <w:pPr>
        <w:spacing w:before="60" w:after="60"/>
        <w:ind w:firstLine="567"/>
        <w:jc w:val="both"/>
        <w:rPr>
          <w:noProof/>
        </w:rPr>
      </w:pPr>
      <w:r w:rsidRPr="00A97C20">
        <w:rPr>
          <w:noProof/>
        </w:rPr>
        <w:t>- Quyết định số 147/QĐ-STNMT ngày 25/01/2017 v.v Quyết định chứng nhận cơ sở đã hoàn thành việc thực hiện các biện pháp xử lý triệt để theo Quyết định số 1788/QĐ-TTg ngày 01/10/2013 của Thủ tướng Chính phủ.</w:t>
      </w:r>
    </w:p>
    <w:p w:rsidR="00913109" w:rsidRPr="00A97C20" w:rsidRDefault="00913109" w:rsidP="00A97C20">
      <w:pPr>
        <w:pStyle w:val="Heading3"/>
        <w:spacing w:before="60"/>
        <w:ind w:firstLine="567"/>
        <w:jc w:val="both"/>
        <w:rPr>
          <w:i/>
          <w:szCs w:val="28"/>
        </w:rPr>
      </w:pPr>
      <w:bookmarkStart w:id="727" w:name="_Toc460939758"/>
      <w:bookmarkStart w:id="728" w:name="_Toc461000987"/>
      <w:bookmarkStart w:id="729" w:name="_Toc488327362"/>
      <w:r w:rsidRPr="00A97C20">
        <w:rPr>
          <w:i/>
          <w:szCs w:val="28"/>
        </w:rPr>
        <w:t>Xây dựng bản đồ tiếng ồn</w:t>
      </w:r>
      <w:bookmarkEnd w:id="727"/>
      <w:bookmarkEnd w:id="728"/>
      <w:bookmarkEnd w:id="729"/>
    </w:p>
    <w:p w:rsidR="00913109" w:rsidRPr="00A97C20" w:rsidRDefault="00913109" w:rsidP="00A97C20">
      <w:pPr>
        <w:spacing w:before="60" w:after="60"/>
        <w:ind w:firstLine="567"/>
        <w:jc w:val="both"/>
        <w:rPr>
          <w:noProof/>
        </w:rPr>
      </w:pPr>
      <w:r w:rsidRPr="00A97C20">
        <w:rPr>
          <w:noProof/>
        </w:rPr>
        <w:t>- Xây dựng bản đồ tiếng ồn theo hướng dẫn của ICAO về phương pháp, trình tự thực hiện; việc xây dựng bản đồ tiếng ồn đang được thực hiện theo quyết định số 223/QĐ-CHK ngày 25/01/2014 của Cục Hàng không Việt Nam.</w:t>
      </w:r>
    </w:p>
    <w:p w:rsidR="00913109" w:rsidRPr="00A97C20" w:rsidRDefault="00913109" w:rsidP="00A97C20">
      <w:pPr>
        <w:spacing w:before="60" w:after="60"/>
        <w:ind w:firstLine="567"/>
        <w:jc w:val="both"/>
        <w:rPr>
          <w:noProof/>
        </w:rPr>
      </w:pPr>
      <w:r w:rsidRPr="00A97C20">
        <w:rPr>
          <w:noProof/>
        </w:rPr>
        <w:t>- Phần kiểm tra độ ồn đã được nêu trong báo cáo tại Đề án bảo vệ môi trường chi tiết Cảng Hàng không Quốc tế Nội Bài, cụ thể như sau:</w:t>
      </w:r>
    </w:p>
    <w:p w:rsidR="00913109" w:rsidRPr="00A97C20" w:rsidRDefault="00913109" w:rsidP="00A97C20">
      <w:pPr>
        <w:spacing w:before="60" w:after="60"/>
        <w:ind w:firstLine="567"/>
        <w:jc w:val="both"/>
        <w:rPr>
          <w:noProof/>
        </w:rPr>
      </w:pPr>
      <w:r w:rsidRPr="00A97C20">
        <w:rPr>
          <w:noProof/>
        </w:rPr>
        <w:t xml:space="preserve">+ Tiếng ồn, độ rung phát sinh từ quá trình hạ cất cánh của máy bay, khu vực băng tải hàng hóa, các phương tiện phục vụ mặt đất trong khu vực sân bay như đầu kéo, xe nâng hàng, xe xúc,... Máy bay trong quá trình cất và hạ cánh là nguồn gây ồn, rung chủ yếu của hoạt động hàng không. Mức độ ồn đã giảm nhiều trên từng máy bay nhưng tần suất bay lại tăng lên nhiều lần. Vì thế tiếng ồn gây ra do hoạt động của máy bay vẫn tăng lên. Đặc biệt quá trình hạ cánh của máy bay là nguồn gây ồn chủ yếu và chính là lý do mà người dân thường phàn nàn. Những hộ dân sống gần những sân bay rộng lớn cũng có thể cảm nhận thấy tiếng ồn vọng xuống đất từ quá trình trượt trên sân băng của máy bay, chạy thử động cơ, hay tiếng ồn từ các phương tiện chuyên chở hành khách bên ngoài sân bay. </w:t>
      </w:r>
    </w:p>
    <w:p w:rsidR="00913109" w:rsidRPr="00A97C20" w:rsidRDefault="00913109" w:rsidP="00A97C20">
      <w:pPr>
        <w:spacing w:before="60" w:after="60"/>
        <w:ind w:firstLine="567"/>
        <w:jc w:val="both"/>
        <w:rPr>
          <w:noProof/>
        </w:rPr>
      </w:pPr>
      <w:r w:rsidRPr="00A97C20">
        <w:rPr>
          <w:noProof/>
        </w:rPr>
        <w:t>Độ rung trung bình đo được tại các vị trí đạt quy chuẩn Việt Nam QCVN 27: 2010/BTNMT, áp dụng đối với khu vực thông thường từ 6 giờ đến 21 giờ.</w:t>
      </w:r>
    </w:p>
    <w:p w:rsidR="00913109" w:rsidRPr="00A97C20" w:rsidRDefault="00913109" w:rsidP="00A97C20">
      <w:pPr>
        <w:pStyle w:val="Heading3"/>
        <w:spacing w:before="60"/>
        <w:ind w:firstLine="567"/>
        <w:jc w:val="both"/>
        <w:rPr>
          <w:i/>
          <w:szCs w:val="28"/>
        </w:rPr>
      </w:pPr>
      <w:bookmarkStart w:id="730" w:name="_Toc460939760"/>
      <w:bookmarkStart w:id="731" w:name="_Toc488327363"/>
      <w:r w:rsidRPr="00A97C20">
        <w:rPr>
          <w:i/>
          <w:szCs w:val="28"/>
        </w:rPr>
        <w:t>Kế hoạch phòng ngừa, ứng phó sự cố môi trường</w:t>
      </w:r>
      <w:bookmarkEnd w:id="730"/>
      <w:bookmarkEnd w:id="731"/>
    </w:p>
    <w:p w:rsidR="00913109" w:rsidRPr="00A97C20" w:rsidRDefault="00913109" w:rsidP="00A97C20">
      <w:pPr>
        <w:pStyle w:val="ListParagraph"/>
        <w:tabs>
          <w:tab w:val="left" w:pos="175"/>
          <w:tab w:val="left" w:pos="567"/>
        </w:tabs>
        <w:spacing w:before="60" w:after="60"/>
        <w:ind w:left="0" w:firstLine="426"/>
        <w:jc w:val="both"/>
        <w:rPr>
          <w:sz w:val="28"/>
          <w:szCs w:val="28"/>
        </w:rPr>
      </w:pPr>
      <w:bookmarkStart w:id="732" w:name="_Toc367782360"/>
      <w:bookmarkStart w:id="733" w:name="_Toc368650609"/>
      <w:bookmarkStart w:id="734" w:name="_Toc368650856"/>
      <w:r w:rsidRPr="00A97C20">
        <w:rPr>
          <w:sz w:val="28"/>
          <w:szCs w:val="28"/>
        </w:rPr>
        <w:tab/>
      </w:r>
      <w:bookmarkEnd w:id="732"/>
      <w:bookmarkEnd w:id="733"/>
      <w:bookmarkEnd w:id="734"/>
      <w:r w:rsidRPr="00A97C20">
        <w:rPr>
          <w:sz w:val="28"/>
          <w:szCs w:val="28"/>
        </w:rPr>
        <w:t>Kế hoạch phòng ngừa ứng phó sự cố môi trường được xây dựng tại Đề án bảo vệ môi trường chi tiết Cảng Hàng không Quốc tế Nội Bài đã được phê duyệt tại Quyết định số 2961/QĐ-BGTVT ngày 27 tháng 01 năm 2013. Cụ thể:</w:t>
      </w:r>
    </w:p>
    <w:p w:rsidR="00913109" w:rsidRPr="005B420E" w:rsidRDefault="00913109" w:rsidP="00913109">
      <w:pPr>
        <w:spacing w:before="120" w:after="60"/>
        <w:ind w:firstLine="567"/>
        <w:jc w:val="both"/>
      </w:pPr>
      <w:r w:rsidRPr="005B420E">
        <w:t>Kế hoạch ứng phó sự cố:</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1869"/>
        <w:gridCol w:w="4311"/>
        <w:gridCol w:w="1959"/>
      </w:tblGrid>
      <w:tr w:rsidR="00913109" w:rsidRPr="00A97C20" w:rsidTr="00870ED1">
        <w:trPr>
          <w:tblHeader/>
        </w:trPr>
        <w:tc>
          <w:tcPr>
            <w:tcW w:w="1500" w:type="dxa"/>
            <w:tcBorders>
              <w:top w:val="single" w:sz="4" w:space="0" w:color="auto"/>
              <w:left w:val="single" w:sz="4" w:space="0" w:color="auto"/>
              <w:bottom w:val="single" w:sz="4" w:space="0" w:color="auto"/>
              <w:right w:val="single" w:sz="4" w:space="0" w:color="auto"/>
            </w:tcBorders>
            <w:vAlign w:val="center"/>
          </w:tcPr>
          <w:p w:rsidR="00913109" w:rsidRPr="00A97C20" w:rsidRDefault="00913109" w:rsidP="00913109">
            <w:pPr>
              <w:jc w:val="center"/>
              <w:rPr>
                <w:b/>
                <w:bCs/>
                <w:sz w:val="26"/>
                <w:szCs w:val="26"/>
              </w:rPr>
            </w:pPr>
            <w:r w:rsidRPr="00A97C20">
              <w:rPr>
                <w:b/>
                <w:bCs/>
                <w:sz w:val="26"/>
                <w:szCs w:val="26"/>
              </w:rPr>
              <w:t>Giai đoạn của cơ sở</w:t>
            </w:r>
          </w:p>
        </w:tc>
        <w:tc>
          <w:tcPr>
            <w:tcW w:w="1869" w:type="dxa"/>
            <w:tcBorders>
              <w:top w:val="single" w:sz="4" w:space="0" w:color="auto"/>
              <w:left w:val="single" w:sz="4" w:space="0" w:color="auto"/>
              <w:bottom w:val="single" w:sz="4" w:space="0" w:color="auto"/>
              <w:right w:val="single" w:sz="4" w:space="0" w:color="auto"/>
            </w:tcBorders>
            <w:vAlign w:val="center"/>
          </w:tcPr>
          <w:p w:rsidR="00913109" w:rsidRPr="00A97C20" w:rsidRDefault="00913109" w:rsidP="00913109">
            <w:pPr>
              <w:jc w:val="center"/>
              <w:rPr>
                <w:b/>
                <w:bCs/>
                <w:sz w:val="26"/>
                <w:szCs w:val="26"/>
              </w:rPr>
            </w:pPr>
            <w:r w:rsidRPr="00A97C20">
              <w:rPr>
                <w:b/>
                <w:bCs/>
                <w:sz w:val="26"/>
                <w:szCs w:val="26"/>
              </w:rPr>
              <w:t>Loại sự cố có thể xảy ra</w:t>
            </w:r>
          </w:p>
        </w:tc>
        <w:tc>
          <w:tcPr>
            <w:tcW w:w="4311" w:type="dxa"/>
            <w:tcBorders>
              <w:top w:val="single" w:sz="4" w:space="0" w:color="auto"/>
              <w:left w:val="single" w:sz="4" w:space="0" w:color="auto"/>
              <w:bottom w:val="single" w:sz="4" w:space="0" w:color="auto"/>
              <w:right w:val="single" w:sz="4" w:space="0" w:color="auto"/>
            </w:tcBorders>
            <w:vAlign w:val="center"/>
          </w:tcPr>
          <w:p w:rsidR="00913109" w:rsidRPr="00A97C20" w:rsidRDefault="00913109" w:rsidP="00913109">
            <w:pPr>
              <w:jc w:val="center"/>
              <w:rPr>
                <w:b/>
                <w:bCs/>
                <w:sz w:val="26"/>
                <w:szCs w:val="26"/>
              </w:rPr>
            </w:pPr>
            <w:r w:rsidRPr="00A97C20">
              <w:rPr>
                <w:b/>
                <w:bCs/>
                <w:sz w:val="26"/>
                <w:szCs w:val="26"/>
              </w:rPr>
              <w:t>Biện pháp ứng phó</w:t>
            </w:r>
          </w:p>
        </w:tc>
        <w:tc>
          <w:tcPr>
            <w:tcW w:w="1959" w:type="dxa"/>
            <w:tcBorders>
              <w:top w:val="single" w:sz="4" w:space="0" w:color="auto"/>
              <w:left w:val="single" w:sz="4" w:space="0" w:color="auto"/>
              <w:bottom w:val="single" w:sz="4" w:space="0" w:color="auto"/>
              <w:right w:val="single" w:sz="4" w:space="0" w:color="auto"/>
            </w:tcBorders>
            <w:vAlign w:val="center"/>
          </w:tcPr>
          <w:p w:rsidR="00913109" w:rsidRPr="00A97C20" w:rsidRDefault="00913109" w:rsidP="00913109">
            <w:pPr>
              <w:jc w:val="center"/>
              <w:rPr>
                <w:b/>
                <w:bCs/>
                <w:sz w:val="26"/>
                <w:szCs w:val="26"/>
              </w:rPr>
            </w:pPr>
            <w:r w:rsidRPr="00A97C20">
              <w:rPr>
                <w:b/>
                <w:bCs/>
                <w:sz w:val="26"/>
                <w:szCs w:val="26"/>
              </w:rPr>
              <w:t>Trách nhiệm thực hiện</w:t>
            </w:r>
          </w:p>
        </w:tc>
      </w:tr>
      <w:tr w:rsidR="00913109" w:rsidRPr="00A97C20" w:rsidTr="00870ED1">
        <w:trPr>
          <w:tblHeader/>
        </w:trPr>
        <w:tc>
          <w:tcPr>
            <w:tcW w:w="1500"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center"/>
              <w:rPr>
                <w:b/>
                <w:bCs/>
                <w:sz w:val="26"/>
                <w:szCs w:val="26"/>
              </w:rPr>
            </w:pPr>
            <w:r w:rsidRPr="00A97C20">
              <w:rPr>
                <w:b/>
                <w:bCs/>
                <w:sz w:val="26"/>
                <w:szCs w:val="26"/>
              </w:rPr>
              <w:t>1</w:t>
            </w:r>
          </w:p>
        </w:tc>
        <w:tc>
          <w:tcPr>
            <w:tcW w:w="186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center"/>
              <w:rPr>
                <w:b/>
                <w:bCs/>
                <w:sz w:val="26"/>
                <w:szCs w:val="26"/>
              </w:rPr>
            </w:pPr>
            <w:r w:rsidRPr="00A97C20">
              <w:rPr>
                <w:b/>
                <w:bCs/>
                <w:sz w:val="26"/>
                <w:szCs w:val="26"/>
              </w:rPr>
              <w:t>2</w:t>
            </w:r>
          </w:p>
        </w:tc>
        <w:tc>
          <w:tcPr>
            <w:tcW w:w="4311"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center"/>
              <w:rPr>
                <w:b/>
                <w:bCs/>
                <w:sz w:val="26"/>
                <w:szCs w:val="26"/>
              </w:rPr>
            </w:pPr>
            <w:r w:rsidRPr="00A97C20">
              <w:rPr>
                <w:b/>
                <w:bCs/>
                <w:sz w:val="26"/>
                <w:szCs w:val="26"/>
              </w:rPr>
              <w:t>3</w:t>
            </w:r>
          </w:p>
        </w:tc>
        <w:tc>
          <w:tcPr>
            <w:tcW w:w="195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center"/>
              <w:rPr>
                <w:b/>
                <w:bCs/>
                <w:sz w:val="26"/>
                <w:szCs w:val="26"/>
              </w:rPr>
            </w:pPr>
            <w:r w:rsidRPr="00A97C20">
              <w:rPr>
                <w:b/>
                <w:bCs/>
                <w:sz w:val="26"/>
                <w:szCs w:val="26"/>
              </w:rPr>
              <w:t>4</w:t>
            </w:r>
          </w:p>
        </w:tc>
      </w:tr>
      <w:tr w:rsidR="00913109" w:rsidRPr="00A97C20" w:rsidTr="00870ED1">
        <w:trPr>
          <w:trHeight w:val="944"/>
        </w:trPr>
        <w:tc>
          <w:tcPr>
            <w:tcW w:w="1500" w:type="dxa"/>
            <w:vMerge w:val="restart"/>
            <w:tcBorders>
              <w:top w:val="single" w:sz="4" w:space="0" w:color="auto"/>
              <w:left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Hoạt động</w:t>
            </w:r>
          </w:p>
        </w:tc>
        <w:tc>
          <w:tcPr>
            <w:tcW w:w="186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Rò rỉ từ kho xăng dầu</w:t>
            </w:r>
          </w:p>
        </w:tc>
        <w:tc>
          <w:tcPr>
            <w:tcW w:w="4311"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Thực hiện nghiêm chỉnh kế hoạch PCCC của cơ quan công an chuyên trách đề ra với đơn vị quản lý, thường xuyên kiểm tra, theo dõi và khắc phục kịp thời khi có sự cố xảy ra.</w:t>
            </w:r>
          </w:p>
        </w:tc>
        <w:tc>
          <w:tcPr>
            <w:tcW w:w="195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Chủ cơ sở và đơn vị cung cấp nhiên liệu</w:t>
            </w:r>
          </w:p>
        </w:tc>
      </w:tr>
      <w:tr w:rsidR="00913109" w:rsidRPr="00A97C20" w:rsidTr="00870ED1">
        <w:tc>
          <w:tcPr>
            <w:tcW w:w="1500" w:type="dxa"/>
            <w:vMerge/>
            <w:tcBorders>
              <w:left w:val="single" w:sz="4" w:space="0" w:color="auto"/>
              <w:right w:val="single" w:sz="4" w:space="0" w:color="auto"/>
            </w:tcBorders>
          </w:tcPr>
          <w:p w:rsidR="00913109" w:rsidRPr="00A97C20" w:rsidRDefault="00913109" w:rsidP="00913109">
            <w:pPr>
              <w:jc w:val="both"/>
              <w:rPr>
                <w:noProof/>
                <w:sz w:val="26"/>
                <w:szCs w:val="26"/>
              </w:rPr>
            </w:pPr>
          </w:p>
        </w:tc>
        <w:tc>
          <w:tcPr>
            <w:tcW w:w="186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rPr>
                <w:noProof/>
                <w:sz w:val="26"/>
                <w:szCs w:val="26"/>
              </w:rPr>
            </w:pPr>
            <w:r w:rsidRPr="00A97C20">
              <w:rPr>
                <w:noProof/>
                <w:sz w:val="26"/>
                <w:szCs w:val="26"/>
              </w:rPr>
              <w:t>Sự cố dịch bệnh truyền nhiễm, lây lan</w:t>
            </w:r>
          </w:p>
        </w:tc>
        <w:tc>
          <w:tcPr>
            <w:tcW w:w="4311"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 xml:space="preserve">Khẩn trương báo cáo lên cơ quan y tế địa phương và mời các cơ quan chuyên môn y tế, thực hiện các phương án ngăn chặn dịch bệnh lây lan, đưa các </w:t>
            </w:r>
            <w:r w:rsidRPr="00A97C20">
              <w:rPr>
                <w:noProof/>
                <w:sz w:val="26"/>
                <w:szCs w:val="26"/>
              </w:rPr>
              <w:lastRenderedPageBreak/>
              <w:t>đối tượng nhiễm bệnh đi điều trị và cách ly với bên ngoài.</w:t>
            </w:r>
          </w:p>
        </w:tc>
        <w:tc>
          <w:tcPr>
            <w:tcW w:w="195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lastRenderedPageBreak/>
              <w:t xml:space="preserve">Chủ cơ sở và các đơn vị hoạt động trên địa bàn Cảng phối </w:t>
            </w:r>
            <w:r w:rsidRPr="00A97C20">
              <w:rPr>
                <w:noProof/>
                <w:sz w:val="26"/>
                <w:szCs w:val="26"/>
              </w:rPr>
              <w:lastRenderedPageBreak/>
              <w:t>hợp xử lý.</w:t>
            </w:r>
          </w:p>
        </w:tc>
      </w:tr>
      <w:tr w:rsidR="00913109" w:rsidRPr="00A97C20" w:rsidTr="00870ED1">
        <w:tc>
          <w:tcPr>
            <w:tcW w:w="1500" w:type="dxa"/>
            <w:vMerge/>
            <w:tcBorders>
              <w:left w:val="single" w:sz="4" w:space="0" w:color="auto"/>
              <w:right w:val="single" w:sz="4" w:space="0" w:color="auto"/>
            </w:tcBorders>
          </w:tcPr>
          <w:p w:rsidR="00913109" w:rsidRPr="00A97C20" w:rsidRDefault="00913109" w:rsidP="00913109">
            <w:pPr>
              <w:jc w:val="both"/>
              <w:rPr>
                <w:noProof/>
                <w:sz w:val="26"/>
                <w:szCs w:val="26"/>
              </w:rPr>
            </w:pPr>
          </w:p>
        </w:tc>
        <w:tc>
          <w:tcPr>
            <w:tcW w:w="186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rPr>
                <w:noProof/>
                <w:sz w:val="26"/>
                <w:szCs w:val="26"/>
              </w:rPr>
            </w:pPr>
            <w:r w:rsidRPr="00A97C20">
              <w:rPr>
                <w:noProof/>
                <w:sz w:val="26"/>
                <w:szCs w:val="26"/>
              </w:rPr>
              <w:t>Sự cố liên quan đến việc vận hành hệ thống xử lý nước thải</w:t>
            </w:r>
          </w:p>
        </w:tc>
        <w:tc>
          <w:tcPr>
            <w:tcW w:w="4311"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Định kỳ nạo vét bể phốt, 3 tháng/lần, thường xuyên kiểm tra đường ống và hệ thống thoát nước; Kiểm tra, theo dõi và khắc phục kịp thời khi có sự cố xảy ra.</w:t>
            </w:r>
          </w:p>
        </w:tc>
        <w:tc>
          <w:tcPr>
            <w:tcW w:w="195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Chủ cơ sở</w:t>
            </w:r>
          </w:p>
        </w:tc>
      </w:tr>
      <w:tr w:rsidR="00913109" w:rsidRPr="00A97C20" w:rsidTr="00870ED1">
        <w:tc>
          <w:tcPr>
            <w:tcW w:w="1500" w:type="dxa"/>
            <w:vMerge/>
            <w:tcBorders>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p>
        </w:tc>
        <w:tc>
          <w:tcPr>
            <w:tcW w:w="186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Các sự cố khác:</w:t>
            </w:r>
          </w:p>
          <w:p w:rsidR="00913109" w:rsidRPr="00A97C20" w:rsidRDefault="00913109" w:rsidP="00913109">
            <w:pPr>
              <w:rPr>
                <w:noProof/>
                <w:sz w:val="26"/>
                <w:szCs w:val="26"/>
              </w:rPr>
            </w:pPr>
            <w:r w:rsidRPr="00A97C20">
              <w:rPr>
                <w:noProof/>
                <w:sz w:val="26"/>
                <w:szCs w:val="26"/>
              </w:rPr>
              <w:t>Các tình huống khẩn nguy</w:t>
            </w:r>
          </w:p>
        </w:tc>
        <w:tc>
          <w:tcPr>
            <w:tcW w:w="4311"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Các tình huống khẩn nguy có thể xảy ra: Tai nạn tàu bay bên trong và bên ngoài khu vực sân bay; tàu bay hạ cánh khẩn cấp vì lý do kỹ thuật; sự có tàu bay trên mặt đất; cháy các công trình tại cảng; tai nạn do thiên tai…</w:t>
            </w:r>
          </w:p>
          <w:p w:rsidR="00913109" w:rsidRPr="00A97C20" w:rsidRDefault="00913109" w:rsidP="00913109">
            <w:pPr>
              <w:jc w:val="both"/>
              <w:rPr>
                <w:noProof/>
                <w:sz w:val="26"/>
                <w:szCs w:val="26"/>
              </w:rPr>
            </w:pPr>
            <w:r w:rsidRPr="00A97C20">
              <w:rPr>
                <w:noProof/>
                <w:sz w:val="26"/>
                <w:szCs w:val="26"/>
              </w:rPr>
              <w:t>Biện pháp ứng phó: Trung tâm Hiệp đồng khẩn nguy Cảng Hàng không Quốc tế Nội Bài là cơ quan thường trực ứng phó khi xảy ra sự cố; xây dựng kế hoạch khẩn nguy sân bay có sự tham gia của các đơn vị hoạt động trên mặt bằng Cảng; bố trí các phương tiện hỗ trợ như: máy thông tin liên lạc, xe cứu thương, xe cứu hỏa, máy phát điện, ô tô tải… . Trung tâm Hiệp đồng khẩn nguy có trách nhiệm trực 24/24h.</w:t>
            </w:r>
          </w:p>
        </w:tc>
        <w:tc>
          <w:tcPr>
            <w:tcW w:w="1959" w:type="dxa"/>
            <w:tcBorders>
              <w:top w:val="single" w:sz="4" w:space="0" w:color="auto"/>
              <w:left w:val="single" w:sz="4" w:space="0" w:color="auto"/>
              <w:bottom w:val="single" w:sz="4" w:space="0" w:color="auto"/>
              <w:right w:val="single" w:sz="4" w:space="0" w:color="auto"/>
            </w:tcBorders>
          </w:tcPr>
          <w:p w:rsidR="00913109" w:rsidRPr="00A97C20" w:rsidRDefault="00913109" w:rsidP="00913109">
            <w:pPr>
              <w:jc w:val="both"/>
              <w:rPr>
                <w:noProof/>
                <w:sz w:val="26"/>
                <w:szCs w:val="26"/>
              </w:rPr>
            </w:pPr>
            <w:r w:rsidRPr="00A97C20">
              <w:rPr>
                <w:noProof/>
                <w:sz w:val="26"/>
                <w:szCs w:val="26"/>
              </w:rPr>
              <w:t xml:space="preserve">Chủ cơ sở và các đơn vị hoạt động trên địa bàn Cảng phối hợp xử lý. </w:t>
            </w:r>
          </w:p>
        </w:tc>
      </w:tr>
    </w:tbl>
    <w:p w:rsidR="00913109" w:rsidRPr="00A97C20" w:rsidRDefault="00913109" w:rsidP="00A97C20">
      <w:pPr>
        <w:pStyle w:val="Heading3"/>
        <w:spacing w:before="60"/>
        <w:ind w:firstLine="567"/>
        <w:jc w:val="both"/>
        <w:rPr>
          <w:i/>
          <w:szCs w:val="28"/>
        </w:rPr>
      </w:pPr>
      <w:bookmarkStart w:id="735" w:name="_Toc460939762"/>
      <w:bookmarkStart w:id="736" w:name="_Toc488327364"/>
      <w:r w:rsidRPr="00A97C20">
        <w:rPr>
          <w:i/>
          <w:szCs w:val="28"/>
        </w:rPr>
        <w:t>Thông tin liên lạc của bộ phận quản lý môi trường tại Cảng Hàng không Quốc tế Nội Bài</w:t>
      </w:r>
      <w:bookmarkEnd w:id="735"/>
      <w:bookmarkEnd w:id="736"/>
    </w:p>
    <w:p w:rsidR="00913109" w:rsidRPr="00A97C20" w:rsidRDefault="00913109" w:rsidP="00A97C20">
      <w:pPr>
        <w:spacing w:before="60" w:after="60"/>
        <w:ind w:firstLine="567"/>
        <w:jc w:val="both"/>
        <w:rPr>
          <w:noProof/>
        </w:rPr>
      </w:pPr>
      <w:r w:rsidRPr="00A97C20">
        <w:rPr>
          <w:noProof/>
        </w:rPr>
        <w:t>- Tên bộ phận: Phòng Kỹ thuật - Công nghệ - Môi trường</w:t>
      </w:r>
    </w:p>
    <w:p w:rsidR="00913109" w:rsidRPr="00A97C20" w:rsidRDefault="00913109" w:rsidP="00A97C20">
      <w:pPr>
        <w:spacing w:before="60" w:after="60"/>
        <w:ind w:firstLine="567"/>
        <w:jc w:val="both"/>
        <w:rPr>
          <w:noProof/>
        </w:rPr>
      </w:pPr>
      <w:r w:rsidRPr="00A97C20">
        <w:rPr>
          <w:noProof/>
        </w:rPr>
        <w:t>- Người phụ trách: Ông Lâm Mạnh Hùng - Trưởng phòng Kỹ thuật - Công nghệ - Môi trường</w:t>
      </w:r>
    </w:p>
    <w:p w:rsidR="00913109" w:rsidRPr="00A97C20" w:rsidRDefault="00913109" w:rsidP="00A97C20">
      <w:pPr>
        <w:spacing w:before="60" w:after="60"/>
        <w:ind w:firstLine="567"/>
        <w:jc w:val="both"/>
        <w:rPr>
          <w:noProof/>
        </w:rPr>
      </w:pPr>
      <w:r w:rsidRPr="00A97C20">
        <w:rPr>
          <w:noProof/>
        </w:rPr>
        <w:t xml:space="preserve">- Điện thoại: </w:t>
      </w:r>
      <w:r w:rsidRPr="00A97C20">
        <w:rPr>
          <w:noProof/>
        </w:rPr>
        <w:tab/>
        <w:t xml:space="preserve">02438865493; </w:t>
      </w:r>
      <w:r w:rsidRPr="00A97C20">
        <w:rPr>
          <w:noProof/>
        </w:rPr>
        <w:tab/>
        <w:t xml:space="preserve">Fax: </w:t>
      </w:r>
      <w:r w:rsidRPr="00A97C20">
        <w:rPr>
          <w:noProof/>
        </w:rPr>
        <w:tab/>
        <w:t>02438865493;</w:t>
      </w:r>
    </w:p>
    <w:p w:rsidR="00913109" w:rsidRPr="00A97C20" w:rsidRDefault="00913109" w:rsidP="00A97C20">
      <w:pPr>
        <w:spacing w:before="60" w:after="60"/>
        <w:ind w:firstLine="567"/>
        <w:jc w:val="both"/>
        <w:rPr>
          <w:noProof/>
        </w:rPr>
      </w:pPr>
      <w:r w:rsidRPr="00A97C20">
        <w:rPr>
          <w:noProof/>
        </w:rPr>
        <w:t>- Di động:</w:t>
      </w:r>
      <w:r w:rsidRPr="00A97C20">
        <w:rPr>
          <w:noProof/>
        </w:rPr>
        <w:tab/>
        <w:t>090 4187789.</w:t>
      </w:r>
    </w:p>
    <w:p w:rsidR="00D301C6" w:rsidRPr="00A97C20" w:rsidRDefault="00017F51" w:rsidP="00A97C20">
      <w:pPr>
        <w:pStyle w:val="Heading2"/>
        <w:spacing w:before="60"/>
        <w:ind w:firstLine="567"/>
        <w:jc w:val="both"/>
      </w:pPr>
      <w:bookmarkStart w:id="737" w:name="_Toc460939763"/>
      <w:bookmarkStart w:id="738" w:name="_Toc488673521"/>
      <w:r w:rsidRPr="00A97C20">
        <w:t xml:space="preserve">19. Báo cáo </w:t>
      </w:r>
      <w:bookmarkEnd w:id="737"/>
      <w:r w:rsidR="009A3A4B" w:rsidRPr="00A97C20">
        <w:t>tai nạn, sự cố, vụ việc an toàn khai thác cảng hàng không, sân bay</w:t>
      </w:r>
      <w:r w:rsidR="00D301C6" w:rsidRPr="00A97C20">
        <w:t>:</w:t>
      </w:r>
      <w:bookmarkEnd w:id="738"/>
    </w:p>
    <w:p w:rsidR="0087719B" w:rsidRPr="00A97C20" w:rsidRDefault="007806A4" w:rsidP="00A97C20">
      <w:pPr>
        <w:spacing w:before="60" w:after="60"/>
        <w:ind w:firstLine="567"/>
        <w:jc w:val="both"/>
        <w:rPr>
          <w:noProof/>
        </w:rPr>
      </w:pPr>
      <w:bookmarkStart w:id="739" w:name="_Toc488673522"/>
      <w:r w:rsidRPr="00A97C20">
        <w:rPr>
          <w:noProof/>
        </w:rPr>
        <w:t xml:space="preserve">Báo cáo </w:t>
      </w:r>
      <w:r w:rsidR="009A3A4B" w:rsidRPr="00A97C20">
        <w:rPr>
          <w:noProof/>
        </w:rPr>
        <w:t xml:space="preserve">tai nạn, sự cố, vụ việc </w:t>
      </w:r>
      <w:r w:rsidRPr="00A97C20">
        <w:rPr>
          <w:noProof/>
        </w:rPr>
        <w:t>an toànkh</w:t>
      </w:r>
      <w:r w:rsidR="000162D0" w:rsidRPr="00A97C20">
        <w:rPr>
          <w:noProof/>
        </w:rPr>
        <w:t>ai</w:t>
      </w:r>
      <w:r w:rsidRPr="00A97C20">
        <w:rPr>
          <w:noProof/>
        </w:rPr>
        <w:t xml:space="preserve"> thác cảng hàng không </w:t>
      </w:r>
      <w:r w:rsidR="00800546" w:rsidRPr="00A97C20">
        <w:rPr>
          <w:noProof/>
        </w:rPr>
        <w:t>Cảng Hàng không Quốc tế Nội Bài</w:t>
      </w:r>
      <w:r w:rsidRPr="00A97C20">
        <w:rPr>
          <w:noProof/>
        </w:rPr>
        <w:t xml:space="preserve"> được </w:t>
      </w:r>
      <w:r w:rsidR="007E62E4" w:rsidRPr="00A97C20">
        <w:rPr>
          <w:noProof/>
        </w:rPr>
        <w:t xml:space="preserve">thực hiện theo </w:t>
      </w:r>
      <w:r w:rsidRPr="00A97C20">
        <w:rPr>
          <w:noProof/>
        </w:rPr>
        <w:t xml:space="preserve">các </w:t>
      </w:r>
      <w:r w:rsidR="007E62E4" w:rsidRPr="00A97C20">
        <w:rPr>
          <w:noProof/>
        </w:rPr>
        <w:t>quy định</w:t>
      </w:r>
      <w:r w:rsidRPr="00A97C20">
        <w:rPr>
          <w:noProof/>
        </w:rPr>
        <w:t xml:space="preserve"> sau:</w:t>
      </w:r>
      <w:bookmarkEnd w:id="739"/>
    </w:p>
    <w:p w:rsidR="00D3219C" w:rsidRPr="00A97C20" w:rsidRDefault="00D301C6" w:rsidP="00A97C20">
      <w:pPr>
        <w:spacing w:before="60" w:after="60"/>
        <w:ind w:firstLine="567"/>
        <w:jc w:val="both"/>
        <w:rPr>
          <w:noProof/>
        </w:rPr>
      </w:pPr>
      <w:r w:rsidRPr="00A97C20">
        <w:rPr>
          <w:noProof/>
        </w:rPr>
        <w:t xml:space="preserve">- </w:t>
      </w:r>
      <w:r w:rsidR="009A3A4B" w:rsidRPr="00A97C20">
        <w:rPr>
          <w:noProof/>
        </w:rPr>
        <w:t xml:space="preserve">Quy định tại Điều 35 của Thông tư số 17/2016/TT-BGTVT ngày 30/03/2016 </w:t>
      </w:r>
      <w:r w:rsidR="00D6032D" w:rsidRPr="00A97C20">
        <w:rPr>
          <w:noProof/>
        </w:rPr>
        <w:t>về việc “ Quy định chi tiết về quản</w:t>
      </w:r>
      <w:r w:rsidR="000D20D5" w:rsidRPr="00A97C20">
        <w:rPr>
          <w:noProof/>
        </w:rPr>
        <w:t xml:space="preserve"> lý, khai thác Cảng hàng không, sân bay”.</w:t>
      </w:r>
    </w:p>
    <w:p w:rsidR="003F6DF2" w:rsidRPr="00A97C20" w:rsidRDefault="00D301C6" w:rsidP="00A97C20">
      <w:pPr>
        <w:spacing w:before="60" w:after="60"/>
        <w:ind w:firstLine="567"/>
        <w:jc w:val="both"/>
        <w:rPr>
          <w:noProof/>
        </w:rPr>
      </w:pPr>
      <w:r w:rsidRPr="00A97C20">
        <w:rPr>
          <w:noProof/>
        </w:rPr>
        <w:t xml:space="preserve">- </w:t>
      </w:r>
      <w:r w:rsidR="003F6DF2" w:rsidRPr="00A97C20">
        <w:rPr>
          <w:noProof/>
        </w:rPr>
        <w:t>Quyết định số 399/QĐ-CHK Nam ngày 25/02/2015 của Cục Hàng không Việt Nam Về việc Ban hành quy chế báo cáo an toàn hàng không.</w:t>
      </w:r>
    </w:p>
    <w:p w:rsidR="009F46FC" w:rsidRPr="00A97C20" w:rsidRDefault="009F46FC" w:rsidP="00A97C20">
      <w:pPr>
        <w:tabs>
          <w:tab w:val="left" w:pos="317"/>
        </w:tabs>
        <w:spacing w:before="60" w:after="60"/>
        <w:ind w:left="360" w:firstLine="426"/>
        <w:jc w:val="both"/>
      </w:pPr>
    </w:p>
    <w:p w:rsidR="007E62E4" w:rsidRPr="00A97C20" w:rsidRDefault="007E62E4" w:rsidP="00A97C20">
      <w:pPr>
        <w:widowControl w:val="0"/>
        <w:autoSpaceDE w:val="0"/>
        <w:autoSpaceDN w:val="0"/>
        <w:adjustRightInd w:val="0"/>
        <w:spacing w:before="60" w:after="60"/>
        <w:ind w:right="-28"/>
        <w:jc w:val="both"/>
        <w:rPr>
          <w:highlight w:val="yellow"/>
        </w:rPr>
      </w:pPr>
    </w:p>
    <w:p w:rsidR="00B43589" w:rsidRPr="00280771" w:rsidRDefault="00B43589" w:rsidP="00CE4F74">
      <w:pPr>
        <w:widowControl w:val="0"/>
        <w:autoSpaceDE w:val="0"/>
        <w:autoSpaceDN w:val="0"/>
        <w:adjustRightInd w:val="0"/>
        <w:ind w:right="-28"/>
        <w:jc w:val="both"/>
        <w:rPr>
          <w:highlight w:val="yellow"/>
          <w:lang w:val="nl-NL"/>
        </w:rPr>
        <w:sectPr w:rsidR="00B43589" w:rsidRPr="00280771" w:rsidSect="00D66094">
          <w:headerReference w:type="default" r:id="rId27"/>
          <w:pgSz w:w="11907" w:h="16840" w:code="9"/>
          <w:pgMar w:top="1134" w:right="1134" w:bottom="1134" w:left="1701" w:header="567" w:footer="0" w:gutter="0"/>
          <w:cols w:space="720"/>
          <w:docGrid w:linePitch="381"/>
        </w:sectPr>
      </w:pPr>
    </w:p>
    <w:p w:rsidR="00751E43" w:rsidRPr="00A97C20" w:rsidRDefault="00751E43" w:rsidP="00A97C20">
      <w:pPr>
        <w:pStyle w:val="Heading1"/>
        <w:spacing w:before="60"/>
        <w:rPr>
          <w:szCs w:val="28"/>
          <w:lang w:val="nl-NL"/>
        </w:rPr>
      </w:pPr>
      <w:bookmarkStart w:id="740" w:name="_Toc366828318"/>
      <w:bookmarkStart w:id="741" w:name="_Toc416165520"/>
      <w:bookmarkStart w:id="742" w:name="_Toc460939765"/>
      <w:bookmarkStart w:id="743" w:name="_Toc488673523"/>
      <w:r w:rsidRPr="00A97C20">
        <w:rPr>
          <w:szCs w:val="28"/>
          <w:lang w:val="nl-NL"/>
        </w:rPr>
        <w:lastRenderedPageBreak/>
        <w:t>P</w:t>
      </w:r>
      <w:r w:rsidR="00111D11" w:rsidRPr="00A97C20">
        <w:rPr>
          <w:szCs w:val="28"/>
          <w:lang w:val="nl-NL"/>
        </w:rPr>
        <w:t>HẦN</w:t>
      </w:r>
      <w:r w:rsidRPr="00A97C20">
        <w:rPr>
          <w:szCs w:val="28"/>
          <w:lang w:val="nl-NL"/>
        </w:rPr>
        <w:t xml:space="preserve"> V</w:t>
      </w:r>
      <w:bookmarkEnd w:id="740"/>
      <w:bookmarkEnd w:id="741"/>
      <w:bookmarkEnd w:id="742"/>
      <w:bookmarkEnd w:id="743"/>
    </w:p>
    <w:p w:rsidR="00751E43" w:rsidRPr="00A97C20" w:rsidRDefault="00751E43" w:rsidP="00A97C20">
      <w:pPr>
        <w:pStyle w:val="Heading1"/>
        <w:spacing w:before="60"/>
        <w:rPr>
          <w:rFonts w:eastAsia="Arial Unicode MS" w:cs="Times New Roman"/>
          <w:szCs w:val="28"/>
          <w:lang w:val="nl-NL"/>
        </w:rPr>
      </w:pPr>
      <w:bookmarkStart w:id="744" w:name="_Toc366828319"/>
      <w:bookmarkStart w:id="745" w:name="_Toc460939766"/>
      <w:bookmarkStart w:id="746" w:name="_Toc488673524"/>
      <w:r w:rsidRPr="00A97C20">
        <w:rPr>
          <w:szCs w:val="28"/>
          <w:lang w:val="nl-NL"/>
        </w:rPr>
        <w:t>TỔ CHỨC HÀNH CHÍNH VÀ HỆ THỐNG QUẢN LÝ AN TOÀN CỦA CẢNG HÀNG KHÔNG</w:t>
      </w:r>
      <w:bookmarkEnd w:id="744"/>
      <w:bookmarkEnd w:id="745"/>
      <w:bookmarkEnd w:id="746"/>
    </w:p>
    <w:p w:rsidR="00B74764" w:rsidRPr="00A97C20" w:rsidRDefault="00B74764" w:rsidP="00A97C20">
      <w:pPr>
        <w:pStyle w:val="Heading2"/>
        <w:spacing w:before="60"/>
        <w:jc w:val="both"/>
        <w:rPr>
          <w:lang w:val="nl-NL"/>
        </w:rPr>
      </w:pPr>
    </w:p>
    <w:p w:rsidR="00751E43" w:rsidRPr="00A97C20" w:rsidRDefault="00751E43" w:rsidP="00A97C20">
      <w:pPr>
        <w:pStyle w:val="Heading2"/>
        <w:spacing w:before="60"/>
        <w:ind w:firstLine="567"/>
        <w:jc w:val="both"/>
        <w:rPr>
          <w:lang w:val="nl-NL"/>
        </w:rPr>
      </w:pPr>
      <w:bookmarkStart w:id="747" w:name="_Toc460939767"/>
      <w:bookmarkStart w:id="748" w:name="_Toc488673525"/>
      <w:r w:rsidRPr="00A97C20">
        <w:rPr>
          <w:lang w:val="nl-NL"/>
        </w:rPr>
        <w:t xml:space="preserve">1. </w:t>
      </w:r>
      <w:r w:rsidR="00111D11" w:rsidRPr="00A97C20">
        <w:rPr>
          <w:lang w:val="nl-NL"/>
        </w:rPr>
        <w:t>Tổ chức hành chính của cảng hàng không</w:t>
      </w:r>
      <w:bookmarkEnd w:id="747"/>
      <w:bookmarkEnd w:id="748"/>
    </w:p>
    <w:p w:rsidR="00751E43" w:rsidRPr="0019092E" w:rsidRDefault="00751E43" w:rsidP="00A97C20">
      <w:pPr>
        <w:pStyle w:val="Heading3"/>
        <w:spacing w:before="60"/>
        <w:ind w:firstLine="567"/>
        <w:jc w:val="both"/>
        <w:rPr>
          <w:i/>
          <w:szCs w:val="28"/>
          <w:lang w:val="nl-NL"/>
        </w:rPr>
      </w:pPr>
      <w:bookmarkStart w:id="749" w:name="_Toc460939768"/>
      <w:bookmarkStart w:id="750" w:name="_Toc488673526"/>
      <w:r w:rsidRPr="0019092E">
        <w:rPr>
          <w:i/>
          <w:szCs w:val="28"/>
          <w:lang w:val="nl-NL"/>
        </w:rPr>
        <w:t xml:space="preserve">1.1. </w:t>
      </w:r>
      <w:bookmarkEnd w:id="749"/>
      <w:bookmarkEnd w:id="750"/>
      <w:r w:rsidR="00061CC2" w:rsidRPr="0019092E">
        <w:rPr>
          <w:szCs w:val="28"/>
          <w:lang w:val="nl-NL"/>
        </w:rPr>
        <w:t xml:space="preserve">Sơ đồ tổ chức cảng hàng không, sân bay, trong đó ghi rõ tên, cấp bậc, trách nhiệm của </w:t>
      </w:r>
      <w:r w:rsidR="00061CC2" w:rsidRPr="00A97C20">
        <w:rPr>
          <w:szCs w:val="28"/>
          <w:lang w:val="vi-VN"/>
        </w:rPr>
        <w:t>hệ thống nhân sự chủ chốt</w:t>
      </w:r>
      <w:r w:rsidR="00061CC2" w:rsidRPr="0019092E">
        <w:rPr>
          <w:szCs w:val="28"/>
          <w:lang w:val="nl-NL"/>
        </w:rPr>
        <w:t>.</w:t>
      </w:r>
    </w:p>
    <w:p w:rsidR="00111D11" w:rsidRPr="00280771" w:rsidRDefault="006B55CD" w:rsidP="00CE4F74">
      <w:pPr>
        <w:ind w:left="706" w:hanging="706"/>
        <w:jc w:val="both"/>
        <w:rPr>
          <w:highlight w:val="yellow"/>
          <w:lang w:val="nl-NL"/>
        </w:rPr>
      </w:pPr>
      <w:r>
        <w:rPr>
          <w:noProof/>
        </w:rPr>
        <w:pict>
          <v:group id="Group 10" o:spid="_x0000_s1094" style="position:absolute;left:0;text-align:left;margin-left:-48.95pt;margin-top:23.85pt;width:524.05pt;height:437.7pt;z-index:251655168" coordsize="66554,5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">
            <v:shapetype id="_x0000_t32" coordsize="21600,21600" o:spt="32" o:oned="t" path="m,l21600,21600e" filled="f">
              <v:path arrowok="t" fillok="f" o:connecttype="none"/>
              <o:lock v:ext="edit" shapetype="t"/>
            </v:shapetype>
            <v:shape id="AutoShape 88" o:spid="_x0000_s1095" type="#_x0000_t32" style="position:absolute;left:32952;top:20617;width:5;height:5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group id="Group 89" o:spid="_x0000_s1096" style="position:absolute;width:66554;height:55587" coordorigin="687,2090" coordsize="1475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0" o:spid="_x0000_s1097" style="position:absolute;left:6764;top:4546;width:2506;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1265D" w:rsidRPr="0097776A" w:rsidRDefault="0031265D" w:rsidP="008C09D3">
                      <w:pPr>
                        <w:jc w:val="center"/>
                        <w:rPr>
                          <w:b/>
                          <w:sz w:val="20"/>
                          <w:szCs w:val="20"/>
                        </w:rPr>
                      </w:pPr>
                      <w:r w:rsidRPr="0097776A">
                        <w:rPr>
                          <w:b/>
                          <w:sz w:val="20"/>
                          <w:szCs w:val="20"/>
                        </w:rPr>
                        <w:t>BAN GIÁM ĐỐC</w:t>
                      </w:r>
                    </w:p>
                  </w:txbxContent>
                </v:textbox>
              </v:rect>
              <v:rect id="Rectangle 91" o:spid="_x0000_s1098" style="position:absolute;left:687;top:6249;width:1479;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1265D" w:rsidRPr="000162D0" w:rsidRDefault="0031265D" w:rsidP="008C09D3">
                      <w:pPr>
                        <w:jc w:val="center"/>
                        <w:rPr>
                          <w:sz w:val="22"/>
                          <w:szCs w:val="22"/>
                        </w:rPr>
                      </w:pPr>
                      <w:r w:rsidRPr="000162D0">
                        <w:rPr>
                          <w:sz w:val="22"/>
                          <w:szCs w:val="22"/>
                        </w:rPr>
                        <w:t xml:space="preserve">Văn phòng </w:t>
                      </w:r>
                      <w:r>
                        <w:rPr>
                          <w:sz w:val="22"/>
                          <w:szCs w:val="22"/>
                        </w:rPr>
                        <w:t>Cảng HKQTNội Bài</w:t>
                      </w:r>
                    </w:p>
                  </w:txbxContent>
                </v:textbox>
              </v:rect>
              <v:rect id="Rectangle 92" o:spid="_x0000_s1099" style="position:absolute;left:5659;top:2090;width:4678;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1265D" w:rsidRPr="000162D0" w:rsidRDefault="0031265D" w:rsidP="008C09D3">
                      <w:pPr>
                        <w:jc w:val="center"/>
                        <w:rPr>
                          <w:b/>
                          <w:sz w:val="22"/>
                          <w:szCs w:val="22"/>
                        </w:rPr>
                      </w:pPr>
                      <w:r w:rsidRPr="000162D0">
                        <w:rPr>
                          <w:b/>
                          <w:sz w:val="22"/>
                          <w:szCs w:val="22"/>
                        </w:rPr>
                        <w:t>TỔNG CÔNG TY</w:t>
                      </w:r>
                    </w:p>
                    <w:p w:rsidR="0031265D" w:rsidRPr="000162D0" w:rsidRDefault="0031265D" w:rsidP="008C09D3">
                      <w:pPr>
                        <w:jc w:val="center"/>
                        <w:rPr>
                          <w:b/>
                          <w:sz w:val="22"/>
                          <w:szCs w:val="22"/>
                        </w:rPr>
                      </w:pPr>
                      <w:r w:rsidRPr="000162D0">
                        <w:rPr>
                          <w:b/>
                          <w:sz w:val="22"/>
                          <w:szCs w:val="22"/>
                        </w:rPr>
                        <w:t>CẢNG HÀNG KHÔNG VIỆT NAM</w:t>
                      </w:r>
                      <w:r>
                        <w:rPr>
                          <w:b/>
                          <w:sz w:val="22"/>
                          <w:szCs w:val="22"/>
                        </w:rPr>
                        <w:t xml:space="preserve"> - CTCP</w:t>
                      </w:r>
                    </w:p>
                  </w:txbxContent>
                </v:textbox>
              </v:rect>
              <v:rect id="Rectangle 93" o:spid="_x0000_s1100" style="position:absolute;left:5859;top:3308;width:430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1265D" w:rsidRPr="0097776A" w:rsidRDefault="0031265D" w:rsidP="008C09D3">
                      <w:pPr>
                        <w:jc w:val="center"/>
                        <w:rPr>
                          <w:b/>
                          <w:sz w:val="24"/>
                          <w:szCs w:val="24"/>
                        </w:rPr>
                      </w:pPr>
                      <w:r w:rsidRPr="0097776A">
                        <w:rPr>
                          <w:b/>
                          <w:sz w:val="24"/>
                          <w:szCs w:val="24"/>
                        </w:rPr>
                        <w:t>CẢNG HÀNG KHÔNG</w:t>
                      </w:r>
                    </w:p>
                    <w:p w:rsidR="0031265D" w:rsidRPr="0097776A" w:rsidRDefault="0031265D" w:rsidP="008C09D3">
                      <w:pPr>
                        <w:jc w:val="center"/>
                        <w:rPr>
                          <w:b/>
                          <w:sz w:val="24"/>
                          <w:szCs w:val="24"/>
                        </w:rPr>
                      </w:pPr>
                      <w:r w:rsidRPr="0097776A">
                        <w:rPr>
                          <w:b/>
                          <w:sz w:val="24"/>
                          <w:szCs w:val="24"/>
                        </w:rPr>
                        <w:t>QUỐC TẾ NỘI BÀI</w:t>
                      </w:r>
                    </w:p>
                  </w:txbxContent>
                </v:textbox>
              </v:rect>
              <v:rect id="Rectangle 94" o:spid="_x0000_s1101" style="position:absolute;left:2361;top:6249;width:145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1265D" w:rsidRPr="000162D0" w:rsidRDefault="0031265D" w:rsidP="008C09D3">
                      <w:pPr>
                        <w:jc w:val="center"/>
                        <w:rPr>
                          <w:sz w:val="22"/>
                          <w:szCs w:val="22"/>
                        </w:rPr>
                      </w:pPr>
                      <w:r w:rsidRPr="000162D0">
                        <w:rPr>
                          <w:sz w:val="22"/>
                          <w:szCs w:val="22"/>
                        </w:rPr>
                        <w:t>Văn phòng Đảng-Đoàn</w:t>
                      </w:r>
                    </w:p>
                    <w:p w:rsidR="0031265D" w:rsidRPr="00D70C2F" w:rsidRDefault="0031265D" w:rsidP="008C09D3">
                      <w:pPr>
                        <w:rPr>
                          <w:szCs w:val="24"/>
                        </w:rPr>
                      </w:pPr>
                    </w:p>
                  </w:txbxContent>
                </v:textbox>
              </v:rect>
              <v:rect id="Rectangle 95" o:spid="_x0000_s1102" style="position:absolute;left:4076;top:6249;width:1460;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1265D" w:rsidRPr="000162D0" w:rsidRDefault="0031265D" w:rsidP="008C09D3">
                      <w:pPr>
                        <w:jc w:val="center"/>
                        <w:rPr>
                          <w:sz w:val="22"/>
                          <w:szCs w:val="22"/>
                        </w:rPr>
                      </w:pPr>
                      <w:r w:rsidRPr="000162D0">
                        <w:rPr>
                          <w:sz w:val="22"/>
                          <w:szCs w:val="22"/>
                        </w:rPr>
                        <w:t xml:space="preserve">Phòng </w:t>
                      </w:r>
                      <w:r>
                        <w:rPr>
                          <w:sz w:val="22"/>
                          <w:szCs w:val="22"/>
                        </w:rPr>
                        <w:t>TC-NS</w:t>
                      </w:r>
                    </w:p>
                    <w:p w:rsidR="0031265D" w:rsidRPr="00D70C2F" w:rsidRDefault="0031265D" w:rsidP="008C09D3">
                      <w:pPr>
                        <w:rPr>
                          <w:szCs w:val="24"/>
                        </w:rPr>
                      </w:pPr>
                    </w:p>
                  </w:txbxContent>
                </v:textbox>
              </v:rect>
              <v:rect id="Rectangle 96" o:spid="_x0000_s1103" style="position:absolute;left:5777;top:6249;width:1456;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1265D" w:rsidRDefault="0031265D" w:rsidP="008C09D3">
                      <w:pPr>
                        <w:jc w:val="center"/>
                        <w:rPr>
                          <w:sz w:val="24"/>
                          <w:szCs w:val="24"/>
                        </w:rPr>
                      </w:pPr>
                      <w:r w:rsidRPr="0042283C">
                        <w:rPr>
                          <w:sz w:val="24"/>
                          <w:szCs w:val="24"/>
                        </w:rPr>
                        <w:t xml:space="preserve">Phòng </w:t>
                      </w:r>
                    </w:p>
                    <w:p w:rsidR="0031265D" w:rsidRDefault="0031265D" w:rsidP="00B24E24">
                      <w:pPr>
                        <w:jc w:val="center"/>
                        <w:rPr>
                          <w:sz w:val="22"/>
                          <w:szCs w:val="22"/>
                        </w:rPr>
                      </w:pPr>
                      <w:r w:rsidRPr="000162D0">
                        <w:rPr>
                          <w:sz w:val="22"/>
                          <w:szCs w:val="22"/>
                        </w:rPr>
                        <w:t>A</w:t>
                      </w:r>
                      <w:r>
                        <w:rPr>
                          <w:sz w:val="22"/>
                          <w:szCs w:val="22"/>
                        </w:rPr>
                        <w:t>T -</w:t>
                      </w:r>
                    </w:p>
                    <w:p w:rsidR="0031265D" w:rsidRPr="000162D0" w:rsidRDefault="0031265D" w:rsidP="008C09D3">
                      <w:pPr>
                        <w:jc w:val="center"/>
                        <w:rPr>
                          <w:sz w:val="22"/>
                          <w:szCs w:val="22"/>
                        </w:rPr>
                      </w:pPr>
                      <w:r>
                        <w:rPr>
                          <w:sz w:val="22"/>
                          <w:szCs w:val="22"/>
                        </w:rPr>
                        <w:t>KSCL</w:t>
                      </w:r>
                    </w:p>
                    <w:p w:rsidR="0031265D" w:rsidRPr="00D70C2F" w:rsidRDefault="0031265D" w:rsidP="008C09D3">
                      <w:pPr>
                        <w:rPr>
                          <w:szCs w:val="24"/>
                        </w:rPr>
                      </w:pPr>
                    </w:p>
                  </w:txbxContent>
                </v:textbox>
              </v:rect>
              <v:rect id="Rectangle 97" o:spid="_x0000_s1104" style="position:absolute;left:8744;top:6249;width:1479;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31265D" w:rsidRDefault="0031265D" w:rsidP="008C09D3">
                      <w:pPr>
                        <w:jc w:val="center"/>
                        <w:rPr>
                          <w:sz w:val="24"/>
                          <w:szCs w:val="24"/>
                        </w:rPr>
                      </w:pPr>
                      <w:r w:rsidRPr="0042283C">
                        <w:rPr>
                          <w:sz w:val="24"/>
                          <w:szCs w:val="24"/>
                        </w:rPr>
                        <w:t xml:space="preserve">Phòng </w:t>
                      </w:r>
                    </w:p>
                    <w:p w:rsidR="0031265D" w:rsidRPr="000162D0" w:rsidRDefault="0031265D" w:rsidP="008C09D3">
                      <w:pPr>
                        <w:jc w:val="center"/>
                        <w:rPr>
                          <w:sz w:val="22"/>
                          <w:szCs w:val="22"/>
                        </w:rPr>
                      </w:pPr>
                      <w:r w:rsidRPr="000162D0">
                        <w:rPr>
                          <w:sz w:val="22"/>
                          <w:szCs w:val="22"/>
                        </w:rPr>
                        <w:t>KT-CN-MT</w:t>
                      </w:r>
                    </w:p>
                    <w:p w:rsidR="0031265D" w:rsidRPr="00D70C2F" w:rsidRDefault="0031265D" w:rsidP="008C09D3">
                      <w:pPr>
                        <w:rPr>
                          <w:szCs w:val="24"/>
                        </w:rPr>
                      </w:pPr>
                    </w:p>
                  </w:txbxContent>
                </v:textbox>
              </v:rect>
              <v:rect id="Rectangle 98" o:spid="_x0000_s1105" style="position:absolute;left:10437;top:6249;width:145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1265D" w:rsidRDefault="0031265D" w:rsidP="008C09D3">
                      <w:pPr>
                        <w:jc w:val="center"/>
                        <w:rPr>
                          <w:sz w:val="24"/>
                          <w:szCs w:val="24"/>
                        </w:rPr>
                      </w:pPr>
                      <w:r w:rsidRPr="0042283C">
                        <w:rPr>
                          <w:sz w:val="24"/>
                          <w:szCs w:val="24"/>
                        </w:rPr>
                        <w:t xml:space="preserve">Phòng </w:t>
                      </w:r>
                    </w:p>
                    <w:p w:rsidR="0031265D" w:rsidRPr="000162D0" w:rsidRDefault="0031265D" w:rsidP="008C09D3">
                      <w:pPr>
                        <w:jc w:val="center"/>
                        <w:rPr>
                          <w:sz w:val="22"/>
                          <w:szCs w:val="22"/>
                        </w:rPr>
                      </w:pPr>
                      <w:r w:rsidRPr="000162D0">
                        <w:rPr>
                          <w:sz w:val="22"/>
                          <w:szCs w:val="22"/>
                        </w:rPr>
                        <w:t>TC-KT</w:t>
                      </w:r>
                    </w:p>
                    <w:p w:rsidR="0031265D" w:rsidRPr="00D70C2F" w:rsidRDefault="0031265D" w:rsidP="008C09D3">
                      <w:pPr>
                        <w:rPr>
                          <w:szCs w:val="24"/>
                        </w:rPr>
                      </w:pPr>
                    </w:p>
                  </w:txbxContent>
                </v:textbox>
              </v:rect>
              <v:rect id="Rectangle 99" o:spid="_x0000_s1106" style="position:absolute;left:12152;top:6249;width:1460;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1265D" w:rsidRPr="006F1787" w:rsidRDefault="0031265D" w:rsidP="008C09D3">
                      <w:pPr>
                        <w:jc w:val="center"/>
                        <w:rPr>
                          <w:sz w:val="22"/>
                          <w:szCs w:val="22"/>
                        </w:rPr>
                      </w:pPr>
                      <w:r w:rsidRPr="006F1787">
                        <w:rPr>
                          <w:sz w:val="22"/>
                          <w:szCs w:val="22"/>
                        </w:rPr>
                        <w:t xml:space="preserve">Phòng </w:t>
                      </w:r>
                    </w:p>
                    <w:p w:rsidR="0031265D" w:rsidRPr="006F1787" w:rsidRDefault="0031265D" w:rsidP="008C09D3">
                      <w:pPr>
                        <w:jc w:val="center"/>
                        <w:rPr>
                          <w:sz w:val="22"/>
                          <w:szCs w:val="22"/>
                        </w:rPr>
                      </w:pPr>
                      <w:r w:rsidRPr="006F1787">
                        <w:rPr>
                          <w:sz w:val="22"/>
                          <w:szCs w:val="22"/>
                        </w:rPr>
                        <w:t>KH</w:t>
                      </w:r>
                    </w:p>
                    <w:p w:rsidR="0031265D" w:rsidRPr="00D70C2F" w:rsidRDefault="0031265D" w:rsidP="008C09D3">
                      <w:pPr>
                        <w:rPr>
                          <w:szCs w:val="24"/>
                        </w:rPr>
                      </w:pPr>
                    </w:p>
                  </w:txbxContent>
                </v:textbox>
              </v:rect>
              <v:rect id="Rectangle 100" o:spid="_x0000_s1107" style="position:absolute;left:13853;top:6249;width:1456;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1265D" w:rsidRPr="006F1787" w:rsidRDefault="0031265D" w:rsidP="008C09D3">
                      <w:pPr>
                        <w:rPr>
                          <w:sz w:val="22"/>
                          <w:szCs w:val="22"/>
                        </w:rPr>
                      </w:pPr>
                      <w:r w:rsidRPr="006F1787">
                        <w:rPr>
                          <w:sz w:val="22"/>
                          <w:szCs w:val="22"/>
                        </w:rPr>
                        <w:t>Phòng KD</w:t>
                      </w:r>
                    </w:p>
                  </w:txbxContent>
                </v:textbox>
              </v:rect>
              <v:rect id="Rectangle 101" o:spid="_x0000_s1108" style="position:absolute;left:687;top:8672;width:1479;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1265D" w:rsidRPr="000162D0" w:rsidRDefault="0031265D" w:rsidP="008C09D3">
                      <w:pPr>
                        <w:jc w:val="center"/>
                        <w:rPr>
                          <w:sz w:val="22"/>
                          <w:szCs w:val="22"/>
                        </w:rPr>
                      </w:pPr>
                      <w:r w:rsidRPr="000162D0">
                        <w:rPr>
                          <w:sz w:val="22"/>
                          <w:szCs w:val="22"/>
                        </w:rPr>
                        <w:t xml:space="preserve">Trung tâm ANHK </w:t>
                      </w:r>
                    </w:p>
                    <w:p w:rsidR="0031265D" w:rsidRPr="000162D0" w:rsidRDefault="0031265D" w:rsidP="008C09D3">
                      <w:pPr>
                        <w:jc w:val="center"/>
                        <w:rPr>
                          <w:sz w:val="22"/>
                          <w:szCs w:val="22"/>
                        </w:rPr>
                      </w:pPr>
                      <w:r>
                        <w:rPr>
                          <w:sz w:val="22"/>
                          <w:szCs w:val="22"/>
                        </w:rPr>
                        <w:t>Nội Bài</w:t>
                      </w:r>
                    </w:p>
                    <w:p w:rsidR="0031265D" w:rsidRPr="00D70C2F" w:rsidRDefault="0031265D" w:rsidP="008C09D3">
                      <w:pPr>
                        <w:rPr>
                          <w:szCs w:val="24"/>
                        </w:rPr>
                      </w:pPr>
                    </w:p>
                  </w:txbxContent>
                </v:textbox>
              </v:rect>
              <v:rect id="Rectangle 102" o:spid="_x0000_s1109" style="position:absolute;left:2406;top:8672;width:145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1265D" w:rsidRPr="000162D0" w:rsidRDefault="0031265D" w:rsidP="008C09D3">
                      <w:pPr>
                        <w:jc w:val="center"/>
                        <w:rPr>
                          <w:sz w:val="22"/>
                          <w:szCs w:val="22"/>
                        </w:rPr>
                      </w:pPr>
                      <w:r w:rsidRPr="000162D0">
                        <w:rPr>
                          <w:sz w:val="22"/>
                          <w:szCs w:val="22"/>
                        </w:rPr>
                        <w:t>Trung tâm KTKB</w:t>
                      </w:r>
                    </w:p>
                    <w:p w:rsidR="0031265D" w:rsidRPr="000162D0" w:rsidRDefault="0031265D" w:rsidP="008C09D3">
                      <w:pPr>
                        <w:jc w:val="center"/>
                        <w:rPr>
                          <w:sz w:val="22"/>
                          <w:szCs w:val="22"/>
                        </w:rPr>
                      </w:pPr>
                      <w:r>
                        <w:rPr>
                          <w:sz w:val="22"/>
                          <w:szCs w:val="22"/>
                        </w:rPr>
                        <w:t>Nội Bài</w:t>
                      </w:r>
                    </w:p>
                    <w:p w:rsidR="0031265D" w:rsidRPr="000162D0" w:rsidRDefault="0031265D" w:rsidP="008C09D3">
                      <w:pPr>
                        <w:rPr>
                          <w:sz w:val="22"/>
                          <w:szCs w:val="22"/>
                        </w:rPr>
                      </w:pPr>
                    </w:p>
                  </w:txbxContent>
                </v:textbox>
              </v:rect>
              <v:rect id="Rectangle 103" o:spid="_x0000_s1110" style="position:absolute;left:4066;top:8672;width:1460;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31265D" w:rsidRPr="000162D0" w:rsidRDefault="0031265D" w:rsidP="008C09D3">
                      <w:pPr>
                        <w:jc w:val="center"/>
                        <w:rPr>
                          <w:sz w:val="22"/>
                          <w:szCs w:val="22"/>
                        </w:rPr>
                      </w:pPr>
                      <w:r w:rsidRPr="000162D0">
                        <w:rPr>
                          <w:sz w:val="22"/>
                          <w:szCs w:val="22"/>
                        </w:rPr>
                        <w:t xml:space="preserve">Trung tâm KTG </w:t>
                      </w:r>
                    </w:p>
                    <w:p w:rsidR="0031265D" w:rsidRPr="000162D0" w:rsidRDefault="0031265D" w:rsidP="008C09D3">
                      <w:pPr>
                        <w:jc w:val="center"/>
                        <w:rPr>
                          <w:sz w:val="22"/>
                          <w:szCs w:val="22"/>
                        </w:rPr>
                      </w:pPr>
                      <w:r>
                        <w:rPr>
                          <w:sz w:val="22"/>
                          <w:szCs w:val="22"/>
                        </w:rPr>
                        <w:t>Nội Bài</w:t>
                      </w:r>
                    </w:p>
                    <w:p w:rsidR="0031265D" w:rsidRPr="00D70C2F" w:rsidRDefault="0031265D" w:rsidP="008C09D3">
                      <w:pPr>
                        <w:rPr>
                          <w:szCs w:val="24"/>
                        </w:rPr>
                      </w:pPr>
                    </w:p>
                  </w:txbxContent>
                </v:textbox>
              </v:rect>
              <v:rect id="Rectangle 104" o:spid="_x0000_s1111" style="position:absolute;left:5724;top:8672;width:156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31265D" w:rsidRPr="000162D0" w:rsidRDefault="0031265D" w:rsidP="008C09D3">
                      <w:pPr>
                        <w:jc w:val="center"/>
                        <w:rPr>
                          <w:sz w:val="22"/>
                          <w:szCs w:val="22"/>
                        </w:rPr>
                      </w:pPr>
                      <w:r w:rsidRPr="000162D0">
                        <w:rPr>
                          <w:sz w:val="22"/>
                          <w:szCs w:val="22"/>
                        </w:rPr>
                        <w:t xml:space="preserve">Trung tâm DV&amp;TMHK </w:t>
                      </w:r>
                      <w:r>
                        <w:rPr>
                          <w:sz w:val="22"/>
                          <w:szCs w:val="22"/>
                        </w:rPr>
                        <w:t>Nội Bài</w:t>
                      </w:r>
                    </w:p>
                    <w:p w:rsidR="0031265D" w:rsidRPr="00484BC1" w:rsidRDefault="0031265D" w:rsidP="008C09D3">
                      <w:pPr>
                        <w:jc w:val="center"/>
                        <w:rPr>
                          <w:sz w:val="24"/>
                          <w:szCs w:val="24"/>
                        </w:rPr>
                      </w:pPr>
                    </w:p>
                    <w:p w:rsidR="0031265D" w:rsidRPr="00D70C2F" w:rsidRDefault="0031265D" w:rsidP="008C09D3">
                      <w:pPr>
                        <w:rPr>
                          <w:szCs w:val="24"/>
                        </w:rPr>
                      </w:pPr>
                    </w:p>
                  </w:txbxContent>
                </v:textbox>
              </v:rect>
              <v:rect id="Rectangle 106" o:spid="_x0000_s1112" style="position:absolute;left:10598;top:8672;width:145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31265D" w:rsidRPr="000162D0" w:rsidRDefault="0031265D" w:rsidP="008C09D3">
                      <w:pPr>
                        <w:jc w:val="center"/>
                        <w:rPr>
                          <w:sz w:val="22"/>
                          <w:szCs w:val="22"/>
                        </w:rPr>
                      </w:pPr>
                      <w:r w:rsidRPr="000162D0">
                        <w:rPr>
                          <w:sz w:val="22"/>
                          <w:szCs w:val="22"/>
                        </w:rPr>
                        <w:t xml:space="preserve">Trung tâm </w:t>
                      </w:r>
                      <w:r w:rsidRPr="000162D0">
                        <w:rPr>
                          <w:sz w:val="20"/>
                          <w:szCs w:val="20"/>
                        </w:rPr>
                        <w:t>ĐT&amp;HL</w:t>
                      </w:r>
                      <w:r>
                        <w:rPr>
                          <w:sz w:val="22"/>
                          <w:szCs w:val="22"/>
                        </w:rPr>
                        <w:t>Nội Bài</w:t>
                      </w:r>
                    </w:p>
                    <w:p w:rsidR="0031265D" w:rsidRPr="00D70C2F" w:rsidRDefault="0031265D" w:rsidP="008C09D3">
                      <w:pPr>
                        <w:rPr>
                          <w:szCs w:val="24"/>
                        </w:rPr>
                      </w:pPr>
                    </w:p>
                  </w:txbxContent>
                </v:textbox>
              </v:rect>
              <v:rect id="Rectangle 107" o:spid="_x0000_s1113" style="position:absolute;left:13988;top:8672;width:1456;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31265D" w:rsidRPr="000162D0" w:rsidRDefault="0031265D" w:rsidP="008C09D3">
                      <w:pPr>
                        <w:jc w:val="center"/>
                        <w:rPr>
                          <w:sz w:val="22"/>
                          <w:szCs w:val="22"/>
                        </w:rPr>
                      </w:pPr>
                      <w:r w:rsidRPr="000162D0">
                        <w:rPr>
                          <w:sz w:val="22"/>
                          <w:szCs w:val="22"/>
                        </w:rPr>
                        <w:t xml:space="preserve">Trung tâm ĐHSB </w:t>
                      </w:r>
                    </w:p>
                    <w:p w:rsidR="0031265D" w:rsidRPr="000162D0" w:rsidRDefault="0031265D" w:rsidP="008C09D3">
                      <w:pPr>
                        <w:jc w:val="center"/>
                        <w:rPr>
                          <w:sz w:val="22"/>
                          <w:szCs w:val="22"/>
                        </w:rPr>
                      </w:pPr>
                      <w:r>
                        <w:rPr>
                          <w:sz w:val="22"/>
                          <w:szCs w:val="22"/>
                        </w:rPr>
                        <w:t>Nội Bài</w:t>
                      </w:r>
                    </w:p>
                    <w:p w:rsidR="0031265D" w:rsidRPr="00D70C2F" w:rsidRDefault="0031265D" w:rsidP="008C09D3">
                      <w:pPr>
                        <w:rPr>
                          <w:szCs w:val="24"/>
                        </w:rPr>
                      </w:pPr>
                    </w:p>
                  </w:txbxContent>
                </v:textbox>
              </v:rect>
              <v:rect id="Rectangle 108" o:spid="_x0000_s1114" style="position:absolute;left:12274;top:8682;width:1479;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31265D" w:rsidRPr="000162D0" w:rsidRDefault="0031265D" w:rsidP="008C09D3">
                      <w:pPr>
                        <w:jc w:val="center"/>
                        <w:rPr>
                          <w:sz w:val="22"/>
                          <w:szCs w:val="22"/>
                        </w:rPr>
                      </w:pPr>
                      <w:r w:rsidRPr="000162D0">
                        <w:rPr>
                          <w:sz w:val="22"/>
                          <w:szCs w:val="22"/>
                        </w:rPr>
                        <w:t xml:space="preserve">Trung tâm DVKTHK </w:t>
                      </w:r>
                      <w:r>
                        <w:rPr>
                          <w:sz w:val="22"/>
                          <w:szCs w:val="22"/>
                        </w:rPr>
                        <w:t>Nội Bài</w:t>
                      </w:r>
                    </w:p>
                    <w:p w:rsidR="0031265D" w:rsidRPr="00484BC1" w:rsidRDefault="0031265D" w:rsidP="008C09D3">
                      <w:pPr>
                        <w:jc w:val="center"/>
                        <w:rPr>
                          <w:sz w:val="24"/>
                          <w:szCs w:val="24"/>
                        </w:rPr>
                      </w:pPr>
                    </w:p>
                    <w:p w:rsidR="0031265D" w:rsidRPr="00D70C2F" w:rsidRDefault="0031265D" w:rsidP="008C09D3">
                      <w:pPr>
                        <w:rPr>
                          <w:szCs w:val="24"/>
                        </w:rPr>
                      </w:pPr>
                    </w:p>
                  </w:txbxContent>
                </v:textbox>
              </v:rect>
              <v:shape id="AutoShape 109" o:spid="_x0000_s1115" type="#_x0000_t32" style="position:absolute;left:8000;top:2971;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110" o:spid="_x0000_s1116" type="#_x0000_t32" style="position:absolute;left:8000;top:4126;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11" o:spid="_x0000_s1117" type="#_x0000_t32" style="position:absolute;left:1490;top:5916;width:130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12" o:spid="_x0000_s1118" type="#_x0000_t32" style="position:absolute;left:1490;top:5916;width:0;height: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13" o:spid="_x0000_s1119" type="#_x0000_t32" style="position:absolute;left:3114;top:5916;width:0;height: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14" o:spid="_x0000_s1120" type="#_x0000_t32" style="position:absolute;left:4856;top:5916;width:0;height: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15" o:spid="_x0000_s1121" type="#_x0000_t32" style="position:absolute;left:6564;top:5924;width:0;height: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16" o:spid="_x0000_s1122" type="#_x0000_t32" style="position:absolute;left:9474;top:5924;width: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17" o:spid="_x0000_s1123" type="#_x0000_t32" style="position:absolute;left:11252;top:5916;width:0;height: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18" o:spid="_x0000_s1124" type="#_x0000_t32" style="position:absolute;left:12927;top:5916;width:0;height: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19" o:spid="_x0000_s1125" type="#_x0000_t32" style="position:absolute;left:1496;top:8327;width:132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20" o:spid="_x0000_s1126" type="#_x0000_t32" style="position:absolute;left:8000;top:5924;width:0;height:24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21" o:spid="_x0000_s1127" type="#_x0000_t32" style="position:absolute;left:1496;top:8327;width:0;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22" o:spid="_x0000_s1128" type="#_x0000_t32" style="position:absolute;left:3114;top:8337;width:1;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23" o:spid="_x0000_s1129" type="#_x0000_t32" style="position:absolute;left:4744;top:8337;width:0;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124" o:spid="_x0000_s1130" type="#_x0000_t32" style="position:absolute;left:6408;top:8337;width:0;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125" o:spid="_x0000_s1131" type="#_x0000_t32" style="position:absolute;left:11387;top:8337;width:0;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26" o:spid="_x0000_s1132" type="#_x0000_t32" style="position:absolute;left:13027;top:8347;width:0;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rect id="Rectangle 128" o:spid="_x0000_s1133" style="position:absolute;left:3398;top:4819;width:2461;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31265D" w:rsidRPr="0097776A" w:rsidRDefault="0031265D" w:rsidP="008C09D3">
                      <w:pPr>
                        <w:jc w:val="center"/>
                        <w:rPr>
                          <w:b/>
                          <w:sz w:val="24"/>
                          <w:szCs w:val="24"/>
                        </w:rPr>
                      </w:pPr>
                      <w:r w:rsidRPr="0097776A">
                        <w:rPr>
                          <w:b/>
                          <w:sz w:val="24"/>
                          <w:szCs w:val="24"/>
                        </w:rPr>
                        <w:t>TRỰC BAN GIÁM ĐỐC</w:t>
                      </w:r>
                    </w:p>
                  </w:txbxContent>
                </v:textbox>
              </v:rect>
              <v:shape id="AutoShape 129" o:spid="_x0000_s1134" type="#_x0000_t32" style="position:absolute;left:5859;top:5506;width:21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group>
            <w10:wrap type="square"/>
          </v:group>
        </w:pict>
      </w:r>
      <w:r>
        <w:rPr>
          <w:noProof/>
        </w:rPr>
        <w:pict>
          <v:shape id="AutoShape 130" o:spid="_x0000_s1374" type="#_x0000_t32" style="position:absolute;left:0;text-align:left;margin-left:444.8pt;margin-top:228.65pt;width:0;height:16.75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">
            <v:stroke endarrow="block"/>
            <w10:wrap type="square"/>
          </v:shape>
        </w:pict>
      </w:r>
    </w:p>
    <w:p w:rsidR="00111D11" w:rsidRPr="00280771" w:rsidRDefault="006B55CD" w:rsidP="00CE4F74">
      <w:pPr>
        <w:ind w:left="706" w:hanging="706"/>
        <w:jc w:val="both"/>
        <w:rPr>
          <w:highlight w:val="yellow"/>
          <w:lang w:val="nl-NL"/>
        </w:rPr>
      </w:pPr>
      <w:r>
        <w:rPr>
          <w:noProof/>
        </w:rPr>
        <w:pict>
          <v:shape id="AutoShape 86" o:spid="_x0000_s1373" type="#_x0000_t32" style="position:absolute;left:0;text-align:left;margin-left:451.4pt;margin-top:341.2pt;width:0;height:16.75pt;z-index:2516490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">
            <v:stroke endarrow="block"/>
            <w10:wrap type="square"/>
          </v:shape>
        </w:pict>
      </w:r>
    </w:p>
    <w:p w:rsidR="00111D11" w:rsidRPr="00280771" w:rsidRDefault="00111D11" w:rsidP="00CE4F74">
      <w:pPr>
        <w:ind w:left="706" w:hanging="706"/>
        <w:jc w:val="both"/>
        <w:rPr>
          <w:highlight w:val="yellow"/>
          <w:lang w:val="nl-NL"/>
        </w:rPr>
      </w:pPr>
    </w:p>
    <w:p w:rsidR="00111D11" w:rsidRPr="00280771" w:rsidRDefault="00111D11" w:rsidP="00CE4F74">
      <w:pPr>
        <w:ind w:left="706" w:hanging="706"/>
        <w:jc w:val="both"/>
        <w:rPr>
          <w:highlight w:val="yellow"/>
          <w:lang w:val="nl-NL"/>
        </w:rPr>
      </w:pPr>
    </w:p>
    <w:p w:rsidR="00111D11" w:rsidRPr="00280771" w:rsidRDefault="00111D11" w:rsidP="00CE4F74">
      <w:pPr>
        <w:ind w:left="706" w:hanging="706"/>
        <w:jc w:val="both"/>
        <w:rPr>
          <w:highlight w:val="yellow"/>
          <w:lang w:val="nl-NL"/>
        </w:rPr>
      </w:pPr>
    </w:p>
    <w:p w:rsidR="00111D11" w:rsidRPr="00280771" w:rsidRDefault="00111D11" w:rsidP="00CE4F74">
      <w:pPr>
        <w:ind w:left="706" w:hanging="706"/>
        <w:jc w:val="both"/>
        <w:rPr>
          <w:highlight w:val="yellow"/>
          <w:lang w:val="nl-NL"/>
        </w:rPr>
      </w:pPr>
    </w:p>
    <w:p w:rsidR="00751E43" w:rsidRPr="0019092E" w:rsidRDefault="00751E43" w:rsidP="00A97C20">
      <w:pPr>
        <w:pStyle w:val="Heading3"/>
        <w:spacing w:before="60"/>
        <w:ind w:firstLine="567"/>
        <w:jc w:val="both"/>
        <w:rPr>
          <w:i/>
          <w:szCs w:val="28"/>
          <w:lang w:val="nl-NL"/>
        </w:rPr>
      </w:pPr>
      <w:bookmarkStart w:id="751" w:name="_Toc460939769"/>
      <w:bookmarkStart w:id="752" w:name="_Toc488673527"/>
      <w:r w:rsidRPr="0019092E">
        <w:rPr>
          <w:i/>
          <w:szCs w:val="28"/>
          <w:lang w:val="nl-NL"/>
        </w:rPr>
        <w:lastRenderedPageBreak/>
        <w:t xml:space="preserve">1.2. Tên, chức vụ và số điện thoại của người </w:t>
      </w:r>
      <w:r w:rsidR="002B6276" w:rsidRPr="0019092E">
        <w:rPr>
          <w:i/>
          <w:szCs w:val="28"/>
          <w:lang w:val="nl-NL"/>
        </w:rPr>
        <w:t xml:space="preserve">an toàn </w:t>
      </w:r>
      <w:bookmarkEnd w:id="751"/>
      <w:r w:rsidR="002B6276" w:rsidRPr="0019092E">
        <w:rPr>
          <w:i/>
          <w:szCs w:val="28"/>
          <w:lang w:val="nl-NL"/>
        </w:rPr>
        <w:t>hàng không:</w:t>
      </w:r>
      <w:bookmarkEnd w:id="752"/>
    </w:p>
    <w:p w:rsidR="00751E43" w:rsidRPr="00A97C20" w:rsidRDefault="00751E43" w:rsidP="00A97C20">
      <w:pPr>
        <w:spacing w:before="60" w:after="60"/>
        <w:ind w:firstLine="567"/>
        <w:jc w:val="both"/>
        <w:rPr>
          <w:lang w:val="nl-NL"/>
        </w:rPr>
      </w:pPr>
      <w:r w:rsidRPr="00A97C20">
        <w:rPr>
          <w:lang w:val="nl-NL"/>
        </w:rPr>
        <w:t>Theo phân công nhiệm vụ, Giám đốc Cảng là người lãnh đạo chung tất</w:t>
      </w:r>
      <w:r w:rsidR="00814022" w:rsidRPr="00A97C20">
        <w:rPr>
          <w:lang w:val="nl-NL"/>
        </w:rPr>
        <w:t xml:space="preserve"> cả các mặt của Cảng hàng không;</w:t>
      </w:r>
      <w:r w:rsidRPr="00A97C20">
        <w:rPr>
          <w:lang w:val="nl-NL"/>
        </w:rPr>
        <w:t xml:space="preserve"> công tác an toàn do Ông </w:t>
      </w:r>
      <w:r w:rsidR="006C6286" w:rsidRPr="00A97C20">
        <w:rPr>
          <w:lang w:val="nl-NL"/>
        </w:rPr>
        <w:t>Phạm Tuấn Anh-</w:t>
      </w:r>
      <w:r w:rsidRPr="00A97C20">
        <w:rPr>
          <w:lang w:val="nl-NL"/>
        </w:rPr>
        <w:t xml:space="preserve"> Phó Giám đốc </w:t>
      </w:r>
      <w:r w:rsidR="00800546" w:rsidRPr="00A97C20">
        <w:rPr>
          <w:lang w:val="nl-NL"/>
        </w:rPr>
        <w:t>Cảng Hàng không Quốc tế Nội Bài</w:t>
      </w:r>
      <w:r w:rsidRPr="00A97C20">
        <w:rPr>
          <w:lang w:val="nl-NL"/>
        </w:rPr>
        <w:t xml:space="preserve"> phụ trách.</w:t>
      </w:r>
    </w:p>
    <w:p w:rsidR="00751E43" w:rsidRPr="00A97C20" w:rsidRDefault="00E25528" w:rsidP="00A97C20">
      <w:pPr>
        <w:spacing w:before="60" w:after="60"/>
        <w:ind w:firstLine="567"/>
        <w:jc w:val="both"/>
        <w:rPr>
          <w:lang w:val="nl-NL"/>
        </w:rPr>
      </w:pPr>
      <w:r w:rsidRPr="00A97C20">
        <w:rPr>
          <w:lang w:val="nl-NL"/>
        </w:rPr>
        <w:t>Điện thoại</w:t>
      </w:r>
      <w:r w:rsidR="00751E43" w:rsidRPr="00A97C20">
        <w:rPr>
          <w:lang w:val="nl-NL"/>
        </w:rPr>
        <w:t xml:space="preserve"> Di động: 09</w:t>
      </w:r>
      <w:r w:rsidR="006C6286" w:rsidRPr="00A97C20">
        <w:rPr>
          <w:lang w:val="nl-NL"/>
        </w:rPr>
        <w:t>3 4481516</w:t>
      </w:r>
    </w:p>
    <w:p w:rsidR="002B6276" w:rsidRPr="0019092E" w:rsidRDefault="002B6276" w:rsidP="00A97C20">
      <w:pPr>
        <w:pStyle w:val="Heading3"/>
        <w:spacing w:before="60"/>
        <w:ind w:firstLine="567"/>
        <w:jc w:val="both"/>
        <w:rPr>
          <w:i/>
          <w:szCs w:val="28"/>
          <w:lang w:val="nl-NL"/>
        </w:rPr>
      </w:pPr>
      <w:bookmarkStart w:id="753" w:name="_Toc488673528"/>
      <w:r w:rsidRPr="0019092E">
        <w:rPr>
          <w:i/>
          <w:szCs w:val="28"/>
          <w:lang w:val="nl-NL"/>
        </w:rPr>
        <w:t>1.3 Tên, chức vụ và số điện thoại của người phụ trách an ninh hàng không.</w:t>
      </w:r>
      <w:bookmarkEnd w:id="753"/>
    </w:p>
    <w:p w:rsidR="00E25528" w:rsidRPr="00A97C20" w:rsidRDefault="00133333" w:rsidP="00A97C20">
      <w:pPr>
        <w:spacing w:before="60" w:after="60"/>
        <w:ind w:firstLine="567"/>
        <w:jc w:val="both"/>
        <w:rPr>
          <w:lang w:val="nl-NL"/>
        </w:rPr>
      </w:pPr>
      <w:r w:rsidRPr="00A97C20">
        <w:rPr>
          <w:lang w:val="nl-NL"/>
        </w:rPr>
        <w:t>Theo phân công nhiệm vụ, Giám đốc Cảng là người lãnh đạo chung tất cả các mặt của Cảng hàng không; công tác an ninh</w:t>
      </w:r>
      <w:r w:rsidR="00E25528" w:rsidRPr="00A97C20">
        <w:rPr>
          <w:lang w:val="nl-NL"/>
        </w:rPr>
        <w:t xml:space="preserve"> do Ông Đào Đăng Thắng - Phó Giám đốc Cảng Hàng không Quốc tế Nội Bài phụ trách.</w:t>
      </w:r>
    </w:p>
    <w:p w:rsidR="00E25528" w:rsidRPr="00A97C20" w:rsidRDefault="00C30B97" w:rsidP="00A97C20">
      <w:pPr>
        <w:spacing w:before="60" w:after="60"/>
        <w:ind w:firstLine="567"/>
        <w:jc w:val="both"/>
        <w:rPr>
          <w:lang w:val="nl-NL"/>
        </w:rPr>
      </w:pPr>
      <w:r w:rsidRPr="00A97C20">
        <w:rPr>
          <w:lang w:val="nl-NL"/>
        </w:rPr>
        <w:t>Điện thoại Di động: 093 888835</w:t>
      </w:r>
    </w:p>
    <w:p w:rsidR="002B6276" w:rsidRPr="0019092E" w:rsidRDefault="002B6276" w:rsidP="00A97C20">
      <w:pPr>
        <w:pStyle w:val="Heading3"/>
        <w:spacing w:before="60"/>
        <w:ind w:firstLine="567"/>
        <w:jc w:val="both"/>
        <w:rPr>
          <w:i/>
          <w:szCs w:val="28"/>
          <w:lang w:val="nl-NL"/>
        </w:rPr>
      </w:pPr>
      <w:bookmarkStart w:id="754" w:name="_Toc488673529"/>
      <w:r w:rsidRPr="0019092E">
        <w:rPr>
          <w:i/>
          <w:szCs w:val="28"/>
          <w:lang w:val="nl-NL"/>
        </w:rPr>
        <w:t>1.4 Tên, chức vụ và số điện thoại của người phụ trách khai thác sân bay.</w:t>
      </w:r>
      <w:bookmarkEnd w:id="754"/>
    </w:p>
    <w:p w:rsidR="00F65AFB" w:rsidRPr="0019092E" w:rsidRDefault="00F65AFB" w:rsidP="00A97C20">
      <w:pPr>
        <w:spacing w:before="60" w:after="60"/>
        <w:rPr>
          <w:lang w:val="nl-NL"/>
        </w:rPr>
      </w:pPr>
      <w:r w:rsidRPr="0019092E">
        <w:rPr>
          <w:lang w:val="nl-NL"/>
        </w:rPr>
        <w:t xml:space="preserve">Theo phân công nhiệm vụ, người phụ trách sân bay: </w:t>
      </w:r>
      <w:r w:rsidRPr="0019092E">
        <w:rPr>
          <w:b/>
          <w:lang w:val="nl-NL"/>
        </w:rPr>
        <w:t xml:space="preserve">Nguyến Đức Hùng </w:t>
      </w:r>
      <w:r w:rsidRPr="0019092E">
        <w:rPr>
          <w:lang w:val="nl-NL"/>
        </w:rPr>
        <w:t>- Giám đốc Cảng Hàng không Quốc tế Nội Bài</w:t>
      </w:r>
    </w:p>
    <w:p w:rsidR="00F65AFB" w:rsidRPr="00A97C20" w:rsidRDefault="00F65AFB" w:rsidP="00A97C20">
      <w:pPr>
        <w:spacing w:before="60" w:after="60"/>
        <w:ind w:firstLine="567"/>
        <w:jc w:val="both"/>
        <w:rPr>
          <w:lang w:val="nl-NL"/>
        </w:rPr>
      </w:pPr>
      <w:r w:rsidRPr="00A97C20">
        <w:rPr>
          <w:lang w:val="nl-NL"/>
        </w:rPr>
        <w:t xml:space="preserve">Điện thoại Di động: </w:t>
      </w:r>
      <w:r w:rsidR="00C30B97" w:rsidRPr="00A97C20">
        <w:rPr>
          <w:lang w:val="nl-NL"/>
        </w:rPr>
        <w:t>0904 052099</w:t>
      </w:r>
    </w:p>
    <w:p w:rsidR="002B6276" w:rsidRPr="0019092E" w:rsidRDefault="002B6276" w:rsidP="00A97C20">
      <w:pPr>
        <w:pStyle w:val="Heading3"/>
        <w:spacing w:before="60"/>
        <w:ind w:firstLine="567"/>
        <w:jc w:val="both"/>
        <w:rPr>
          <w:i/>
          <w:szCs w:val="28"/>
          <w:lang w:val="nl-NL"/>
        </w:rPr>
      </w:pPr>
      <w:bookmarkStart w:id="755" w:name="_Toc488673530"/>
      <w:r w:rsidRPr="0019092E">
        <w:rPr>
          <w:i/>
          <w:szCs w:val="28"/>
          <w:lang w:val="nl-NL"/>
        </w:rPr>
        <w:t>1.5 Các phòng, ban của người khai thác cảng hàng không, sân bay.</w:t>
      </w:r>
      <w:bookmarkEnd w:id="755"/>
    </w:p>
    <w:p w:rsidR="00751E43" w:rsidRPr="00A97C20" w:rsidRDefault="0022407B" w:rsidP="00A97C20">
      <w:pPr>
        <w:pStyle w:val="mau11"/>
        <w:rPr>
          <w:bCs w:val="0"/>
          <w:lang w:val="nl-NL" w:eastAsia="en-US"/>
        </w:rPr>
      </w:pPr>
      <w:bookmarkStart w:id="756" w:name="_Toc460939771"/>
      <w:r w:rsidRPr="00A97C20">
        <w:rPr>
          <w:bCs w:val="0"/>
          <w:lang w:val="nl-NL" w:eastAsia="en-US"/>
        </w:rPr>
        <w:tab/>
      </w:r>
      <w:r w:rsidR="002B6276" w:rsidRPr="00A97C20">
        <w:rPr>
          <w:bCs w:val="0"/>
          <w:lang w:val="nl-NL" w:eastAsia="en-US"/>
        </w:rPr>
        <w:t xml:space="preserve">- </w:t>
      </w:r>
      <w:r w:rsidR="00751E43" w:rsidRPr="00A97C20">
        <w:rPr>
          <w:bCs w:val="0"/>
          <w:lang w:val="nl-NL" w:eastAsia="en-US"/>
        </w:rPr>
        <w:t>Văn Phòng Cảng</w:t>
      </w:r>
      <w:bookmarkEnd w:id="756"/>
      <w:r w:rsidR="002B6276" w:rsidRPr="00A97C20">
        <w:rPr>
          <w:bCs w:val="0"/>
          <w:lang w:val="nl-NL" w:eastAsia="en-US"/>
        </w:rPr>
        <w:t xml:space="preserve"> hàng không quốc tế Nội Bài</w:t>
      </w:r>
    </w:p>
    <w:p w:rsidR="0022407B" w:rsidRPr="00A97C20" w:rsidRDefault="0022407B" w:rsidP="00A97C20">
      <w:pPr>
        <w:pStyle w:val="mau11"/>
        <w:rPr>
          <w:bCs w:val="0"/>
          <w:lang w:val="nl-NL" w:eastAsia="en-US"/>
        </w:rPr>
      </w:pPr>
      <w:r w:rsidRPr="00A97C20">
        <w:rPr>
          <w:bCs w:val="0"/>
          <w:lang w:val="nl-NL" w:eastAsia="en-US"/>
        </w:rPr>
        <w:tab/>
      </w:r>
      <w:r w:rsidR="002B6276" w:rsidRPr="00A97C20">
        <w:rPr>
          <w:bCs w:val="0"/>
          <w:lang w:val="nl-NL" w:eastAsia="en-US"/>
        </w:rPr>
        <w:t xml:space="preserve">- </w:t>
      </w:r>
      <w:r w:rsidR="00751E43" w:rsidRPr="00A97C20">
        <w:rPr>
          <w:bCs w:val="0"/>
          <w:lang w:val="nl-NL" w:eastAsia="en-US"/>
        </w:rPr>
        <w:t xml:space="preserve">Phòng </w:t>
      </w:r>
      <w:r w:rsidR="00B24E24" w:rsidRPr="00A97C20">
        <w:rPr>
          <w:bCs w:val="0"/>
          <w:lang w:val="nl-NL" w:eastAsia="en-US"/>
        </w:rPr>
        <w:t>An toàn -</w:t>
      </w:r>
      <w:r w:rsidR="00F64911" w:rsidRPr="00A97C20">
        <w:rPr>
          <w:bCs w:val="0"/>
          <w:lang w:val="nl-NL" w:eastAsia="en-US"/>
        </w:rPr>
        <w:t xml:space="preserve"> Kiểm soát chất lượng:</w:t>
      </w:r>
    </w:p>
    <w:p w:rsidR="0022407B" w:rsidRPr="00A97C20" w:rsidRDefault="0022407B" w:rsidP="00A97C20">
      <w:pPr>
        <w:pStyle w:val="mau11"/>
        <w:rPr>
          <w:lang w:val="nl-NL"/>
        </w:rPr>
      </w:pPr>
      <w:r w:rsidRPr="00A97C20">
        <w:rPr>
          <w:bCs w:val="0"/>
          <w:lang w:val="nl-NL" w:eastAsia="en-US"/>
        </w:rPr>
        <w:tab/>
      </w:r>
      <w:r w:rsidR="002B6276" w:rsidRPr="00A97C20">
        <w:rPr>
          <w:lang w:val="nl-NL"/>
        </w:rPr>
        <w:t xml:space="preserve">- </w:t>
      </w:r>
      <w:r w:rsidR="00751E43" w:rsidRPr="00A97C20">
        <w:rPr>
          <w:lang w:val="nl-NL"/>
        </w:rPr>
        <w:t xml:space="preserve">Phòng Kế hoạch </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Phòng Kỹ thuật </w:t>
      </w:r>
      <w:r w:rsidR="006C6286" w:rsidRPr="00A97C20">
        <w:rPr>
          <w:lang w:val="nl-NL"/>
        </w:rPr>
        <w:t>-</w:t>
      </w:r>
      <w:r w:rsidR="00751E43" w:rsidRPr="00A97C20">
        <w:rPr>
          <w:lang w:val="nl-NL"/>
        </w:rPr>
        <w:t xml:space="preserve"> Công nghệ </w:t>
      </w:r>
      <w:r w:rsidRPr="00A97C20">
        <w:rPr>
          <w:lang w:val="nl-NL"/>
        </w:rPr>
        <w:t>- Môi trường</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Phòng Tài chính </w:t>
      </w:r>
      <w:r w:rsidR="006C6286" w:rsidRPr="00A97C20">
        <w:rPr>
          <w:lang w:val="nl-NL"/>
        </w:rPr>
        <w:t>-</w:t>
      </w:r>
      <w:r w:rsidR="00751E43" w:rsidRPr="00A97C20">
        <w:rPr>
          <w:lang w:val="nl-NL"/>
        </w:rPr>
        <w:t xml:space="preserve"> Kế toán</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Pr="00A97C20">
        <w:rPr>
          <w:lang w:val="nl-NL"/>
        </w:rPr>
        <w:t xml:space="preserve">Văn </w:t>
      </w:r>
      <w:r w:rsidR="00751E43" w:rsidRPr="00A97C20">
        <w:rPr>
          <w:lang w:val="nl-NL"/>
        </w:rPr>
        <w:t xml:space="preserve">Phòng Đảng </w:t>
      </w:r>
      <w:r w:rsidRPr="00A97C20">
        <w:rPr>
          <w:lang w:val="nl-NL"/>
        </w:rPr>
        <w:t>-</w:t>
      </w:r>
      <w:r w:rsidR="00751E43" w:rsidRPr="00A97C20">
        <w:rPr>
          <w:lang w:val="nl-NL"/>
        </w:rPr>
        <w:t xml:space="preserve"> Đoàn.</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Phòng </w:t>
      </w:r>
      <w:r w:rsidR="001C42F5" w:rsidRPr="00A97C20">
        <w:rPr>
          <w:lang w:val="nl-NL"/>
        </w:rPr>
        <w:t>Kinh doanh</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Trung tâm A</w:t>
      </w:r>
      <w:r w:rsidRPr="00A97C20">
        <w:rPr>
          <w:lang w:val="nl-NL"/>
        </w:rPr>
        <w:t xml:space="preserve">n ninh hàng không </w:t>
      </w:r>
      <w:r w:rsidR="00D822A1" w:rsidRPr="00A97C20">
        <w:rPr>
          <w:lang w:val="nl-NL"/>
        </w:rPr>
        <w:t>Nội Bài</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C72A6C" w:rsidRPr="00A97C20">
        <w:rPr>
          <w:lang w:val="nl-NL"/>
        </w:rPr>
        <w:t>Trung tâm Khai thác khu bay</w:t>
      </w:r>
      <w:r w:rsidR="00D822A1" w:rsidRPr="00A97C20">
        <w:rPr>
          <w:lang w:val="nl-NL"/>
        </w:rPr>
        <w:t>Nội Bài</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Trung tâm K</w:t>
      </w:r>
      <w:r w:rsidR="00401D1B" w:rsidRPr="00A97C20">
        <w:rPr>
          <w:lang w:val="nl-NL"/>
        </w:rPr>
        <w:t xml:space="preserve">hai thác </w:t>
      </w:r>
      <w:r w:rsidR="00751E43" w:rsidRPr="00A97C20">
        <w:rPr>
          <w:lang w:val="nl-NL"/>
        </w:rPr>
        <w:t>G</w:t>
      </w:r>
      <w:r w:rsidR="00401D1B" w:rsidRPr="00A97C20">
        <w:rPr>
          <w:lang w:val="nl-NL"/>
        </w:rPr>
        <w:t>a</w:t>
      </w:r>
      <w:r w:rsidR="00D822A1" w:rsidRPr="00A97C20">
        <w:rPr>
          <w:lang w:val="nl-NL"/>
        </w:rPr>
        <w:t>Nội Bài</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Trung tâm </w:t>
      </w:r>
      <w:r w:rsidRPr="00A97C20">
        <w:rPr>
          <w:lang w:val="nl-NL"/>
        </w:rPr>
        <w:t>Thương mại và Dịch vụ hàng không</w:t>
      </w:r>
      <w:r w:rsidR="00D822A1" w:rsidRPr="00A97C20">
        <w:rPr>
          <w:lang w:val="nl-NL"/>
        </w:rPr>
        <w:t>Nội Bài</w:t>
      </w:r>
      <w:r w:rsidR="00401D1B" w:rsidRPr="00A97C20">
        <w:rPr>
          <w:lang w:val="nl-NL"/>
        </w:rPr>
        <w:t>.</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Trung tâm </w:t>
      </w:r>
      <w:r w:rsidRPr="00A97C20">
        <w:rPr>
          <w:lang w:val="nl-NL"/>
        </w:rPr>
        <w:t>Đào tạo và Huấn luyện</w:t>
      </w:r>
      <w:r w:rsidR="00D822A1" w:rsidRPr="00A97C20">
        <w:rPr>
          <w:lang w:val="nl-NL"/>
        </w:rPr>
        <w:t>Nội Bài</w:t>
      </w:r>
      <w:r w:rsidR="00401D1B" w:rsidRPr="00A97C20">
        <w:rPr>
          <w:lang w:val="nl-NL"/>
        </w:rPr>
        <w:t>.</w:t>
      </w:r>
    </w:p>
    <w:p w:rsidR="0022407B" w:rsidRPr="00A97C20"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Trung tâm </w:t>
      </w:r>
      <w:r w:rsidRPr="00A97C20">
        <w:rPr>
          <w:lang w:val="nl-NL"/>
        </w:rPr>
        <w:t>Dịch vụ kỹ thuật hàng không</w:t>
      </w:r>
      <w:r w:rsidR="00D822A1" w:rsidRPr="00A97C20">
        <w:rPr>
          <w:lang w:val="nl-NL"/>
        </w:rPr>
        <w:t>Nội Bài</w:t>
      </w:r>
      <w:r w:rsidR="000B7E4B" w:rsidRPr="00A97C20">
        <w:rPr>
          <w:lang w:val="nl-NL"/>
        </w:rPr>
        <w:t>.</w:t>
      </w:r>
    </w:p>
    <w:p w:rsidR="000B7E4B" w:rsidRDefault="0022407B" w:rsidP="00A97C20">
      <w:pPr>
        <w:pStyle w:val="mau11"/>
        <w:rPr>
          <w:lang w:val="nl-NL"/>
        </w:rPr>
      </w:pPr>
      <w:r w:rsidRPr="00A97C20">
        <w:rPr>
          <w:lang w:val="nl-NL"/>
        </w:rPr>
        <w:tab/>
      </w:r>
      <w:r w:rsidR="00CB5ABB" w:rsidRPr="00A97C20">
        <w:rPr>
          <w:lang w:val="nl-NL"/>
        </w:rPr>
        <w:t xml:space="preserve">- </w:t>
      </w:r>
      <w:r w:rsidR="00751E43" w:rsidRPr="00A97C20">
        <w:rPr>
          <w:lang w:val="nl-NL"/>
        </w:rPr>
        <w:t xml:space="preserve">Trung tâm </w:t>
      </w:r>
      <w:r w:rsidRPr="00A97C20">
        <w:rPr>
          <w:lang w:val="nl-NL"/>
        </w:rPr>
        <w:t xml:space="preserve">Điều hành sân bay </w:t>
      </w:r>
      <w:r w:rsidR="00D822A1" w:rsidRPr="00A97C20">
        <w:rPr>
          <w:lang w:val="nl-NL"/>
        </w:rPr>
        <w:t>Nội Bài</w:t>
      </w:r>
      <w:r w:rsidR="000B7E4B" w:rsidRPr="00A97C20">
        <w:rPr>
          <w:lang w:val="nl-NL"/>
        </w:rPr>
        <w:t>.</w:t>
      </w:r>
    </w:p>
    <w:p w:rsidR="0004151F" w:rsidRDefault="0004151F">
      <w:pPr>
        <w:rPr>
          <w:bCs/>
          <w:lang w:val="nl-NL" w:eastAsia="zh-CN"/>
        </w:rPr>
      </w:pPr>
      <w:r>
        <w:rPr>
          <w:lang w:val="nl-NL"/>
        </w:rPr>
        <w:br w:type="page"/>
      </w:r>
    </w:p>
    <w:p w:rsidR="0004151F" w:rsidRPr="00A97C20" w:rsidRDefault="0004151F" w:rsidP="00A97C20">
      <w:pPr>
        <w:pStyle w:val="mau11"/>
        <w:rPr>
          <w:bCs w:val="0"/>
          <w:lang w:val="nl-NL" w:eastAsia="en-US"/>
        </w:rPr>
      </w:pPr>
    </w:p>
    <w:p w:rsidR="000309B8" w:rsidRPr="00A97C20" w:rsidRDefault="000309B8" w:rsidP="00A97C20">
      <w:pPr>
        <w:pStyle w:val="Heading2"/>
        <w:spacing w:before="60"/>
        <w:ind w:firstLine="567"/>
        <w:jc w:val="both"/>
      </w:pPr>
      <w:bookmarkStart w:id="757" w:name="_Toc460939772"/>
      <w:bookmarkStart w:id="758" w:name="_Toc488673531"/>
      <w:r w:rsidRPr="00A97C20">
        <w:t>2. Hệ thống quản lý an toàn</w:t>
      </w:r>
      <w:bookmarkEnd w:id="757"/>
      <w:bookmarkEnd w:id="758"/>
    </w:p>
    <w:p w:rsidR="008D4DD0" w:rsidRPr="00A97C20" w:rsidRDefault="004E3A3F" w:rsidP="00A97C20">
      <w:pPr>
        <w:pStyle w:val="Heading4"/>
        <w:spacing w:before="60"/>
        <w:ind w:firstLine="567"/>
        <w:jc w:val="both"/>
        <w:rPr>
          <w:b w:val="0"/>
        </w:rPr>
      </w:pPr>
      <w:r w:rsidRPr="00A97C20">
        <w:rPr>
          <w:b w:val="0"/>
        </w:rPr>
        <w:t xml:space="preserve">- </w:t>
      </w:r>
      <w:r w:rsidR="003F6DF2" w:rsidRPr="00A97C20">
        <w:rPr>
          <w:b w:val="0"/>
        </w:rPr>
        <w:t>Tài liệu hệ thống quản lý an toàn được thể hiện chi tiết tại Phụ lục 1B.</w:t>
      </w:r>
    </w:p>
    <w:p w:rsidR="00CA4FFB" w:rsidRDefault="00CA4FFB" w:rsidP="00A97C20">
      <w:pPr>
        <w:spacing w:before="60" w:after="60"/>
      </w:pPr>
    </w:p>
    <w:p w:rsidR="00D75694" w:rsidRDefault="00D75694" w:rsidP="00C9030A">
      <w:pPr>
        <w:tabs>
          <w:tab w:val="left" w:pos="851"/>
          <w:tab w:val="num" w:pos="8081"/>
        </w:tabs>
        <w:spacing w:before="60" w:after="60"/>
        <w:jc w:val="both"/>
        <w:rPr>
          <w:b/>
        </w:rPr>
      </w:pPr>
      <w:bookmarkStart w:id="759" w:name="_GoBack"/>
      <w:bookmarkEnd w:id="759"/>
    </w:p>
    <w:sectPr w:rsidR="00D75694" w:rsidSect="007936AD">
      <w:headerReference w:type="default" r:id="rId28"/>
      <w:pgSz w:w="11907" w:h="16840" w:code="9"/>
      <w:pgMar w:top="1134" w:right="1134" w:bottom="1134" w:left="1701" w:header="567"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799" w:rsidRDefault="000C6799">
      <w:r>
        <w:separator/>
      </w:r>
    </w:p>
  </w:endnote>
  <w:endnote w:type="continuationSeparator" w:id="1">
    <w:p w:rsidR="000C6799" w:rsidRDefault="000C67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charset w:val="00"/>
    <w:family w:val="swiss"/>
    <w:pitch w:val="variable"/>
    <w:sig w:usb0="00000007" w:usb1="00000000" w:usb2="00000000" w:usb3="00000000" w:csb0="0000001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VnTimeH">
    <w:altName w:val="Courier New"/>
    <w:charset w:val="00"/>
    <w:family w:val="swiss"/>
    <w:pitch w:val="variable"/>
    <w:sig w:usb0="00000003" w:usb1="00000000" w:usb2="00000000" w:usb3="00000000" w:csb0="00000001" w:csb1="00000000"/>
  </w:font>
  <w:font w:name="FreeSans">
    <w:altName w:val="Yu Gothic UI"/>
    <w:panose1 w:val="00000000000000000000"/>
    <w:charset w:val="80"/>
    <w:family w:val="auto"/>
    <w:notTrueType/>
    <w:pitch w:val="default"/>
    <w:sig w:usb0="00000001" w:usb1="08070000" w:usb2="00000010" w:usb3="00000000" w:csb0="00020000" w:csb1="00000000"/>
  </w:font>
  <w:font w:name="VNI-Centur">
    <w:altName w:val="Times New Roman"/>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5D" w:rsidRDefault="0031265D">
    <w:pPr>
      <w:pStyle w:val="Footer"/>
      <w:jc w:val="right"/>
    </w:pPr>
  </w:p>
  <w:tbl>
    <w:tblPr>
      <w:tblStyle w:val="TableGrid"/>
      <w:tblW w:w="9639" w:type="dxa"/>
      <w:tblBorders>
        <w:left w:val="none" w:sz="0" w:space="0" w:color="auto"/>
        <w:bottom w:val="none" w:sz="0" w:space="0" w:color="auto"/>
        <w:right w:val="none" w:sz="0" w:space="0" w:color="auto"/>
        <w:insideV w:val="none" w:sz="0" w:space="0" w:color="auto"/>
      </w:tblBorders>
      <w:tblLook w:val="04A0"/>
    </w:tblPr>
    <w:tblGrid>
      <w:gridCol w:w="1880"/>
      <w:gridCol w:w="5878"/>
      <w:gridCol w:w="1881"/>
    </w:tblGrid>
    <w:tr w:rsidR="0031265D" w:rsidTr="005B1943">
      <w:trPr>
        <w:trHeight w:val="567"/>
      </w:trPr>
      <w:tc>
        <w:tcPr>
          <w:tcW w:w="1814" w:type="dxa"/>
          <w:vAlign w:val="center"/>
        </w:tcPr>
        <w:p w:rsidR="0031265D" w:rsidRPr="00DC005F" w:rsidRDefault="0031265D" w:rsidP="007F0458">
          <w:pPr>
            <w:pStyle w:val="Header"/>
            <w:tabs>
              <w:tab w:val="clear" w:pos="8640"/>
            </w:tabs>
            <w:rPr>
              <w:sz w:val="22"/>
              <w:szCs w:val="22"/>
            </w:rPr>
          </w:pPr>
          <w:r w:rsidRPr="00DC005F">
            <w:rPr>
              <w:sz w:val="22"/>
              <w:szCs w:val="22"/>
            </w:rPr>
            <w:t>TLKTSB-HAN</w:t>
          </w:r>
        </w:p>
        <w:p w:rsidR="0031265D" w:rsidRPr="00DC005F" w:rsidRDefault="0031265D" w:rsidP="007F0458">
          <w:pPr>
            <w:pStyle w:val="Header"/>
            <w:tabs>
              <w:tab w:val="clear" w:pos="8640"/>
            </w:tabs>
            <w:rPr>
              <w:sz w:val="22"/>
              <w:szCs w:val="22"/>
            </w:rPr>
          </w:pPr>
          <w:r w:rsidRPr="00DC005F">
            <w:rPr>
              <w:sz w:val="22"/>
              <w:szCs w:val="22"/>
            </w:rPr>
            <w:t>...../....../2019</w:t>
          </w:r>
        </w:p>
      </w:tc>
      <w:tc>
        <w:tcPr>
          <w:tcW w:w="5669" w:type="dxa"/>
          <w:vAlign w:val="center"/>
        </w:tcPr>
        <w:p w:rsidR="0031265D" w:rsidRPr="00DC005F" w:rsidRDefault="0031265D" w:rsidP="0044258C">
          <w:pPr>
            <w:pStyle w:val="Footer"/>
            <w:jc w:val="center"/>
            <w:rPr>
              <w:b/>
              <w:i/>
              <w:sz w:val="22"/>
              <w:szCs w:val="22"/>
            </w:rPr>
          </w:pPr>
          <w:r w:rsidRPr="00DC005F">
            <w:rPr>
              <w:b/>
              <w:i/>
              <w:sz w:val="22"/>
              <w:szCs w:val="22"/>
            </w:rPr>
            <w:t>TÀI LIỆU KHAI THÁC SÂN BAY</w:t>
          </w:r>
        </w:p>
      </w:tc>
      <w:tc>
        <w:tcPr>
          <w:tcW w:w="1814" w:type="dxa"/>
          <w:vAlign w:val="center"/>
        </w:tcPr>
        <w:p w:rsidR="0031265D" w:rsidRPr="00DC005F" w:rsidRDefault="0031265D" w:rsidP="0044258C">
          <w:pPr>
            <w:pStyle w:val="Footer"/>
            <w:jc w:val="right"/>
            <w:rPr>
              <w:sz w:val="22"/>
              <w:szCs w:val="22"/>
            </w:rPr>
          </w:pPr>
          <w:r w:rsidRPr="00DC005F">
            <w:rPr>
              <w:b/>
              <w:sz w:val="22"/>
              <w:szCs w:val="22"/>
            </w:rPr>
            <w:t xml:space="preserve">Trang: </w:t>
          </w:r>
          <w:sdt>
            <w:sdtPr>
              <w:rPr>
                <w:sz w:val="22"/>
                <w:szCs w:val="22"/>
              </w:rPr>
              <w:id w:val="-1091467752"/>
              <w:docPartObj>
                <w:docPartGallery w:val="Page Numbers (Bottom of Page)"/>
                <w:docPartUnique/>
              </w:docPartObj>
            </w:sdtPr>
            <w:sdtContent>
              <w:r w:rsidRPr="00DC005F">
                <w:rPr>
                  <w:sz w:val="22"/>
                  <w:szCs w:val="22"/>
                </w:rPr>
                <w:fldChar w:fldCharType="begin"/>
              </w:r>
              <w:r w:rsidRPr="00DC005F">
                <w:rPr>
                  <w:sz w:val="22"/>
                  <w:szCs w:val="22"/>
                </w:rPr>
                <w:instrText xml:space="preserve"> PAGE  \* ArabicDash  \* MERGEFORMAT </w:instrText>
              </w:r>
              <w:r w:rsidRPr="00DC005F">
                <w:rPr>
                  <w:sz w:val="22"/>
                  <w:szCs w:val="22"/>
                </w:rPr>
                <w:fldChar w:fldCharType="separate"/>
              </w:r>
              <w:r>
                <w:rPr>
                  <w:noProof/>
                  <w:sz w:val="22"/>
                  <w:szCs w:val="22"/>
                </w:rPr>
                <w:t>- 1 -</w:t>
              </w:r>
              <w:r w:rsidRPr="00DC005F">
                <w:rPr>
                  <w:noProof/>
                  <w:sz w:val="22"/>
                  <w:szCs w:val="22"/>
                </w:rPr>
                <w:fldChar w:fldCharType="end"/>
              </w:r>
            </w:sdtContent>
          </w:sdt>
        </w:p>
      </w:tc>
    </w:tr>
  </w:tbl>
  <w:p w:rsidR="0031265D" w:rsidRDefault="003126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799" w:rsidRDefault="000C6799">
      <w:r>
        <w:separator/>
      </w:r>
    </w:p>
  </w:footnote>
  <w:footnote w:type="continuationSeparator" w:id="1">
    <w:p w:rsidR="000C6799" w:rsidRDefault="000C67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E80C6F">
      <w:trPr>
        <w:cantSplit/>
        <w:trHeight w:val="567"/>
      </w:trPr>
      <w:tc>
        <w:tcPr>
          <w:tcW w:w="1814" w:type="dxa"/>
          <w:vAlign w:val="center"/>
        </w:tcPr>
        <w:p w:rsidR="0031265D" w:rsidRPr="007F0458" w:rsidRDefault="0031265D" w:rsidP="00E80C6F">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99"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B258B4">
          <w:pPr>
            <w:pStyle w:val="Header"/>
            <w:jc w:val="center"/>
            <w:rPr>
              <w:b/>
              <w:sz w:val="22"/>
              <w:szCs w:val="22"/>
            </w:rPr>
          </w:pPr>
          <w:r w:rsidRPr="007F0458">
            <w:rPr>
              <w:b/>
              <w:sz w:val="22"/>
              <w:szCs w:val="22"/>
            </w:rPr>
            <w:t>TRANG MỤC LỤC</w:t>
          </w:r>
        </w:p>
      </w:tc>
      <w:tc>
        <w:tcPr>
          <w:tcW w:w="2154" w:type="dxa"/>
          <w:vAlign w:val="center"/>
        </w:tcPr>
        <w:p w:rsidR="0031265D" w:rsidRPr="007F0458" w:rsidRDefault="0031265D" w:rsidP="00E80C6F">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12"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8A15CE">
      <w:trPr>
        <w:cantSplit/>
        <w:trHeight w:val="567"/>
      </w:trPr>
      <w:tc>
        <w:tcPr>
          <w:tcW w:w="1814" w:type="dxa"/>
          <w:vAlign w:val="center"/>
        </w:tcPr>
        <w:p w:rsidR="0031265D" w:rsidRPr="007F0458" w:rsidRDefault="0031265D" w:rsidP="004D3487">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1"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4D3487">
          <w:pPr>
            <w:pStyle w:val="Header"/>
            <w:jc w:val="center"/>
            <w:rPr>
              <w:b/>
              <w:sz w:val="22"/>
              <w:szCs w:val="22"/>
            </w:rPr>
          </w:pPr>
          <w:r>
            <w:rPr>
              <w:b/>
              <w:sz w:val="22"/>
              <w:szCs w:val="22"/>
            </w:rPr>
            <w:t>CHƯƠNG V: TỔ CHỨC HÀNH CHÍNH VÀ HỆ THỐNG QUẢN LÝ AN TOÀN CỦA CẢNG HÀNG KHÔNG</w:t>
          </w:r>
        </w:p>
      </w:tc>
      <w:tc>
        <w:tcPr>
          <w:tcW w:w="2154" w:type="dxa"/>
          <w:vAlign w:val="center"/>
        </w:tcPr>
        <w:p w:rsidR="0031265D" w:rsidRPr="007F0458" w:rsidRDefault="0031265D" w:rsidP="004D3487">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3"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1D4730" w:rsidRDefault="0031265D" w:rsidP="001D4730">
    <w:pPr>
      <w:pStyle w:val="Header"/>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20"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20217C">
          <w:pPr>
            <w:pStyle w:val="Header"/>
            <w:jc w:val="center"/>
            <w:rPr>
              <w:b/>
              <w:sz w:val="22"/>
              <w:szCs w:val="22"/>
            </w:rPr>
          </w:pPr>
          <w:r>
            <w:rPr>
              <w:b/>
              <w:sz w:val="22"/>
              <w:szCs w:val="22"/>
            </w:rPr>
            <w:t>DANH SÁCH PHÂN PHỐI TÀI LIỆU</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23"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24"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19092E" w:rsidRDefault="0031265D" w:rsidP="0020217C">
          <w:pPr>
            <w:pStyle w:val="Header"/>
            <w:jc w:val="center"/>
            <w:rPr>
              <w:b/>
              <w:sz w:val="22"/>
              <w:szCs w:val="22"/>
              <w:lang w:val="fr-FR"/>
            </w:rPr>
          </w:pPr>
          <w:r w:rsidRPr="0019092E">
            <w:rPr>
              <w:b/>
              <w:sz w:val="22"/>
              <w:szCs w:val="22"/>
              <w:lang w:val="fr-FR"/>
            </w:rPr>
            <w:t>GHI NHẬN CÁC TU CHỈNH</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25"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26"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20217C">
          <w:pPr>
            <w:pStyle w:val="Header"/>
            <w:jc w:val="center"/>
            <w:rPr>
              <w:b/>
              <w:sz w:val="22"/>
              <w:szCs w:val="22"/>
            </w:rPr>
          </w:pPr>
          <w:r>
            <w:rPr>
              <w:b/>
              <w:sz w:val="22"/>
              <w:szCs w:val="22"/>
            </w:rPr>
            <w:t>CÁC NỘI DUNG KIỂM TRA ĐÃ THỰC HIỆN</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27"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30"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20217C">
          <w:pPr>
            <w:pStyle w:val="Header"/>
            <w:jc w:val="center"/>
            <w:rPr>
              <w:b/>
              <w:sz w:val="22"/>
              <w:szCs w:val="22"/>
            </w:rPr>
          </w:pPr>
          <w:r>
            <w:rPr>
              <w:b/>
              <w:sz w:val="22"/>
              <w:szCs w:val="22"/>
            </w:rPr>
            <w:t>THUẬT NGỮ VÀ CÁC CHỮ VIẾT TẮT</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36"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37"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20217C">
          <w:pPr>
            <w:pStyle w:val="Header"/>
            <w:jc w:val="center"/>
            <w:rPr>
              <w:b/>
              <w:sz w:val="22"/>
              <w:szCs w:val="22"/>
            </w:rPr>
          </w:pPr>
          <w:r>
            <w:rPr>
              <w:b/>
              <w:sz w:val="22"/>
              <w:szCs w:val="22"/>
            </w:rPr>
            <w:t>CHƯƠNG I: QUY ĐỊNH CHUNG</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38"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39"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20217C">
          <w:pPr>
            <w:pStyle w:val="Header"/>
            <w:jc w:val="center"/>
            <w:rPr>
              <w:b/>
              <w:sz w:val="22"/>
              <w:szCs w:val="22"/>
            </w:rPr>
          </w:pPr>
          <w:r>
            <w:rPr>
              <w:b/>
              <w:sz w:val="22"/>
              <w:szCs w:val="22"/>
            </w:rPr>
            <w:t>CHƯƠNG II: THÔNG TIN CHUNG</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40"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5A2EA8" w:rsidRDefault="0031265D" w:rsidP="002944DA">
    <w:pPr>
      <w:pStyle w:val="Header"/>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41"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Pr="007F0458" w:rsidRDefault="0031265D" w:rsidP="0020217C">
          <w:pPr>
            <w:pStyle w:val="Header"/>
            <w:jc w:val="center"/>
            <w:rPr>
              <w:b/>
              <w:sz w:val="22"/>
              <w:szCs w:val="22"/>
            </w:rPr>
          </w:pPr>
          <w:r>
            <w:rPr>
              <w:b/>
              <w:sz w:val="22"/>
              <w:szCs w:val="22"/>
            </w:rPr>
            <w:t>CHƯƠNG III: THÔNG TIN CHI TIẾT</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42"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053B5D" w:rsidRDefault="0031265D" w:rsidP="00053B5D">
    <w:pPr>
      <w:pStyle w:val="Header"/>
      <w:rPr>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Borders>
        <w:bottom w:val="single" w:sz="4" w:space="0" w:color="auto"/>
        <w:insideH w:val="single" w:sz="4" w:space="0" w:color="auto"/>
      </w:tblBorders>
      <w:tblLayout w:type="fixed"/>
      <w:tblLook w:val="01E0"/>
    </w:tblPr>
    <w:tblGrid>
      <w:gridCol w:w="1814"/>
      <w:gridCol w:w="5670"/>
      <w:gridCol w:w="2154"/>
    </w:tblGrid>
    <w:tr w:rsidR="0031265D" w:rsidRPr="007F0458" w:rsidTr="0020217C">
      <w:trPr>
        <w:cantSplit/>
        <w:trHeight w:val="567"/>
      </w:trPr>
      <w:tc>
        <w:tcPr>
          <w:tcW w:w="1814" w:type="dxa"/>
          <w:vAlign w:val="center"/>
        </w:tcPr>
        <w:p w:rsidR="0031265D" w:rsidRPr="007F0458" w:rsidRDefault="0031265D" w:rsidP="0020217C">
          <w:pPr>
            <w:tabs>
              <w:tab w:val="center" w:pos="4680"/>
              <w:tab w:val="right" w:pos="9335"/>
            </w:tabs>
            <w:rPr>
              <w:rFonts w:eastAsia="Calibri"/>
              <w:b/>
              <w:noProof/>
              <w:sz w:val="22"/>
              <w:szCs w:val="22"/>
            </w:rPr>
          </w:pPr>
          <w:r w:rsidRPr="007F0458">
            <w:rPr>
              <w:rFonts w:eastAsia="Calibri"/>
              <w:b/>
              <w:noProof/>
              <w:sz w:val="22"/>
              <w:szCs w:val="22"/>
            </w:rPr>
            <w:drawing>
              <wp:inline distT="0" distB="0" distL="0" distR="0">
                <wp:extent cx="1028700" cy="295275"/>
                <wp:effectExtent l="0" t="0" r="0" b="9525"/>
                <wp:docPr id="43" name="Picture 2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670" w:type="dxa"/>
          <w:vAlign w:val="center"/>
        </w:tcPr>
        <w:p w:rsidR="0031265D" w:rsidRDefault="0031265D" w:rsidP="0020217C">
          <w:pPr>
            <w:pStyle w:val="Header"/>
            <w:jc w:val="center"/>
            <w:rPr>
              <w:b/>
              <w:sz w:val="22"/>
              <w:szCs w:val="22"/>
            </w:rPr>
          </w:pPr>
          <w:r>
            <w:rPr>
              <w:b/>
              <w:sz w:val="22"/>
              <w:szCs w:val="22"/>
            </w:rPr>
            <w:t xml:space="preserve">CHƯƠNG IV: QUY TRÌNH VẬN HÀNH KHAI THÁC, BẢO TRÌ, BIỆN PHÁP BẢO ĐẢM AN TOÀN </w:t>
          </w:r>
        </w:p>
        <w:p w:rsidR="0031265D" w:rsidRPr="007F0458" w:rsidRDefault="0031265D" w:rsidP="0020217C">
          <w:pPr>
            <w:pStyle w:val="Header"/>
            <w:jc w:val="center"/>
            <w:rPr>
              <w:b/>
              <w:sz w:val="22"/>
              <w:szCs w:val="22"/>
            </w:rPr>
          </w:pPr>
          <w:r>
            <w:rPr>
              <w:b/>
              <w:sz w:val="22"/>
              <w:szCs w:val="22"/>
            </w:rPr>
            <w:t>KHAI THÁC TRONG KHU BAY</w:t>
          </w:r>
        </w:p>
      </w:tc>
      <w:tc>
        <w:tcPr>
          <w:tcW w:w="2154" w:type="dxa"/>
          <w:vAlign w:val="center"/>
        </w:tcPr>
        <w:p w:rsidR="0031265D" w:rsidRPr="007F0458" w:rsidRDefault="0031265D" w:rsidP="0020217C">
          <w:pPr>
            <w:pStyle w:val="Footer"/>
            <w:ind w:left="-108"/>
            <w:jc w:val="right"/>
            <w:rPr>
              <w:sz w:val="22"/>
              <w:szCs w:val="22"/>
            </w:rPr>
          </w:pPr>
          <w:r>
            <w:rPr>
              <w:rFonts w:eastAsia="Calibri"/>
              <w:b/>
              <w:noProof/>
              <w:sz w:val="22"/>
              <w:szCs w:val="22"/>
            </w:rPr>
            <w:drawing>
              <wp:inline distT="0" distB="0" distL="0" distR="0">
                <wp:extent cx="1314503" cy="272955"/>
                <wp:effectExtent l="19050" t="0" r="0" b="0"/>
                <wp:docPr id="44" name="Picture 2" descr="C:\Users\ThachCanhHai\Desktop\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CanhHai\Desktop\NB.png"/>
                        <pic:cNvPicPr>
                          <a:picLocks noChangeAspect="1" noChangeArrowheads="1"/>
                        </pic:cNvPicPr>
                      </pic:nvPicPr>
                      <pic:blipFill>
                        <a:blip r:embed="rId2"/>
                        <a:srcRect/>
                        <a:stretch>
                          <a:fillRect/>
                        </a:stretch>
                      </pic:blipFill>
                      <pic:spPr bwMode="auto">
                        <a:xfrm>
                          <a:off x="0" y="0"/>
                          <a:ext cx="1326793" cy="275507"/>
                        </a:xfrm>
                        <a:prstGeom prst="rect">
                          <a:avLst/>
                        </a:prstGeom>
                        <a:noFill/>
                        <a:ln w="9525">
                          <a:noFill/>
                          <a:miter lim="800000"/>
                          <a:headEnd/>
                          <a:tailEnd/>
                        </a:ln>
                      </pic:spPr>
                    </pic:pic>
                  </a:graphicData>
                </a:graphic>
              </wp:inline>
            </w:drawing>
          </w:r>
        </w:p>
      </w:tc>
    </w:tr>
  </w:tbl>
  <w:p w:rsidR="0031265D" w:rsidRPr="001D4730" w:rsidRDefault="0031265D" w:rsidP="001D4730">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1AAE"/>
    <w:multiLevelType w:val="multilevel"/>
    <w:tmpl w:val="97CCE7AC"/>
    <w:lvl w:ilvl="0">
      <w:start w:val="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8BA7379"/>
    <w:multiLevelType w:val="hybridMultilevel"/>
    <w:tmpl w:val="15886066"/>
    <w:lvl w:ilvl="0" w:tplc="43ACA93C">
      <w:start w:val="2"/>
      <w:numFmt w:val="bullet"/>
      <w:lvlText w:val="-"/>
      <w:lvlJc w:val="left"/>
      <w:pPr>
        <w:tabs>
          <w:tab w:val="num" w:pos="284"/>
        </w:tabs>
        <w:ind w:left="284" w:hanging="284"/>
      </w:pPr>
      <w:rPr>
        <w:rFonts w:ascii="Times New Roman" w:hAnsi="Times New Roman" w:cs="Times New Roman" w:hint="default"/>
      </w:rPr>
    </w:lvl>
    <w:lvl w:ilvl="1" w:tplc="B3CC0ACC">
      <w:start w:val="1"/>
      <w:numFmt w:val="bullet"/>
      <w:pStyle w:val="B1"/>
      <w:lvlText w:val="-"/>
      <w:lvlJc w:val="left"/>
      <w:pPr>
        <w:tabs>
          <w:tab w:val="num" w:pos="567"/>
        </w:tabs>
        <w:ind w:left="567" w:hanging="283"/>
      </w:pPr>
      <w:rPr>
        <w:rFonts w:ascii="Times New Roman" w:hAnsi="Times New Roman" w:cs="Times New Roman" w:hint="default"/>
      </w:rPr>
    </w:lvl>
    <w:lvl w:ilvl="2" w:tplc="042A0005">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nsid w:val="0D454C42"/>
    <w:multiLevelType w:val="hybridMultilevel"/>
    <w:tmpl w:val="C786D9DE"/>
    <w:lvl w:ilvl="0" w:tplc="8690EB7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A408F"/>
    <w:multiLevelType w:val="hybridMultilevel"/>
    <w:tmpl w:val="C27EF28C"/>
    <w:lvl w:ilvl="0" w:tplc="F010511A">
      <w:start w:val="1"/>
      <w:numFmt w:val="bullet"/>
      <w:lvlText w:val="+"/>
      <w:lvlJc w:val="left"/>
      <w:pPr>
        <w:ind w:left="1080" w:hanging="360"/>
      </w:pPr>
      <w:rPr>
        <w:rFonts w:ascii="Times New Roman" w:hAnsi="Times New Roman"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214494"/>
    <w:multiLevelType w:val="multilevel"/>
    <w:tmpl w:val="58426B12"/>
    <w:lvl w:ilvl="0">
      <w:start w:val="6"/>
      <w:numFmt w:val="decimal"/>
      <w:lvlText w:val="%1"/>
      <w:lvlJc w:val="left"/>
      <w:pPr>
        <w:ind w:left="375" w:hanging="375"/>
      </w:pPr>
      <w:rPr>
        <w:rFonts w:hint="default"/>
      </w:rPr>
    </w:lvl>
    <w:lvl w:ilvl="1">
      <w:start w:val="1"/>
      <w:numFmt w:val="decimal"/>
      <w:lvlText w:val="%1.%2"/>
      <w:lvlJc w:val="left"/>
      <w:pPr>
        <w:ind w:left="1226" w:hanging="375"/>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25E6255A"/>
    <w:multiLevelType w:val="hybridMultilevel"/>
    <w:tmpl w:val="3D4858CE"/>
    <w:lvl w:ilvl="0" w:tplc="D416045E">
      <w:start w:val="1"/>
      <w:numFmt w:val="decimal"/>
      <w:lvlText w:val="2.%1"/>
      <w:lvlJc w:val="left"/>
      <w:pPr>
        <w:tabs>
          <w:tab w:val="num" w:pos="851"/>
        </w:tabs>
        <w:ind w:left="851" w:hanging="851"/>
      </w:pPr>
      <w:rPr>
        <w:rFonts w:hint="default"/>
        <w:b w:val="0"/>
      </w:rPr>
    </w:lvl>
    <w:lvl w:ilvl="1" w:tplc="042A0019">
      <w:start w:val="1"/>
      <w:numFmt w:val="bullet"/>
      <w:lvlText w:val="-"/>
      <w:lvlJc w:val="left"/>
      <w:pPr>
        <w:tabs>
          <w:tab w:val="num" w:pos="567"/>
        </w:tabs>
        <w:ind w:left="567" w:hanging="283"/>
      </w:pPr>
      <w:rPr>
        <w:rFonts w:ascii="Times New Roman" w:hAnsi="Times New Roman" w:cs="Times New Roman" w:hint="default"/>
        <w:b/>
        <w:i w:val="0"/>
        <w:sz w:val="24"/>
      </w:rPr>
    </w:lvl>
    <w:lvl w:ilvl="2" w:tplc="042A001B">
      <w:start w:val="1"/>
      <w:numFmt w:val="decimal"/>
      <w:lvlText w:val="3.%3"/>
      <w:lvlJc w:val="left"/>
      <w:pPr>
        <w:tabs>
          <w:tab w:val="num" w:pos="851"/>
        </w:tabs>
        <w:ind w:left="851" w:hanging="851"/>
      </w:pPr>
      <w:rPr>
        <w:rFonts w:hint="default"/>
        <w:b w:val="0"/>
      </w:rPr>
    </w:lvl>
    <w:lvl w:ilvl="3" w:tplc="042A000F">
      <w:start w:val="1"/>
      <w:numFmt w:val="decimal"/>
      <w:lvlText w:val="%4."/>
      <w:lvlJc w:val="left"/>
      <w:pPr>
        <w:tabs>
          <w:tab w:val="num" w:pos="2880"/>
        </w:tabs>
        <w:ind w:left="2880" w:hanging="360"/>
      </w:pPr>
    </w:lvl>
    <w:lvl w:ilvl="4" w:tplc="DB1C52C8">
      <w:numFmt w:val="bullet"/>
      <w:lvlText w:val="·"/>
      <w:lvlJc w:val="left"/>
      <w:pPr>
        <w:ind w:left="3600" w:hanging="360"/>
      </w:pPr>
      <w:rPr>
        <w:rFonts w:ascii="Times New Roman" w:eastAsia="Times New Roman" w:hAnsi="Times New Roman" w:cs="Times New Roman" w:hint="default"/>
      </w:rPr>
    </w:lvl>
    <w:lvl w:ilvl="5" w:tplc="AE50DE74">
      <w:start w:val="1"/>
      <w:numFmt w:val="lowerLetter"/>
      <w:lvlText w:val="%6)"/>
      <w:lvlJc w:val="left"/>
      <w:pPr>
        <w:ind w:left="4500" w:hanging="360"/>
      </w:pPr>
      <w:rPr>
        <w:rFonts w:hint="default"/>
      </w:rPr>
    </w:lvl>
    <w:lvl w:ilvl="6" w:tplc="82BCCA42">
      <w:start w:val="1"/>
      <w:numFmt w:val="lowerLetter"/>
      <w:lvlText w:val="%7."/>
      <w:lvlJc w:val="left"/>
      <w:pPr>
        <w:ind w:left="5040" w:hanging="360"/>
      </w:pPr>
      <w:rPr>
        <w:rFonts w:hint="default"/>
      </w:r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2B2015D4"/>
    <w:multiLevelType w:val="hybridMultilevel"/>
    <w:tmpl w:val="09428D1C"/>
    <w:lvl w:ilvl="0" w:tplc="5AD05F30">
      <w:start w:val="1"/>
      <w:numFmt w:val="decimal"/>
      <w:lvlText w:val="%1"/>
      <w:lvlJc w:val="center"/>
      <w:pPr>
        <w:ind w:left="890" w:hanging="777"/>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7">
    <w:nsid w:val="30375F5F"/>
    <w:multiLevelType w:val="hybridMultilevel"/>
    <w:tmpl w:val="0EB69C36"/>
    <w:lvl w:ilvl="0" w:tplc="A840506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2E5333"/>
    <w:multiLevelType w:val="multilevel"/>
    <w:tmpl w:val="84F04F70"/>
    <w:lvl w:ilvl="0">
      <w:start w:val="1"/>
      <w:numFmt w:val="decimal"/>
      <w:lvlText w:val="%1"/>
      <w:lvlJc w:val="left"/>
      <w:pPr>
        <w:ind w:left="720" w:hanging="607"/>
      </w:pPr>
      <w:rPr>
        <w:rFonts w:hint="default"/>
      </w:rPr>
    </w:lvl>
    <w:lvl w:ilvl="1">
      <w:start w:val="5"/>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913" w:hanging="180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2273" w:hanging="2160"/>
      </w:pPr>
      <w:rPr>
        <w:rFonts w:hint="default"/>
      </w:rPr>
    </w:lvl>
  </w:abstractNum>
  <w:abstractNum w:abstractNumId="9">
    <w:nsid w:val="3B817B86"/>
    <w:multiLevelType w:val="hybridMultilevel"/>
    <w:tmpl w:val="4B2C6242"/>
    <w:lvl w:ilvl="0" w:tplc="F010511A">
      <w:start w:val="1"/>
      <w:numFmt w:val="bullet"/>
      <w:lvlText w:val="+"/>
      <w:lvlJc w:val="left"/>
      <w:pPr>
        <w:ind w:left="1080" w:hanging="360"/>
      </w:pPr>
      <w:rPr>
        <w:rFonts w:ascii="Times New Roman" w:hAnsi="Times New Roman"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3555FC3"/>
    <w:multiLevelType w:val="hybridMultilevel"/>
    <w:tmpl w:val="42D2E57A"/>
    <w:lvl w:ilvl="0" w:tplc="0409000F">
      <w:start w:val="1"/>
      <w:numFmt w:val="decimal"/>
      <w:lvlText w:val="%1."/>
      <w:lvlJc w:val="left"/>
      <w:pPr>
        <w:ind w:left="540" w:hanging="360"/>
      </w:pPr>
    </w:lvl>
    <w:lvl w:ilvl="1" w:tplc="04090017">
      <w:start w:val="1"/>
      <w:numFmt w:val="lowerLetter"/>
      <w:lvlText w:val="%2)"/>
      <w:lvlJc w:val="left"/>
      <w:pPr>
        <w:ind w:left="1440" w:hanging="360"/>
      </w:pPr>
    </w:lvl>
    <w:lvl w:ilvl="2" w:tplc="0AE6708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74608"/>
    <w:multiLevelType w:val="hybridMultilevel"/>
    <w:tmpl w:val="BA0C1798"/>
    <w:lvl w:ilvl="0" w:tplc="5F20B3F6">
      <w:start w:val="1"/>
      <w:numFmt w:val="bullet"/>
      <w:pStyle w:val="daudong"/>
      <w:lvlText w:val="+"/>
      <w:lvlJc w:val="left"/>
      <w:pPr>
        <w:tabs>
          <w:tab w:val="num" w:pos="1146"/>
        </w:tabs>
        <w:ind w:left="1146" w:hanging="360"/>
      </w:pPr>
      <w:rPr>
        <w:rFonts w:ascii="Times New Roman" w:hAnsi="Times New Roman" w:cs="Times New Roman" w:hint="default"/>
      </w:rPr>
    </w:lvl>
    <w:lvl w:ilvl="1" w:tplc="04090003">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nsid w:val="63046A35"/>
    <w:multiLevelType w:val="hybridMultilevel"/>
    <w:tmpl w:val="A20AC7B0"/>
    <w:lvl w:ilvl="0" w:tplc="0C46324A">
      <w:start w:val="1"/>
      <w:numFmt w:val="bullet"/>
      <w:pStyle w:val="lui1"/>
      <w:lvlText w:val=""/>
      <w:lvlJc w:val="left"/>
      <w:pPr>
        <w:tabs>
          <w:tab w:val="num" w:pos="505"/>
        </w:tabs>
        <w:ind w:left="505" w:hanging="256"/>
      </w:pPr>
      <w:rPr>
        <w:rFonts w:ascii="Symbol" w:hAnsi="Symbol" w:hint="default"/>
        <w:strike w:val="0"/>
        <w:dstrike w:val="0"/>
        <w:color w:val="auto"/>
        <w:sz w:val="20"/>
        <w:szCs w:val="20"/>
        <w:vertAlign w:val="baseline"/>
      </w:rPr>
    </w:lvl>
    <w:lvl w:ilvl="1" w:tplc="04090005" w:tentative="1">
      <w:start w:val="1"/>
      <w:numFmt w:val="bullet"/>
      <w:lvlText w:val="o"/>
      <w:lvlJc w:val="left"/>
      <w:pPr>
        <w:tabs>
          <w:tab w:val="num" w:pos="1419"/>
        </w:tabs>
        <w:ind w:left="1419" w:hanging="360"/>
      </w:pPr>
      <w:rPr>
        <w:rFonts w:ascii="Courier New" w:hAnsi="Courier New" w:cs="Courier New" w:hint="default"/>
      </w:rPr>
    </w:lvl>
    <w:lvl w:ilvl="2" w:tplc="04090005" w:tentative="1">
      <w:start w:val="1"/>
      <w:numFmt w:val="bullet"/>
      <w:lvlText w:val=""/>
      <w:lvlJc w:val="left"/>
      <w:pPr>
        <w:tabs>
          <w:tab w:val="num" w:pos="2139"/>
        </w:tabs>
        <w:ind w:left="2139" w:hanging="360"/>
      </w:pPr>
      <w:rPr>
        <w:rFonts w:ascii="Wingdings" w:hAnsi="Wingdings" w:hint="default"/>
      </w:rPr>
    </w:lvl>
    <w:lvl w:ilvl="3" w:tplc="04090001">
      <w:start w:val="1"/>
      <w:numFmt w:val="bullet"/>
      <w:lvlText w:val=""/>
      <w:lvlJc w:val="left"/>
      <w:pPr>
        <w:tabs>
          <w:tab w:val="num" w:pos="2859"/>
        </w:tabs>
        <w:ind w:left="2859" w:hanging="360"/>
      </w:pPr>
      <w:rPr>
        <w:rFonts w:ascii="Symbol" w:hAnsi="Symbol" w:hint="default"/>
      </w:rPr>
    </w:lvl>
    <w:lvl w:ilvl="4" w:tplc="04090003" w:tentative="1">
      <w:start w:val="1"/>
      <w:numFmt w:val="bullet"/>
      <w:lvlText w:val="o"/>
      <w:lvlJc w:val="left"/>
      <w:pPr>
        <w:tabs>
          <w:tab w:val="num" w:pos="3579"/>
        </w:tabs>
        <w:ind w:left="3579" w:hanging="360"/>
      </w:pPr>
      <w:rPr>
        <w:rFonts w:ascii="Courier New" w:hAnsi="Courier New" w:cs="Courier New" w:hint="default"/>
      </w:rPr>
    </w:lvl>
    <w:lvl w:ilvl="5" w:tplc="04090005" w:tentative="1">
      <w:start w:val="1"/>
      <w:numFmt w:val="bullet"/>
      <w:lvlText w:val=""/>
      <w:lvlJc w:val="left"/>
      <w:pPr>
        <w:tabs>
          <w:tab w:val="num" w:pos="4299"/>
        </w:tabs>
        <w:ind w:left="4299" w:hanging="360"/>
      </w:pPr>
      <w:rPr>
        <w:rFonts w:ascii="Wingdings" w:hAnsi="Wingdings" w:hint="default"/>
      </w:rPr>
    </w:lvl>
    <w:lvl w:ilvl="6" w:tplc="04090001" w:tentative="1">
      <w:start w:val="1"/>
      <w:numFmt w:val="bullet"/>
      <w:lvlText w:val=""/>
      <w:lvlJc w:val="left"/>
      <w:pPr>
        <w:tabs>
          <w:tab w:val="num" w:pos="5019"/>
        </w:tabs>
        <w:ind w:left="5019" w:hanging="360"/>
      </w:pPr>
      <w:rPr>
        <w:rFonts w:ascii="Symbol" w:hAnsi="Symbol" w:hint="default"/>
      </w:rPr>
    </w:lvl>
    <w:lvl w:ilvl="7" w:tplc="04090003" w:tentative="1">
      <w:start w:val="1"/>
      <w:numFmt w:val="bullet"/>
      <w:lvlText w:val="o"/>
      <w:lvlJc w:val="left"/>
      <w:pPr>
        <w:tabs>
          <w:tab w:val="num" w:pos="5739"/>
        </w:tabs>
        <w:ind w:left="5739" w:hanging="360"/>
      </w:pPr>
      <w:rPr>
        <w:rFonts w:ascii="Courier New" w:hAnsi="Courier New" w:cs="Courier New" w:hint="default"/>
      </w:rPr>
    </w:lvl>
    <w:lvl w:ilvl="8" w:tplc="04090005" w:tentative="1">
      <w:start w:val="1"/>
      <w:numFmt w:val="bullet"/>
      <w:lvlText w:val=""/>
      <w:lvlJc w:val="left"/>
      <w:pPr>
        <w:tabs>
          <w:tab w:val="num" w:pos="6459"/>
        </w:tabs>
        <w:ind w:left="6459" w:hanging="360"/>
      </w:pPr>
      <w:rPr>
        <w:rFonts w:ascii="Wingdings" w:hAnsi="Wingdings" w:hint="default"/>
      </w:rPr>
    </w:lvl>
  </w:abstractNum>
  <w:abstractNum w:abstractNumId="13">
    <w:nsid w:val="6D6214E7"/>
    <w:multiLevelType w:val="hybridMultilevel"/>
    <w:tmpl w:val="239C758A"/>
    <w:lvl w:ilvl="0" w:tplc="C87CBB2E">
      <w:start w:val="1"/>
      <w:numFmt w:val="bullet"/>
      <w:pStyle w:val="congdaudong"/>
      <w:lvlText w:val="+"/>
      <w:lvlJc w:val="left"/>
      <w:pPr>
        <w:ind w:left="1480" w:hanging="360"/>
      </w:pPr>
      <w:rPr>
        <w:rFonts w:ascii="Times New Roman" w:hAnsi="Times New Roman" w:cs="Times New Roman" w:hint="default"/>
        <w:b w:val="0"/>
      </w:rPr>
    </w:lvl>
    <w:lvl w:ilvl="1" w:tplc="89760716">
      <w:start w:val="1"/>
      <w:numFmt w:val="lowerLetter"/>
      <w:lvlText w:val="%2)"/>
      <w:lvlJc w:val="left"/>
      <w:pPr>
        <w:ind w:left="2480" w:hanging="840"/>
      </w:pPr>
      <w:rPr>
        <w:rFonts w:hint="default"/>
      </w:rPr>
    </w:lvl>
    <w:lvl w:ilvl="2" w:tplc="1D2A5F8C">
      <w:start w:val="1"/>
      <w:numFmt w:val="lowerLetter"/>
      <w:lvlText w:val="%3."/>
      <w:lvlJc w:val="left"/>
      <w:pPr>
        <w:ind w:left="3110" w:hanging="570"/>
      </w:pPr>
      <w:rPr>
        <w:rFonts w:hint="default"/>
        <w:b/>
      </w:r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4">
    <w:nsid w:val="6EC13E51"/>
    <w:multiLevelType w:val="hybridMultilevel"/>
    <w:tmpl w:val="29AAACE6"/>
    <w:lvl w:ilvl="0" w:tplc="902C77C4">
      <w:numFmt w:val="bullet"/>
      <w:pStyle w:val="gachdaudong"/>
      <w:lvlText w:val="-"/>
      <w:lvlJc w:val="left"/>
      <w:pPr>
        <w:ind w:left="1480" w:hanging="360"/>
      </w:pPr>
      <w:rPr>
        <w:rFonts w:ascii="Times New Roman" w:eastAsia="Times New Roman" w:hAnsi="Times New Roman" w:cs="Times New Roman" w:hint="default"/>
        <w:b w:val="0"/>
      </w:rPr>
    </w:lvl>
    <w:lvl w:ilvl="1" w:tplc="89760716">
      <w:start w:val="1"/>
      <w:numFmt w:val="lowerLetter"/>
      <w:lvlText w:val="%2)"/>
      <w:lvlJc w:val="left"/>
      <w:pPr>
        <w:ind w:left="2480" w:hanging="840"/>
      </w:pPr>
      <w:rPr>
        <w:rFonts w:hint="default"/>
      </w:rPr>
    </w:lvl>
    <w:lvl w:ilvl="2" w:tplc="1D2A5F8C">
      <w:start w:val="1"/>
      <w:numFmt w:val="lowerLetter"/>
      <w:lvlText w:val="%3."/>
      <w:lvlJc w:val="left"/>
      <w:pPr>
        <w:ind w:left="3110" w:hanging="570"/>
      </w:pPr>
      <w:rPr>
        <w:rFonts w:hint="default"/>
        <w:b/>
      </w:r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5">
    <w:nsid w:val="707B7EFB"/>
    <w:multiLevelType w:val="hybridMultilevel"/>
    <w:tmpl w:val="67C672C8"/>
    <w:lvl w:ilvl="0" w:tplc="04090015">
      <w:start w:val="1"/>
      <w:numFmt w:val="upperLetter"/>
      <w:lvlText w:val="%1."/>
      <w:lvlJc w:val="left"/>
      <w:pPr>
        <w:ind w:left="720" w:hanging="360"/>
      </w:pPr>
      <w:rPr>
        <w:rFonts w:hint="default"/>
      </w:rPr>
    </w:lvl>
    <w:lvl w:ilvl="1" w:tplc="FAD671D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3D0A31"/>
    <w:multiLevelType w:val="hybridMultilevel"/>
    <w:tmpl w:val="763C3E5A"/>
    <w:lvl w:ilvl="0" w:tplc="04090001">
      <w:start w:val="1"/>
      <w:numFmt w:val="bullet"/>
      <w:lvlText w:val=""/>
      <w:lvlJc w:val="left"/>
      <w:pPr>
        <w:tabs>
          <w:tab w:val="num" w:pos="1636"/>
        </w:tabs>
        <w:ind w:left="16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8"/>
  </w:num>
  <w:num w:numId="4">
    <w:abstractNumId w:val="12"/>
  </w:num>
  <w:num w:numId="5">
    <w:abstractNumId w:val="14"/>
  </w:num>
  <w:num w:numId="6">
    <w:abstractNumId w:val="13"/>
  </w:num>
  <w:num w:numId="7">
    <w:abstractNumId w:val="6"/>
  </w:num>
  <w:num w:numId="8">
    <w:abstractNumId w:val="11"/>
  </w:num>
  <w:num w:numId="9">
    <w:abstractNumId w:val="10"/>
  </w:num>
  <w:num w:numId="10">
    <w:abstractNumId w:val="15"/>
  </w:num>
  <w:num w:numId="11">
    <w:abstractNumId w:val="2"/>
  </w:num>
  <w:num w:numId="12">
    <w:abstractNumId w:val="4"/>
  </w:num>
  <w:num w:numId="13">
    <w:abstractNumId w:val="0"/>
  </w:num>
  <w:num w:numId="14">
    <w:abstractNumId w:val="7"/>
  </w:num>
  <w:num w:numId="15">
    <w:abstractNumId w:val="5"/>
  </w:num>
  <w:num w:numId="16">
    <w:abstractNumId w:val="9"/>
  </w:num>
  <w:num w:numId="17">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20"/>
  <w:drawingGridHorizontalSpacing w:val="140"/>
  <w:displayHorizontalDrawingGridEvery w:val="2"/>
  <w:characterSpacingControl w:val="doNotCompress"/>
  <w:hdrShapeDefaults>
    <o:shapedefaults v:ext="edit" spidmax="5122">
      <o:colormru v:ext="edit" colors="#6f9"/>
    </o:shapedefaults>
  </w:hdrShapeDefaults>
  <w:footnotePr>
    <w:footnote w:id="0"/>
    <w:footnote w:id="1"/>
  </w:footnotePr>
  <w:endnotePr>
    <w:endnote w:id="0"/>
    <w:endnote w:id="1"/>
  </w:endnotePr>
  <w:compat/>
  <w:rsids>
    <w:rsidRoot w:val="00333F91"/>
    <w:rsid w:val="00000E45"/>
    <w:rsid w:val="00001C4B"/>
    <w:rsid w:val="00001CF7"/>
    <w:rsid w:val="00002975"/>
    <w:rsid w:val="00002E4F"/>
    <w:rsid w:val="00002F18"/>
    <w:rsid w:val="000037EE"/>
    <w:rsid w:val="00004CCB"/>
    <w:rsid w:val="0000585B"/>
    <w:rsid w:val="000058A2"/>
    <w:rsid w:val="0000595C"/>
    <w:rsid w:val="00005EF9"/>
    <w:rsid w:val="000067B2"/>
    <w:rsid w:val="0000688A"/>
    <w:rsid w:val="00006A78"/>
    <w:rsid w:val="0000735B"/>
    <w:rsid w:val="00007420"/>
    <w:rsid w:val="00007CBE"/>
    <w:rsid w:val="00010255"/>
    <w:rsid w:val="000102C5"/>
    <w:rsid w:val="000115D4"/>
    <w:rsid w:val="00011664"/>
    <w:rsid w:val="00012A0D"/>
    <w:rsid w:val="0001431D"/>
    <w:rsid w:val="00015F56"/>
    <w:rsid w:val="000162D0"/>
    <w:rsid w:val="000162D8"/>
    <w:rsid w:val="00017DC1"/>
    <w:rsid w:val="00017F51"/>
    <w:rsid w:val="000200E9"/>
    <w:rsid w:val="000207D1"/>
    <w:rsid w:val="000214C6"/>
    <w:rsid w:val="00021DC4"/>
    <w:rsid w:val="00022038"/>
    <w:rsid w:val="000227FC"/>
    <w:rsid w:val="00022ADC"/>
    <w:rsid w:val="000231E0"/>
    <w:rsid w:val="00023354"/>
    <w:rsid w:val="00023A31"/>
    <w:rsid w:val="00023B56"/>
    <w:rsid w:val="00024332"/>
    <w:rsid w:val="00024371"/>
    <w:rsid w:val="0002456A"/>
    <w:rsid w:val="00024DDA"/>
    <w:rsid w:val="000259C7"/>
    <w:rsid w:val="00026123"/>
    <w:rsid w:val="000264C0"/>
    <w:rsid w:val="00026751"/>
    <w:rsid w:val="0002700E"/>
    <w:rsid w:val="0002797F"/>
    <w:rsid w:val="00027C71"/>
    <w:rsid w:val="00030835"/>
    <w:rsid w:val="0003084B"/>
    <w:rsid w:val="000309B8"/>
    <w:rsid w:val="00030C64"/>
    <w:rsid w:val="00030D01"/>
    <w:rsid w:val="00030D28"/>
    <w:rsid w:val="00030ECF"/>
    <w:rsid w:val="00031F23"/>
    <w:rsid w:val="000326BA"/>
    <w:rsid w:val="00032E45"/>
    <w:rsid w:val="000331DA"/>
    <w:rsid w:val="00033243"/>
    <w:rsid w:val="00034B8C"/>
    <w:rsid w:val="00035E92"/>
    <w:rsid w:val="000366CA"/>
    <w:rsid w:val="00036794"/>
    <w:rsid w:val="00036ECB"/>
    <w:rsid w:val="000375BF"/>
    <w:rsid w:val="000404F4"/>
    <w:rsid w:val="0004084C"/>
    <w:rsid w:val="00040B80"/>
    <w:rsid w:val="0004151F"/>
    <w:rsid w:val="000415B6"/>
    <w:rsid w:val="00042B3A"/>
    <w:rsid w:val="00043044"/>
    <w:rsid w:val="000430D0"/>
    <w:rsid w:val="00043722"/>
    <w:rsid w:val="00043D20"/>
    <w:rsid w:val="00044C47"/>
    <w:rsid w:val="00045012"/>
    <w:rsid w:val="000451F4"/>
    <w:rsid w:val="00045660"/>
    <w:rsid w:val="000466F7"/>
    <w:rsid w:val="00047936"/>
    <w:rsid w:val="00047BBA"/>
    <w:rsid w:val="00050B41"/>
    <w:rsid w:val="00051127"/>
    <w:rsid w:val="000514E9"/>
    <w:rsid w:val="00052301"/>
    <w:rsid w:val="00053027"/>
    <w:rsid w:val="0005394D"/>
    <w:rsid w:val="00053B5D"/>
    <w:rsid w:val="00054FE8"/>
    <w:rsid w:val="00055273"/>
    <w:rsid w:val="00056F1E"/>
    <w:rsid w:val="000576FE"/>
    <w:rsid w:val="00060329"/>
    <w:rsid w:val="00060D2D"/>
    <w:rsid w:val="0006165D"/>
    <w:rsid w:val="00061CC2"/>
    <w:rsid w:val="00061CD0"/>
    <w:rsid w:val="000622DD"/>
    <w:rsid w:val="000636F0"/>
    <w:rsid w:val="000641DE"/>
    <w:rsid w:val="00065173"/>
    <w:rsid w:val="00065314"/>
    <w:rsid w:val="00065593"/>
    <w:rsid w:val="000655C8"/>
    <w:rsid w:val="000656C2"/>
    <w:rsid w:val="00065811"/>
    <w:rsid w:val="00065AB9"/>
    <w:rsid w:val="00065CA4"/>
    <w:rsid w:val="00066790"/>
    <w:rsid w:val="00066964"/>
    <w:rsid w:val="00066CF8"/>
    <w:rsid w:val="00067D46"/>
    <w:rsid w:val="00067E71"/>
    <w:rsid w:val="00070031"/>
    <w:rsid w:val="00070086"/>
    <w:rsid w:val="00070120"/>
    <w:rsid w:val="000702DD"/>
    <w:rsid w:val="000703E8"/>
    <w:rsid w:val="00070472"/>
    <w:rsid w:val="00070E09"/>
    <w:rsid w:val="000711D0"/>
    <w:rsid w:val="000714F2"/>
    <w:rsid w:val="00071F2F"/>
    <w:rsid w:val="000735A9"/>
    <w:rsid w:val="000736BF"/>
    <w:rsid w:val="000740C2"/>
    <w:rsid w:val="0007513E"/>
    <w:rsid w:val="000752DF"/>
    <w:rsid w:val="00075B90"/>
    <w:rsid w:val="00076A17"/>
    <w:rsid w:val="00076A1F"/>
    <w:rsid w:val="00076E87"/>
    <w:rsid w:val="000777F3"/>
    <w:rsid w:val="000779DF"/>
    <w:rsid w:val="00080D73"/>
    <w:rsid w:val="00081A75"/>
    <w:rsid w:val="0008349A"/>
    <w:rsid w:val="00083723"/>
    <w:rsid w:val="00083FD9"/>
    <w:rsid w:val="000848A0"/>
    <w:rsid w:val="00084C09"/>
    <w:rsid w:val="00085427"/>
    <w:rsid w:val="00085C1E"/>
    <w:rsid w:val="00085E60"/>
    <w:rsid w:val="00086801"/>
    <w:rsid w:val="000872E0"/>
    <w:rsid w:val="00087AC2"/>
    <w:rsid w:val="00087C05"/>
    <w:rsid w:val="00090549"/>
    <w:rsid w:val="000908C4"/>
    <w:rsid w:val="00091872"/>
    <w:rsid w:val="00092159"/>
    <w:rsid w:val="00092243"/>
    <w:rsid w:val="00092BA6"/>
    <w:rsid w:val="0009441C"/>
    <w:rsid w:val="00094B0B"/>
    <w:rsid w:val="00095721"/>
    <w:rsid w:val="000959AA"/>
    <w:rsid w:val="00096563"/>
    <w:rsid w:val="00096614"/>
    <w:rsid w:val="00096BC0"/>
    <w:rsid w:val="00096DD6"/>
    <w:rsid w:val="00097454"/>
    <w:rsid w:val="000975B6"/>
    <w:rsid w:val="00097CCA"/>
    <w:rsid w:val="000A003E"/>
    <w:rsid w:val="000A1A3C"/>
    <w:rsid w:val="000A1A7C"/>
    <w:rsid w:val="000A20B6"/>
    <w:rsid w:val="000A22FC"/>
    <w:rsid w:val="000A2713"/>
    <w:rsid w:val="000A27FD"/>
    <w:rsid w:val="000A2853"/>
    <w:rsid w:val="000A2EFC"/>
    <w:rsid w:val="000A4140"/>
    <w:rsid w:val="000A48BF"/>
    <w:rsid w:val="000A4A6A"/>
    <w:rsid w:val="000A4D07"/>
    <w:rsid w:val="000A50A4"/>
    <w:rsid w:val="000A5DEA"/>
    <w:rsid w:val="000A5E53"/>
    <w:rsid w:val="000A674B"/>
    <w:rsid w:val="000A6D36"/>
    <w:rsid w:val="000A7454"/>
    <w:rsid w:val="000A7D19"/>
    <w:rsid w:val="000A7F0F"/>
    <w:rsid w:val="000B1272"/>
    <w:rsid w:val="000B1559"/>
    <w:rsid w:val="000B25DA"/>
    <w:rsid w:val="000B2945"/>
    <w:rsid w:val="000B45B7"/>
    <w:rsid w:val="000B490C"/>
    <w:rsid w:val="000B4E19"/>
    <w:rsid w:val="000B4F8A"/>
    <w:rsid w:val="000B4FA2"/>
    <w:rsid w:val="000B6345"/>
    <w:rsid w:val="000B6617"/>
    <w:rsid w:val="000B6634"/>
    <w:rsid w:val="000B73CC"/>
    <w:rsid w:val="000B7E4B"/>
    <w:rsid w:val="000C06E6"/>
    <w:rsid w:val="000C087A"/>
    <w:rsid w:val="000C141C"/>
    <w:rsid w:val="000C1DA3"/>
    <w:rsid w:val="000C2239"/>
    <w:rsid w:val="000C2F7E"/>
    <w:rsid w:val="000C3756"/>
    <w:rsid w:val="000C390A"/>
    <w:rsid w:val="000C3ADB"/>
    <w:rsid w:val="000C3E5C"/>
    <w:rsid w:val="000C43BD"/>
    <w:rsid w:val="000C4D4E"/>
    <w:rsid w:val="000C4F10"/>
    <w:rsid w:val="000C5979"/>
    <w:rsid w:val="000C5BE7"/>
    <w:rsid w:val="000C5DC7"/>
    <w:rsid w:val="000C64D0"/>
    <w:rsid w:val="000C6799"/>
    <w:rsid w:val="000C6818"/>
    <w:rsid w:val="000C6A98"/>
    <w:rsid w:val="000C70A4"/>
    <w:rsid w:val="000C7134"/>
    <w:rsid w:val="000D030C"/>
    <w:rsid w:val="000D075F"/>
    <w:rsid w:val="000D09EB"/>
    <w:rsid w:val="000D20D5"/>
    <w:rsid w:val="000D2F72"/>
    <w:rsid w:val="000D310D"/>
    <w:rsid w:val="000D3F58"/>
    <w:rsid w:val="000D59F8"/>
    <w:rsid w:val="000D69A4"/>
    <w:rsid w:val="000D6BF2"/>
    <w:rsid w:val="000D766C"/>
    <w:rsid w:val="000E00BD"/>
    <w:rsid w:val="000E1630"/>
    <w:rsid w:val="000E1B4C"/>
    <w:rsid w:val="000E203F"/>
    <w:rsid w:val="000E270F"/>
    <w:rsid w:val="000E3E96"/>
    <w:rsid w:val="000E4450"/>
    <w:rsid w:val="000E469B"/>
    <w:rsid w:val="000E4809"/>
    <w:rsid w:val="000E49AF"/>
    <w:rsid w:val="000E4B19"/>
    <w:rsid w:val="000E5473"/>
    <w:rsid w:val="000E5A0A"/>
    <w:rsid w:val="000E5BA7"/>
    <w:rsid w:val="000E5BD8"/>
    <w:rsid w:val="000E5D63"/>
    <w:rsid w:val="000E63A5"/>
    <w:rsid w:val="000E6C82"/>
    <w:rsid w:val="000E7709"/>
    <w:rsid w:val="000E7B4A"/>
    <w:rsid w:val="000F01D7"/>
    <w:rsid w:val="000F084A"/>
    <w:rsid w:val="000F1841"/>
    <w:rsid w:val="000F1F3C"/>
    <w:rsid w:val="000F2047"/>
    <w:rsid w:val="000F2D1D"/>
    <w:rsid w:val="000F2DFB"/>
    <w:rsid w:val="000F3CC7"/>
    <w:rsid w:val="000F3FB1"/>
    <w:rsid w:val="000F4580"/>
    <w:rsid w:val="000F47B7"/>
    <w:rsid w:val="000F485B"/>
    <w:rsid w:val="000F4AB8"/>
    <w:rsid w:val="000F5C2E"/>
    <w:rsid w:val="000F6842"/>
    <w:rsid w:val="000F7817"/>
    <w:rsid w:val="0010134D"/>
    <w:rsid w:val="001022B4"/>
    <w:rsid w:val="001027B8"/>
    <w:rsid w:val="0010365F"/>
    <w:rsid w:val="00103A1F"/>
    <w:rsid w:val="001047F1"/>
    <w:rsid w:val="00104E1D"/>
    <w:rsid w:val="0010539F"/>
    <w:rsid w:val="0010599D"/>
    <w:rsid w:val="00106BBB"/>
    <w:rsid w:val="001074B4"/>
    <w:rsid w:val="001075DD"/>
    <w:rsid w:val="00110297"/>
    <w:rsid w:val="0011098C"/>
    <w:rsid w:val="00110CA8"/>
    <w:rsid w:val="00111349"/>
    <w:rsid w:val="0011137D"/>
    <w:rsid w:val="00111D11"/>
    <w:rsid w:val="00112203"/>
    <w:rsid w:val="00113060"/>
    <w:rsid w:val="001130EB"/>
    <w:rsid w:val="0011366A"/>
    <w:rsid w:val="00113923"/>
    <w:rsid w:val="00113D44"/>
    <w:rsid w:val="001140D6"/>
    <w:rsid w:val="001141DB"/>
    <w:rsid w:val="0011445F"/>
    <w:rsid w:val="00114C34"/>
    <w:rsid w:val="00114C8B"/>
    <w:rsid w:val="00114D55"/>
    <w:rsid w:val="001154F6"/>
    <w:rsid w:val="00115914"/>
    <w:rsid w:val="00115C54"/>
    <w:rsid w:val="00116286"/>
    <w:rsid w:val="001208D4"/>
    <w:rsid w:val="001213DC"/>
    <w:rsid w:val="00121752"/>
    <w:rsid w:val="0012258C"/>
    <w:rsid w:val="00122F6D"/>
    <w:rsid w:val="00123098"/>
    <w:rsid w:val="001242AA"/>
    <w:rsid w:val="0012506D"/>
    <w:rsid w:val="0012599F"/>
    <w:rsid w:val="00125D9D"/>
    <w:rsid w:val="00126315"/>
    <w:rsid w:val="00126416"/>
    <w:rsid w:val="00126BBC"/>
    <w:rsid w:val="001275A4"/>
    <w:rsid w:val="00127B3C"/>
    <w:rsid w:val="00127C9B"/>
    <w:rsid w:val="00127CF4"/>
    <w:rsid w:val="00127E10"/>
    <w:rsid w:val="00127FD8"/>
    <w:rsid w:val="001301D0"/>
    <w:rsid w:val="00130922"/>
    <w:rsid w:val="00130ECF"/>
    <w:rsid w:val="00131381"/>
    <w:rsid w:val="00131DCD"/>
    <w:rsid w:val="001328F6"/>
    <w:rsid w:val="00133067"/>
    <w:rsid w:val="00133333"/>
    <w:rsid w:val="00133B2E"/>
    <w:rsid w:val="0013451B"/>
    <w:rsid w:val="00135AA0"/>
    <w:rsid w:val="0013699B"/>
    <w:rsid w:val="00136A55"/>
    <w:rsid w:val="00136A81"/>
    <w:rsid w:val="00137575"/>
    <w:rsid w:val="00137C28"/>
    <w:rsid w:val="00137C76"/>
    <w:rsid w:val="001403E5"/>
    <w:rsid w:val="00140D27"/>
    <w:rsid w:val="00141A3E"/>
    <w:rsid w:val="00141AE6"/>
    <w:rsid w:val="00141CC5"/>
    <w:rsid w:val="00141D6B"/>
    <w:rsid w:val="00142636"/>
    <w:rsid w:val="00142ADF"/>
    <w:rsid w:val="00142E23"/>
    <w:rsid w:val="00143100"/>
    <w:rsid w:val="00143EE9"/>
    <w:rsid w:val="0014408F"/>
    <w:rsid w:val="001449F9"/>
    <w:rsid w:val="00144EB6"/>
    <w:rsid w:val="00144EC8"/>
    <w:rsid w:val="001452D1"/>
    <w:rsid w:val="00146705"/>
    <w:rsid w:val="00146C82"/>
    <w:rsid w:val="00147025"/>
    <w:rsid w:val="001470F7"/>
    <w:rsid w:val="00147927"/>
    <w:rsid w:val="00147979"/>
    <w:rsid w:val="00151349"/>
    <w:rsid w:val="00152983"/>
    <w:rsid w:val="00152A56"/>
    <w:rsid w:val="00152C0F"/>
    <w:rsid w:val="0015315E"/>
    <w:rsid w:val="00153242"/>
    <w:rsid w:val="001537C5"/>
    <w:rsid w:val="00154595"/>
    <w:rsid w:val="00154A23"/>
    <w:rsid w:val="00154A4C"/>
    <w:rsid w:val="001555FC"/>
    <w:rsid w:val="00155A18"/>
    <w:rsid w:val="00155EB8"/>
    <w:rsid w:val="0015606F"/>
    <w:rsid w:val="00156F11"/>
    <w:rsid w:val="00156FF7"/>
    <w:rsid w:val="0015714A"/>
    <w:rsid w:val="001574C2"/>
    <w:rsid w:val="00157BAA"/>
    <w:rsid w:val="001601B7"/>
    <w:rsid w:val="00160B5F"/>
    <w:rsid w:val="00160B68"/>
    <w:rsid w:val="00160DE9"/>
    <w:rsid w:val="00161727"/>
    <w:rsid w:val="00162686"/>
    <w:rsid w:val="001632B2"/>
    <w:rsid w:val="00163393"/>
    <w:rsid w:val="0016439A"/>
    <w:rsid w:val="001643EE"/>
    <w:rsid w:val="00164F4E"/>
    <w:rsid w:val="00165896"/>
    <w:rsid w:val="0016670C"/>
    <w:rsid w:val="001668A3"/>
    <w:rsid w:val="00166BE5"/>
    <w:rsid w:val="00166D59"/>
    <w:rsid w:val="00170188"/>
    <w:rsid w:val="001706AF"/>
    <w:rsid w:val="001710C4"/>
    <w:rsid w:val="0017186F"/>
    <w:rsid w:val="00172518"/>
    <w:rsid w:val="00172B79"/>
    <w:rsid w:val="00173192"/>
    <w:rsid w:val="00173531"/>
    <w:rsid w:val="0017357F"/>
    <w:rsid w:val="00173DA2"/>
    <w:rsid w:val="001746EA"/>
    <w:rsid w:val="00175026"/>
    <w:rsid w:val="0017538D"/>
    <w:rsid w:val="00176958"/>
    <w:rsid w:val="0018096C"/>
    <w:rsid w:val="00180E63"/>
    <w:rsid w:val="00181299"/>
    <w:rsid w:val="00181E46"/>
    <w:rsid w:val="00182736"/>
    <w:rsid w:val="00182BF5"/>
    <w:rsid w:val="00182D41"/>
    <w:rsid w:val="0018368A"/>
    <w:rsid w:val="00185061"/>
    <w:rsid w:val="00185424"/>
    <w:rsid w:val="00185945"/>
    <w:rsid w:val="00186490"/>
    <w:rsid w:val="001867F1"/>
    <w:rsid w:val="001870FE"/>
    <w:rsid w:val="0018723F"/>
    <w:rsid w:val="001879C9"/>
    <w:rsid w:val="00187C39"/>
    <w:rsid w:val="00187FF2"/>
    <w:rsid w:val="001904D2"/>
    <w:rsid w:val="0019092E"/>
    <w:rsid w:val="00190F58"/>
    <w:rsid w:val="001911E7"/>
    <w:rsid w:val="0019139A"/>
    <w:rsid w:val="00192851"/>
    <w:rsid w:val="001947CB"/>
    <w:rsid w:val="001948DF"/>
    <w:rsid w:val="00194D4A"/>
    <w:rsid w:val="001954D0"/>
    <w:rsid w:val="00196535"/>
    <w:rsid w:val="00196C07"/>
    <w:rsid w:val="0019778C"/>
    <w:rsid w:val="00197D69"/>
    <w:rsid w:val="00197E4F"/>
    <w:rsid w:val="001A11EF"/>
    <w:rsid w:val="001A38F2"/>
    <w:rsid w:val="001A41E0"/>
    <w:rsid w:val="001A4565"/>
    <w:rsid w:val="001A4583"/>
    <w:rsid w:val="001A46BF"/>
    <w:rsid w:val="001A5C05"/>
    <w:rsid w:val="001A647D"/>
    <w:rsid w:val="001A65B0"/>
    <w:rsid w:val="001B0745"/>
    <w:rsid w:val="001B0789"/>
    <w:rsid w:val="001B082C"/>
    <w:rsid w:val="001B11EF"/>
    <w:rsid w:val="001B1E2D"/>
    <w:rsid w:val="001B2193"/>
    <w:rsid w:val="001B244C"/>
    <w:rsid w:val="001B2A25"/>
    <w:rsid w:val="001B2E16"/>
    <w:rsid w:val="001B3BF0"/>
    <w:rsid w:val="001B4885"/>
    <w:rsid w:val="001B553D"/>
    <w:rsid w:val="001B585A"/>
    <w:rsid w:val="001B78CC"/>
    <w:rsid w:val="001B7FA3"/>
    <w:rsid w:val="001C0669"/>
    <w:rsid w:val="001C0BDF"/>
    <w:rsid w:val="001C2883"/>
    <w:rsid w:val="001C28EA"/>
    <w:rsid w:val="001C31D1"/>
    <w:rsid w:val="001C3815"/>
    <w:rsid w:val="001C3EC3"/>
    <w:rsid w:val="001C40D5"/>
    <w:rsid w:val="001C42F5"/>
    <w:rsid w:val="001C4F00"/>
    <w:rsid w:val="001C53BA"/>
    <w:rsid w:val="001C57CF"/>
    <w:rsid w:val="001C60FD"/>
    <w:rsid w:val="001C628B"/>
    <w:rsid w:val="001D070A"/>
    <w:rsid w:val="001D1154"/>
    <w:rsid w:val="001D1990"/>
    <w:rsid w:val="001D284D"/>
    <w:rsid w:val="001D2B8C"/>
    <w:rsid w:val="001D3030"/>
    <w:rsid w:val="001D3176"/>
    <w:rsid w:val="001D325E"/>
    <w:rsid w:val="001D3AC7"/>
    <w:rsid w:val="001D44FB"/>
    <w:rsid w:val="001D4730"/>
    <w:rsid w:val="001D57F2"/>
    <w:rsid w:val="001D5987"/>
    <w:rsid w:val="001D6811"/>
    <w:rsid w:val="001D69E9"/>
    <w:rsid w:val="001D7B7A"/>
    <w:rsid w:val="001E0241"/>
    <w:rsid w:val="001E0970"/>
    <w:rsid w:val="001E0DC6"/>
    <w:rsid w:val="001E1912"/>
    <w:rsid w:val="001E211E"/>
    <w:rsid w:val="001E236A"/>
    <w:rsid w:val="001E2F42"/>
    <w:rsid w:val="001E331E"/>
    <w:rsid w:val="001E3AB6"/>
    <w:rsid w:val="001E3B0A"/>
    <w:rsid w:val="001E4611"/>
    <w:rsid w:val="001E5643"/>
    <w:rsid w:val="001E5998"/>
    <w:rsid w:val="001E6D89"/>
    <w:rsid w:val="001E735E"/>
    <w:rsid w:val="001E744C"/>
    <w:rsid w:val="001E75A0"/>
    <w:rsid w:val="001F0250"/>
    <w:rsid w:val="001F02A0"/>
    <w:rsid w:val="001F1242"/>
    <w:rsid w:val="001F1923"/>
    <w:rsid w:val="001F194A"/>
    <w:rsid w:val="001F2275"/>
    <w:rsid w:val="001F305F"/>
    <w:rsid w:val="001F3FB5"/>
    <w:rsid w:val="001F5404"/>
    <w:rsid w:val="001F5954"/>
    <w:rsid w:val="001F5FE3"/>
    <w:rsid w:val="001F6A80"/>
    <w:rsid w:val="001F6BEF"/>
    <w:rsid w:val="001F702C"/>
    <w:rsid w:val="001F71E5"/>
    <w:rsid w:val="001F7D47"/>
    <w:rsid w:val="0020013D"/>
    <w:rsid w:val="002011DF"/>
    <w:rsid w:val="00202037"/>
    <w:rsid w:val="0020217C"/>
    <w:rsid w:val="00202454"/>
    <w:rsid w:val="00202540"/>
    <w:rsid w:val="00203915"/>
    <w:rsid w:val="00203BBB"/>
    <w:rsid w:val="00203E1D"/>
    <w:rsid w:val="00204ACA"/>
    <w:rsid w:val="00204E04"/>
    <w:rsid w:val="00204E72"/>
    <w:rsid w:val="002053D6"/>
    <w:rsid w:val="00205DAA"/>
    <w:rsid w:val="00206059"/>
    <w:rsid w:val="0020749C"/>
    <w:rsid w:val="002079E7"/>
    <w:rsid w:val="00207BA9"/>
    <w:rsid w:val="00207E5A"/>
    <w:rsid w:val="002111C4"/>
    <w:rsid w:val="00211332"/>
    <w:rsid w:val="00212911"/>
    <w:rsid w:val="00212A92"/>
    <w:rsid w:val="00212C32"/>
    <w:rsid w:val="00215145"/>
    <w:rsid w:val="002152BA"/>
    <w:rsid w:val="002156AC"/>
    <w:rsid w:val="00215770"/>
    <w:rsid w:val="00215E98"/>
    <w:rsid w:val="00216FCE"/>
    <w:rsid w:val="00216FF6"/>
    <w:rsid w:val="00217401"/>
    <w:rsid w:val="0021744D"/>
    <w:rsid w:val="00217C89"/>
    <w:rsid w:val="002201B0"/>
    <w:rsid w:val="00220EEA"/>
    <w:rsid w:val="00221522"/>
    <w:rsid w:val="00221B1E"/>
    <w:rsid w:val="00222501"/>
    <w:rsid w:val="00223613"/>
    <w:rsid w:val="00223D61"/>
    <w:rsid w:val="0022407B"/>
    <w:rsid w:val="00224817"/>
    <w:rsid w:val="00224A16"/>
    <w:rsid w:val="00224D52"/>
    <w:rsid w:val="00225B72"/>
    <w:rsid w:val="002264C9"/>
    <w:rsid w:val="00226D90"/>
    <w:rsid w:val="002278A0"/>
    <w:rsid w:val="0023001C"/>
    <w:rsid w:val="00232184"/>
    <w:rsid w:val="00232F9A"/>
    <w:rsid w:val="00234D18"/>
    <w:rsid w:val="00235A2E"/>
    <w:rsid w:val="00235A3D"/>
    <w:rsid w:val="00235C51"/>
    <w:rsid w:val="00235D43"/>
    <w:rsid w:val="002367D1"/>
    <w:rsid w:val="00236E24"/>
    <w:rsid w:val="00237160"/>
    <w:rsid w:val="0023740C"/>
    <w:rsid w:val="00237AF0"/>
    <w:rsid w:val="00237BC8"/>
    <w:rsid w:val="0024020B"/>
    <w:rsid w:val="0024090B"/>
    <w:rsid w:val="002412C7"/>
    <w:rsid w:val="00241427"/>
    <w:rsid w:val="00241B35"/>
    <w:rsid w:val="00241E44"/>
    <w:rsid w:val="00241F0B"/>
    <w:rsid w:val="002427AD"/>
    <w:rsid w:val="00242E76"/>
    <w:rsid w:val="002435AA"/>
    <w:rsid w:val="002439ED"/>
    <w:rsid w:val="0024471A"/>
    <w:rsid w:val="002451EF"/>
    <w:rsid w:val="00245FD7"/>
    <w:rsid w:val="00246A3E"/>
    <w:rsid w:val="00250085"/>
    <w:rsid w:val="0025011E"/>
    <w:rsid w:val="00250753"/>
    <w:rsid w:val="002509A8"/>
    <w:rsid w:val="00251952"/>
    <w:rsid w:val="002519B1"/>
    <w:rsid w:val="00251C92"/>
    <w:rsid w:val="00251FD2"/>
    <w:rsid w:val="002523CE"/>
    <w:rsid w:val="00252AB9"/>
    <w:rsid w:val="00252BBD"/>
    <w:rsid w:val="002532F7"/>
    <w:rsid w:val="002534D2"/>
    <w:rsid w:val="0025359D"/>
    <w:rsid w:val="00253E13"/>
    <w:rsid w:val="00254739"/>
    <w:rsid w:val="00254925"/>
    <w:rsid w:val="00254B87"/>
    <w:rsid w:val="0025673D"/>
    <w:rsid w:val="00256811"/>
    <w:rsid w:val="002571CB"/>
    <w:rsid w:val="00257DED"/>
    <w:rsid w:val="00260A3C"/>
    <w:rsid w:val="00261422"/>
    <w:rsid w:val="00261515"/>
    <w:rsid w:val="002615CE"/>
    <w:rsid w:val="00261684"/>
    <w:rsid w:val="00261A4F"/>
    <w:rsid w:val="00263920"/>
    <w:rsid w:val="00263C5A"/>
    <w:rsid w:val="0026420D"/>
    <w:rsid w:val="0026422B"/>
    <w:rsid w:val="0026521E"/>
    <w:rsid w:val="002659A5"/>
    <w:rsid w:val="00265B1C"/>
    <w:rsid w:val="00266E13"/>
    <w:rsid w:val="00267F2B"/>
    <w:rsid w:val="00270333"/>
    <w:rsid w:val="002706FE"/>
    <w:rsid w:val="00270D2A"/>
    <w:rsid w:val="00270E63"/>
    <w:rsid w:val="00271564"/>
    <w:rsid w:val="00271B3C"/>
    <w:rsid w:val="00272106"/>
    <w:rsid w:val="00272421"/>
    <w:rsid w:val="00272626"/>
    <w:rsid w:val="00272917"/>
    <w:rsid w:val="00272EF5"/>
    <w:rsid w:val="00273E54"/>
    <w:rsid w:val="00274CDB"/>
    <w:rsid w:val="002767B5"/>
    <w:rsid w:val="002775AE"/>
    <w:rsid w:val="00277837"/>
    <w:rsid w:val="00280646"/>
    <w:rsid w:val="00280771"/>
    <w:rsid w:val="002809D6"/>
    <w:rsid w:val="00281240"/>
    <w:rsid w:val="002813FF"/>
    <w:rsid w:val="002827E3"/>
    <w:rsid w:val="00283C89"/>
    <w:rsid w:val="002840B3"/>
    <w:rsid w:val="002841DD"/>
    <w:rsid w:val="00284ACC"/>
    <w:rsid w:val="002852F5"/>
    <w:rsid w:val="002855C6"/>
    <w:rsid w:val="0028649A"/>
    <w:rsid w:val="00286A77"/>
    <w:rsid w:val="00290A21"/>
    <w:rsid w:val="00290D40"/>
    <w:rsid w:val="00290D9D"/>
    <w:rsid w:val="00290F67"/>
    <w:rsid w:val="002913AB"/>
    <w:rsid w:val="00291662"/>
    <w:rsid w:val="0029218C"/>
    <w:rsid w:val="00292813"/>
    <w:rsid w:val="00292822"/>
    <w:rsid w:val="00292CB8"/>
    <w:rsid w:val="00292DB3"/>
    <w:rsid w:val="00292E11"/>
    <w:rsid w:val="00293305"/>
    <w:rsid w:val="0029374E"/>
    <w:rsid w:val="002944DA"/>
    <w:rsid w:val="00294D0F"/>
    <w:rsid w:val="00295104"/>
    <w:rsid w:val="0029573D"/>
    <w:rsid w:val="00295835"/>
    <w:rsid w:val="00295CDB"/>
    <w:rsid w:val="00295D5A"/>
    <w:rsid w:val="00295ED0"/>
    <w:rsid w:val="00296059"/>
    <w:rsid w:val="00297633"/>
    <w:rsid w:val="002A1C68"/>
    <w:rsid w:val="002A1C6E"/>
    <w:rsid w:val="002A36A6"/>
    <w:rsid w:val="002A3BB8"/>
    <w:rsid w:val="002A3C0A"/>
    <w:rsid w:val="002A3F99"/>
    <w:rsid w:val="002A508A"/>
    <w:rsid w:val="002A5372"/>
    <w:rsid w:val="002A5F4E"/>
    <w:rsid w:val="002A6CC0"/>
    <w:rsid w:val="002A6D56"/>
    <w:rsid w:val="002A6E42"/>
    <w:rsid w:val="002A7070"/>
    <w:rsid w:val="002A7347"/>
    <w:rsid w:val="002A7E3A"/>
    <w:rsid w:val="002B0071"/>
    <w:rsid w:val="002B11B1"/>
    <w:rsid w:val="002B1532"/>
    <w:rsid w:val="002B1F54"/>
    <w:rsid w:val="002B2524"/>
    <w:rsid w:val="002B2560"/>
    <w:rsid w:val="002B2568"/>
    <w:rsid w:val="002B2722"/>
    <w:rsid w:val="002B3027"/>
    <w:rsid w:val="002B343A"/>
    <w:rsid w:val="002B3795"/>
    <w:rsid w:val="002B39D1"/>
    <w:rsid w:val="002B3B14"/>
    <w:rsid w:val="002B3F99"/>
    <w:rsid w:val="002B5621"/>
    <w:rsid w:val="002B578B"/>
    <w:rsid w:val="002B59D0"/>
    <w:rsid w:val="002B5CB3"/>
    <w:rsid w:val="002B6276"/>
    <w:rsid w:val="002B6AF9"/>
    <w:rsid w:val="002B7033"/>
    <w:rsid w:val="002C0547"/>
    <w:rsid w:val="002C1A3A"/>
    <w:rsid w:val="002C1F9D"/>
    <w:rsid w:val="002C1FD0"/>
    <w:rsid w:val="002C2FDD"/>
    <w:rsid w:val="002C31B4"/>
    <w:rsid w:val="002C513A"/>
    <w:rsid w:val="002C5BC7"/>
    <w:rsid w:val="002C608F"/>
    <w:rsid w:val="002C62B0"/>
    <w:rsid w:val="002C6422"/>
    <w:rsid w:val="002C64FF"/>
    <w:rsid w:val="002C6C65"/>
    <w:rsid w:val="002C6FAA"/>
    <w:rsid w:val="002C7158"/>
    <w:rsid w:val="002C71CA"/>
    <w:rsid w:val="002C79EE"/>
    <w:rsid w:val="002C7D7E"/>
    <w:rsid w:val="002D07C3"/>
    <w:rsid w:val="002D07D5"/>
    <w:rsid w:val="002D09AF"/>
    <w:rsid w:val="002D0F98"/>
    <w:rsid w:val="002D11A2"/>
    <w:rsid w:val="002D1CB5"/>
    <w:rsid w:val="002D27AC"/>
    <w:rsid w:val="002D2B63"/>
    <w:rsid w:val="002D3603"/>
    <w:rsid w:val="002D4181"/>
    <w:rsid w:val="002D4EF0"/>
    <w:rsid w:val="002D5962"/>
    <w:rsid w:val="002D5F2D"/>
    <w:rsid w:val="002D65D5"/>
    <w:rsid w:val="002D6E71"/>
    <w:rsid w:val="002D71A2"/>
    <w:rsid w:val="002D75E2"/>
    <w:rsid w:val="002D7B1F"/>
    <w:rsid w:val="002E0303"/>
    <w:rsid w:val="002E2879"/>
    <w:rsid w:val="002E36A3"/>
    <w:rsid w:val="002E3FF8"/>
    <w:rsid w:val="002E407C"/>
    <w:rsid w:val="002E4773"/>
    <w:rsid w:val="002E4A7E"/>
    <w:rsid w:val="002E5248"/>
    <w:rsid w:val="002E60C2"/>
    <w:rsid w:val="002E691E"/>
    <w:rsid w:val="002E6C0A"/>
    <w:rsid w:val="002E72F8"/>
    <w:rsid w:val="002E744F"/>
    <w:rsid w:val="002E7B25"/>
    <w:rsid w:val="002E7C7C"/>
    <w:rsid w:val="002E7F86"/>
    <w:rsid w:val="002F0EB3"/>
    <w:rsid w:val="002F110D"/>
    <w:rsid w:val="002F1CDA"/>
    <w:rsid w:val="002F308A"/>
    <w:rsid w:val="002F324D"/>
    <w:rsid w:val="002F3AE3"/>
    <w:rsid w:val="002F468C"/>
    <w:rsid w:val="002F4941"/>
    <w:rsid w:val="002F4B0C"/>
    <w:rsid w:val="002F5D00"/>
    <w:rsid w:val="002F7581"/>
    <w:rsid w:val="002F7A34"/>
    <w:rsid w:val="00300086"/>
    <w:rsid w:val="003000AB"/>
    <w:rsid w:val="00300514"/>
    <w:rsid w:val="00300A05"/>
    <w:rsid w:val="00300A18"/>
    <w:rsid w:val="00300B7D"/>
    <w:rsid w:val="00300D76"/>
    <w:rsid w:val="003016A9"/>
    <w:rsid w:val="00301867"/>
    <w:rsid w:val="00301B6C"/>
    <w:rsid w:val="00301C0E"/>
    <w:rsid w:val="00302358"/>
    <w:rsid w:val="00302AF1"/>
    <w:rsid w:val="00302CE0"/>
    <w:rsid w:val="0030355F"/>
    <w:rsid w:val="00303D53"/>
    <w:rsid w:val="00304AEB"/>
    <w:rsid w:val="003058F0"/>
    <w:rsid w:val="00305BE6"/>
    <w:rsid w:val="00306658"/>
    <w:rsid w:val="003068E2"/>
    <w:rsid w:val="00306C24"/>
    <w:rsid w:val="00306FBF"/>
    <w:rsid w:val="003076AE"/>
    <w:rsid w:val="00310534"/>
    <w:rsid w:val="00311076"/>
    <w:rsid w:val="0031265D"/>
    <w:rsid w:val="00312C75"/>
    <w:rsid w:val="00312D9E"/>
    <w:rsid w:val="003130EC"/>
    <w:rsid w:val="003139F0"/>
    <w:rsid w:val="00313F32"/>
    <w:rsid w:val="00314513"/>
    <w:rsid w:val="003146C8"/>
    <w:rsid w:val="0031535F"/>
    <w:rsid w:val="00316970"/>
    <w:rsid w:val="00320CFA"/>
    <w:rsid w:val="00320FFE"/>
    <w:rsid w:val="00321499"/>
    <w:rsid w:val="003217CE"/>
    <w:rsid w:val="003230A8"/>
    <w:rsid w:val="0032378F"/>
    <w:rsid w:val="00323EEA"/>
    <w:rsid w:val="003240AC"/>
    <w:rsid w:val="00324548"/>
    <w:rsid w:val="00324F3E"/>
    <w:rsid w:val="0032591F"/>
    <w:rsid w:val="00326F57"/>
    <w:rsid w:val="0032709C"/>
    <w:rsid w:val="00327FA7"/>
    <w:rsid w:val="00330571"/>
    <w:rsid w:val="003306D4"/>
    <w:rsid w:val="00330D86"/>
    <w:rsid w:val="00331107"/>
    <w:rsid w:val="00331186"/>
    <w:rsid w:val="0033384C"/>
    <w:rsid w:val="00333D7B"/>
    <w:rsid w:val="00333F91"/>
    <w:rsid w:val="003341D2"/>
    <w:rsid w:val="003362BE"/>
    <w:rsid w:val="0033660F"/>
    <w:rsid w:val="00337641"/>
    <w:rsid w:val="00337A1E"/>
    <w:rsid w:val="00337D95"/>
    <w:rsid w:val="00340905"/>
    <w:rsid w:val="003416C7"/>
    <w:rsid w:val="0034242D"/>
    <w:rsid w:val="0034274F"/>
    <w:rsid w:val="00342C2A"/>
    <w:rsid w:val="0034399B"/>
    <w:rsid w:val="00344B2E"/>
    <w:rsid w:val="0034520D"/>
    <w:rsid w:val="003454EE"/>
    <w:rsid w:val="003463E6"/>
    <w:rsid w:val="00347221"/>
    <w:rsid w:val="00350421"/>
    <w:rsid w:val="00350E22"/>
    <w:rsid w:val="00351A52"/>
    <w:rsid w:val="00351FC8"/>
    <w:rsid w:val="00352962"/>
    <w:rsid w:val="00352C4C"/>
    <w:rsid w:val="00353B8C"/>
    <w:rsid w:val="003542D0"/>
    <w:rsid w:val="00354988"/>
    <w:rsid w:val="00354A92"/>
    <w:rsid w:val="00355627"/>
    <w:rsid w:val="00356E7C"/>
    <w:rsid w:val="003570F1"/>
    <w:rsid w:val="00357FD6"/>
    <w:rsid w:val="003608BB"/>
    <w:rsid w:val="00360A3B"/>
    <w:rsid w:val="00360C1C"/>
    <w:rsid w:val="003613A9"/>
    <w:rsid w:val="0036144D"/>
    <w:rsid w:val="00361816"/>
    <w:rsid w:val="00362248"/>
    <w:rsid w:val="003631A4"/>
    <w:rsid w:val="003634C7"/>
    <w:rsid w:val="0036464A"/>
    <w:rsid w:val="00365A99"/>
    <w:rsid w:val="00365DF1"/>
    <w:rsid w:val="00365E9F"/>
    <w:rsid w:val="003660C5"/>
    <w:rsid w:val="003669C0"/>
    <w:rsid w:val="00366D15"/>
    <w:rsid w:val="003672E1"/>
    <w:rsid w:val="00367F2B"/>
    <w:rsid w:val="003703CC"/>
    <w:rsid w:val="003708CD"/>
    <w:rsid w:val="00370D0D"/>
    <w:rsid w:val="00370D6D"/>
    <w:rsid w:val="003717BA"/>
    <w:rsid w:val="00371819"/>
    <w:rsid w:val="003725B0"/>
    <w:rsid w:val="003733B7"/>
    <w:rsid w:val="00373538"/>
    <w:rsid w:val="00373CC0"/>
    <w:rsid w:val="00374157"/>
    <w:rsid w:val="00374706"/>
    <w:rsid w:val="00376653"/>
    <w:rsid w:val="00377ADE"/>
    <w:rsid w:val="00377C88"/>
    <w:rsid w:val="0038098E"/>
    <w:rsid w:val="00381FFA"/>
    <w:rsid w:val="00382F29"/>
    <w:rsid w:val="0038502F"/>
    <w:rsid w:val="0038503D"/>
    <w:rsid w:val="00385D91"/>
    <w:rsid w:val="00386069"/>
    <w:rsid w:val="0038613E"/>
    <w:rsid w:val="00387C70"/>
    <w:rsid w:val="00390890"/>
    <w:rsid w:val="00390D86"/>
    <w:rsid w:val="003912BD"/>
    <w:rsid w:val="00391FF5"/>
    <w:rsid w:val="003926D5"/>
    <w:rsid w:val="00392998"/>
    <w:rsid w:val="00393AFD"/>
    <w:rsid w:val="00394342"/>
    <w:rsid w:val="00395C43"/>
    <w:rsid w:val="003968E9"/>
    <w:rsid w:val="00397B5D"/>
    <w:rsid w:val="003A170C"/>
    <w:rsid w:val="003A1DFD"/>
    <w:rsid w:val="003A232C"/>
    <w:rsid w:val="003A32AF"/>
    <w:rsid w:val="003A39BD"/>
    <w:rsid w:val="003A3F1C"/>
    <w:rsid w:val="003A4160"/>
    <w:rsid w:val="003A455E"/>
    <w:rsid w:val="003A4900"/>
    <w:rsid w:val="003A4AE4"/>
    <w:rsid w:val="003A4D2A"/>
    <w:rsid w:val="003A4EDF"/>
    <w:rsid w:val="003A6654"/>
    <w:rsid w:val="003A66DA"/>
    <w:rsid w:val="003A7001"/>
    <w:rsid w:val="003A76E8"/>
    <w:rsid w:val="003A7B6D"/>
    <w:rsid w:val="003B0431"/>
    <w:rsid w:val="003B0F1E"/>
    <w:rsid w:val="003B113F"/>
    <w:rsid w:val="003B1180"/>
    <w:rsid w:val="003B21D6"/>
    <w:rsid w:val="003B284C"/>
    <w:rsid w:val="003B2AD6"/>
    <w:rsid w:val="003B2CC5"/>
    <w:rsid w:val="003B3ADE"/>
    <w:rsid w:val="003B3C99"/>
    <w:rsid w:val="003B6E37"/>
    <w:rsid w:val="003B7253"/>
    <w:rsid w:val="003B7C56"/>
    <w:rsid w:val="003B7F4F"/>
    <w:rsid w:val="003C0BB7"/>
    <w:rsid w:val="003C1001"/>
    <w:rsid w:val="003C2237"/>
    <w:rsid w:val="003C383B"/>
    <w:rsid w:val="003C3A16"/>
    <w:rsid w:val="003C3D16"/>
    <w:rsid w:val="003C40A5"/>
    <w:rsid w:val="003C41E5"/>
    <w:rsid w:val="003C471E"/>
    <w:rsid w:val="003C4AAD"/>
    <w:rsid w:val="003C5023"/>
    <w:rsid w:val="003C5591"/>
    <w:rsid w:val="003C62C7"/>
    <w:rsid w:val="003C6905"/>
    <w:rsid w:val="003C730F"/>
    <w:rsid w:val="003C785C"/>
    <w:rsid w:val="003C7AB6"/>
    <w:rsid w:val="003D05CC"/>
    <w:rsid w:val="003D07E8"/>
    <w:rsid w:val="003D1080"/>
    <w:rsid w:val="003D10F5"/>
    <w:rsid w:val="003D1394"/>
    <w:rsid w:val="003D1575"/>
    <w:rsid w:val="003D288C"/>
    <w:rsid w:val="003D31DC"/>
    <w:rsid w:val="003D3CF9"/>
    <w:rsid w:val="003D4528"/>
    <w:rsid w:val="003D47BB"/>
    <w:rsid w:val="003D4F1B"/>
    <w:rsid w:val="003D501E"/>
    <w:rsid w:val="003D581C"/>
    <w:rsid w:val="003D777E"/>
    <w:rsid w:val="003D7E79"/>
    <w:rsid w:val="003E002B"/>
    <w:rsid w:val="003E022E"/>
    <w:rsid w:val="003E2793"/>
    <w:rsid w:val="003E2ADA"/>
    <w:rsid w:val="003E2F76"/>
    <w:rsid w:val="003E30A2"/>
    <w:rsid w:val="003E42BA"/>
    <w:rsid w:val="003E4BF0"/>
    <w:rsid w:val="003E5407"/>
    <w:rsid w:val="003E5647"/>
    <w:rsid w:val="003E5790"/>
    <w:rsid w:val="003E592D"/>
    <w:rsid w:val="003E5F98"/>
    <w:rsid w:val="003E6008"/>
    <w:rsid w:val="003E69C2"/>
    <w:rsid w:val="003E6B3F"/>
    <w:rsid w:val="003E6F64"/>
    <w:rsid w:val="003E7AB1"/>
    <w:rsid w:val="003E7D0B"/>
    <w:rsid w:val="003F0413"/>
    <w:rsid w:val="003F155B"/>
    <w:rsid w:val="003F165D"/>
    <w:rsid w:val="003F17C7"/>
    <w:rsid w:val="003F19EB"/>
    <w:rsid w:val="003F1DB1"/>
    <w:rsid w:val="003F3164"/>
    <w:rsid w:val="003F36A7"/>
    <w:rsid w:val="003F3978"/>
    <w:rsid w:val="003F398B"/>
    <w:rsid w:val="003F3F4F"/>
    <w:rsid w:val="003F44CF"/>
    <w:rsid w:val="003F4744"/>
    <w:rsid w:val="003F4911"/>
    <w:rsid w:val="003F4C2C"/>
    <w:rsid w:val="003F5398"/>
    <w:rsid w:val="003F548C"/>
    <w:rsid w:val="003F54A8"/>
    <w:rsid w:val="003F6DF2"/>
    <w:rsid w:val="003F718C"/>
    <w:rsid w:val="00400243"/>
    <w:rsid w:val="00400455"/>
    <w:rsid w:val="004007FC"/>
    <w:rsid w:val="0040169E"/>
    <w:rsid w:val="00401832"/>
    <w:rsid w:val="0040185F"/>
    <w:rsid w:val="00401D1B"/>
    <w:rsid w:val="0040218E"/>
    <w:rsid w:val="004029B5"/>
    <w:rsid w:val="00402DAD"/>
    <w:rsid w:val="00402DB5"/>
    <w:rsid w:val="004030D5"/>
    <w:rsid w:val="00403C1D"/>
    <w:rsid w:val="00403C88"/>
    <w:rsid w:val="00404FD9"/>
    <w:rsid w:val="004051BD"/>
    <w:rsid w:val="00406BDA"/>
    <w:rsid w:val="00406F1C"/>
    <w:rsid w:val="00410506"/>
    <w:rsid w:val="00411241"/>
    <w:rsid w:val="00411741"/>
    <w:rsid w:val="00411DC3"/>
    <w:rsid w:val="00412366"/>
    <w:rsid w:val="0041340B"/>
    <w:rsid w:val="00413FE5"/>
    <w:rsid w:val="004145A2"/>
    <w:rsid w:val="004147B3"/>
    <w:rsid w:val="00415644"/>
    <w:rsid w:val="00415912"/>
    <w:rsid w:val="00415D59"/>
    <w:rsid w:val="00415E8A"/>
    <w:rsid w:val="004164D1"/>
    <w:rsid w:val="0041688A"/>
    <w:rsid w:val="00416C63"/>
    <w:rsid w:val="00416EC4"/>
    <w:rsid w:val="004170AB"/>
    <w:rsid w:val="0041728D"/>
    <w:rsid w:val="00417448"/>
    <w:rsid w:val="00417997"/>
    <w:rsid w:val="00417D2E"/>
    <w:rsid w:val="00420089"/>
    <w:rsid w:val="004203C4"/>
    <w:rsid w:val="0042090D"/>
    <w:rsid w:val="00420A51"/>
    <w:rsid w:val="00421B5D"/>
    <w:rsid w:val="00421FF0"/>
    <w:rsid w:val="00422115"/>
    <w:rsid w:val="004222F1"/>
    <w:rsid w:val="004227CA"/>
    <w:rsid w:val="004231E5"/>
    <w:rsid w:val="004232E6"/>
    <w:rsid w:val="00423907"/>
    <w:rsid w:val="00423D08"/>
    <w:rsid w:val="004245EE"/>
    <w:rsid w:val="00424CDB"/>
    <w:rsid w:val="00426F41"/>
    <w:rsid w:val="0042707B"/>
    <w:rsid w:val="004273B1"/>
    <w:rsid w:val="0043017B"/>
    <w:rsid w:val="004302B5"/>
    <w:rsid w:val="004303BD"/>
    <w:rsid w:val="00430596"/>
    <w:rsid w:val="0043077F"/>
    <w:rsid w:val="00430AAB"/>
    <w:rsid w:val="00430F03"/>
    <w:rsid w:val="004310E9"/>
    <w:rsid w:val="00432A10"/>
    <w:rsid w:val="00432B29"/>
    <w:rsid w:val="00433150"/>
    <w:rsid w:val="004334E8"/>
    <w:rsid w:val="00433928"/>
    <w:rsid w:val="00433970"/>
    <w:rsid w:val="00433A72"/>
    <w:rsid w:val="00433AB6"/>
    <w:rsid w:val="004346BB"/>
    <w:rsid w:val="00435668"/>
    <w:rsid w:val="00435763"/>
    <w:rsid w:val="00435DBA"/>
    <w:rsid w:val="00436E73"/>
    <w:rsid w:val="004402E5"/>
    <w:rsid w:val="004405BB"/>
    <w:rsid w:val="00441279"/>
    <w:rsid w:val="00441BF4"/>
    <w:rsid w:val="004422C0"/>
    <w:rsid w:val="0044258C"/>
    <w:rsid w:val="00442CE0"/>
    <w:rsid w:val="00442E31"/>
    <w:rsid w:val="00442ED7"/>
    <w:rsid w:val="004431BB"/>
    <w:rsid w:val="00443210"/>
    <w:rsid w:val="004438AF"/>
    <w:rsid w:val="00443A4F"/>
    <w:rsid w:val="00444F00"/>
    <w:rsid w:val="0044642A"/>
    <w:rsid w:val="004464B1"/>
    <w:rsid w:val="00447981"/>
    <w:rsid w:val="00450636"/>
    <w:rsid w:val="00451642"/>
    <w:rsid w:val="00451975"/>
    <w:rsid w:val="00451D0A"/>
    <w:rsid w:val="00451F5A"/>
    <w:rsid w:val="00452063"/>
    <w:rsid w:val="00452D4D"/>
    <w:rsid w:val="00452F98"/>
    <w:rsid w:val="004531A2"/>
    <w:rsid w:val="00453312"/>
    <w:rsid w:val="00453384"/>
    <w:rsid w:val="00453AE9"/>
    <w:rsid w:val="00453D82"/>
    <w:rsid w:val="00453DE8"/>
    <w:rsid w:val="00454985"/>
    <w:rsid w:val="00454F1A"/>
    <w:rsid w:val="00455511"/>
    <w:rsid w:val="00456028"/>
    <w:rsid w:val="00456278"/>
    <w:rsid w:val="004564B3"/>
    <w:rsid w:val="00456D81"/>
    <w:rsid w:val="00456F9E"/>
    <w:rsid w:val="004601B7"/>
    <w:rsid w:val="004602CF"/>
    <w:rsid w:val="004605A4"/>
    <w:rsid w:val="00460852"/>
    <w:rsid w:val="00461055"/>
    <w:rsid w:val="00461CD8"/>
    <w:rsid w:val="00462619"/>
    <w:rsid w:val="00462BB5"/>
    <w:rsid w:val="00463042"/>
    <w:rsid w:val="00463CD5"/>
    <w:rsid w:val="00464038"/>
    <w:rsid w:val="00464FB8"/>
    <w:rsid w:val="004655D7"/>
    <w:rsid w:val="004659A8"/>
    <w:rsid w:val="00465C30"/>
    <w:rsid w:val="0046739B"/>
    <w:rsid w:val="0046742A"/>
    <w:rsid w:val="00467ABA"/>
    <w:rsid w:val="00467B0C"/>
    <w:rsid w:val="004708D8"/>
    <w:rsid w:val="00470C21"/>
    <w:rsid w:val="00471694"/>
    <w:rsid w:val="0047184B"/>
    <w:rsid w:val="00471CD8"/>
    <w:rsid w:val="0047300F"/>
    <w:rsid w:val="004731C8"/>
    <w:rsid w:val="004737E5"/>
    <w:rsid w:val="00473DCF"/>
    <w:rsid w:val="004743D2"/>
    <w:rsid w:val="00474825"/>
    <w:rsid w:val="004756C2"/>
    <w:rsid w:val="00476464"/>
    <w:rsid w:val="00476AA0"/>
    <w:rsid w:val="00476D86"/>
    <w:rsid w:val="00476E7F"/>
    <w:rsid w:val="0047718B"/>
    <w:rsid w:val="004771FA"/>
    <w:rsid w:val="0047740C"/>
    <w:rsid w:val="00477ACD"/>
    <w:rsid w:val="00481051"/>
    <w:rsid w:val="00483148"/>
    <w:rsid w:val="0048425B"/>
    <w:rsid w:val="00484602"/>
    <w:rsid w:val="00484D5A"/>
    <w:rsid w:val="00484DA8"/>
    <w:rsid w:val="00484EB7"/>
    <w:rsid w:val="004857FB"/>
    <w:rsid w:val="00486637"/>
    <w:rsid w:val="00487D95"/>
    <w:rsid w:val="00487EA4"/>
    <w:rsid w:val="004907C9"/>
    <w:rsid w:val="00490AA8"/>
    <w:rsid w:val="00491D38"/>
    <w:rsid w:val="00491D6A"/>
    <w:rsid w:val="004923C5"/>
    <w:rsid w:val="004926A3"/>
    <w:rsid w:val="0049297F"/>
    <w:rsid w:val="00492A78"/>
    <w:rsid w:val="00493525"/>
    <w:rsid w:val="004937FE"/>
    <w:rsid w:val="00493FCD"/>
    <w:rsid w:val="004946AE"/>
    <w:rsid w:val="004947D7"/>
    <w:rsid w:val="00494D5A"/>
    <w:rsid w:val="004951C9"/>
    <w:rsid w:val="004968AC"/>
    <w:rsid w:val="004969B7"/>
    <w:rsid w:val="0049789A"/>
    <w:rsid w:val="00497B06"/>
    <w:rsid w:val="00497E7F"/>
    <w:rsid w:val="004A0358"/>
    <w:rsid w:val="004A170E"/>
    <w:rsid w:val="004A252F"/>
    <w:rsid w:val="004A2F8A"/>
    <w:rsid w:val="004A2FBB"/>
    <w:rsid w:val="004A3711"/>
    <w:rsid w:val="004A3C32"/>
    <w:rsid w:val="004A4C62"/>
    <w:rsid w:val="004A561C"/>
    <w:rsid w:val="004A5C9B"/>
    <w:rsid w:val="004A5EB9"/>
    <w:rsid w:val="004A66A7"/>
    <w:rsid w:val="004A6E13"/>
    <w:rsid w:val="004A7093"/>
    <w:rsid w:val="004A73F9"/>
    <w:rsid w:val="004A7BE8"/>
    <w:rsid w:val="004B0FA0"/>
    <w:rsid w:val="004B0FB3"/>
    <w:rsid w:val="004B1724"/>
    <w:rsid w:val="004B2475"/>
    <w:rsid w:val="004B385A"/>
    <w:rsid w:val="004B3E50"/>
    <w:rsid w:val="004B4C34"/>
    <w:rsid w:val="004B5220"/>
    <w:rsid w:val="004B567B"/>
    <w:rsid w:val="004B61A7"/>
    <w:rsid w:val="004B63D0"/>
    <w:rsid w:val="004B69D4"/>
    <w:rsid w:val="004B6A82"/>
    <w:rsid w:val="004B708C"/>
    <w:rsid w:val="004B7846"/>
    <w:rsid w:val="004B7DC8"/>
    <w:rsid w:val="004C0248"/>
    <w:rsid w:val="004C031A"/>
    <w:rsid w:val="004C05C1"/>
    <w:rsid w:val="004C14D7"/>
    <w:rsid w:val="004C1521"/>
    <w:rsid w:val="004C240F"/>
    <w:rsid w:val="004C2E5E"/>
    <w:rsid w:val="004C4405"/>
    <w:rsid w:val="004C5060"/>
    <w:rsid w:val="004C51B4"/>
    <w:rsid w:val="004C7203"/>
    <w:rsid w:val="004C78E8"/>
    <w:rsid w:val="004C7E6B"/>
    <w:rsid w:val="004D0466"/>
    <w:rsid w:val="004D077F"/>
    <w:rsid w:val="004D07EF"/>
    <w:rsid w:val="004D0BCF"/>
    <w:rsid w:val="004D2EEC"/>
    <w:rsid w:val="004D3487"/>
    <w:rsid w:val="004D35D3"/>
    <w:rsid w:val="004D3610"/>
    <w:rsid w:val="004D39A7"/>
    <w:rsid w:val="004D3D1C"/>
    <w:rsid w:val="004D4B6F"/>
    <w:rsid w:val="004D5417"/>
    <w:rsid w:val="004D58DA"/>
    <w:rsid w:val="004D60F2"/>
    <w:rsid w:val="004D629B"/>
    <w:rsid w:val="004D677B"/>
    <w:rsid w:val="004D7B8C"/>
    <w:rsid w:val="004E062A"/>
    <w:rsid w:val="004E0667"/>
    <w:rsid w:val="004E0ADD"/>
    <w:rsid w:val="004E0BCB"/>
    <w:rsid w:val="004E114F"/>
    <w:rsid w:val="004E1369"/>
    <w:rsid w:val="004E1C78"/>
    <w:rsid w:val="004E1CC3"/>
    <w:rsid w:val="004E3012"/>
    <w:rsid w:val="004E3968"/>
    <w:rsid w:val="004E3A3F"/>
    <w:rsid w:val="004E3FCE"/>
    <w:rsid w:val="004E4424"/>
    <w:rsid w:val="004E4F5E"/>
    <w:rsid w:val="004E568A"/>
    <w:rsid w:val="004E5B93"/>
    <w:rsid w:val="004E5C2B"/>
    <w:rsid w:val="004E5DDB"/>
    <w:rsid w:val="004E615C"/>
    <w:rsid w:val="004E6440"/>
    <w:rsid w:val="004E6DAD"/>
    <w:rsid w:val="004E7C9A"/>
    <w:rsid w:val="004E7D8A"/>
    <w:rsid w:val="004F05AC"/>
    <w:rsid w:val="004F0787"/>
    <w:rsid w:val="004F0D2B"/>
    <w:rsid w:val="004F0D60"/>
    <w:rsid w:val="004F19E2"/>
    <w:rsid w:val="004F24D7"/>
    <w:rsid w:val="004F37B3"/>
    <w:rsid w:val="004F4318"/>
    <w:rsid w:val="004F43B3"/>
    <w:rsid w:val="004F497F"/>
    <w:rsid w:val="004F6A41"/>
    <w:rsid w:val="004F7CCA"/>
    <w:rsid w:val="0050184E"/>
    <w:rsid w:val="00502D38"/>
    <w:rsid w:val="00502D9D"/>
    <w:rsid w:val="005033C2"/>
    <w:rsid w:val="00504AA6"/>
    <w:rsid w:val="00504EFF"/>
    <w:rsid w:val="005053BD"/>
    <w:rsid w:val="00505432"/>
    <w:rsid w:val="00505C94"/>
    <w:rsid w:val="00505F8A"/>
    <w:rsid w:val="0050734D"/>
    <w:rsid w:val="005073FC"/>
    <w:rsid w:val="00510030"/>
    <w:rsid w:val="00511851"/>
    <w:rsid w:val="00511FD2"/>
    <w:rsid w:val="00512597"/>
    <w:rsid w:val="00512E82"/>
    <w:rsid w:val="00512F92"/>
    <w:rsid w:val="005135F2"/>
    <w:rsid w:val="00514084"/>
    <w:rsid w:val="0051430B"/>
    <w:rsid w:val="00514346"/>
    <w:rsid w:val="0051454B"/>
    <w:rsid w:val="005155B0"/>
    <w:rsid w:val="00515829"/>
    <w:rsid w:val="005159AC"/>
    <w:rsid w:val="00516863"/>
    <w:rsid w:val="00517ECC"/>
    <w:rsid w:val="005200F4"/>
    <w:rsid w:val="0052025E"/>
    <w:rsid w:val="0052174A"/>
    <w:rsid w:val="00521CAF"/>
    <w:rsid w:val="00521DBF"/>
    <w:rsid w:val="00522211"/>
    <w:rsid w:val="005223C8"/>
    <w:rsid w:val="00522FBA"/>
    <w:rsid w:val="00523022"/>
    <w:rsid w:val="005233B8"/>
    <w:rsid w:val="00523A7C"/>
    <w:rsid w:val="00523FB5"/>
    <w:rsid w:val="0052420C"/>
    <w:rsid w:val="00524225"/>
    <w:rsid w:val="0052472C"/>
    <w:rsid w:val="005248FF"/>
    <w:rsid w:val="00524BB1"/>
    <w:rsid w:val="005258F5"/>
    <w:rsid w:val="005263EA"/>
    <w:rsid w:val="00526544"/>
    <w:rsid w:val="005270B3"/>
    <w:rsid w:val="0052730C"/>
    <w:rsid w:val="00530135"/>
    <w:rsid w:val="005304F4"/>
    <w:rsid w:val="00532B6A"/>
    <w:rsid w:val="00532CDF"/>
    <w:rsid w:val="005338A8"/>
    <w:rsid w:val="00533A86"/>
    <w:rsid w:val="0053436F"/>
    <w:rsid w:val="00535085"/>
    <w:rsid w:val="005353F4"/>
    <w:rsid w:val="00536700"/>
    <w:rsid w:val="005374E0"/>
    <w:rsid w:val="00537870"/>
    <w:rsid w:val="005378C7"/>
    <w:rsid w:val="005379D7"/>
    <w:rsid w:val="00540408"/>
    <w:rsid w:val="005410D4"/>
    <w:rsid w:val="005427D6"/>
    <w:rsid w:val="005429ED"/>
    <w:rsid w:val="005434FE"/>
    <w:rsid w:val="00544609"/>
    <w:rsid w:val="0054581B"/>
    <w:rsid w:val="00545B69"/>
    <w:rsid w:val="005468E1"/>
    <w:rsid w:val="005513E3"/>
    <w:rsid w:val="005513FB"/>
    <w:rsid w:val="00551650"/>
    <w:rsid w:val="0055228C"/>
    <w:rsid w:val="0055258C"/>
    <w:rsid w:val="00552C49"/>
    <w:rsid w:val="00552DFF"/>
    <w:rsid w:val="005532C9"/>
    <w:rsid w:val="00553CBC"/>
    <w:rsid w:val="00554320"/>
    <w:rsid w:val="00554945"/>
    <w:rsid w:val="0055495D"/>
    <w:rsid w:val="005568BD"/>
    <w:rsid w:val="00556AE8"/>
    <w:rsid w:val="00557030"/>
    <w:rsid w:val="00557207"/>
    <w:rsid w:val="0055756B"/>
    <w:rsid w:val="00557A47"/>
    <w:rsid w:val="00557ABD"/>
    <w:rsid w:val="00557C6F"/>
    <w:rsid w:val="005601B8"/>
    <w:rsid w:val="00560C72"/>
    <w:rsid w:val="00560F2C"/>
    <w:rsid w:val="00561064"/>
    <w:rsid w:val="0056112C"/>
    <w:rsid w:val="00561939"/>
    <w:rsid w:val="00561FBB"/>
    <w:rsid w:val="005630EF"/>
    <w:rsid w:val="00563C80"/>
    <w:rsid w:val="00564031"/>
    <w:rsid w:val="005648B3"/>
    <w:rsid w:val="00564E49"/>
    <w:rsid w:val="005650E1"/>
    <w:rsid w:val="00565B6A"/>
    <w:rsid w:val="00566728"/>
    <w:rsid w:val="0056678F"/>
    <w:rsid w:val="0056717B"/>
    <w:rsid w:val="00567374"/>
    <w:rsid w:val="00567E05"/>
    <w:rsid w:val="00567FBB"/>
    <w:rsid w:val="005700D3"/>
    <w:rsid w:val="005701D7"/>
    <w:rsid w:val="005708D3"/>
    <w:rsid w:val="00570E8A"/>
    <w:rsid w:val="005710A1"/>
    <w:rsid w:val="0057216A"/>
    <w:rsid w:val="0057241B"/>
    <w:rsid w:val="005725DF"/>
    <w:rsid w:val="005725EC"/>
    <w:rsid w:val="00572734"/>
    <w:rsid w:val="00574CD7"/>
    <w:rsid w:val="00575164"/>
    <w:rsid w:val="005769E3"/>
    <w:rsid w:val="00577130"/>
    <w:rsid w:val="00577909"/>
    <w:rsid w:val="00577A75"/>
    <w:rsid w:val="00577C68"/>
    <w:rsid w:val="00580276"/>
    <w:rsid w:val="00580A46"/>
    <w:rsid w:val="00580C7B"/>
    <w:rsid w:val="00580D69"/>
    <w:rsid w:val="00581CB3"/>
    <w:rsid w:val="005835C6"/>
    <w:rsid w:val="00584B0E"/>
    <w:rsid w:val="00585816"/>
    <w:rsid w:val="005869F2"/>
    <w:rsid w:val="00587040"/>
    <w:rsid w:val="00587088"/>
    <w:rsid w:val="005870D8"/>
    <w:rsid w:val="0058797B"/>
    <w:rsid w:val="00590234"/>
    <w:rsid w:val="00590EF3"/>
    <w:rsid w:val="00590F11"/>
    <w:rsid w:val="005913DB"/>
    <w:rsid w:val="005920A3"/>
    <w:rsid w:val="005924B8"/>
    <w:rsid w:val="005927AB"/>
    <w:rsid w:val="005928BA"/>
    <w:rsid w:val="00593082"/>
    <w:rsid w:val="00593201"/>
    <w:rsid w:val="00593245"/>
    <w:rsid w:val="00593E08"/>
    <w:rsid w:val="00593E24"/>
    <w:rsid w:val="00594D28"/>
    <w:rsid w:val="00595944"/>
    <w:rsid w:val="005964EC"/>
    <w:rsid w:val="00596F1F"/>
    <w:rsid w:val="00597DCB"/>
    <w:rsid w:val="005A00FF"/>
    <w:rsid w:val="005A0158"/>
    <w:rsid w:val="005A0738"/>
    <w:rsid w:val="005A0AA4"/>
    <w:rsid w:val="005A0B1B"/>
    <w:rsid w:val="005A1B1A"/>
    <w:rsid w:val="005A2C9C"/>
    <w:rsid w:val="005A3440"/>
    <w:rsid w:val="005A3D90"/>
    <w:rsid w:val="005A3FFF"/>
    <w:rsid w:val="005A459E"/>
    <w:rsid w:val="005A47DC"/>
    <w:rsid w:val="005A4E1F"/>
    <w:rsid w:val="005A4E69"/>
    <w:rsid w:val="005A4EA1"/>
    <w:rsid w:val="005A5109"/>
    <w:rsid w:val="005A574D"/>
    <w:rsid w:val="005A584C"/>
    <w:rsid w:val="005A70D8"/>
    <w:rsid w:val="005A783F"/>
    <w:rsid w:val="005B15C2"/>
    <w:rsid w:val="005B1943"/>
    <w:rsid w:val="005B20D1"/>
    <w:rsid w:val="005B2B3B"/>
    <w:rsid w:val="005B35EA"/>
    <w:rsid w:val="005B420E"/>
    <w:rsid w:val="005B4381"/>
    <w:rsid w:val="005B4FD3"/>
    <w:rsid w:val="005B778D"/>
    <w:rsid w:val="005C0031"/>
    <w:rsid w:val="005C0393"/>
    <w:rsid w:val="005C0415"/>
    <w:rsid w:val="005C0DDA"/>
    <w:rsid w:val="005C10AB"/>
    <w:rsid w:val="005C12C5"/>
    <w:rsid w:val="005C220B"/>
    <w:rsid w:val="005C2418"/>
    <w:rsid w:val="005C36D7"/>
    <w:rsid w:val="005C41DF"/>
    <w:rsid w:val="005C5B48"/>
    <w:rsid w:val="005C5BDB"/>
    <w:rsid w:val="005C5D8C"/>
    <w:rsid w:val="005C6E3F"/>
    <w:rsid w:val="005C717D"/>
    <w:rsid w:val="005D0F23"/>
    <w:rsid w:val="005D1883"/>
    <w:rsid w:val="005D1ABB"/>
    <w:rsid w:val="005D1F9B"/>
    <w:rsid w:val="005D36C1"/>
    <w:rsid w:val="005D3E05"/>
    <w:rsid w:val="005D44A0"/>
    <w:rsid w:val="005D4806"/>
    <w:rsid w:val="005D50A0"/>
    <w:rsid w:val="005D510C"/>
    <w:rsid w:val="005D6016"/>
    <w:rsid w:val="005D608F"/>
    <w:rsid w:val="005D6280"/>
    <w:rsid w:val="005D66C5"/>
    <w:rsid w:val="005D73E6"/>
    <w:rsid w:val="005D7684"/>
    <w:rsid w:val="005D7E98"/>
    <w:rsid w:val="005E1A1B"/>
    <w:rsid w:val="005E1AB4"/>
    <w:rsid w:val="005E2188"/>
    <w:rsid w:val="005E306E"/>
    <w:rsid w:val="005E345C"/>
    <w:rsid w:val="005E3702"/>
    <w:rsid w:val="005E4B76"/>
    <w:rsid w:val="005E5C02"/>
    <w:rsid w:val="005E64A8"/>
    <w:rsid w:val="005E6DB0"/>
    <w:rsid w:val="005F0F69"/>
    <w:rsid w:val="005F0F8A"/>
    <w:rsid w:val="005F191C"/>
    <w:rsid w:val="005F1B67"/>
    <w:rsid w:val="005F2561"/>
    <w:rsid w:val="005F2C0A"/>
    <w:rsid w:val="005F2FC7"/>
    <w:rsid w:val="005F4773"/>
    <w:rsid w:val="005F4F09"/>
    <w:rsid w:val="005F5256"/>
    <w:rsid w:val="005F6346"/>
    <w:rsid w:val="005F79B1"/>
    <w:rsid w:val="0060056A"/>
    <w:rsid w:val="006006EF"/>
    <w:rsid w:val="00600740"/>
    <w:rsid w:val="00602606"/>
    <w:rsid w:val="00602776"/>
    <w:rsid w:val="00602D71"/>
    <w:rsid w:val="00603396"/>
    <w:rsid w:val="006033EB"/>
    <w:rsid w:val="006036F5"/>
    <w:rsid w:val="00603761"/>
    <w:rsid w:val="0060396E"/>
    <w:rsid w:val="00603D58"/>
    <w:rsid w:val="00604043"/>
    <w:rsid w:val="0060560B"/>
    <w:rsid w:val="00605CF5"/>
    <w:rsid w:val="006067E4"/>
    <w:rsid w:val="00611CE3"/>
    <w:rsid w:val="00611DEB"/>
    <w:rsid w:val="0061230D"/>
    <w:rsid w:val="00612BEC"/>
    <w:rsid w:val="00612CE4"/>
    <w:rsid w:val="00613998"/>
    <w:rsid w:val="00613EA4"/>
    <w:rsid w:val="00614451"/>
    <w:rsid w:val="006145B5"/>
    <w:rsid w:val="0061461F"/>
    <w:rsid w:val="00614769"/>
    <w:rsid w:val="00614FD3"/>
    <w:rsid w:val="00615730"/>
    <w:rsid w:val="00615B92"/>
    <w:rsid w:val="00615E5A"/>
    <w:rsid w:val="00616181"/>
    <w:rsid w:val="00616429"/>
    <w:rsid w:val="00616819"/>
    <w:rsid w:val="00617616"/>
    <w:rsid w:val="00617A6C"/>
    <w:rsid w:val="0062002D"/>
    <w:rsid w:val="006201F2"/>
    <w:rsid w:val="00620662"/>
    <w:rsid w:val="00620C34"/>
    <w:rsid w:val="00620DBA"/>
    <w:rsid w:val="00621388"/>
    <w:rsid w:val="00622961"/>
    <w:rsid w:val="00622BD7"/>
    <w:rsid w:val="006230C6"/>
    <w:rsid w:val="006235AD"/>
    <w:rsid w:val="00623F62"/>
    <w:rsid w:val="00624232"/>
    <w:rsid w:val="006245AF"/>
    <w:rsid w:val="00624E45"/>
    <w:rsid w:val="00625917"/>
    <w:rsid w:val="00626DB0"/>
    <w:rsid w:val="006276D1"/>
    <w:rsid w:val="0063034A"/>
    <w:rsid w:val="00631016"/>
    <w:rsid w:val="0063176B"/>
    <w:rsid w:val="00631875"/>
    <w:rsid w:val="00631A25"/>
    <w:rsid w:val="00631DAB"/>
    <w:rsid w:val="0063270C"/>
    <w:rsid w:val="00632CA5"/>
    <w:rsid w:val="00633A19"/>
    <w:rsid w:val="00634504"/>
    <w:rsid w:val="00634BAC"/>
    <w:rsid w:val="00634CDE"/>
    <w:rsid w:val="006361B1"/>
    <w:rsid w:val="00636E23"/>
    <w:rsid w:val="0063719F"/>
    <w:rsid w:val="006373E9"/>
    <w:rsid w:val="006414DC"/>
    <w:rsid w:val="006417CD"/>
    <w:rsid w:val="00641D70"/>
    <w:rsid w:val="00641EEA"/>
    <w:rsid w:val="006427E3"/>
    <w:rsid w:val="006432DF"/>
    <w:rsid w:val="00643610"/>
    <w:rsid w:val="00643878"/>
    <w:rsid w:val="0064396B"/>
    <w:rsid w:val="00643A57"/>
    <w:rsid w:val="00644539"/>
    <w:rsid w:val="00644639"/>
    <w:rsid w:val="006456B3"/>
    <w:rsid w:val="00646F29"/>
    <w:rsid w:val="006470EA"/>
    <w:rsid w:val="006473D6"/>
    <w:rsid w:val="00647CF7"/>
    <w:rsid w:val="00647E03"/>
    <w:rsid w:val="006505EA"/>
    <w:rsid w:val="006506F4"/>
    <w:rsid w:val="00650701"/>
    <w:rsid w:val="00650918"/>
    <w:rsid w:val="0065247B"/>
    <w:rsid w:val="00653226"/>
    <w:rsid w:val="006537F5"/>
    <w:rsid w:val="0065383E"/>
    <w:rsid w:val="006538BA"/>
    <w:rsid w:val="00654522"/>
    <w:rsid w:val="00655A77"/>
    <w:rsid w:val="00655EB5"/>
    <w:rsid w:val="006561B0"/>
    <w:rsid w:val="0065665E"/>
    <w:rsid w:val="00656B03"/>
    <w:rsid w:val="00656C0D"/>
    <w:rsid w:val="00657C12"/>
    <w:rsid w:val="006606BC"/>
    <w:rsid w:val="00661188"/>
    <w:rsid w:val="00661439"/>
    <w:rsid w:val="0066224F"/>
    <w:rsid w:val="00662519"/>
    <w:rsid w:val="00662978"/>
    <w:rsid w:val="00662D8A"/>
    <w:rsid w:val="006639EC"/>
    <w:rsid w:val="006647B8"/>
    <w:rsid w:val="006655E2"/>
    <w:rsid w:val="00665E27"/>
    <w:rsid w:val="00666C49"/>
    <w:rsid w:val="00667679"/>
    <w:rsid w:val="00667CDA"/>
    <w:rsid w:val="006703E7"/>
    <w:rsid w:val="006716B2"/>
    <w:rsid w:val="006723B3"/>
    <w:rsid w:val="00672575"/>
    <w:rsid w:val="00673B70"/>
    <w:rsid w:val="00673EAF"/>
    <w:rsid w:val="00674072"/>
    <w:rsid w:val="00675282"/>
    <w:rsid w:val="006752C8"/>
    <w:rsid w:val="006753F9"/>
    <w:rsid w:val="00675582"/>
    <w:rsid w:val="00676541"/>
    <w:rsid w:val="00676DEE"/>
    <w:rsid w:val="0067775B"/>
    <w:rsid w:val="00677CCC"/>
    <w:rsid w:val="00680764"/>
    <w:rsid w:val="00680B75"/>
    <w:rsid w:val="006818B1"/>
    <w:rsid w:val="00682237"/>
    <w:rsid w:val="006823F0"/>
    <w:rsid w:val="00682DEB"/>
    <w:rsid w:val="00682FE4"/>
    <w:rsid w:val="00683EDE"/>
    <w:rsid w:val="006842C3"/>
    <w:rsid w:val="0068448A"/>
    <w:rsid w:val="00685BB2"/>
    <w:rsid w:val="00685DC0"/>
    <w:rsid w:val="0068785A"/>
    <w:rsid w:val="006879C8"/>
    <w:rsid w:val="00690283"/>
    <w:rsid w:val="00690372"/>
    <w:rsid w:val="00690BDE"/>
    <w:rsid w:val="00690F83"/>
    <w:rsid w:val="006912EC"/>
    <w:rsid w:val="00691AC7"/>
    <w:rsid w:val="006922B0"/>
    <w:rsid w:val="00692474"/>
    <w:rsid w:val="00692CD2"/>
    <w:rsid w:val="00692DCB"/>
    <w:rsid w:val="006935DF"/>
    <w:rsid w:val="006936BF"/>
    <w:rsid w:val="0069394E"/>
    <w:rsid w:val="006941DE"/>
    <w:rsid w:val="00694D1E"/>
    <w:rsid w:val="006959A8"/>
    <w:rsid w:val="006959AA"/>
    <w:rsid w:val="00695A8A"/>
    <w:rsid w:val="00695AF6"/>
    <w:rsid w:val="00695B9C"/>
    <w:rsid w:val="00695E2F"/>
    <w:rsid w:val="006963D4"/>
    <w:rsid w:val="0069667C"/>
    <w:rsid w:val="006966AC"/>
    <w:rsid w:val="00696EBC"/>
    <w:rsid w:val="006976DA"/>
    <w:rsid w:val="0069786E"/>
    <w:rsid w:val="00697979"/>
    <w:rsid w:val="006979AF"/>
    <w:rsid w:val="00697BC8"/>
    <w:rsid w:val="006A024B"/>
    <w:rsid w:val="006A0782"/>
    <w:rsid w:val="006A1CEA"/>
    <w:rsid w:val="006A1F03"/>
    <w:rsid w:val="006A2163"/>
    <w:rsid w:val="006A224A"/>
    <w:rsid w:val="006A2B32"/>
    <w:rsid w:val="006A2F2D"/>
    <w:rsid w:val="006A37BC"/>
    <w:rsid w:val="006A4219"/>
    <w:rsid w:val="006A454C"/>
    <w:rsid w:val="006A4EB1"/>
    <w:rsid w:val="006A54BC"/>
    <w:rsid w:val="006A57E4"/>
    <w:rsid w:val="006A700F"/>
    <w:rsid w:val="006B085C"/>
    <w:rsid w:val="006B0BC5"/>
    <w:rsid w:val="006B1709"/>
    <w:rsid w:val="006B1956"/>
    <w:rsid w:val="006B1B1A"/>
    <w:rsid w:val="006B23BC"/>
    <w:rsid w:val="006B2458"/>
    <w:rsid w:val="006B3D7A"/>
    <w:rsid w:val="006B43DA"/>
    <w:rsid w:val="006B46A5"/>
    <w:rsid w:val="006B4B78"/>
    <w:rsid w:val="006B4FA2"/>
    <w:rsid w:val="006B55CD"/>
    <w:rsid w:val="006B68AA"/>
    <w:rsid w:val="006B7481"/>
    <w:rsid w:val="006B75C7"/>
    <w:rsid w:val="006C0201"/>
    <w:rsid w:val="006C020B"/>
    <w:rsid w:val="006C0C17"/>
    <w:rsid w:val="006C1115"/>
    <w:rsid w:val="006C1307"/>
    <w:rsid w:val="006C163C"/>
    <w:rsid w:val="006C272D"/>
    <w:rsid w:val="006C31BA"/>
    <w:rsid w:val="006C35D8"/>
    <w:rsid w:val="006C3A63"/>
    <w:rsid w:val="006C3B9B"/>
    <w:rsid w:val="006C44EB"/>
    <w:rsid w:val="006C4F51"/>
    <w:rsid w:val="006C51A3"/>
    <w:rsid w:val="006C52C1"/>
    <w:rsid w:val="006C54FB"/>
    <w:rsid w:val="006C5603"/>
    <w:rsid w:val="006C6201"/>
    <w:rsid w:val="006C6286"/>
    <w:rsid w:val="006C702B"/>
    <w:rsid w:val="006C7092"/>
    <w:rsid w:val="006D0390"/>
    <w:rsid w:val="006D0394"/>
    <w:rsid w:val="006D087E"/>
    <w:rsid w:val="006D0E9B"/>
    <w:rsid w:val="006D19BA"/>
    <w:rsid w:val="006D1D17"/>
    <w:rsid w:val="006D1EAF"/>
    <w:rsid w:val="006D25E6"/>
    <w:rsid w:val="006D2B43"/>
    <w:rsid w:val="006D2EBC"/>
    <w:rsid w:val="006D3CCA"/>
    <w:rsid w:val="006D3E33"/>
    <w:rsid w:val="006D3F31"/>
    <w:rsid w:val="006D4881"/>
    <w:rsid w:val="006D4A84"/>
    <w:rsid w:val="006D501B"/>
    <w:rsid w:val="006D64A1"/>
    <w:rsid w:val="006D71B3"/>
    <w:rsid w:val="006D72BF"/>
    <w:rsid w:val="006E3514"/>
    <w:rsid w:val="006E38E8"/>
    <w:rsid w:val="006E404A"/>
    <w:rsid w:val="006E4269"/>
    <w:rsid w:val="006E42C1"/>
    <w:rsid w:val="006E4AAE"/>
    <w:rsid w:val="006E4C9E"/>
    <w:rsid w:val="006E4CBD"/>
    <w:rsid w:val="006E56C9"/>
    <w:rsid w:val="006E5E21"/>
    <w:rsid w:val="006E5E4A"/>
    <w:rsid w:val="006E68DC"/>
    <w:rsid w:val="006E6919"/>
    <w:rsid w:val="006F0108"/>
    <w:rsid w:val="006F0262"/>
    <w:rsid w:val="006F06A2"/>
    <w:rsid w:val="006F0867"/>
    <w:rsid w:val="006F08FF"/>
    <w:rsid w:val="006F1401"/>
    <w:rsid w:val="006F1787"/>
    <w:rsid w:val="006F2219"/>
    <w:rsid w:val="006F2F64"/>
    <w:rsid w:val="006F2FFE"/>
    <w:rsid w:val="006F3232"/>
    <w:rsid w:val="006F464D"/>
    <w:rsid w:val="006F4FDE"/>
    <w:rsid w:val="006F54B4"/>
    <w:rsid w:val="006F54DE"/>
    <w:rsid w:val="006F5775"/>
    <w:rsid w:val="006F5869"/>
    <w:rsid w:val="006F5C88"/>
    <w:rsid w:val="006F5CED"/>
    <w:rsid w:val="006F5EF9"/>
    <w:rsid w:val="006F6537"/>
    <w:rsid w:val="006F67F2"/>
    <w:rsid w:val="006F6BC2"/>
    <w:rsid w:val="006F7445"/>
    <w:rsid w:val="00700390"/>
    <w:rsid w:val="00700728"/>
    <w:rsid w:val="00700958"/>
    <w:rsid w:val="00700FCC"/>
    <w:rsid w:val="00701078"/>
    <w:rsid w:val="00701215"/>
    <w:rsid w:val="00701402"/>
    <w:rsid w:val="0070177F"/>
    <w:rsid w:val="00701B44"/>
    <w:rsid w:val="00702020"/>
    <w:rsid w:val="007027A7"/>
    <w:rsid w:val="00702AA5"/>
    <w:rsid w:val="00702EBD"/>
    <w:rsid w:val="00702EFE"/>
    <w:rsid w:val="00704B3F"/>
    <w:rsid w:val="00704B8B"/>
    <w:rsid w:val="007052A8"/>
    <w:rsid w:val="0070726E"/>
    <w:rsid w:val="00707674"/>
    <w:rsid w:val="007078A0"/>
    <w:rsid w:val="0070798E"/>
    <w:rsid w:val="007106CB"/>
    <w:rsid w:val="00711621"/>
    <w:rsid w:val="0071170D"/>
    <w:rsid w:val="00712A37"/>
    <w:rsid w:val="00713059"/>
    <w:rsid w:val="007131B1"/>
    <w:rsid w:val="0071350D"/>
    <w:rsid w:val="007135CE"/>
    <w:rsid w:val="00713851"/>
    <w:rsid w:val="00713BF1"/>
    <w:rsid w:val="00714893"/>
    <w:rsid w:val="00714A12"/>
    <w:rsid w:val="00714B18"/>
    <w:rsid w:val="00714B89"/>
    <w:rsid w:val="00714D16"/>
    <w:rsid w:val="007159F6"/>
    <w:rsid w:val="00715BAE"/>
    <w:rsid w:val="00715CD2"/>
    <w:rsid w:val="00715E11"/>
    <w:rsid w:val="007162E4"/>
    <w:rsid w:val="00716878"/>
    <w:rsid w:val="00717982"/>
    <w:rsid w:val="0071799F"/>
    <w:rsid w:val="00717C9C"/>
    <w:rsid w:val="00720B6D"/>
    <w:rsid w:val="00720B9D"/>
    <w:rsid w:val="00721182"/>
    <w:rsid w:val="00721B8B"/>
    <w:rsid w:val="00721FA4"/>
    <w:rsid w:val="00722316"/>
    <w:rsid w:val="00722770"/>
    <w:rsid w:val="00722821"/>
    <w:rsid w:val="0072299C"/>
    <w:rsid w:val="00722A47"/>
    <w:rsid w:val="0072327D"/>
    <w:rsid w:val="00723D92"/>
    <w:rsid w:val="0072460F"/>
    <w:rsid w:val="007250AD"/>
    <w:rsid w:val="007257DF"/>
    <w:rsid w:val="007272EE"/>
    <w:rsid w:val="0072796C"/>
    <w:rsid w:val="00727F85"/>
    <w:rsid w:val="00730583"/>
    <w:rsid w:val="0073081D"/>
    <w:rsid w:val="00731AC3"/>
    <w:rsid w:val="00732911"/>
    <w:rsid w:val="0073412E"/>
    <w:rsid w:val="007341A7"/>
    <w:rsid w:val="0073446C"/>
    <w:rsid w:val="00734C5B"/>
    <w:rsid w:val="00734D0B"/>
    <w:rsid w:val="00740D4F"/>
    <w:rsid w:val="00740E55"/>
    <w:rsid w:val="00740EA6"/>
    <w:rsid w:val="00740FC3"/>
    <w:rsid w:val="00741342"/>
    <w:rsid w:val="007414A0"/>
    <w:rsid w:val="00742319"/>
    <w:rsid w:val="007423B1"/>
    <w:rsid w:val="00742DDA"/>
    <w:rsid w:val="0074315F"/>
    <w:rsid w:val="00743487"/>
    <w:rsid w:val="00743CC9"/>
    <w:rsid w:val="00744747"/>
    <w:rsid w:val="007452DF"/>
    <w:rsid w:val="00745313"/>
    <w:rsid w:val="00745810"/>
    <w:rsid w:val="00745A12"/>
    <w:rsid w:val="00745D05"/>
    <w:rsid w:val="00746097"/>
    <w:rsid w:val="007463AC"/>
    <w:rsid w:val="00746E8C"/>
    <w:rsid w:val="00747DB7"/>
    <w:rsid w:val="00747E37"/>
    <w:rsid w:val="0075037D"/>
    <w:rsid w:val="0075060E"/>
    <w:rsid w:val="00750F5A"/>
    <w:rsid w:val="00751E43"/>
    <w:rsid w:val="00751FB5"/>
    <w:rsid w:val="00752398"/>
    <w:rsid w:val="007523AA"/>
    <w:rsid w:val="00753B43"/>
    <w:rsid w:val="00754588"/>
    <w:rsid w:val="0075459A"/>
    <w:rsid w:val="00754ADF"/>
    <w:rsid w:val="007551AA"/>
    <w:rsid w:val="007554B0"/>
    <w:rsid w:val="00755BA9"/>
    <w:rsid w:val="00755DEE"/>
    <w:rsid w:val="00755E7C"/>
    <w:rsid w:val="0075646D"/>
    <w:rsid w:val="0075695A"/>
    <w:rsid w:val="0075695F"/>
    <w:rsid w:val="00757516"/>
    <w:rsid w:val="0075752A"/>
    <w:rsid w:val="007575D7"/>
    <w:rsid w:val="007607B1"/>
    <w:rsid w:val="00760B00"/>
    <w:rsid w:val="00760DD2"/>
    <w:rsid w:val="007616A8"/>
    <w:rsid w:val="0076189F"/>
    <w:rsid w:val="00762562"/>
    <w:rsid w:val="0076284C"/>
    <w:rsid w:val="00762D15"/>
    <w:rsid w:val="0076347B"/>
    <w:rsid w:val="007635A2"/>
    <w:rsid w:val="0076565F"/>
    <w:rsid w:val="00765CC3"/>
    <w:rsid w:val="00766201"/>
    <w:rsid w:val="007669A9"/>
    <w:rsid w:val="00766EF2"/>
    <w:rsid w:val="00767986"/>
    <w:rsid w:val="0077049B"/>
    <w:rsid w:val="007704C4"/>
    <w:rsid w:val="00771466"/>
    <w:rsid w:val="00771706"/>
    <w:rsid w:val="007718E8"/>
    <w:rsid w:val="007728C9"/>
    <w:rsid w:val="00772B9B"/>
    <w:rsid w:val="00772E3D"/>
    <w:rsid w:val="00772FF3"/>
    <w:rsid w:val="00773C1F"/>
    <w:rsid w:val="00773D01"/>
    <w:rsid w:val="00773D1F"/>
    <w:rsid w:val="00775005"/>
    <w:rsid w:val="0077588F"/>
    <w:rsid w:val="00775C6C"/>
    <w:rsid w:val="007766D5"/>
    <w:rsid w:val="007767ED"/>
    <w:rsid w:val="00780319"/>
    <w:rsid w:val="007803C4"/>
    <w:rsid w:val="007806A4"/>
    <w:rsid w:val="007806A6"/>
    <w:rsid w:val="00780D00"/>
    <w:rsid w:val="00780F11"/>
    <w:rsid w:val="0078109B"/>
    <w:rsid w:val="0078112C"/>
    <w:rsid w:val="00782432"/>
    <w:rsid w:val="00782F24"/>
    <w:rsid w:val="007833C6"/>
    <w:rsid w:val="007837F9"/>
    <w:rsid w:val="00783AB9"/>
    <w:rsid w:val="00784010"/>
    <w:rsid w:val="00785D81"/>
    <w:rsid w:val="00785F97"/>
    <w:rsid w:val="00786039"/>
    <w:rsid w:val="007860AB"/>
    <w:rsid w:val="00786270"/>
    <w:rsid w:val="00786375"/>
    <w:rsid w:val="0078694A"/>
    <w:rsid w:val="00786DC2"/>
    <w:rsid w:val="007873A7"/>
    <w:rsid w:val="00787E17"/>
    <w:rsid w:val="00787FFA"/>
    <w:rsid w:val="00790296"/>
    <w:rsid w:val="0079081F"/>
    <w:rsid w:val="00790EEA"/>
    <w:rsid w:val="00791E50"/>
    <w:rsid w:val="007920A2"/>
    <w:rsid w:val="0079323F"/>
    <w:rsid w:val="007936AD"/>
    <w:rsid w:val="00793AB2"/>
    <w:rsid w:val="0079415B"/>
    <w:rsid w:val="007953EE"/>
    <w:rsid w:val="00796EEE"/>
    <w:rsid w:val="0079748C"/>
    <w:rsid w:val="00797A46"/>
    <w:rsid w:val="00797E60"/>
    <w:rsid w:val="007A0AC4"/>
    <w:rsid w:val="007A15DC"/>
    <w:rsid w:val="007A1ECA"/>
    <w:rsid w:val="007A265F"/>
    <w:rsid w:val="007A2D11"/>
    <w:rsid w:val="007A302A"/>
    <w:rsid w:val="007A39F6"/>
    <w:rsid w:val="007A41D2"/>
    <w:rsid w:val="007A5B5E"/>
    <w:rsid w:val="007A5CE2"/>
    <w:rsid w:val="007A6085"/>
    <w:rsid w:val="007A61A6"/>
    <w:rsid w:val="007A67C1"/>
    <w:rsid w:val="007A69F6"/>
    <w:rsid w:val="007A6A03"/>
    <w:rsid w:val="007A734B"/>
    <w:rsid w:val="007A763C"/>
    <w:rsid w:val="007A7B24"/>
    <w:rsid w:val="007B028A"/>
    <w:rsid w:val="007B05FE"/>
    <w:rsid w:val="007B1A70"/>
    <w:rsid w:val="007B2204"/>
    <w:rsid w:val="007B25EE"/>
    <w:rsid w:val="007B30F0"/>
    <w:rsid w:val="007B33EA"/>
    <w:rsid w:val="007B38AF"/>
    <w:rsid w:val="007B4726"/>
    <w:rsid w:val="007B51FE"/>
    <w:rsid w:val="007B546B"/>
    <w:rsid w:val="007B5E22"/>
    <w:rsid w:val="007B5E6D"/>
    <w:rsid w:val="007B625B"/>
    <w:rsid w:val="007B64E6"/>
    <w:rsid w:val="007B6AB9"/>
    <w:rsid w:val="007B6B1F"/>
    <w:rsid w:val="007B6D73"/>
    <w:rsid w:val="007B79CC"/>
    <w:rsid w:val="007B7ADA"/>
    <w:rsid w:val="007C05FA"/>
    <w:rsid w:val="007C0EBD"/>
    <w:rsid w:val="007C18F7"/>
    <w:rsid w:val="007C29F6"/>
    <w:rsid w:val="007C2E3A"/>
    <w:rsid w:val="007C2E98"/>
    <w:rsid w:val="007C4324"/>
    <w:rsid w:val="007C4D71"/>
    <w:rsid w:val="007C5976"/>
    <w:rsid w:val="007C5CF6"/>
    <w:rsid w:val="007C5EF5"/>
    <w:rsid w:val="007C71B8"/>
    <w:rsid w:val="007C7756"/>
    <w:rsid w:val="007D00A9"/>
    <w:rsid w:val="007D00BE"/>
    <w:rsid w:val="007D04B0"/>
    <w:rsid w:val="007D0A27"/>
    <w:rsid w:val="007D0AAF"/>
    <w:rsid w:val="007D0D99"/>
    <w:rsid w:val="007D16CC"/>
    <w:rsid w:val="007D1717"/>
    <w:rsid w:val="007D1CC5"/>
    <w:rsid w:val="007D2A0B"/>
    <w:rsid w:val="007D2B5D"/>
    <w:rsid w:val="007D2E72"/>
    <w:rsid w:val="007D3659"/>
    <w:rsid w:val="007D3A83"/>
    <w:rsid w:val="007D3D02"/>
    <w:rsid w:val="007D3D92"/>
    <w:rsid w:val="007D4654"/>
    <w:rsid w:val="007D6222"/>
    <w:rsid w:val="007D6D2A"/>
    <w:rsid w:val="007D788F"/>
    <w:rsid w:val="007D7E6D"/>
    <w:rsid w:val="007E02E2"/>
    <w:rsid w:val="007E079C"/>
    <w:rsid w:val="007E13C9"/>
    <w:rsid w:val="007E1E0F"/>
    <w:rsid w:val="007E22B7"/>
    <w:rsid w:val="007E2776"/>
    <w:rsid w:val="007E3945"/>
    <w:rsid w:val="007E46E8"/>
    <w:rsid w:val="007E4815"/>
    <w:rsid w:val="007E4F21"/>
    <w:rsid w:val="007E4FD8"/>
    <w:rsid w:val="007E5324"/>
    <w:rsid w:val="007E62E4"/>
    <w:rsid w:val="007E650D"/>
    <w:rsid w:val="007E6693"/>
    <w:rsid w:val="007E74BA"/>
    <w:rsid w:val="007E7AA0"/>
    <w:rsid w:val="007E7C22"/>
    <w:rsid w:val="007E7F66"/>
    <w:rsid w:val="007F0458"/>
    <w:rsid w:val="007F0779"/>
    <w:rsid w:val="007F0F46"/>
    <w:rsid w:val="007F1033"/>
    <w:rsid w:val="007F11B2"/>
    <w:rsid w:val="007F13A2"/>
    <w:rsid w:val="007F3198"/>
    <w:rsid w:val="007F33D7"/>
    <w:rsid w:val="007F3A4D"/>
    <w:rsid w:val="007F486A"/>
    <w:rsid w:val="007F52AA"/>
    <w:rsid w:val="007F6158"/>
    <w:rsid w:val="007F7028"/>
    <w:rsid w:val="00800125"/>
    <w:rsid w:val="0080019C"/>
    <w:rsid w:val="00800546"/>
    <w:rsid w:val="00801126"/>
    <w:rsid w:val="00801281"/>
    <w:rsid w:val="008012CC"/>
    <w:rsid w:val="00801379"/>
    <w:rsid w:val="00801962"/>
    <w:rsid w:val="00801AEC"/>
    <w:rsid w:val="00801CE3"/>
    <w:rsid w:val="008024DA"/>
    <w:rsid w:val="00802A7D"/>
    <w:rsid w:val="00802F3C"/>
    <w:rsid w:val="00803078"/>
    <w:rsid w:val="008031B8"/>
    <w:rsid w:val="00803AC0"/>
    <w:rsid w:val="0080403E"/>
    <w:rsid w:val="00804388"/>
    <w:rsid w:val="008043B4"/>
    <w:rsid w:val="008047CF"/>
    <w:rsid w:val="00805E84"/>
    <w:rsid w:val="008064E4"/>
    <w:rsid w:val="00807963"/>
    <w:rsid w:val="00807AB5"/>
    <w:rsid w:val="00807FCC"/>
    <w:rsid w:val="00810710"/>
    <w:rsid w:val="0081119A"/>
    <w:rsid w:val="00811E2E"/>
    <w:rsid w:val="00813CD1"/>
    <w:rsid w:val="00814022"/>
    <w:rsid w:val="0081430D"/>
    <w:rsid w:val="0081476E"/>
    <w:rsid w:val="00814E0E"/>
    <w:rsid w:val="0081532E"/>
    <w:rsid w:val="008153C3"/>
    <w:rsid w:val="00815A8F"/>
    <w:rsid w:val="00815AD6"/>
    <w:rsid w:val="00815B1B"/>
    <w:rsid w:val="0081600D"/>
    <w:rsid w:val="0081627A"/>
    <w:rsid w:val="00816953"/>
    <w:rsid w:val="00816E09"/>
    <w:rsid w:val="00817AAA"/>
    <w:rsid w:val="008206C4"/>
    <w:rsid w:val="008208B8"/>
    <w:rsid w:val="0082163D"/>
    <w:rsid w:val="008218F8"/>
    <w:rsid w:val="00821F9F"/>
    <w:rsid w:val="008234AA"/>
    <w:rsid w:val="0082366E"/>
    <w:rsid w:val="0082377D"/>
    <w:rsid w:val="0082389C"/>
    <w:rsid w:val="00823CB1"/>
    <w:rsid w:val="0082456E"/>
    <w:rsid w:val="00824EA6"/>
    <w:rsid w:val="00825042"/>
    <w:rsid w:val="00825505"/>
    <w:rsid w:val="00825AAF"/>
    <w:rsid w:val="00825AE5"/>
    <w:rsid w:val="00826725"/>
    <w:rsid w:val="00826AB4"/>
    <w:rsid w:val="00832DD3"/>
    <w:rsid w:val="0083404E"/>
    <w:rsid w:val="008345D1"/>
    <w:rsid w:val="00834F99"/>
    <w:rsid w:val="008352D3"/>
    <w:rsid w:val="00835BB2"/>
    <w:rsid w:val="00835DFE"/>
    <w:rsid w:val="008360E0"/>
    <w:rsid w:val="0083611B"/>
    <w:rsid w:val="0083667B"/>
    <w:rsid w:val="00836A8A"/>
    <w:rsid w:val="00836C44"/>
    <w:rsid w:val="00837697"/>
    <w:rsid w:val="008377B1"/>
    <w:rsid w:val="0084009E"/>
    <w:rsid w:val="0084041E"/>
    <w:rsid w:val="00840F20"/>
    <w:rsid w:val="00841111"/>
    <w:rsid w:val="00841C33"/>
    <w:rsid w:val="008423AB"/>
    <w:rsid w:val="00842B86"/>
    <w:rsid w:val="00843DB7"/>
    <w:rsid w:val="00844277"/>
    <w:rsid w:val="008443E6"/>
    <w:rsid w:val="00844CE0"/>
    <w:rsid w:val="00844FC3"/>
    <w:rsid w:val="00845319"/>
    <w:rsid w:val="008468B1"/>
    <w:rsid w:val="00846BBB"/>
    <w:rsid w:val="00847670"/>
    <w:rsid w:val="008476A4"/>
    <w:rsid w:val="008477DA"/>
    <w:rsid w:val="00847971"/>
    <w:rsid w:val="008508AD"/>
    <w:rsid w:val="00850EE2"/>
    <w:rsid w:val="008513A1"/>
    <w:rsid w:val="008516E2"/>
    <w:rsid w:val="008520B9"/>
    <w:rsid w:val="0085232B"/>
    <w:rsid w:val="008529E4"/>
    <w:rsid w:val="00852B2A"/>
    <w:rsid w:val="008538D1"/>
    <w:rsid w:val="0085532E"/>
    <w:rsid w:val="0085588F"/>
    <w:rsid w:val="008561C2"/>
    <w:rsid w:val="00856CED"/>
    <w:rsid w:val="00857918"/>
    <w:rsid w:val="00857B27"/>
    <w:rsid w:val="00860311"/>
    <w:rsid w:val="0086041A"/>
    <w:rsid w:val="00860BF4"/>
    <w:rsid w:val="0086195F"/>
    <w:rsid w:val="00861B63"/>
    <w:rsid w:val="00861CA0"/>
    <w:rsid w:val="00861EE4"/>
    <w:rsid w:val="00861F15"/>
    <w:rsid w:val="00862C35"/>
    <w:rsid w:val="0086302D"/>
    <w:rsid w:val="00863045"/>
    <w:rsid w:val="0086328D"/>
    <w:rsid w:val="00863E61"/>
    <w:rsid w:val="008641C1"/>
    <w:rsid w:val="00864A4C"/>
    <w:rsid w:val="00865BE0"/>
    <w:rsid w:val="00865CEC"/>
    <w:rsid w:val="00866ACC"/>
    <w:rsid w:val="008703A2"/>
    <w:rsid w:val="0087085D"/>
    <w:rsid w:val="00870ED1"/>
    <w:rsid w:val="00871CB1"/>
    <w:rsid w:val="008721D1"/>
    <w:rsid w:val="0087328D"/>
    <w:rsid w:val="00874640"/>
    <w:rsid w:val="00874EA3"/>
    <w:rsid w:val="00875201"/>
    <w:rsid w:val="008757FE"/>
    <w:rsid w:val="00875E26"/>
    <w:rsid w:val="00876AFE"/>
    <w:rsid w:val="0087719B"/>
    <w:rsid w:val="0087739C"/>
    <w:rsid w:val="00877544"/>
    <w:rsid w:val="00880677"/>
    <w:rsid w:val="0088088A"/>
    <w:rsid w:val="00880C59"/>
    <w:rsid w:val="00880D85"/>
    <w:rsid w:val="00881624"/>
    <w:rsid w:val="00882291"/>
    <w:rsid w:val="00882631"/>
    <w:rsid w:val="00882CA2"/>
    <w:rsid w:val="0088317E"/>
    <w:rsid w:val="0088351A"/>
    <w:rsid w:val="00883F06"/>
    <w:rsid w:val="008840D9"/>
    <w:rsid w:val="008849AC"/>
    <w:rsid w:val="00887109"/>
    <w:rsid w:val="00887903"/>
    <w:rsid w:val="00887981"/>
    <w:rsid w:val="00887BB4"/>
    <w:rsid w:val="008913B8"/>
    <w:rsid w:val="00891A12"/>
    <w:rsid w:val="00892110"/>
    <w:rsid w:val="00892C45"/>
    <w:rsid w:val="00892D91"/>
    <w:rsid w:val="008934FA"/>
    <w:rsid w:val="00893882"/>
    <w:rsid w:val="00893B73"/>
    <w:rsid w:val="008942BE"/>
    <w:rsid w:val="00894343"/>
    <w:rsid w:val="0089485D"/>
    <w:rsid w:val="00895017"/>
    <w:rsid w:val="008954C0"/>
    <w:rsid w:val="0089653F"/>
    <w:rsid w:val="00896DEC"/>
    <w:rsid w:val="008975B0"/>
    <w:rsid w:val="00897DEE"/>
    <w:rsid w:val="008A00AE"/>
    <w:rsid w:val="008A15CE"/>
    <w:rsid w:val="008A1829"/>
    <w:rsid w:val="008A23B6"/>
    <w:rsid w:val="008A23DD"/>
    <w:rsid w:val="008A2CA5"/>
    <w:rsid w:val="008A2E85"/>
    <w:rsid w:val="008A37B9"/>
    <w:rsid w:val="008A39C1"/>
    <w:rsid w:val="008A435B"/>
    <w:rsid w:val="008A4873"/>
    <w:rsid w:val="008A4922"/>
    <w:rsid w:val="008A4C11"/>
    <w:rsid w:val="008A5063"/>
    <w:rsid w:val="008A563F"/>
    <w:rsid w:val="008A5989"/>
    <w:rsid w:val="008A5DE7"/>
    <w:rsid w:val="008A642B"/>
    <w:rsid w:val="008A6C77"/>
    <w:rsid w:val="008A7065"/>
    <w:rsid w:val="008A7847"/>
    <w:rsid w:val="008A7B6F"/>
    <w:rsid w:val="008B055B"/>
    <w:rsid w:val="008B0B25"/>
    <w:rsid w:val="008B2336"/>
    <w:rsid w:val="008B2531"/>
    <w:rsid w:val="008B2B15"/>
    <w:rsid w:val="008B3EA4"/>
    <w:rsid w:val="008B41A4"/>
    <w:rsid w:val="008B55B1"/>
    <w:rsid w:val="008B61B8"/>
    <w:rsid w:val="008B61E4"/>
    <w:rsid w:val="008B72ED"/>
    <w:rsid w:val="008B7553"/>
    <w:rsid w:val="008B7DB1"/>
    <w:rsid w:val="008C09D3"/>
    <w:rsid w:val="008C13D4"/>
    <w:rsid w:val="008C1F33"/>
    <w:rsid w:val="008C2768"/>
    <w:rsid w:val="008C37D6"/>
    <w:rsid w:val="008C398D"/>
    <w:rsid w:val="008C3999"/>
    <w:rsid w:val="008C4166"/>
    <w:rsid w:val="008C4420"/>
    <w:rsid w:val="008C4867"/>
    <w:rsid w:val="008C510F"/>
    <w:rsid w:val="008C536A"/>
    <w:rsid w:val="008C7BB4"/>
    <w:rsid w:val="008D0537"/>
    <w:rsid w:val="008D093F"/>
    <w:rsid w:val="008D103A"/>
    <w:rsid w:val="008D14E1"/>
    <w:rsid w:val="008D14EB"/>
    <w:rsid w:val="008D1CC4"/>
    <w:rsid w:val="008D1E3D"/>
    <w:rsid w:val="008D206E"/>
    <w:rsid w:val="008D2168"/>
    <w:rsid w:val="008D234B"/>
    <w:rsid w:val="008D3534"/>
    <w:rsid w:val="008D3899"/>
    <w:rsid w:val="008D38F3"/>
    <w:rsid w:val="008D40E1"/>
    <w:rsid w:val="008D4DD0"/>
    <w:rsid w:val="008D5157"/>
    <w:rsid w:val="008D52CB"/>
    <w:rsid w:val="008D6369"/>
    <w:rsid w:val="008E069D"/>
    <w:rsid w:val="008E1625"/>
    <w:rsid w:val="008E17A7"/>
    <w:rsid w:val="008E1A6F"/>
    <w:rsid w:val="008E1AE9"/>
    <w:rsid w:val="008E209F"/>
    <w:rsid w:val="008E3145"/>
    <w:rsid w:val="008E53D0"/>
    <w:rsid w:val="008E6734"/>
    <w:rsid w:val="008E6773"/>
    <w:rsid w:val="008E67EE"/>
    <w:rsid w:val="008E6BFB"/>
    <w:rsid w:val="008E6E21"/>
    <w:rsid w:val="008E7CD9"/>
    <w:rsid w:val="008F0025"/>
    <w:rsid w:val="008F0208"/>
    <w:rsid w:val="008F0A47"/>
    <w:rsid w:val="008F1436"/>
    <w:rsid w:val="008F2063"/>
    <w:rsid w:val="008F27E8"/>
    <w:rsid w:val="008F32EE"/>
    <w:rsid w:val="008F365C"/>
    <w:rsid w:val="008F39E3"/>
    <w:rsid w:val="008F4047"/>
    <w:rsid w:val="008F4260"/>
    <w:rsid w:val="008F497C"/>
    <w:rsid w:val="008F503B"/>
    <w:rsid w:val="008F5882"/>
    <w:rsid w:val="008F6038"/>
    <w:rsid w:val="00900324"/>
    <w:rsid w:val="009017D1"/>
    <w:rsid w:val="00903431"/>
    <w:rsid w:val="00904A08"/>
    <w:rsid w:val="0090564D"/>
    <w:rsid w:val="00905CC9"/>
    <w:rsid w:val="009061E6"/>
    <w:rsid w:val="00906802"/>
    <w:rsid w:val="00906C36"/>
    <w:rsid w:val="009079C3"/>
    <w:rsid w:val="00907FF0"/>
    <w:rsid w:val="00910716"/>
    <w:rsid w:val="00910C6E"/>
    <w:rsid w:val="00910F51"/>
    <w:rsid w:val="009118F2"/>
    <w:rsid w:val="00911E67"/>
    <w:rsid w:val="00913098"/>
    <w:rsid w:val="00913109"/>
    <w:rsid w:val="00914805"/>
    <w:rsid w:val="00916161"/>
    <w:rsid w:val="0091686B"/>
    <w:rsid w:val="00916CA2"/>
    <w:rsid w:val="00916DC4"/>
    <w:rsid w:val="00916E8B"/>
    <w:rsid w:val="009172AB"/>
    <w:rsid w:val="0091795A"/>
    <w:rsid w:val="00920428"/>
    <w:rsid w:val="0092100F"/>
    <w:rsid w:val="009216FE"/>
    <w:rsid w:val="009223E0"/>
    <w:rsid w:val="00922F42"/>
    <w:rsid w:val="00923E94"/>
    <w:rsid w:val="00924537"/>
    <w:rsid w:val="00924FB5"/>
    <w:rsid w:val="00925AC9"/>
    <w:rsid w:val="00926066"/>
    <w:rsid w:val="00926291"/>
    <w:rsid w:val="009265AB"/>
    <w:rsid w:val="00926E8D"/>
    <w:rsid w:val="00926FD0"/>
    <w:rsid w:val="0092764C"/>
    <w:rsid w:val="00927F60"/>
    <w:rsid w:val="00930EF7"/>
    <w:rsid w:val="00931917"/>
    <w:rsid w:val="00931B43"/>
    <w:rsid w:val="00931D13"/>
    <w:rsid w:val="00932178"/>
    <w:rsid w:val="0093288B"/>
    <w:rsid w:val="00934012"/>
    <w:rsid w:val="00934057"/>
    <w:rsid w:val="0093644F"/>
    <w:rsid w:val="009366CE"/>
    <w:rsid w:val="00936B42"/>
    <w:rsid w:val="00936BC8"/>
    <w:rsid w:val="00936ECF"/>
    <w:rsid w:val="00937140"/>
    <w:rsid w:val="00937ABE"/>
    <w:rsid w:val="00937B16"/>
    <w:rsid w:val="0094199B"/>
    <w:rsid w:val="00941EF8"/>
    <w:rsid w:val="009424E2"/>
    <w:rsid w:val="00942782"/>
    <w:rsid w:val="00943BCA"/>
    <w:rsid w:val="00944403"/>
    <w:rsid w:val="00944C0E"/>
    <w:rsid w:val="00945474"/>
    <w:rsid w:val="00945925"/>
    <w:rsid w:val="009461AB"/>
    <w:rsid w:val="009466D1"/>
    <w:rsid w:val="0094778B"/>
    <w:rsid w:val="00947BEA"/>
    <w:rsid w:val="009501A3"/>
    <w:rsid w:val="0095093D"/>
    <w:rsid w:val="00950ECE"/>
    <w:rsid w:val="00950F51"/>
    <w:rsid w:val="00951620"/>
    <w:rsid w:val="009517AF"/>
    <w:rsid w:val="00952731"/>
    <w:rsid w:val="00952AA5"/>
    <w:rsid w:val="00953015"/>
    <w:rsid w:val="00954805"/>
    <w:rsid w:val="009553EF"/>
    <w:rsid w:val="00955CD2"/>
    <w:rsid w:val="00955E37"/>
    <w:rsid w:val="00956908"/>
    <w:rsid w:val="00957DD9"/>
    <w:rsid w:val="009603D9"/>
    <w:rsid w:val="00960B25"/>
    <w:rsid w:val="00961392"/>
    <w:rsid w:val="00961529"/>
    <w:rsid w:val="00961E0C"/>
    <w:rsid w:val="00962390"/>
    <w:rsid w:val="009624C1"/>
    <w:rsid w:val="00962C28"/>
    <w:rsid w:val="00962FFA"/>
    <w:rsid w:val="00963606"/>
    <w:rsid w:val="00963851"/>
    <w:rsid w:val="00964DA7"/>
    <w:rsid w:val="00964E34"/>
    <w:rsid w:val="00965497"/>
    <w:rsid w:val="00965842"/>
    <w:rsid w:val="0096619F"/>
    <w:rsid w:val="009672C9"/>
    <w:rsid w:val="009673CE"/>
    <w:rsid w:val="00967E30"/>
    <w:rsid w:val="009701BF"/>
    <w:rsid w:val="00970D7C"/>
    <w:rsid w:val="00970DC0"/>
    <w:rsid w:val="00971989"/>
    <w:rsid w:val="00971A18"/>
    <w:rsid w:val="0097232F"/>
    <w:rsid w:val="009728B8"/>
    <w:rsid w:val="00972EC9"/>
    <w:rsid w:val="00973A09"/>
    <w:rsid w:val="00973D7B"/>
    <w:rsid w:val="009744DB"/>
    <w:rsid w:val="0097596F"/>
    <w:rsid w:val="00976488"/>
    <w:rsid w:val="0097661C"/>
    <w:rsid w:val="00977B76"/>
    <w:rsid w:val="00980791"/>
    <w:rsid w:val="009807E3"/>
    <w:rsid w:val="00980E06"/>
    <w:rsid w:val="009826D2"/>
    <w:rsid w:val="00983734"/>
    <w:rsid w:val="009837A2"/>
    <w:rsid w:val="009844EA"/>
    <w:rsid w:val="00984B02"/>
    <w:rsid w:val="00984B93"/>
    <w:rsid w:val="00984C46"/>
    <w:rsid w:val="009856C2"/>
    <w:rsid w:val="00985E6A"/>
    <w:rsid w:val="0098652A"/>
    <w:rsid w:val="00986734"/>
    <w:rsid w:val="009871D8"/>
    <w:rsid w:val="0098728B"/>
    <w:rsid w:val="00987C6C"/>
    <w:rsid w:val="00987E35"/>
    <w:rsid w:val="009905D1"/>
    <w:rsid w:val="00991C61"/>
    <w:rsid w:val="00992B7B"/>
    <w:rsid w:val="00992D47"/>
    <w:rsid w:val="009932AB"/>
    <w:rsid w:val="009937B5"/>
    <w:rsid w:val="009939AB"/>
    <w:rsid w:val="00996481"/>
    <w:rsid w:val="00997567"/>
    <w:rsid w:val="009976DC"/>
    <w:rsid w:val="0099787E"/>
    <w:rsid w:val="00997A8E"/>
    <w:rsid w:val="00997DBB"/>
    <w:rsid w:val="009A00D0"/>
    <w:rsid w:val="009A0BD5"/>
    <w:rsid w:val="009A1276"/>
    <w:rsid w:val="009A188D"/>
    <w:rsid w:val="009A1ECD"/>
    <w:rsid w:val="009A269A"/>
    <w:rsid w:val="009A304A"/>
    <w:rsid w:val="009A3A4B"/>
    <w:rsid w:val="009A3B95"/>
    <w:rsid w:val="009A42A2"/>
    <w:rsid w:val="009A489B"/>
    <w:rsid w:val="009A51DD"/>
    <w:rsid w:val="009A536F"/>
    <w:rsid w:val="009A58D3"/>
    <w:rsid w:val="009A5C91"/>
    <w:rsid w:val="009A654B"/>
    <w:rsid w:val="009A6F39"/>
    <w:rsid w:val="009A77B1"/>
    <w:rsid w:val="009A7901"/>
    <w:rsid w:val="009A7F52"/>
    <w:rsid w:val="009B008A"/>
    <w:rsid w:val="009B06BD"/>
    <w:rsid w:val="009B0C11"/>
    <w:rsid w:val="009B0D1D"/>
    <w:rsid w:val="009B0F38"/>
    <w:rsid w:val="009B1301"/>
    <w:rsid w:val="009B1F5F"/>
    <w:rsid w:val="009B21DD"/>
    <w:rsid w:val="009B3A20"/>
    <w:rsid w:val="009B4082"/>
    <w:rsid w:val="009B4766"/>
    <w:rsid w:val="009B511C"/>
    <w:rsid w:val="009B5245"/>
    <w:rsid w:val="009B5434"/>
    <w:rsid w:val="009B5ABD"/>
    <w:rsid w:val="009B64F4"/>
    <w:rsid w:val="009B67A3"/>
    <w:rsid w:val="009B6C7D"/>
    <w:rsid w:val="009B7100"/>
    <w:rsid w:val="009B7275"/>
    <w:rsid w:val="009B734C"/>
    <w:rsid w:val="009B73E6"/>
    <w:rsid w:val="009B74B3"/>
    <w:rsid w:val="009C07B4"/>
    <w:rsid w:val="009C0D9C"/>
    <w:rsid w:val="009C0DC6"/>
    <w:rsid w:val="009C16BF"/>
    <w:rsid w:val="009C253E"/>
    <w:rsid w:val="009C284F"/>
    <w:rsid w:val="009C2A96"/>
    <w:rsid w:val="009C2FEE"/>
    <w:rsid w:val="009C35E8"/>
    <w:rsid w:val="009C39C5"/>
    <w:rsid w:val="009C530A"/>
    <w:rsid w:val="009C545B"/>
    <w:rsid w:val="009C58BB"/>
    <w:rsid w:val="009C5965"/>
    <w:rsid w:val="009C5B19"/>
    <w:rsid w:val="009C5E76"/>
    <w:rsid w:val="009C5F47"/>
    <w:rsid w:val="009C6123"/>
    <w:rsid w:val="009C6251"/>
    <w:rsid w:val="009C6C41"/>
    <w:rsid w:val="009C782A"/>
    <w:rsid w:val="009C7999"/>
    <w:rsid w:val="009C7DBD"/>
    <w:rsid w:val="009D0109"/>
    <w:rsid w:val="009D020B"/>
    <w:rsid w:val="009D0A4B"/>
    <w:rsid w:val="009D0C94"/>
    <w:rsid w:val="009D1263"/>
    <w:rsid w:val="009D1603"/>
    <w:rsid w:val="009D250C"/>
    <w:rsid w:val="009D3119"/>
    <w:rsid w:val="009D372D"/>
    <w:rsid w:val="009D4810"/>
    <w:rsid w:val="009D4D88"/>
    <w:rsid w:val="009D53F3"/>
    <w:rsid w:val="009D5D0B"/>
    <w:rsid w:val="009D6E8C"/>
    <w:rsid w:val="009D6F9E"/>
    <w:rsid w:val="009E046E"/>
    <w:rsid w:val="009E091E"/>
    <w:rsid w:val="009E13C8"/>
    <w:rsid w:val="009E1A7D"/>
    <w:rsid w:val="009E1B8E"/>
    <w:rsid w:val="009E2EDD"/>
    <w:rsid w:val="009E36F8"/>
    <w:rsid w:val="009E487C"/>
    <w:rsid w:val="009E4A21"/>
    <w:rsid w:val="009E575B"/>
    <w:rsid w:val="009E5835"/>
    <w:rsid w:val="009E5CB6"/>
    <w:rsid w:val="009E5FA6"/>
    <w:rsid w:val="009E6119"/>
    <w:rsid w:val="009E6500"/>
    <w:rsid w:val="009E751C"/>
    <w:rsid w:val="009F08AD"/>
    <w:rsid w:val="009F0A53"/>
    <w:rsid w:val="009F0EE7"/>
    <w:rsid w:val="009F1AEC"/>
    <w:rsid w:val="009F2504"/>
    <w:rsid w:val="009F3577"/>
    <w:rsid w:val="009F46FC"/>
    <w:rsid w:val="009F65B6"/>
    <w:rsid w:val="009F6EBA"/>
    <w:rsid w:val="009F7963"/>
    <w:rsid w:val="009F7F8D"/>
    <w:rsid w:val="00A0070F"/>
    <w:rsid w:val="00A0156E"/>
    <w:rsid w:val="00A02DB4"/>
    <w:rsid w:val="00A0363A"/>
    <w:rsid w:val="00A03699"/>
    <w:rsid w:val="00A04E6E"/>
    <w:rsid w:val="00A05E09"/>
    <w:rsid w:val="00A0656E"/>
    <w:rsid w:val="00A06730"/>
    <w:rsid w:val="00A073EE"/>
    <w:rsid w:val="00A07E82"/>
    <w:rsid w:val="00A10000"/>
    <w:rsid w:val="00A10E2E"/>
    <w:rsid w:val="00A10E84"/>
    <w:rsid w:val="00A116A8"/>
    <w:rsid w:val="00A119D4"/>
    <w:rsid w:val="00A12047"/>
    <w:rsid w:val="00A124CC"/>
    <w:rsid w:val="00A12E20"/>
    <w:rsid w:val="00A133B9"/>
    <w:rsid w:val="00A14ABB"/>
    <w:rsid w:val="00A15A15"/>
    <w:rsid w:val="00A15AD4"/>
    <w:rsid w:val="00A15C41"/>
    <w:rsid w:val="00A1651E"/>
    <w:rsid w:val="00A16FB2"/>
    <w:rsid w:val="00A1793E"/>
    <w:rsid w:val="00A202D7"/>
    <w:rsid w:val="00A21609"/>
    <w:rsid w:val="00A21770"/>
    <w:rsid w:val="00A217C9"/>
    <w:rsid w:val="00A2184A"/>
    <w:rsid w:val="00A21D17"/>
    <w:rsid w:val="00A224B2"/>
    <w:rsid w:val="00A22CC4"/>
    <w:rsid w:val="00A234D7"/>
    <w:rsid w:val="00A24F55"/>
    <w:rsid w:val="00A25BC7"/>
    <w:rsid w:val="00A25D51"/>
    <w:rsid w:val="00A26614"/>
    <w:rsid w:val="00A26ED6"/>
    <w:rsid w:val="00A27398"/>
    <w:rsid w:val="00A27F01"/>
    <w:rsid w:val="00A312C4"/>
    <w:rsid w:val="00A314A1"/>
    <w:rsid w:val="00A32ED9"/>
    <w:rsid w:val="00A33552"/>
    <w:rsid w:val="00A33952"/>
    <w:rsid w:val="00A33A62"/>
    <w:rsid w:val="00A33DB9"/>
    <w:rsid w:val="00A34336"/>
    <w:rsid w:val="00A35375"/>
    <w:rsid w:val="00A35BC7"/>
    <w:rsid w:val="00A35E3F"/>
    <w:rsid w:val="00A376BD"/>
    <w:rsid w:val="00A37D27"/>
    <w:rsid w:val="00A416C1"/>
    <w:rsid w:val="00A41771"/>
    <w:rsid w:val="00A41AD2"/>
    <w:rsid w:val="00A424DC"/>
    <w:rsid w:val="00A42938"/>
    <w:rsid w:val="00A4456E"/>
    <w:rsid w:val="00A44F80"/>
    <w:rsid w:val="00A455D4"/>
    <w:rsid w:val="00A4560D"/>
    <w:rsid w:val="00A458E2"/>
    <w:rsid w:val="00A45BAC"/>
    <w:rsid w:val="00A47EA0"/>
    <w:rsid w:val="00A508BD"/>
    <w:rsid w:val="00A50AE6"/>
    <w:rsid w:val="00A50C14"/>
    <w:rsid w:val="00A51565"/>
    <w:rsid w:val="00A53349"/>
    <w:rsid w:val="00A53B00"/>
    <w:rsid w:val="00A56564"/>
    <w:rsid w:val="00A569A2"/>
    <w:rsid w:val="00A5700E"/>
    <w:rsid w:val="00A60D54"/>
    <w:rsid w:val="00A611D8"/>
    <w:rsid w:val="00A61224"/>
    <w:rsid w:val="00A62231"/>
    <w:rsid w:val="00A6232B"/>
    <w:rsid w:val="00A62827"/>
    <w:rsid w:val="00A63179"/>
    <w:rsid w:val="00A63B8C"/>
    <w:rsid w:val="00A64671"/>
    <w:rsid w:val="00A64B47"/>
    <w:rsid w:val="00A64E4E"/>
    <w:rsid w:val="00A64FBF"/>
    <w:rsid w:val="00A65928"/>
    <w:rsid w:val="00A65EC8"/>
    <w:rsid w:val="00A66393"/>
    <w:rsid w:val="00A66587"/>
    <w:rsid w:val="00A66D9B"/>
    <w:rsid w:val="00A67117"/>
    <w:rsid w:val="00A679D9"/>
    <w:rsid w:val="00A70340"/>
    <w:rsid w:val="00A7035F"/>
    <w:rsid w:val="00A7107A"/>
    <w:rsid w:val="00A7129A"/>
    <w:rsid w:val="00A71985"/>
    <w:rsid w:val="00A71B2C"/>
    <w:rsid w:val="00A723F1"/>
    <w:rsid w:val="00A72A6C"/>
    <w:rsid w:val="00A72CCB"/>
    <w:rsid w:val="00A72F4A"/>
    <w:rsid w:val="00A733F8"/>
    <w:rsid w:val="00A742EB"/>
    <w:rsid w:val="00A74DED"/>
    <w:rsid w:val="00A75128"/>
    <w:rsid w:val="00A75C36"/>
    <w:rsid w:val="00A76524"/>
    <w:rsid w:val="00A7653F"/>
    <w:rsid w:val="00A76A51"/>
    <w:rsid w:val="00A76B9D"/>
    <w:rsid w:val="00A77EAE"/>
    <w:rsid w:val="00A77FC0"/>
    <w:rsid w:val="00A80026"/>
    <w:rsid w:val="00A80149"/>
    <w:rsid w:val="00A8014C"/>
    <w:rsid w:val="00A81261"/>
    <w:rsid w:val="00A818E9"/>
    <w:rsid w:val="00A83CD1"/>
    <w:rsid w:val="00A842BB"/>
    <w:rsid w:val="00A84598"/>
    <w:rsid w:val="00A850E6"/>
    <w:rsid w:val="00A85BA5"/>
    <w:rsid w:val="00A86090"/>
    <w:rsid w:val="00A866FD"/>
    <w:rsid w:val="00A86FFC"/>
    <w:rsid w:val="00A879F5"/>
    <w:rsid w:val="00A90D5A"/>
    <w:rsid w:val="00A912BC"/>
    <w:rsid w:val="00A92873"/>
    <w:rsid w:val="00A9335B"/>
    <w:rsid w:val="00A93756"/>
    <w:rsid w:val="00A93CC2"/>
    <w:rsid w:val="00A948BD"/>
    <w:rsid w:val="00A94E70"/>
    <w:rsid w:val="00A955BF"/>
    <w:rsid w:val="00A9588F"/>
    <w:rsid w:val="00A96849"/>
    <w:rsid w:val="00A97191"/>
    <w:rsid w:val="00A97297"/>
    <w:rsid w:val="00A97C20"/>
    <w:rsid w:val="00AA0EBD"/>
    <w:rsid w:val="00AA12F3"/>
    <w:rsid w:val="00AA26E3"/>
    <w:rsid w:val="00AA2AFA"/>
    <w:rsid w:val="00AA2C62"/>
    <w:rsid w:val="00AA30E3"/>
    <w:rsid w:val="00AA3468"/>
    <w:rsid w:val="00AA4543"/>
    <w:rsid w:val="00AA4850"/>
    <w:rsid w:val="00AA4AD6"/>
    <w:rsid w:val="00AA5AC8"/>
    <w:rsid w:val="00AA5D8C"/>
    <w:rsid w:val="00AA675A"/>
    <w:rsid w:val="00AA67B8"/>
    <w:rsid w:val="00AA6ABB"/>
    <w:rsid w:val="00AB09FB"/>
    <w:rsid w:val="00AB1694"/>
    <w:rsid w:val="00AB33FD"/>
    <w:rsid w:val="00AB35A6"/>
    <w:rsid w:val="00AB45F7"/>
    <w:rsid w:val="00AB4A66"/>
    <w:rsid w:val="00AB4A95"/>
    <w:rsid w:val="00AC0707"/>
    <w:rsid w:val="00AC09ED"/>
    <w:rsid w:val="00AC0C89"/>
    <w:rsid w:val="00AC1996"/>
    <w:rsid w:val="00AC1AE8"/>
    <w:rsid w:val="00AC2627"/>
    <w:rsid w:val="00AC2B88"/>
    <w:rsid w:val="00AC3398"/>
    <w:rsid w:val="00AC364A"/>
    <w:rsid w:val="00AC40E3"/>
    <w:rsid w:val="00AC4145"/>
    <w:rsid w:val="00AC4353"/>
    <w:rsid w:val="00AC4469"/>
    <w:rsid w:val="00AC4765"/>
    <w:rsid w:val="00AC4D20"/>
    <w:rsid w:val="00AC5050"/>
    <w:rsid w:val="00AC5244"/>
    <w:rsid w:val="00AC5574"/>
    <w:rsid w:val="00AC5669"/>
    <w:rsid w:val="00AC6255"/>
    <w:rsid w:val="00AC6536"/>
    <w:rsid w:val="00AC65DB"/>
    <w:rsid w:val="00AC6D35"/>
    <w:rsid w:val="00AC7732"/>
    <w:rsid w:val="00AC7FB9"/>
    <w:rsid w:val="00AD01D6"/>
    <w:rsid w:val="00AD03BB"/>
    <w:rsid w:val="00AD0854"/>
    <w:rsid w:val="00AD13D1"/>
    <w:rsid w:val="00AD153E"/>
    <w:rsid w:val="00AD1603"/>
    <w:rsid w:val="00AD2250"/>
    <w:rsid w:val="00AD2A8D"/>
    <w:rsid w:val="00AD33DD"/>
    <w:rsid w:val="00AD3FFD"/>
    <w:rsid w:val="00AD455E"/>
    <w:rsid w:val="00AD4C30"/>
    <w:rsid w:val="00AD4FDC"/>
    <w:rsid w:val="00AD54CE"/>
    <w:rsid w:val="00AD703E"/>
    <w:rsid w:val="00AE06BC"/>
    <w:rsid w:val="00AE0D79"/>
    <w:rsid w:val="00AE1288"/>
    <w:rsid w:val="00AE192D"/>
    <w:rsid w:val="00AE1E3A"/>
    <w:rsid w:val="00AE2B76"/>
    <w:rsid w:val="00AE31DC"/>
    <w:rsid w:val="00AE33B8"/>
    <w:rsid w:val="00AE3D78"/>
    <w:rsid w:val="00AE4344"/>
    <w:rsid w:val="00AE52D8"/>
    <w:rsid w:val="00AE55EA"/>
    <w:rsid w:val="00AE62BA"/>
    <w:rsid w:val="00AE68E6"/>
    <w:rsid w:val="00AE6CD2"/>
    <w:rsid w:val="00AE6D10"/>
    <w:rsid w:val="00AE76EE"/>
    <w:rsid w:val="00AE7A65"/>
    <w:rsid w:val="00AF0728"/>
    <w:rsid w:val="00AF0A34"/>
    <w:rsid w:val="00AF20A8"/>
    <w:rsid w:val="00AF27EF"/>
    <w:rsid w:val="00AF2BE4"/>
    <w:rsid w:val="00AF2EE9"/>
    <w:rsid w:val="00AF2F9C"/>
    <w:rsid w:val="00AF3F38"/>
    <w:rsid w:val="00AF4151"/>
    <w:rsid w:val="00AF4E50"/>
    <w:rsid w:val="00AF4EDF"/>
    <w:rsid w:val="00AF54F5"/>
    <w:rsid w:val="00AF6377"/>
    <w:rsid w:val="00AF64CA"/>
    <w:rsid w:val="00AF6E5D"/>
    <w:rsid w:val="00AF78C4"/>
    <w:rsid w:val="00B00457"/>
    <w:rsid w:val="00B0065D"/>
    <w:rsid w:val="00B00A9F"/>
    <w:rsid w:val="00B00CF9"/>
    <w:rsid w:val="00B01893"/>
    <w:rsid w:val="00B01D95"/>
    <w:rsid w:val="00B01DCA"/>
    <w:rsid w:val="00B03E90"/>
    <w:rsid w:val="00B03EEE"/>
    <w:rsid w:val="00B03F1E"/>
    <w:rsid w:val="00B03F5E"/>
    <w:rsid w:val="00B049CE"/>
    <w:rsid w:val="00B07798"/>
    <w:rsid w:val="00B07ABE"/>
    <w:rsid w:val="00B11C45"/>
    <w:rsid w:val="00B11E9F"/>
    <w:rsid w:val="00B13DC2"/>
    <w:rsid w:val="00B14117"/>
    <w:rsid w:val="00B144D3"/>
    <w:rsid w:val="00B15A2C"/>
    <w:rsid w:val="00B16B0F"/>
    <w:rsid w:val="00B16BB5"/>
    <w:rsid w:val="00B17126"/>
    <w:rsid w:val="00B17C91"/>
    <w:rsid w:val="00B201EF"/>
    <w:rsid w:val="00B2051B"/>
    <w:rsid w:val="00B208FF"/>
    <w:rsid w:val="00B209F0"/>
    <w:rsid w:val="00B20BF2"/>
    <w:rsid w:val="00B213C5"/>
    <w:rsid w:val="00B21C8C"/>
    <w:rsid w:val="00B226BC"/>
    <w:rsid w:val="00B23E03"/>
    <w:rsid w:val="00B2432B"/>
    <w:rsid w:val="00B24E24"/>
    <w:rsid w:val="00B251CB"/>
    <w:rsid w:val="00B257D1"/>
    <w:rsid w:val="00B258B4"/>
    <w:rsid w:val="00B25BFB"/>
    <w:rsid w:val="00B2601A"/>
    <w:rsid w:val="00B261EC"/>
    <w:rsid w:val="00B26578"/>
    <w:rsid w:val="00B26DE3"/>
    <w:rsid w:val="00B27626"/>
    <w:rsid w:val="00B27735"/>
    <w:rsid w:val="00B27B88"/>
    <w:rsid w:val="00B31101"/>
    <w:rsid w:val="00B31435"/>
    <w:rsid w:val="00B317D1"/>
    <w:rsid w:val="00B317F1"/>
    <w:rsid w:val="00B31AFD"/>
    <w:rsid w:val="00B32C57"/>
    <w:rsid w:val="00B3310A"/>
    <w:rsid w:val="00B331CF"/>
    <w:rsid w:val="00B3334A"/>
    <w:rsid w:val="00B33BEE"/>
    <w:rsid w:val="00B34946"/>
    <w:rsid w:val="00B3507B"/>
    <w:rsid w:val="00B35295"/>
    <w:rsid w:val="00B36DCD"/>
    <w:rsid w:val="00B378B5"/>
    <w:rsid w:val="00B40978"/>
    <w:rsid w:val="00B41052"/>
    <w:rsid w:val="00B41074"/>
    <w:rsid w:val="00B415B4"/>
    <w:rsid w:val="00B418EA"/>
    <w:rsid w:val="00B4200B"/>
    <w:rsid w:val="00B421F1"/>
    <w:rsid w:val="00B424B5"/>
    <w:rsid w:val="00B42A61"/>
    <w:rsid w:val="00B43589"/>
    <w:rsid w:val="00B43DED"/>
    <w:rsid w:val="00B45299"/>
    <w:rsid w:val="00B4594B"/>
    <w:rsid w:val="00B45C6A"/>
    <w:rsid w:val="00B4653E"/>
    <w:rsid w:val="00B47B6B"/>
    <w:rsid w:val="00B47ED2"/>
    <w:rsid w:val="00B504B7"/>
    <w:rsid w:val="00B505BA"/>
    <w:rsid w:val="00B50A00"/>
    <w:rsid w:val="00B50EF3"/>
    <w:rsid w:val="00B50FF5"/>
    <w:rsid w:val="00B51CD9"/>
    <w:rsid w:val="00B52837"/>
    <w:rsid w:val="00B52AF8"/>
    <w:rsid w:val="00B53E84"/>
    <w:rsid w:val="00B549D4"/>
    <w:rsid w:val="00B5593E"/>
    <w:rsid w:val="00B56BE6"/>
    <w:rsid w:val="00B56F93"/>
    <w:rsid w:val="00B6024A"/>
    <w:rsid w:val="00B60A14"/>
    <w:rsid w:val="00B61148"/>
    <w:rsid w:val="00B61EC3"/>
    <w:rsid w:val="00B62216"/>
    <w:rsid w:val="00B628D6"/>
    <w:rsid w:val="00B630F0"/>
    <w:rsid w:val="00B638FC"/>
    <w:rsid w:val="00B641CE"/>
    <w:rsid w:val="00B64F73"/>
    <w:rsid w:val="00B65423"/>
    <w:rsid w:val="00B65B63"/>
    <w:rsid w:val="00B66392"/>
    <w:rsid w:val="00B66FA6"/>
    <w:rsid w:val="00B677F4"/>
    <w:rsid w:val="00B70442"/>
    <w:rsid w:val="00B709FC"/>
    <w:rsid w:val="00B70A67"/>
    <w:rsid w:val="00B7137B"/>
    <w:rsid w:val="00B7159D"/>
    <w:rsid w:val="00B71E0F"/>
    <w:rsid w:val="00B72643"/>
    <w:rsid w:val="00B72837"/>
    <w:rsid w:val="00B7324C"/>
    <w:rsid w:val="00B735DE"/>
    <w:rsid w:val="00B73A46"/>
    <w:rsid w:val="00B74764"/>
    <w:rsid w:val="00B7567E"/>
    <w:rsid w:val="00B759E4"/>
    <w:rsid w:val="00B75D39"/>
    <w:rsid w:val="00B765DF"/>
    <w:rsid w:val="00B77CDB"/>
    <w:rsid w:val="00B77E49"/>
    <w:rsid w:val="00B77F57"/>
    <w:rsid w:val="00B8060C"/>
    <w:rsid w:val="00B807B9"/>
    <w:rsid w:val="00B81C99"/>
    <w:rsid w:val="00B824F9"/>
    <w:rsid w:val="00B829DE"/>
    <w:rsid w:val="00B83862"/>
    <w:rsid w:val="00B83A62"/>
    <w:rsid w:val="00B83D40"/>
    <w:rsid w:val="00B8420D"/>
    <w:rsid w:val="00B842AE"/>
    <w:rsid w:val="00B84483"/>
    <w:rsid w:val="00B84F88"/>
    <w:rsid w:val="00B859B5"/>
    <w:rsid w:val="00B86365"/>
    <w:rsid w:val="00B86805"/>
    <w:rsid w:val="00B873EF"/>
    <w:rsid w:val="00B87946"/>
    <w:rsid w:val="00B908AA"/>
    <w:rsid w:val="00B916BA"/>
    <w:rsid w:val="00B91820"/>
    <w:rsid w:val="00B91F56"/>
    <w:rsid w:val="00B92E59"/>
    <w:rsid w:val="00B938B5"/>
    <w:rsid w:val="00B93B72"/>
    <w:rsid w:val="00B93FEA"/>
    <w:rsid w:val="00B9430A"/>
    <w:rsid w:val="00B955DE"/>
    <w:rsid w:val="00B95815"/>
    <w:rsid w:val="00BA1408"/>
    <w:rsid w:val="00BA1555"/>
    <w:rsid w:val="00BA1BEE"/>
    <w:rsid w:val="00BA22EC"/>
    <w:rsid w:val="00BA2524"/>
    <w:rsid w:val="00BA28DF"/>
    <w:rsid w:val="00BA2EDA"/>
    <w:rsid w:val="00BA3581"/>
    <w:rsid w:val="00BA3A90"/>
    <w:rsid w:val="00BA3DBD"/>
    <w:rsid w:val="00BA5558"/>
    <w:rsid w:val="00BA63CF"/>
    <w:rsid w:val="00BA6B34"/>
    <w:rsid w:val="00BA6D4D"/>
    <w:rsid w:val="00BA7E21"/>
    <w:rsid w:val="00BB013A"/>
    <w:rsid w:val="00BB0D06"/>
    <w:rsid w:val="00BB0E19"/>
    <w:rsid w:val="00BB1169"/>
    <w:rsid w:val="00BB1F7B"/>
    <w:rsid w:val="00BB22CF"/>
    <w:rsid w:val="00BB2307"/>
    <w:rsid w:val="00BB23DC"/>
    <w:rsid w:val="00BB261F"/>
    <w:rsid w:val="00BB347C"/>
    <w:rsid w:val="00BB3A3B"/>
    <w:rsid w:val="00BB3DF1"/>
    <w:rsid w:val="00BB430B"/>
    <w:rsid w:val="00BB4333"/>
    <w:rsid w:val="00BB47CD"/>
    <w:rsid w:val="00BB4918"/>
    <w:rsid w:val="00BB51D5"/>
    <w:rsid w:val="00BB5619"/>
    <w:rsid w:val="00BB6B58"/>
    <w:rsid w:val="00BC0153"/>
    <w:rsid w:val="00BC099F"/>
    <w:rsid w:val="00BC0DE7"/>
    <w:rsid w:val="00BC184E"/>
    <w:rsid w:val="00BC1DA7"/>
    <w:rsid w:val="00BC22F0"/>
    <w:rsid w:val="00BC2CE6"/>
    <w:rsid w:val="00BC3B31"/>
    <w:rsid w:val="00BC3EC9"/>
    <w:rsid w:val="00BC456E"/>
    <w:rsid w:val="00BC4578"/>
    <w:rsid w:val="00BC4B70"/>
    <w:rsid w:val="00BC5289"/>
    <w:rsid w:val="00BC55F8"/>
    <w:rsid w:val="00BC6DFC"/>
    <w:rsid w:val="00BC7167"/>
    <w:rsid w:val="00BC7400"/>
    <w:rsid w:val="00BD02B7"/>
    <w:rsid w:val="00BD0871"/>
    <w:rsid w:val="00BD0D19"/>
    <w:rsid w:val="00BD0E84"/>
    <w:rsid w:val="00BD2330"/>
    <w:rsid w:val="00BD23FD"/>
    <w:rsid w:val="00BD262D"/>
    <w:rsid w:val="00BD2BE9"/>
    <w:rsid w:val="00BD3D8C"/>
    <w:rsid w:val="00BD4407"/>
    <w:rsid w:val="00BD4E8D"/>
    <w:rsid w:val="00BD526B"/>
    <w:rsid w:val="00BD6635"/>
    <w:rsid w:val="00BD7C54"/>
    <w:rsid w:val="00BE08C4"/>
    <w:rsid w:val="00BE0998"/>
    <w:rsid w:val="00BE1913"/>
    <w:rsid w:val="00BE3015"/>
    <w:rsid w:val="00BE34BA"/>
    <w:rsid w:val="00BE606C"/>
    <w:rsid w:val="00BE68C2"/>
    <w:rsid w:val="00BF0083"/>
    <w:rsid w:val="00BF07FD"/>
    <w:rsid w:val="00BF0830"/>
    <w:rsid w:val="00BF0892"/>
    <w:rsid w:val="00BF0F15"/>
    <w:rsid w:val="00BF1481"/>
    <w:rsid w:val="00BF1B09"/>
    <w:rsid w:val="00BF32E2"/>
    <w:rsid w:val="00BF37E6"/>
    <w:rsid w:val="00BF3E5E"/>
    <w:rsid w:val="00BF4009"/>
    <w:rsid w:val="00BF4574"/>
    <w:rsid w:val="00BF4A75"/>
    <w:rsid w:val="00BF50DC"/>
    <w:rsid w:val="00BF7EBB"/>
    <w:rsid w:val="00C006A8"/>
    <w:rsid w:val="00C00B4E"/>
    <w:rsid w:val="00C00C2F"/>
    <w:rsid w:val="00C01260"/>
    <w:rsid w:val="00C02C8D"/>
    <w:rsid w:val="00C03CC7"/>
    <w:rsid w:val="00C0432D"/>
    <w:rsid w:val="00C04939"/>
    <w:rsid w:val="00C0597B"/>
    <w:rsid w:val="00C065DB"/>
    <w:rsid w:val="00C071AD"/>
    <w:rsid w:val="00C07635"/>
    <w:rsid w:val="00C07F7F"/>
    <w:rsid w:val="00C105F1"/>
    <w:rsid w:val="00C108B5"/>
    <w:rsid w:val="00C10951"/>
    <w:rsid w:val="00C10E77"/>
    <w:rsid w:val="00C11104"/>
    <w:rsid w:val="00C11367"/>
    <w:rsid w:val="00C11374"/>
    <w:rsid w:val="00C12330"/>
    <w:rsid w:val="00C125EC"/>
    <w:rsid w:val="00C128CB"/>
    <w:rsid w:val="00C12E6D"/>
    <w:rsid w:val="00C12F12"/>
    <w:rsid w:val="00C1328E"/>
    <w:rsid w:val="00C139B7"/>
    <w:rsid w:val="00C140AB"/>
    <w:rsid w:val="00C14929"/>
    <w:rsid w:val="00C1691E"/>
    <w:rsid w:val="00C16D04"/>
    <w:rsid w:val="00C176DD"/>
    <w:rsid w:val="00C20046"/>
    <w:rsid w:val="00C20876"/>
    <w:rsid w:val="00C2256B"/>
    <w:rsid w:val="00C227D6"/>
    <w:rsid w:val="00C2293B"/>
    <w:rsid w:val="00C232AD"/>
    <w:rsid w:val="00C232E1"/>
    <w:rsid w:val="00C23669"/>
    <w:rsid w:val="00C247F3"/>
    <w:rsid w:val="00C24891"/>
    <w:rsid w:val="00C25691"/>
    <w:rsid w:val="00C25771"/>
    <w:rsid w:val="00C26555"/>
    <w:rsid w:val="00C26C70"/>
    <w:rsid w:val="00C26E65"/>
    <w:rsid w:val="00C301A8"/>
    <w:rsid w:val="00C309D1"/>
    <w:rsid w:val="00C30B97"/>
    <w:rsid w:val="00C30D2F"/>
    <w:rsid w:val="00C312F4"/>
    <w:rsid w:val="00C31842"/>
    <w:rsid w:val="00C31C9E"/>
    <w:rsid w:val="00C32156"/>
    <w:rsid w:val="00C3251B"/>
    <w:rsid w:val="00C32DB2"/>
    <w:rsid w:val="00C334F6"/>
    <w:rsid w:val="00C33C31"/>
    <w:rsid w:val="00C344BD"/>
    <w:rsid w:val="00C34665"/>
    <w:rsid w:val="00C3580E"/>
    <w:rsid w:val="00C35C17"/>
    <w:rsid w:val="00C371D3"/>
    <w:rsid w:val="00C37278"/>
    <w:rsid w:val="00C376BF"/>
    <w:rsid w:val="00C37999"/>
    <w:rsid w:val="00C37B2E"/>
    <w:rsid w:val="00C40197"/>
    <w:rsid w:val="00C40CF0"/>
    <w:rsid w:val="00C41CA9"/>
    <w:rsid w:val="00C42807"/>
    <w:rsid w:val="00C42BE8"/>
    <w:rsid w:val="00C42D15"/>
    <w:rsid w:val="00C42DEE"/>
    <w:rsid w:val="00C43147"/>
    <w:rsid w:val="00C4542D"/>
    <w:rsid w:val="00C45BDC"/>
    <w:rsid w:val="00C470DA"/>
    <w:rsid w:val="00C47EEA"/>
    <w:rsid w:val="00C500A0"/>
    <w:rsid w:val="00C519E8"/>
    <w:rsid w:val="00C51EBB"/>
    <w:rsid w:val="00C52988"/>
    <w:rsid w:val="00C52A57"/>
    <w:rsid w:val="00C53080"/>
    <w:rsid w:val="00C5362E"/>
    <w:rsid w:val="00C53C3D"/>
    <w:rsid w:val="00C53EEC"/>
    <w:rsid w:val="00C5444C"/>
    <w:rsid w:val="00C5478F"/>
    <w:rsid w:val="00C55527"/>
    <w:rsid w:val="00C55827"/>
    <w:rsid w:val="00C560CE"/>
    <w:rsid w:val="00C571A1"/>
    <w:rsid w:val="00C57754"/>
    <w:rsid w:val="00C57B8F"/>
    <w:rsid w:val="00C60DD5"/>
    <w:rsid w:val="00C60E86"/>
    <w:rsid w:val="00C6104B"/>
    <w:rsid w:val="00C61ADE"/>
    <w:rsid w:val="00C62142"/>
    <w:rsid w:val="00C638B4"/>
    <w:rsid w:val="00C639D2"/>
    <w:rsid w:val="00C63E81"/>
    <w:rsid w:val="00C642D7"/>
    <w:rsid w:val="00C64FFF"/>
    <w:rsid w:val="00C660DA"/>
    <w:rsid w:val="00C66A0E"/>
    <w:rsid w:val="00C6779F"/>
    <w:rsid w:val="00C678B8"/>
    <w:rsid w:val="00C707E4"/>
    <w:rsid w:val="00C70E0F"/>
    <w:rsid w:val="00C70F32"/>
    <w:rsid w:val="00C7110F"/>
    <w:rsid w:val="00C71110"/>
    <w:rsid w:val="00C7111D"/>
    <w:rsid w:val="00C718A8"/>
    <w:rsid w:val="00C71BD9"/>
    <w:rsid w:val="00C71D18"/>
    <w:rsid w:val="00C71D24"/>
    <w:rsid w:val="00C721E4"/>
    <w:rsid w:val="00C72815"/>
    <w:rsid w:val="00C72A6C"/>
    <w:rsid w:val="00C72D8C"/>
    <w:rsid w:val="00C734D7"/>
    <w:rsid w:val="00C73709"/>
    <w:rsid w:val="00C73C4E"/>
    <w:rsid w:val="00C74D30"/>
    <w:rsid w:val="00C752DE"/>
    <w:rsid w:val="00C75F21"/>
    <w:rsid w:val="00C7685C"/>
    <w:rsid w:val="00C773FD"/>
    <w:rsid w:val="00C77830"/>
    <w:rsid w:val="00C778A8"/>
    <w:rsid w:val="00C7794C"/>
    <w:rsid w:val="00C77DA7"/>
    <w:rsid w:val="00C80614"/>
    <w:rsid w:val="00C810D2"/>
    <w:rsid w:val="00C81E93"/>
    <w:rsid w:val="00C82552"/>
    <w:rsid w:val="00C8283F"/>
    <w:rsid w:val="00C8297A"/>
    <w:rsid w:val="00C831DA"/>
    <w:rsid w:val="00C83C5C"/>
    <w:rsid w:val="00C83FCF"/>
    <w:rsid w:val="00C84484"/>
    <w:rsid w:val="00C8597F"/>
    <w:rsid w:val="00C874D9"/>
    <w:rsid w:val="00C901D0"/>
    <w:rsid w:val="00C9030A"/>
    <w:rsid w:val="00C90671"/>
    <w:rsid w:val="00C91BE1"/>
    <w:rsid w:val="00C91D5D"/>
    <w:rsid w:val="00C93537"/>
    <w:rsid w:val="00C94C44"/>
    <w:rsid w:val="00C95F06"/>
    <w:rsid w:val="00C96AD7"/>
    <w:rsid w:val="00C9742F"/>
    <w:rsid w:val="00C97656"/>
    <w:rsid w:val="00C97A0B"/>
    <w:rsid w:val="00C97EC6"/>
    <w:rsid w:val="00CA00C1"/>
    <w:rsid w:val="00CA0217"/>
    <w:rsid w:val="00CA032F"/>
    <w:rsid w:val="00CA05C3"/>
    <w:rsid w:val="00CA0748"/>
    <w:rsid w:val="00CA09FC"/>
    <w:rsid w:val="00CA12C7"/>
    <w:rsid w:val="00CA1F4B"/>
    <w:rsid w:val="00CA2971"/>
    <w:rsid w:val="00CA32FF"/>
    <w:rsid w:val="00CA368D"/>
    <w:rsid w:val="00CA375D"/>
    <w:rsid w:val="00CA3B7A"/>
    <w:rsid w:val="00CA4205"/>
    <w:rsid w:val="00CA4C5F"/>
    <w:rsid w:val="00CA4CFC"/>
    <w:rsid w:val="00CA4F36"/>
    <w:rsid w:val="00CA4FFB"/>
    <w:rsid w:val="00CA53BE"/>
    <w:rsid w:val="00CA54A9"/>
    <w:rsid w:val="00CA6B16"/>
    <w:rsid w:val="00CA6D3B"/>
    <w:rsid w:val="00CA7652"/>
    <w:rsid w:val="00CA7839"/>
    <w:rsid w:val="00CA7876"/>
    <w:rsid w:val="00CA79F3"/>
    <w:rsid w:val="00CA7BCC"/>
    <w:rsid w:val="00CB021E"/>
    <w:rsid w:val="00CB058E"/>
    <w:rsid w:val="00CB0BD5"/>
    <w:rsid w:val="00CB0F29"/>
    <w:rsid w:val="00CB13A0"/>
    <w:rsid w:val="00CB1627"/>
    <w:rsid w:val="00CB1983"/>
    <w:rsid w:val="00CB22D3"/>
    <w:rsid w:val="00CB25C6"/>
    <w:rsid w:val="00CB29ED"/>
    <w:rsid w:val="00CB33F0"/>
    <w:rsid w:val="00CB3404"/>
    <w:rsid w:val="00CB3B86"/>
    <w:rsid w:val="00CB41EA"/>
    <w:rsid w:val="00CB4312"/>
    <w:rsid w:val="00CB4B04"/>
    <w:rsid w:val="00CB4FCD"/>
    <w:rsid w:val="00CB5ABB"/>
    <w:rsid w:val="00CB6722"/>
    <w:rsid w:val="00CB67AA"/>
    <w:rsid w:val="00CB6F41"/>
    <w:rsid w:val="00CB7861"/>
    <w:rsid w:val="00CB7D89"/>
    <w:rsid w:val="00CB7F9F"/>
    <w:rsid w:val="00CC021F"/>
    <w:rsid w:val="00CC0B87"/>
    <w:rsid w:val="00CC11A7"/>
    <w:rsid w:val="00CC29C2"/>
    <w:rsid w:val="00CC3967"/>
    <w:rsid w:val="00CC3E7F"/>
    <w:rsid w:val="00CC4E6F"/>
    <w:rsid w:val="00CC516C"/>
    <w:rsid w:val="00CC567D"/>
    <w:rsid w:val="00CC5D6D"/>
    <w:rsid w:val="00CC621A"/>
    <w:rsid w:val="00CC704F"/>
    <w:rsid w:val="00CC7310"/>
    <w:rsid w:val="00CC7622"/>
    <w:rsid w:val="00CC775E"/>
    <w:rsid w:val="00CD0030"/>
    <w:rsid w:val="00CD0377"/>
    <w:rsid w:val="00CD1042"/>
    <w:rsid w:val="00CD1157"/>
    <w:rsid w:val="00CD1245"/>
    <w:rsid w:val="00CD324E"/>
    <w:rsid w:val="00CD3F35"/>
    <w:rsid w:val="00CD3F58"/>
    <w:rsid w:val="00CD4C13"/>
    <w:rsid w:val="00CD5A46"/>
    <w:rsid w:val="00CD60FE"/>
    <w:rsid w:val="00CD6AB9"/>
    <w:rsid w:val="00CD7BC6"/>
    <w:rsid w:val="00CD7C7C"/>
    <w:rsid w:val="00CD7CC2"/>
    <w:rsid w:val="00CE03C2"/>
    <w:rsid w:val="00CE09DC"/>
    <w:rsid w:val="00CE0AFB"/>
    <w:rsid w:val="00CE0F57"/>
    <w:rsid w:val="00CE1663"/>
    <w:rsid w:val="00CE2219"/>
    <w:rsid w:val="00CE227D"/>
    <w:rsid w:val="00CE25D1"/>
    <w:rsid w:val="00CE284E"/>
    <w:rsid w:val="00CE3181"/>
    <w:rsid w:val="00CE3578"/>
    <w:rsid w:val="00CE485E"/>
    <w:rsid w:val="00CE4D60"/>
    <w:rsid w:val="00CE4F74"/>
    <w:rsid w:val="00CE583A"/>
    <w:rsid w:val="00CE6041"/>
    <w:rsid w:val="00CE6EA3"/>
    <w:rsid w:val="00CE76B3"/>
    <w:rsid w:val="00CF0253"/>
    <w:rsid w:val="00CF0994"/>
    <w:rsid w:val="00CF0AFF"/>
    <w:rsid w:val="00CF0BE1"/>
    <w:rsid w:val="00CF16B6"/>
    <w:rsid w:val="00CF1850"/>
    <w:rsid w:val="00CF1879"/>
    <w:rsid w:val="00CF2335"/>
    <w:rsid w:val="00CF2806"/>
    <w:rsid w:val="00CF2E57"/>
    <w:rsid w:val="00CF3006"/>
    <w:rsid w:val="00CF39DD"/>
    <w:rsid w:val="00CF3FB1"/>
    <w:rsid w:val="00CF4281"/>
    <w:rsid w:val="00CF57A2"/>
    <w:rsid w:val="00CF59F4"/>
    <w:rsid w:val="00CF6B44"/>
    <w:rsid w:val="00CF79D8"/>
    <w:rsid w:val="00CF7A2F"/>
    <w:rsid w:val="00D014E6"/>
    <w:rsid w:val="00D028EE"/>
    <w:rsid w:val="00D0468E"/>
    <w:rsid w:val="00D046F4"/>
    <w:rsid w:val="00D05044"/>
    <w:rsid w:val="00D05B7F"/>
    <w:rsid w:val="00D06314"/>
    <w:rsid w:val="00D0705C"/>
    <w:rsid w:val="00D071D6"/>
    <w:rsid w:val="00D10098"/>
    <w:rsid w:val="00D108D5"/>
    <w:rsid w:val="00D10B5B"/>
    <w:rsid w:val="00D11CA8"/>
    <w:rsid w:val="00D11CE4"/>
    <w:rsid w:val="00D12AAD"/>
    <w:rsid w:val="00D1315A"/>
    <w:rsid w:val="00D13834"/>
    <w:rsid w:val="00D14060"/>
    <w:rsid w:val="00D14242"/>
    <w:rsid w:val="00D14BC1"/>
    <w:rsid w:val="00D14EFB"/>
    <w:rsid w:val="00D14F69"/>
    <w:rsid w:val="00D151FD"/>
    <w:rsid w:val="00D152D6"/>
    <w:rsid w:val="00D15B0D"/>
    <w:rsid w:val="00D16697"/>
    <w:rsid w:val="00D16DE2"/>
    <w:rsid w:val="00D1715E"/>
    <w:rsid w:val="00D22CB0"/>
    <w:rsid w:val="00D2321C"/>
    <w:rsid w:val="00D23265"/>
    <w:rsid w:val="00D235B1"/>
    <w:rsid w:val="00D23873"/>
    <w:rsid w:val="00D24EDC"/>
    <w:rsid w:val="00D25377"/>
    <w:rsid w:val="00D259D8"/>
    <w:rsid w:val="00D2789D"/>
    <w:rsid w:val="00D27B8A"/>
    <w:rsid w:val="00D301C6"/>
    <w:rsid w:val="00D306E6"/>
    <w:rsid w:val="00D30B70"/>
    <w:rsid w:val="00D3219C"/>
    <w:rsid w:val="00D32EE8"/>
    <w:rsid w:val="00D3335B"/>
    <w:rsid w:val="00D337E3"/>
    <w:rsid w:val="00D339B4"/>
    <w:rsid w:val="00D33B8B"/>
    <w:rsid w:val="00D3415A"/>
    <w:rsid w:val="00D3481B"/>
    <w:rsid w:val="00D353ED"/>
    <w:rsid w:val="00D364B7"/>
    <w:rsid w:val="00D379C0"/>
    <w:rsid w:val="00D4022E"/>
    <w:rsid w:val="00D4027A"/>
    <w:rsid w:val="00D40844"/>
    <w:rsid w:val="00D40882"/>
    <w:rsid w:val="00D41A7D"/>
    <w:rsid w:val="00D424C4"/>
    <w:rsid w:val="00D42545"/>
    <w:rsid w:val="00D427AF"/>
    <w:rsid w:val="00D432B3"/>
    <w:rsid w:val="00D44701"/>
    <w:rsid w:val="00D44703"/>
    <w:rsid w:val="00D449CF"/>
    <w:rsid w:val="00D44A5A"/>
    <w:rsid w:val="00D44A76"/>
    <w:rsid w:val="00D44E28"/>
    <w:rsid w:val="00D45CF5"/>
    <w:rsid w:val="00D47A3F"/>
    <w:rsid w:val="00D500D4"/>
    <w:rsid w:val="00D505CB"/>
    <w:rsid w:val="00D507BC"/>
    <w:rsid w:val="00D509B4"/>
    <w:rsid w:val="00D5175F"/>
    <w:rsid w:val="00D5227F"/>
    <w:rsid w:val="00D522B3"/>
    <w:rsid w:val="00D52C01"/>
    <w:rsid w:val="00D53561"/>
    <w:rsid w:val="00D54ED1"/>
    <w:rsid w:val="00D5541A"/>
    <w:rsid w:val="00D55983"/>
    <w:rsid w:val="00D55B1E"/>
    <w:rsid w:val="00D56842"/>
    <w:rsid w:val="00D5768B"/>
    <w:rsid w:val="00D57696"/>
    <w:rsid w:val="00D6032D"/>
    <w:rsid w:val="00D6130C"/>
    <w:rsid w:val="00D61C0B"/>
    <w:rsid w:val="00D621BB"/>
    <w:rsid w:val="00D62613"/>
    <w:rsid w:val="00D62674"/>
    <w:rsid w:val="00D626B2"/>
    <w:rsid w:val="00D6318E"/>
    <w:rsid w:val="00D63248"/>
    <w:rsid w:val="00D638CB"/>
    <w:rsid w:val="00D63CAB"/>
    <w:rsid w:val="00D64534"/>
    <w:rsid w:val="00D6474A"/>
    <w:rsid w:val="00D64995"/>
    <w:rsid w:val="00D65A50"/>
    <w:rsid w:val="00D66031"/>
    <w:rsid w:val="00D66094"/>
    <w:rsid w:val="00D662D4"/>
    <w:rsid w:val="00D66BF5"/>
    <w:rsid w:val="00D66F4F"/>
    <w:rsid w:val="00D7050F"/>
    <w:rsid w:val="00D710C4"/>
    <w:rsid w:val="00D714ED"/>
    <w:rsid w:val="00D71E90"/>
    <w:rsid w:val="00D7280C"/>
    <w:rsid w:val="00D728B2"/>
    <w:rsid w:val="00D73442"/>
    <w:rsid w:val="00D73E78"/>
    <w:rsid w:val="00D73ED6"/>
    <w:rsid w:val="00D74101"/>
    <w:rsid w:val="00D74336"/>
    <w:rsid w:val="00D743BE"/>
    <w:rsid w:val="00D7460C"/>
    <w:rsid w:val="00D74D5D"/>
    <w:rsid w:val="00D751FD"/>
    <w:rsid w:val="00D752D6"/>
    <w:rsid w:val="00D75694"/>
    <w:rsid w:val="00D75FA7"/>
    <w:rsid w:val="00D76516"/>
    <w:rsid w:val="00D76CB9"/>
    <w:rsid w:val="00D770CA"/>
    <w:rsid w:val="00D775CE"/>
    <w:rsid w:val="00D77C11"/>
    <w:rsid w:val="00D801A5"/>
    <w:rsid w:val="00D80399"/>
    <w:rsid w:val="00D80F8C"/>
    <w:rsid w:val="00D819BF"/>
    <w:rsid w:val="00D81C34"/>
    <w:rsid w:val="00D81F35"/>
    <w:rsid w:val="00D822A1"/>
    <w:rsid w:val="00D831F5"/>
    <w:rsid w:val="00D841E8"/>
    <w:rsid w:val="00D847B9"/>
    <w:rsid w:val="00D847D7"/>
    <w:rsid w:val="00D84CCB"/>
    <w:rsid w:val="00D84CE9"/>
    <w:rsid w:val="00D84F89"/>
    <w:rsid w:val="00D85FD6"/>
    <w:rsid w:val="00D861C8"/>
    <w:rsid w:val="00D8654D"/>
    <w:rsid w:val="00D86DE9"/>
    <w:rsid w:val="00D86F37"/>
    <w:rsid w:val="00D87195"/>
    <w:rsid w:val="00D87A00"/>
    <w:rsid w:val="00D87EFE"/>
    <w:rsid w:val="00D91570"/>
    <w:rsid w:val="00D91633"/>
    <w:rsid w:val="00D91724"/>
    <w:rsid w:val="00D931A6"/>
    <w:rsid w:val="00D9329D"/>
    <w:rsid w:val="00D93F4D"/>
    <w:rsid w:val="00D9403F"/>
    <w:rsid w:val="00D95199"/>
    <w:rsid w:val="00D961DE"/>
    <w:rsid w:val="00D97990"/>
    <w:rsid w:val="00D97DA3"/>
    <w:rsid w:val="00DA0B1D"/>
    <w:rsid w:val="00DA0DC2"/>
    <w:rsid w:val="00DA11DF"/>
    <w:rsid w:val="00DA13FB"/>
    <w:rsid w:val="00DA2FC1"/>
    <w:rsid w:val="00DA32F3"/>
    <w:rsid w:val="00DA3A3F"/>
    <w:rsid w:val="00DA3A78"/>
    <w:rsid w:val="00DA434D"/>
    <w:rsid w:val="00DA489F"/>
    <w:rsid w:val="00DA4FC0"/>
    <w:rsid w:val="00DA5ABE"/>
    <w:rsid w:val="00DA6864"/>
    <w:rsid w:val="00DA7953"/>
    <w:rsid w:val="00DB0649"/>
    <w:rsid w:val="00DB0777"/>
    <w:rsid w:val="00DB1380"/>
    <w:rsid w:val="00DB214A"/>
    <w:rsid w:val="00DB23B9"/>
    <w:rsid w:val="00DB3D53"/>
    <w:rsid w:val="00DB403F"/>
    <w:rsid w:val="00DB410A"/>
    <w:rsid w:val="00DB4186"/>
    <w:rsid w:val="00DB5CD5"/>
    <w:rsid w:val="00DB5D38"/>
    <w:rsid w:val="00DB6696"/>
    <w:rsid w:val="00DB716B"/>
    <w:rsid w:val="00DB738A"/>
    <w:rsid w:val="00DB7705"/>
    <w:rsid w:val="00DB7A2B"/>
    <w:rsid w:val="00DC005F"/>
    <w:rsid w:val="00DC00B5"/>
    <w:rsid w:val="00DC022D"/>
    <w:rsid w:val="00DC0791"/>
    <w:rsid w:val="00DC0B95"/>
    <w:rsid w:val="00DC1078"/>
    <w:rsid w:val="00DC15C5"/>
    <w:rsid w:val="00DC1937"/>
    <w:rsid w:val="00DC1C95"/>
    <w:rsid w:val="00DC1CF8"/>
    <w:rsid w:val="00DC207D"/>
    <w:rsid w:val="00DC240A"/>
    <w:rsid w:val="00DC2EC5"/>
    <w:rsid w:val="00DC3E7E"/>
    <w:rsid w:val="00DC3FB8"/>
    <w:rsid w:val="00DC4D3B"/>
    <w:rsid w:val="00DC5490"/>
    <w:rsid w:val="00DC5D79"/>
    <w:rsid w:val="00DC5DC9"/>
    <w:rsid w:val="00DC6DE8"/>
    <w:rsid w:val="00DC6EF7"/>
    <w:rsid w:val="00DC7231"/>
    <w:rsid w:val="00DC75D4"/>
    <w:rsid w:val="00DC7683"/>
    <w:rsid w:val="00DC7D86"/>
    <w:rsid w:val="00DD005B"/>
    <w:rsid w:val="00DD081E"/>
    <w:rsid w:val="00DD08D8"/>
    <w:rsid w:val="00DD1076"/>
    <w:rsid w:val="00DD1846"/>
    <w:rsid w:val="00DD1A5A"/>
    <w:rsid w:val="00DD1E61"/>
    <w:rsid w:val="00DD290A"/>
    <w:rsid w:val="00DD29D8"/>
    <w:rsid w:val="00DD2E24"/>
    <w:rsid w:val="00DD4C88"/>
    <w:rsid w:val="00DD4C9E"/>
    <w:rsid w:val="00DD53BB"/>
    <w:rsid w:val="00DD557F"/>
    <w:rsid w:val="00DD607D"/>
    <w:rsid w:val="00DD6346"/>
    <w:rsid w:val="00DD65A6"/>
    <w:rsid w:val="00DD6636"/>
    <w:rsid w:val="00DD6FD0"/>
    <w:rsid w:val="00DD7169"/>
    <w:rsid w:val="00DE092B"/>
    <w:rsid w:val="00DE1392"/>
    <w:rsid w:val="00DE16C8"/>
    <w:rsid w:val="00DE29AB"/>
    <w:rsid w:val="00DE366A"/>
    <w:rsid w:val="00DE41AF"/>
    <w:rsid w:val="00DE46B0"/>
    <w:rsid w:val="00DE46B9"/>
    <w:rsid w:val="00DE47B1"/>
    <w:rsid w:val="00DE4FB5"/>
    <w:rsid w:val="00DE5118"/>
    <w:rsid w:val="00DE5213"/>
    <w:rsid w:val="00DE5636"/>
    <w:rsid w:val="00DE6A75"/>
    <w:rsid w:val="00DF0381"/>
    <w:rsid w:val="00DF0901"/>
    <w:rsid w:val="00DF0C22"/>
    <w:rsid w:val="00DF253B"/>
    <w:rsid w:val="00DF2E30"/>
    <w:rsid w:val="00DF4E19"/>
    <w:rsid w:val="00DF539B"/>
    <w:rsid w:val="00DF5EE3"/>
    <w:rsid w:val="00DF63E1"/>
    <w:rsid w:val="00DF6FDE"/>
    <w:rsid w:val="00DF7884"/>
    <w:rsid w:val="00DF7B10"/>
    <w:rsid w:val="00E00565"/>
    <w:rsid w:val="00E00ECB"/>
    <w:rsid w:val="00E00FBD"/>
    <w:rsid w:val="00E0238C"/>
    <w:rsid w:val="00E0284E"/>
    <w:rsid w:val="00E057DD"/>
    <w:rsid w:val="00E062E1"/>
    <w:rsid w:val="00E10B7C"/>
    <w:rsid w:val="00E11900"/>
    <w:rsid w:val="00E12041"/>
    <w:rsid w:val="00E12066"/>
    <w:rsid w:val="00E12A4F"/>
    <w:rsid w:val="00E12FF9"/>
    <w:rsid w:val="00E13A39"/>
    <w:rsid w:val="00E13D05"/>
    <w:rsid w:val="00E1421E"/>
    <w:rsid w:val="00E14A2C"/>
    <w:rsid w:val="00E14BAE"/>
    <w:rsid w:val="00E1502E"/>
    <w:rsid w:val="00E16C2C"/>
    <w:rsid w:val="00E16EA1"/>
    <w:rsid w:val="00E1716E"/>
    <w:rsid w:val="00E20835"/>
    <w:rsid w:val="00E2133E"/>
    <w:rsid w:val="00E215A4"/>
    <w:rsid w:val="00E215D9"/>
    <w:rsid w:val="00E21B3D"/>
    <w:rsid w:val="00E21D01"/>
    <w:rsid w:val="00E221FF"/>
    <w:rsid w:val="00E228A9"/>
    <w:rsid w:val="00E22B8D"/>
    <w:rsid w:val="00E234FA"/>
    <w:rsid w:val="00E240A6"/>
    <w:rsid w:val="00E244E8"/>
    <w:rsid w:val="00E2453F"/>
    <w:rsid w:val="00E248EE"/>
    <w:rsid w:val="00E24B1A"/>
    <w:rsid w:val="00E25528"/>
    <w:rsid w:val="00E256DE"/>
    <w:rsid w:val="00E25BA4"/>
    <w:rsid w:val="00E25BE8"/>
    <w:rsid w:val="00E27073"/>
    <w:rsid w:val="00E309C8"/>
    <w:rsid w:val="00E310C4"/>
    <w:rsid w:val="00E31291"/>
    <w:rsid w:val="00E316EF"/>
    <w:rsid w:val="00E31E7B"/>
    <w:rsid w:val="00E3258F"/>
    <w:rsid w:val="00E32AC9"/>
    <w:rsid w:val="00E32E53"/>
    <w:rsid w:val="00E336D3"/>
    <w:rsid w:val="00E338D0"/>
    <w:rsid w:val="00E342B0"/>
    <w:rsid w:val="00E34956"/>
    <w:rsid w:val="00E349B5"/>
    <w:rsid w:val="00E351AF"/>
    <w:rsid w:val="00E35822"/>
    <w:rsid w:val="00E35892"/>
    <w:rsid w:val="00E359B3"/>
    <w:rsid w:val="00E37274"/>
    <w:rsid w:val="00E37356"/>
    <w:rsid w:val="00E409CF"/>
    <w:rsid w:val="00E411A0"/>
    <w:rsid w:val="00E41345"/>
    <w:rsid w:val="00E41C26"/>
    <w:rsid w:val="00E420A4"/>
    <w:rsid w:val="00E4222D"/>
    <w:rsid w:val="00E4303F"/>
    <w:rsid w:val="00E430A6"/>
    <w:rsid w:val="00E430BB"/>
    <w:rsid w:val="00E43A66"/>
    <w:rsid w:val="00E43B86"/>
    <w:rsid w:val="00E43EF2"/>
    <w:rsid w:val="00E4447D"/>
    <w:rsid w:val="00E445D4"/>
    <w:rsid w:val="00E447EE"/>
    <w:rsid w:val="00E45529"/>
    <w:rsid w:val="00E45CEF"/>
    <w:rsid w:val="00E46342"/>
    <w:rsid w:val="00E4667D"/>
    <w:rsid w:val="00E467F4"/>
    <w:rsid w:val="00E46AAC"/>
    <w:rsid w:val="00E4789B"/>
    <w:rsid w:val="00E47E06"/>
    <w:rsid w:val="00E5040E"/>
    <w:rsid w:val="00E51654"/>
    <w:rsid w:val="00E519D7"/>
    <w:rsid w:val="00E5201A"/>
    <w:rsid w:val="00E522C4"/>
    <w:rsid w:val="00E524A0"/>
    <w:rsid w:val="00E532F7"/>
    <w:rsid w:val="00E5335F"/>
    <w:rsid w:val="00E542BC"/>
    <w:rsid w:val="00E543EF"/>
    <w:rsid w:val="00E544F4"/>
    <w:rsid w:val="00E54E81"/>
    <w:rsid w:val="00E55EF1"/>
    <w:rsid w:val="00E57746"/>
    <w:rsid w:val="00E57D0B"/>
    <w:rsid w:val="00E619DB"/>
    <w:rsid w:val="00E62790"/>
    <w:rsid w:val="00E62E97"/>
    <w:rsid w:val="00E63144"/>
    <w:rsid w:val="00E63E58"/>
    <w:rsid w:val="00E64C0E"/>
    <w:rsid w:val="00E66510"/>
    <w:rsid w:val="00E66B33"/>
    <w:rsid w:val="00E674A7"/>
    <w:rsid w:val="00E67AA4"/>
    <w:rsid w:val="00E7116B"/>
    <w:rsid w:val="00E711DE"/>
    <w:rsid w:val="00E715E6"/>
    <w:rsid w:val="00E71A0D"/>
    <w:rsid w:val="00E71F37"/>
    <w:rsid w:val="00E733E6"/>
    <w:rsid w:val="00E74304"/>
    <w:rsid w:val="00E74568"/>
    <w:rsid w:val="00E74B8C"/>
    <w:rsid w:val="00E75024"/>
    <w:rsid w:val="00E75769"/>
    <w:rsid w:val="00E760F2"/>
    <w:rsid w:val="00E80442"/>
    <w:rsid w:val="00E806BA"/>
    <w:rsid w:val="00E8075E"/>
    <w:rsid w:val="00E80C6F"/>
    <w:rsid w:val="00E8102F"/>
    <w:rsid w:val="00E8233E"/>
    <w:rsid w:val="00E8291A"/>
    <w:rsid w:val="00E82BAC"/>
    <w:rsid w:val="00E8339C"/>
    <w:rsid w:val="00E8382A"/>
    <w:rsid w:val="00E83A62"/>
    <w:rsid w:val="00E83C12"/>
    <w:rsid w:val="00E84967"/>
    <w:rsid w:val="00E84CF3"/>
    <w:rsid w:val="00E84E6A"/>
    <w:rsid w:val="00E85385"/>
    <w:rsid w:val="00E85B00"/>
    <w:rsid w:val="00E86DFD"/>
    <w:rsid w:val="00E86EDF"/>
    <w:rsid w:val="00E87138"/>
    <w:rsid w:val="00E9021B"/>
    <w:rsid w:val="00E904C6"/>
    <w:rsid w:val="00E9198F"/>
    <w:rsid w:val="00E91AFC"/>
    <w:rsid w:val="00E924F3"/>
    <w:rsid w:val="00E929D0"/>
    <w:rsid w:val="00E92D13"/>
    <w:rsid w:val="00E92D56"/>
    <w:rsid w:val="00E93A7E"/>
    <w:rsid w:val="00E94268"/>
    <w:rsid w:val="00E94F2F"/>
    <w:rsid w:val="00E959A9"/>
    <w:rsid w:val="00E96AEA"/>
    <w:rsid w:val="00E96B1E"/>
    <w:rsid w:val="00E972FB"/>
    <w:rsid w:val="00E97672"/>
    <w:rsid w:val="00EA038E"/>
    <w:rsid w:val="00EA0601"/>
    <w:rsid w:val="00EA1A45"/>
    <w:rsid w:val="00EA3732"/>
    <w:rsid w:val="00EA373B"/>
    <w:rsid w:val="00EA3B4F"/>
    <w:rsid w:val="00EA4463"/>
    <w:rsid w:val="00EA47FC"/>
    <w:rsid w:val="00EA499A"/>
    <w:rsid w:val="00EA4E1A"/>
    <w:rsid w:val="00EA50B5"/>
    <w:rsid w:val="00EA730A"/>
    <w:rsid w:val="00EA7EF0"/>
    <w:rsid w:val="00EB0D8D"/>
    <w:rsid w:val="00EB1134"/>
    <w:rsid w:val="00EB1A21"/>
    <w:rsid w:val="00EB28C1"/>
    <w:rsid w:val="00EB2B88"/>
    <w:rsid w:val="00EB30DE"/>
    <w:rsid w:val="00EB31C4"/>
    <w:rsid w:val="00EB3A65"/>
    <w:rsid w:val="00EB3B37"/>
    <w:rsid w:val="00EB3BBE"/>
    <w:rsid w:val="00EB4093"/>
    <w:rsid w:val="00EB4FAB"/>
    <w:rsid w:val="00EB6931"/>
    <w:rsid w:val="00EB6BED"/>
    <w:rsid w:val="00EC00A8"/>
    <w:rsid w:val="00EC070C"/>
    <w:rsid w:val="00EC1571"/>
    <w:rsid w:val="00EC179D"/>
    <w:rsid w:val="00EC1E99"/>
    <w:rsid w:val="00EC24EB"/>
    <w:rsid w:val="00EC2827"/>
    <w:rsid w:val="00EC2D49"/>
    <w:rsid w:val="00EC2EF0"/>
    <w:rsid w:val="00EC42CE"/>
    <w:rsid w:val="00EC574B"/>
    <w:rsid w:val="00EC5822"/>
    <w:rsid w:val="00EC6834"/>
    <w:rsid w:val="00EC686A"/>
    <w:rsid w:val="00EC7900"/>
    <w:rsid w:val="00ED05A6"/>
    <w:rsid w:val="00ED073D"/>
    <w:rsid w:val="00ED0E95"/>
    <w:rsid w:val="00ED11B1"/>
    <w:rsid w:val="00ED1262"/>
    <w:rsid w:val="00ED22FD"/>
    <w:rsid w:val="00ED24E6"/>
    <w:rsid w:val="00ED2703"/>
    <w:rsid w:val="00ED274E"/>
    <w:rsid w:val="00ED2F1B"/>
    <w:rsid w:val="00ED3F63"/>
    <w:rsid w:val="00ED4844"/>
    <w:rsid w:val="00ED4B96"/>
    <w:rsid w:val="00ED6554"/>
    <w:rsid w:val="00ED6EAF"/>
    <w:rsid w:val="00ED77AB"/>
    <w:rsid w:val="00EE0B43"/>
    <w:rsid w:val="00EE2684"/>
    <w:rsid w:val="00EE3180"/>
    <w:rsid w:val="00EE31AB"/>
    <w:rsid w:val="00EE3239"/>
    <w:rsid w:val="00EE3B79"/>
    <w:rsid w:val="00EE3E33"/>
    <w:rsid w:val="00EE47D3"/>
    <w:rsid w:val="00EE4DBC"/>
    <w:rsid w:val="00EE5785"/>
    <w:rsid w:val="00EE6224"/>
    <w:rsid w:val="00EE671D"/>
    <w:rsid w:val="00EE6C48"/>
    <w:rsid w:val="00EE6EA1"/>
    <w:rsid w:val="00EE7670"/>
    <w:rsid w:val="00EF01F0"/>
    <w:rsid w:val="00EF0888"/>
    <w:rsid w:val="00EF1103"/>
    <w:rsid w:val="00EF1A92"/>
    <w:rsid w:val="00EF2306"/>
    <w:rsid w:val="00EF269D"/>
    <w:rsid w:val="00EF307B"/>
    <w:rsid w:val="00EF371D"/>
    <w:rsid w:val="00EF3D50"/>
    <w:rsid w:val="00EF42B6"/>
    <w:rsid w:val="00EF45FC"/>
    <w:rsid w:val="00EF55AD"/>
    <w:rsid w:val="00EF5772"/>
    <w:rsid w:val="00EF5A14"/>
    <w:rsid w:val="00EF5D64"/>
    <w:rsid w:val="00EF7640"/>
    <w:rsid w:val="00EF7733"/>
    <w:rsid w:val="00EF77E6"/>
    <w:rsid w:val="00EF7C1C"/>
    <w:rsid w:val="00EF7D2B"/>
    <w:rsid w:val="00F00F8E"/>
    <w:rsid w:val="00F0180B"/>
    <w:rsid w:val="00F024B6"/>
    <w:rsid w:val="00F0263E"/>
    <w:rsid w:val="00F02AAB"/>
    <w:rsid w:val="00F02C52"/>
    <w:rsid w:val="00F04697"/>
    <w:rsid w:val="00F04F44"/>
    <w:rsid w:val="00F0558A"/>
    <w:rsid w:val="00F069C3"/>
    <w:rsid w:val="00F0716B"/>
    <w:rsid w:val="00F07703"/>
    <w:rsid w:val="00F10277"/>
    <w:rsid w:val="00F105F4"/>
    <w:rsid w:val="00F10BB5"/>
    <w:rsid w:val="00F12E10"/>
    <w:rsid w:val="00F12F0A"/>
    <w:rsid w:val="00F134F3"/>
    <w:rsid w:val="00F135B1"/>
    <w:rsid w:val="00F13D84"/>
    <w:rsid w:val="00F13E13"/>
    <w:rsid w:val="00F13FBE"/>
    <w:rsid w:val="00F14500"/>
    <w:rsid w:val="00F1450C"/>
    <w:rsid w:val="00F1468E"/>
    <w:rsid w:val="00F15FF5"/>
    <w:rsid w:val="00F16E59"/>
    <w:rsid w:val="00F17639"/>
    <w:rsid w:val="00F17A3E"/>
    <w:rsid w:val="00F202A3"/>
    <w:rsid w:val="00F20836"/>
    <w:rsid w:val="00F20D55"/>
    <w:rsid w:val="00F2187A"/>
    <w:rsid w:val="00F21F69"/>
    <w:rsid w:val="00F22F2D"/>
    <w:rsid w:val="00F23EC2"/>
    <w:rsid w:val="00F248FE"/>
    <w:rsid w:val="00F249F1"/>
    <w:rsid w:val="00F24EC2"/>
    <w:rsid w:val="00F25421"/>
    <w:rsid w:val="00F25500"/>
    <w:rsid w:val="00F2567C"/>
    <w:rsid w:val="00F258A8"/>
    <w:rsid w:val="00F25A88"/>
    <w:rsid w:val="00F25FBC"/>
    <w:rsid w:val="00F27661"/>
    <w:rsid w:val="00F2786B"/>
    <w:rsid w:val="00F27C66"/>
    <w:rsid w:val="00F30695"/>
    <w:rsid w:val="00F30C23"/>
    <w:rsid w:val="00F31202"/>
    <w:rsid w:val="00F32ECC"/>
    <w:rsid w:val="00F33FC1"/>
    <w:rsid w:val="00F3487A"/>
    <w:rsid w:val="00F35A90"/>
    <w:rsid w:val="00F3624F"/>
    <w:rsid w:val="00F362D0"/>
    <w:rsid w:val="00F36407"/>
    <w:rsid w:val="00F3689A"/>
    <w:rsid w:val="00F36BFD"/>
    <w:rsid w:val="00F36E0F"/>
    <w:rsid w:val="00F36EC7"/>
    <w:rsid w:val="00F36ED1"/>
    <w:rsid w:val="00F37233"/>
    <w:rsid w:val="00F375B0"/>
    <w:rsid w:val="00F37FCD"/>
    <w:rsid w:val="00F41FF5"/>
    <w:rsid w:val="00F42822"/>
    <w:rsid w:val="00F43E0F"/>
    <w:rsid w:val="00F4400E"/>
    <w:rsid w:val="00F44105"/>
    <w:rsid w:val="00F44524"/>
    <w:rsid w:val="00F445CB"/>
    <w:rsid w:val="00F4460E"/>
    <w:rsid w:val="00F44E46"/>
    <w:rsid w:val="00F4548F"/>
    <w:rsid w:val="00F45705"/>
    <w:rsid w:val="00F4634D"/>
    <w:rsid w:val="00F46628"/>
    <w:rsid w:val="00F47F03"/>
    <w:rsid w:val="00F503CA"/>
    <w:rsid w:val="00F50E59"/>
    <w:rsid w:val="00F50F5D"/>
    <w:rsid w:val="00F519C3"/>
    <w:rsid w:val="00F52197"/>
    <w:rsid w:val="00F523A3"/>
    <w:rsid w:val="00F524D2"/>
    <w:rsid w:val="00F529FF"/>
    <w:rsid w:val="00F54044"/>
    <w:rsid w:val="00F543A0"/>
    <w:rsid w:val="00F5534B"/>
    <w:rsid w:val="00F556D9"/>
    <w:rsid w:val="00F55B13"/>
    <w:rsid w:val="00F5609A"/>
    <w:rsid w:val="00F56387"/>
    <w:rsid w:val="00F56F57"/>
    <w:rsid w:val="00F576B2"/>
    <w:rsid w:val="00F57862"/>
    <w:rsid w:val="00F60438"/>
    <w:rsid w:val="00F60889"/>
    <w:rsid w:val="00F60A0C"/>
    <w:rsid w:val="00F610E7"/>
    <w:rsid w:val="00F618B9"/>
    <w:rsid w:val="00F61D81"/>
    <w:rsid w:val="00F61EE5"/>
    <w:rsid w:val="00F633C0"/>
    <w:rsid w:val="00F633E6"/>
    <w:rsid w:val="00F635EA"/>
    <w:rsid w:val="00F63AD1"/>
    <w:rsid w:val="00F6438F"/>
    <w:rsid w:val="00F6457E"/>
    <w:rsid w:val="00F64911"/>
    <w:rsid w:val="00F64938"/>
    <w:rsid w:val="00F65830"/>
    <w:rsid w:val="00F659E6"/>
    <w:rsid w:val="00F65AFB"/>
    <w:rsid w:val="00F65B68"/>
    <w:rsid w:val="00F65DEC"/>
    <w:rsid w:val="00F65F39"/>
    <w:rsid w:val="00F65F6B"/>
    <w:rsid w:val="00F6648C"/>
    <w:rsid w:val="00F666B4"/>
    <w:rsid w:val="00F670B9"/>
    <w:rsid w:val="00F70946"/>
    <w:rsid w:val="00F719D6"/>
    <w:rsid w:val="00F72103"/>
    <w:rsid w:val="00F72B59"/>
    <w:rsid w:val="00F73095"/>
    <w:rsid w:val="00F737A0"/>
    <w:rsid w:val="00F73A45"/>
    <w:rsid w:val="00F74F78"/>
    <w:rsid w:val="00F75876"/>
    <w:rsid w:val="00F759B6"/>
    <w:rsid w:val="00F75E4A"/>
    <w:rsid w:val="00F76110"/>
    <w:rsid w:val="00F80558"/>
    <w:rsid w:val="00F80E89"/>
    <w:rsid w:val="00F8217F"/>
    <w:rsid w:val="00F82FA1"/>
    <w:rsid w:val="00F83CBE"/>
    <w:rsid w:val="00F84E44"/>
    <w:rsid w:val="00F851AE"/>
    <w:rsid w:val="00F85593"/>
    <w:rsid w:val="00F8602F"/>
    <w:rsid w:val="00F86446"/>
    <w:rsid w:val="00F8683D"/>
    <w:rsid w:val="00F86CC7"/>
    <w:rsid w:val="00F870CB"/>
    <w:rsid w:val="00F87686"/>
    <w:rsid w:val="00F90325"/>
    <w:rsid w:val="00F924B0"/>
    <w:rsid w:val="00F92837"/>
    <w:rsid w:val="00F9399F"/>
    <w:rsid w:val="00F93A18"/>
    <w:rsid w:val="00F9452D"/>
    <w:rsid w:val="00F94587"/>
    <w:rsid w:val="00F948AB"/>
    <w:rsid w:val="00F968CF"/>
    <w:rsid w:val="00F97441"/>
    <w:rsid w:val="00F97636"/>
    <w:rsid w:val="00F97CAA"/>
    <w:rsid w:val="00FA06A1"/>
    <w:rsid w:val="00FA0735"/>
    <w:rsid w:val="00FA0AE3"/>
    <w:rsid w:val="00FA0C0D"/>
    <w:rsid w:val="00FA1A38"/>
    <w:rsid w:val="00FA1ED0"/>
    <w:rsid w:val="00FA3469"/>
    <w:rsid w:val="00FA41F2"/>
    <w:rsid w:val="00FA446B"/>
    <w:rsid w:val="00FA5BE0"/>
    <w:rsid w:val="00FA647C"/>
    <w:rsid w:val="00FA6E9B"/>
    <w:rsid w:val="00FA7CF8"/>
    <w:rsid w:val="00FB0034"/>
    <w:rsid w:val="00FB067F"/>
    <w:rsid w:val="00FB0716"/>
    <w:rsid w:val="00FB0B0F"/>
    <w:rsid w:val="00FB10C3"/>
    <w:rsid w:val="00FB1191"/>
    <w:rsid w:val="00FB26BD"/>
    <w:rsid w:val="00FB2D39"/>
    <w:rsid w:val="00FB3A8E"/>
    <w:rsid w:val="00FB3C91"/>
    <w:rsid w:val="00FB4435"/>
    <w:rsid w:val="00FB59C1"/>
    <w:rsid w:val="00FB6F43"/>
    <w:rsid w:val="00FB7AD5"/>
    <w:rsid w:val="00FC026E"/>
    <w:rsid w:val="00FC0A7F"/>
    <w:rsid w:val="00FC107E"/>
    <w:rsid w:val="00FC114F"/>
    <w:rsid w:val="00FC14ED"/>
    <w:rsid w:val="00FC2751"/>
    <w:rsid w:val="00FC2E2C"/>
    <w:rsid w:val="00FC3018"/>
    <w:rsid w:val="00FC3238"/>
    <w:rsid w:val="00FC3341"/>
    <w:rsid w:val="00FC4716"/>
    <w:rsid w:val="00FC4A98"/>
    <w:rsid w:val="00FC56BC"/>
    <w:rsid w:val="00FC5AF6"/>
    <w:rsid w:val="00FC5FC7"/>
    <w:rsid w:val="00FC67EC"/>
    <w:rsid w:val="00FC6F50"/>
    <w:rsid w:val="00FC6F59"/>
    <w:rsid w:val="00FD01BA"/>
    <w:rsid w:val="00FD0514"/>
    <w:rsid w:val="00FD0EE9"/>
    <w:rsid w:val="00FD0FA6"/>
    <w:rsid w:val="00FD127E"/>
    <w:rsid w:val="00FD1387"/>
    <w:rsid w:val="00FD13BD"/>
    <w:rsid w:val="00FD189F"/>
    <w:rsid w:val="00FD1B19"/>
    <w:rsid w:val="00FD1E33"/>
    <w:rsid w:val="00FD1EE1"/>
    <w:rsid w:val="00FD2C30"/>
    <w:rsid w:val="00FD2F25"/>
    <w:rsid w:val="00FD3643"/>
    <w:rsid w:val="00FD3A40"/>
    <w:rsid w:val="00FD3C26"/>
    <w:rsid w:val="00FD51E3"/>
    <w:rsid w:val="00FD5ADA"/>
    <w:rsid w:val="00FD5D60"/>
    <w:rsid w:val="00FD5E8D"/>
    <w:rsid w:val="00FD63A0"/>
    <w:rsid w:val="00FD6B17"/>
    <w:rsid w:val="00FD6CCC"/>
    <w:rsid w:val="00FD780D"/>
    <w:rsid w:val="00FD792F"/>
    <w:rsid w:val="00FD7C03"/>
    <w:rsid w:val="00FE0D28"/>
    <w:rsid w:val="00FE2595"/>
    <w:rsid w:val="00FE3131"/>
    <w:rsid w:val="00FE3CEF"/>
    <w:rsid w:val="00FE420A"/>
    <w:rsid w:val="00FE4B1C"/>
    <w:rsid w:val="00FE4C9C"/>
    <w:rsid w:val="00FE4D06"/>
    <w:rsid w:val="00FE51D2"/>
    <w:rsid w:val="00FE53A6"/>
    <w:rsid w:val="00FE5671"/>
    <w:rsid w:val="00FE6730"/>
    <w:rsid w:val="00FE6947"/>
    <w:rsid w:val="00FE75B0"/>
    <w:rsid w:val="00FF02EB"/>
    <w:rsid w:val="00FF034D"/>
    <w:rsid w:val="00FF03F4"/>
    <w:rsid w:val="00FF0F13"/>
    <w:rsid w:val="00FF1759"/>
    <w:rsid w:val="00FF1C47"/>
    <w:rsid w:val="00FF244F"/>
    <w:rsid w:val="00FF2D89"/>
    <w:rsid w:val="00FF2FBC"/>
    <w:rsid w:val="00FF438E"/>
    <w:rsid w:val="00FF550D"/>
    <w:rsid w:val="00FF57E0"/>
    <w:rsid w:val="00FF58BF"/>
    <w:rsid w:val="00FF5C38"/>
    <w:rsid w:val="00FF5C3F"/>
    <w:rsid w:val="00FF5ED3"/>
    <w:rsid w:val="00FF6535"/>
    <w:rsid w:val="00FF6571"/>
    <w:rsid w:val="00FF6DB5"/>
    <w:rsid w:val="00FF7151"/>
    <w:rsid w:val="00FF71F6"/>
    <w:rsid w:val="00FF7413"/>
    <w:rsid w:val="00FF77D8"/>
    <w:rsid w:val="00FF79EA"/>
    <w:rsid w:val="00FF7B68"/>
    <w:rsid w:val="00FF7E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122">
      <o:colormru v:ext="edit" colors="#6f9"/>
    </o:shapedefaults>
    <o:shapelayout v:ext="edit">
      <o:idmap v:ext="edit" data="1"/>
      <o:rules v:ext="edit">
        <o:r id="V:Rule23" type="connector" idref="#AutoShape 117"/>
        <o:r id="V:Rule24" type="connector" idref="#AutoShape 120"/>
        <o:r id="V:Rule25" type="connector" idref="#AutoShape 123"/>
        <o:r id="V:Rule26" type="connector" idref="#AutoShape 110"/>
        <o:r id="V:Rule27" type="connector" idref="#AutoShape 109"/>
        <o:r id="V:Rule28" type="connector" idref="#AutoShape 125"/>
        <o:r id="V:Rule29" type="connector" idref="#AutoShape 111"/>
        <o:r id="V:Rule30" type="connector" idref="#AutoShape 88"/>
        <o:r id="V:Rule31" type="connector" idref="#AutoShape 122"/>
        <o:r id="V:Rule32" type="connector" idref="#AutoShape 130"/>
        <o:r id="V:Rule33" type="connector" idref="#AutoShape 113"/>
        <o:r id="V:Rule34" type="connector" idref="#AutoShape 116"/>
        <o:r id="V:Rule35" type="connector" idref="#AutoShape 121"/>
        <o:r id="V:Rule36" type="connector" idref="#AutoShape 119"/>
        <o:r id="V:Rule37" type="connector" idref="#AutoShape 126"/>
        <o:r id="V:Rule38" type="connector" idref="#AutoShape 114"/>
        <o:r id="V:Rule39" type="connector" idref="#AutoShape 129"/>
        <o:r id="V:Rule40" type="connector" idref="#AutoShape 118"/>
        <o:r id="V:Rule41" type="connector" idref="#AutoShape 112"/>
        <o:r id="V:Rule42" type="connector" idref="#AutoShape 124"/>
        <o:r id="V:Rule43" type="connector" idref="#AutoShape 115"/>
        <o:r id="V:Rule44" type="connector" idref="#AutoShape 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4D2"/>
    <w:rPr>
      <w:sz w:val="28"/>
      <w:szCs w:val="28"/>
    </w:rPr>
  </w:style>
  <w:style w:type="paragraph" w:styleId="Heading1">
    <w:name w:val="heading 1"/>
    <w:basedOn w:val="Normal"/>
    <w:next w:val="Normal"/>
    <w:link w:val="Heading1Char"/>
    <w:uiPriority w:val="9"/>
    <w:qFormat/>
    <w:rsid w:val="002944DA"/>
    <w:pPr>
      <w:keepNext/>
      <w:spacing w:before="240" w:after="60"/>
      <w:jc w:val="center"/>
      <w:outlineLvl w:val="0"/>
    </w:pPr>
    <w:rPr>
      <w:rFonts w:cs="Arial"/>
      <w:b/>
      <w:bCs/>
      <w:kern w:val="32"/>
      <w:szCs w:val="32"/>
    </w:rPr>
  </w:style>
  <w:style w:type="paragraph" w:styleId="Heading2">
    <w:name w:val="heading 2"/>
    <w:basedOn w:val="Normal"/>
    <w:next w:val="Normal"/>
    <w:link w:val="Heading2Char"/>
    <w:qFormat/>
    <w:rsid w:val="002944DA"/>
    <w:pPr>
      <w:keepNext/>
      <w:spacing w:before="240" w:after="60"/>
      <w:outlineLvl w:val="1"/>
    </w:pPr>
    <w:rPr>
      <w:rFonts w:cs="Arial"/>
      <w:b/>
      <w:bCs/>
      <w:iCs/>
    </w:rPr>
  </w:style>
  <w:style w:type="paragraph" w:styleId="Heading3">
    <w:name w:val="heading 3"/>
    <w:basedOn w:val="Normal"/>
    <w:next w:val="Normal"/>
    <w:link w:val="Heading3Char"/>
    <w:uiPriority w:val="9"/>
    <w:qFormat/>
    <w:rsid w:val="002944DA"/>
    <w:pPr>
      <w:keepNext/>
      <w:spacing w:before="240" w:after="60"/>
      <w:outlineLvl w:val="2"/>
    </w:pPr>
    <w:rPr>
      <w:rFonts w:cs="Arial"/>
      <w:b/>
      <w:bCs/>
      <w:szCs w:val="26"/>
    </w:rPr>
  </w:style>
  <w:style w:type="paragraph" w:styleId="Heading4">
    <w:name w:val="heading 4"/>
    <w:aliases w:val=" Char"/>
    <w:basedOn w:val="Normal"/>
    <w:next w:val="Normal"/>
    <w:link w:val="Heading4Char1"/>
    <w:uiPriority w:val="9"/>
    <w:qFormat/>
    <w:rsid w:val="00BF32E2"/>
    <w:pPr>
      <w:keepNext/>
      <w:spacing w:before="240" w:after="60"/>
      <w:outlineLvl w:val="3"/>
    </w:pPr>
    <w:rPr>
      <w:b/>
      <w:bCs/>
    </w:rPr>
  </w:style>
  <w:style w:type="paragraph" w:styleId="Heading5">
    <w:name w:val="heading 5"/>
    <w:aliases w:val="Văn bản 1.1"/>
    <w:basedOn w:val="Normal"/>
    <w:next w:val="Normal"/>
    <w:link w:val="Heading5Char"/>
    <w:uiPriority w:val="9"/>
    <w:qFormat/>
    <w:rsid w:val="002D75E2"/>
    <w:pPr>
      <w:keepNext/>
      <w:spacing w:before="120"/>
      <w:jc w:val="both"/>
      <w:outlineLvl w:val="4"/>
    </w:pPr>
    <w:rPr>
      <w:b/>
      <w:sz w:val="22"/>
      <w:szCs w:val="20"/>
    </w:rPr>
  </w:style>
  <w:style w:type="paragraph" w:styleId="Heading6">
    <w:name w:val="heading 6"/>
    <w:basedOn w:val="Normal"/>
    <w:next w:val="Normal"/>
    <w:link w:val="Heading6Char"/>
    <w:qFormat/>
    <w:rsid w:val="002D75E2"/>
    <w:pPr>
      <w:keepNext/>
      <w:spacing w:before="120" w:after="120"/>
      <w:jc w:val="both"/>
      <w:outlineLvl w:val="5"/>
    </w:pPr>
    <w:rPr>
      <w:rFonts w:cs="Arial"/>
      <w:b/>
      <w:szCs w:val="22"/>
    </w:rPr>
  </w:style>
  <w:style w:type="paragraph" w:styleId="Heading7">
    <w:name w:val="heading 7"/>
    <w:basedOn w:val="Normal"/>
    <w:next w:val="Normal"/>
    <w:link w:val="Heading7Char"/>
    <w:qFormat/>
    <w:rsid w:val="00772FF3"/>
    <w:pPr>
      <w:keepNext/>
      <w:outlineLvl w:val="6"/>
    </w:pPr>
    <w:rPr>
      <w:b/>
      <w:color w:val="000000"/>
      <w:u w:val="single"/>
    </w:rPr>
  </w:style>
  <w:style w:type="paragraph" w:styleId="Heading8">
    <w:name w:val="heading 8"/>
    <w:basedOn w:val="Normal"/>
    <w:next w:val="Normal"/>
    <w:link w:val="Heading8Char"/>
    <w:qFormat/>
    <w:rsid w:val="002D75E2"/>
    <w:pPr>
      <w:keepNext/>
      <w:spacing w:line="20" w:lineRule="atLeast"/>
      <w:jc w:val="both"/>
      <w:outlineLvl w:val="7"/>
    </w:pPr>
    <w:rPr>
      <w:rFonts w:ascii=".VnArial" w:hAnsi=".VnArial"/>
      <w:sz w:val="24"/>
      <w:szCs w:val="20"/>
    </w:rPr>
  </w:style>
  <w:style w:type="paragraph" w:styleId="Heading9">
    <w:name w:val="heading 9"/>
    <w:basedOn w:val="Normal"/>
    <w:next w:val="Normal"/>
    <w:link w:val="Heading9Char"/>
    <w:qFormat/>
    <w:rsid w:val="002D75E2"/>
    <w:pPr>
      <w:keepNext/>
      <w:jc w:val="both"/>
      <w:outlineLvl w:val="8"/>
    </w:pPr>
    <w:rPr>
      <w:rFonts w:cs="Arial"/>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1">
    <w:name w:val="Heading 4 Char1"/>
    <w:aliases w:val=" Char Char"/>
    <w:link w:val="Heading4"/>
    <w:rsid w:val="00BF32E2"/>
    <w:rPr>
      <w:b/>
      <w:bCs/>
      <w:sz w:val="28"/>
      <w:szCs w:val="28"/>
      <w:lang w:val="en-US" w:eastAsia="en-US" w:bidi="ar-SA"/>
    </w:rPr>
  </w:style>
  <w:style w:type="character" w:styleId="PageNumber">
    <w:name w:val="page number"/>
    <w:basedOn w:val="DefaultParagraphFont"/>
    <w:rsid w:val="00561939"/>
  </w:style>
  <w:style w:type="paragraph" w:styleId="Header">
    <w:name w:val="header"/>
    <w:basedOn w:val="Normal"/>
    <w:link w:val="HeaderChar"/>
    <w:rsid w:val="00561939"/>
    <w:pPr>
      <w:tabs>
        <w:tab w:val="center" w:pos="4320"/>
        <w:tab w:val="right" w:pos="8640"/>
      </w:tabs>
    </w:pPr>
  </w:style>
  <w:style w:type="paragraph" w:styleId="Footer">
    <w:name w:val="footer"/>
    <w:basedOn w:val="Normal"/>
    <w:link w:val="FooterChar"/>
    <w:uiPriority w:val="99"/>
    <w:rsid w:val="00561939"/>
    <w:pPr>
      <w:tabs>
        <w:tab w:val="center" w:pos="4320"/>
        <w:tab w:val="right" w:pos="8640"/>
      </w:tabs>
    </w:pPr>
  </w:style>
  <w:style w:type="table" w:styleId="TableGrid">
    <w:name w:val="Table Grid"/>
    <w:basedOn w:val="TableNormal"/>
    <w:uiPriority w:val="59"/>
    <w:rsid w:val="004B1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2D75E2"/>
    <w:pPr>
      <w:jc w:val="both"/>
    </w:pPr>
  </w:style>
  <w:style w:type="character" w:styleId="Hyperlink">
    <w:name w:val="Hyperlink"/>
    <w:uiPriority w:val="99"/>
    <w:rsid w:val="002D75E2"/>
    <w:rPr>
      <w:color w:val="0000FF"/>
      <w:u w:val="single"/>
    </w:rPr>
  </w:style>
  <w:style w:type="paragraph" w:customStyle="1" w:styleId="Normal14pt">
    <w:name w:val="Normal+14pt"/>
    <w:basedOn w:val="Heading1"/>
    <w:rsid w:val="002D75E2"/>
    <w:pPr>
      <w:spacing w:before="0" w:after="120"/>
      <w:jc w:val="both"/>
    </w:pPr>
    <w:rPr>
      <w:rFonts w:cs="Times New Roman"/>
      <w:b w:val="0"/>
      <w:bCs w:val="0"/>
      <w:kern w:val="0"/>
      <w:szCs w:val="16"/>
    </w:rPr>
  </w:style>
  <w:style w:type="paragraph" w:styleId="TOC1">
    <w:name w:val="toc 1"/>
    <w:basedOn w:val="Normal"/>
    <w:next w:val="Normal"/>
    <w:autoRedefine/>
    <w:uiPriority w:val="39"/>
    <w:qFormat/>
    <w:rsid w:val="005304F4"/>
    <w:pPr>
      <w:tabs>
        <w:tab w:val="right" w:leader="dot" w:pos="9072"/>
      </w:tabs>
      <w:spacing w:before="120" w:after="120"/>
      <w:ind w:right="45"/>
      <w:jc w:val="center"/>
    </w:pPr>
    <w:rPr>
      <w:b/>
    </w:rPr>
  </w:style>
  <w:style w:type="paragraph" w:styleId="BodyText2">
    <w:name w:val="Body Text 2"/>
    <w:basedOn w:val="Normal"/>
    <w:link w:val="BodyText2Char"/>
    <w:uiPriority w:val="99"/>
    <w:rsid w:val="002D75E2"/>
    <w:rPr>
      <w:b/>
      <w:bCs/>
    </w:rPr>
  </w:style>
  <w:style w:type="paragraph" w:styleId="BodyTextIndent">
    <w:name w:val="Body Text Indent"/>
    <w:basedOn w:val="Normal"/>
    <w:link w:val="BodyTextIndentChar"/>
    <w:uiPriority w:val="99"/>
    <w:rsid w:val="002D75E2"/>
    <w:pPr>
      <w:tabs>
        <w:tab w:val="num" w:pos="1072"/>
      </w:tabs>
      <w:spacing w:after="120"/>
      <w:ind w:left="1072" w:hanging="1072"/>
    </w:pPr>
    <w:rPr>
      <w:rFonts w:ascii=".VnArial" w:hAnsi=".VnArial"/>
      <w:i/>
      <w:iCs/>
      <w:sz w:val="24"/>
      <w:szCs w:val="16"/>
    </w:rPr>
  </w:style>
  <w:style w:type="paragraph" w:styleId="BodyText3">
    <w:name w:val="Body Text 3"/>
    <w:basedOn w:val="Normal"/>
    <w:link w:val="BodyText3Char"/>
    <w:rsid w:val="002D75E2"/>
    <w:rPr>
      <w:rFonts w:ascii=".VnTime" w:hAnsi=".VnTime"/>
      <w:b/>
      <w:bCs/>
      <w:szCs w:val="24"/>
      <w:u w:val="single"/>
    </w:rPr>
  </w:style>
  <w:style w:type="paragraph" w:customStyle="1" w:styleId="Normal14pt0">
    <w:name w:val="Normal +14pt"/>
    <w:basedOn w:val="Heading1"/>
    <w:rsid w:val="002D75E2"/>
    <w:pPr>
      <w:spacing w:before="0" w:after="120"/>
      <w:jc w:val="both"/>
    </w:pPr>
    <w:rPr>
      <w:rFonts w:cs="Times New Roman"/>
      <w:b w:val="0"/>
      <w:bCs w:val="0"/>
      <w:kern w:val="0"/>
      <w:szCs w:val="28"/>
    </w:rPr>
  </w:style>
  <w:style w:type="paragraph" w:customStyle="1" w:styleId="Normal14pt1">
    <w:name w:val="Normal + 14pt"/>
    <w:basedOn w:val="Heading4"/>
    <w:rsid w:val="002D75E2"/>
    <w:pPr>
      <w:tabs>
        <w:tab w:val="left" w:pos="0"/>
        <w:tab w:val="right" w:leader="dot" w:pos="8040"/>
      </w:tabs>
      <w:spacing w:before="0" w:after="120"/>
      <w:jc w:val="both"/>
    </w:pPr>
    <w:rPr>
      <w:b w:val="0"/>
      <w:bCs w:val="0"/>
    </w:rPr>
  </w:style>
  <w:style w:type="paragraph" w:customStyle="1" w:styleId="Normal14pt2">
    <w:name w:val="Normal+ 14pt"/>
    <w:basedOn w:val="Heading1"/>
    <w:rsid w:val="002D75E2"/>
    <w:pPr>
      <w:spacing w:before="0" w:after="120"/>
    </w:pPr>
    <w:rPr>
      <w:rFonts w:cs="Times New Roman"/>
      <w:b w:val="0"/>
      <w:bCs w:val="0"/>
      <w:kern w:val="0"/>
      <w:szCs w:val="16"/>
    </w:rPr>
  </w:style>
  <w:style w:type="paragraph" w:styleId="List2">
    <w:name w:val="List 2"/>
    <w:basedOn w:val="Normal"/>
    <w:rsid w:val="002D75E2"/>
    <w:pPr>
      <w:tabs>
        <w:tab w:val="num" w:pos="720"/>
      </w:tabs>
      <w:spacing w:after="120"/>
      <w:ind w:left="720" w:hanging="360"/>
      <w:jc w:val="both"/>
    </w:pPr>
    <w:rPr>
      <w:szCs w:val="24"/>
    </w:rPr>
  </w:style>
  <w:style w:type="paragraph" w:styleId="List4">
    <w:name w:val="List 4"/>
    <w:basedOn w:val="Normal"/>
    <w:rsid w:val="002D75E2"/>
    <w:pPr>
      <w:tabs>
        <w:tab w:val="left" w:pos="938"/>
      </w:tabs>
      <w:spacing w:after="120"/>
      <w:ind w:left="935" w:hanging="561"/>
      <w:jc w:val="both"/>
    </w:pPr>
    <w:rPr>
      <w:szCs w:val="24"/>
    </w:rPr>
  </w:style>
  <w:style w:type="paragraph" w:styleId="BodyTextIndent2">
    <w:name w:val="Body Text Indent 2"/>
    <w:basedOn w:val="Normal"/>
    <w:link w:val="BodyTextIndent2Char"/>
    <w:uiPriority w:val="99"/>
    <w:rsid w:val="002D75E2"/>
    <w:pPr>
      <w:ind w:firstLine="720"/>
      <w:jc w:val="both"/>
    </w:pPr>
    <w:rPr>
      <w:rFonts w:ascii=".VnTime" w:hAnsi=".VnTime" w:cs="Arial"/>
      <w:szCs w:val="22"/>
    </w:rPr>
  </w:style>
  <w:style w:type="paragraph" w:styleId="List">
    <w:name w:val="List"/>
    <w:basedOn w:val="Normal"/>
    <w:rsid w:val="002D75E2"/>
    <w:pPr>
      <w:tabs>
        <w:tab w:val="num" w:pos="720"/>
      </w:tabs>
      <w:spacing w:after="120"/>
      <w:ind w:left="720" w:hanging="360"/>
      <w:jc w:val="both"/>
    </w:pPr>
    <w:rPr>
      <w:szCs w:val="24"/>
    </w:rPr>
  </w:style>
  <w:style w:type="paragraph" w:styleId="Caption">
    <w:name w:val="caption"/>
    <w:basedOn w:val="Normal"/>
    <w:next w:val="Normal"/>
    <w:qFormat/>
    <w:rsid w:val="002D75E2"/>
    <w:pPr>
      <w:spacing w:before="120" w:after="120"/>
      <w:jc w:val="center"/>
    </w:pPr>
    <w:rPr>
      <w:b/>
      <w:bCs/>
      <w:szCs w:val="20"/>
      <w:u w:val="single"/>
    </w:rPr>
  </w:style>
  <w:style w:type="paragraph" w:customStyle="1" w:styleId="Style1">
    <w:name w:val="Style1"/>
    <w:basedOn w:val="Normal"/>
    <w:rsid w:val="002D75E2"/>
    <w:pPr>
      <w:tabs>
        <w:tab w:val="num" w:pos="720"/>
      </w:tabs>
      <w:spacing w:before="120"/>
      <w:ind w:left="720" w:hanging="360"/>
      <w:jc w:val="both"/>
    </w:pPr>
  </w:style>
  <w:style w:type="paragraph" w:customStyle="1" w:styleId="Style7">
    <w:name w:val="Style7"/>
    <w:basedOn w:val="Normal"/>
    <w:rsid w:val="002D75E2"/>
    <w:pPr>
      <w:tabs>
        <w:tab w:val="num" w:pos="340"/>
      </w:tabs>
      <w:spacing w:before="120"/>
      <w:ind w:left="340" w:hanging="340"/>
      <w:jc w:val="both"/>
    </w:pPr>
  </w:style>
  <w:style w:type="paragraph" w:styleId="BlockText">
    <w:name w:val="Block Text"/>
    <w:basedOn w:val="Normal"/>
    <w:rsid w:val="002D75E2"/>
    <w:pPr>
      <w:tabs>
        <w:tab w:val="left" w:pos="851"/>
        <w:tab w:val="num" w:pos="1134"/>
        <w:tab w:val="left" w:pos="1418"/>
      </w:tabs>
      <w:ind w:left="851" w:right="-470" w:hanging="851"/>
      <w:jc w:val="both"/>
    </w:pPr>
    <w:rPr>
      <w:szCs w:val="20"/>
    </w:rPr>
  </w:style>
  <w:style w:type="paragraph" w:styleId="Title">
    <w:name w:val="Title"/>
    <w:basedOn w:val="Normal"/>
    <w:link w:val="TitleChar"/>
    <w:uiPriority w:val="10"/>
    <w:qFormat/>
    <w:rsid w:val="002D75E2"/>
    <w:pPr>
      <w:jc w:val="center"/>
    </w:pPr>
    <w:rPr>
      <w:rFonts w:cs="Arial"/>
      <w:b/>
      <w:szCs w:val="22"/>
    </w:rPr>
  </w:style>
  <w:style w:type="paragraph" w:styleId="Subtitle">
    <w:name w:val="Subtitle"/>
    <w:aliases w:val="Char"/>
    <w:basedOn w:val="Normal"/>
    <w:link w:val="SubtitleChar"/>
    <w:qFormat/>
    <w:rsid w:val="002D75E2"/>
    <w:rPr>
      <w:b/>
      <w:szCs w:val="20"/>
    </w:rPr>
  </w:style>
  <w:style w:type="paragraph" w:styleId="BodyTextIndent3">
    <w:name w:val="Body Text Indent 3"/>
    <w:basedOn w:val="Normal"/>
    <w:rsid w:val="002D75E2"/>
    <w:pPr>
      <w:spacing w:line="20" w:lineRule="atLeast"/>
      <w:ind w:left="600"/>
      <w:jc w:val="both"/>
    </w:pPr>
    <w:rPr>
      <w:rFonts w:ascii=".VnArial" w:hAnsi=".VnArial"/>
      <w:sz w:val="24"/>
      <w:szCs w:val="20"/>
    </w:rPr>
  </w:style>
  <w:style w:type="paragraph" w:styleId="Date">
    <w:name w:val="Date"/>
    <w:basedOn w:val="Normal"/>
    <w:next w:val="Normal"/>
    <w:rsid w:val="002D75E2"/>
    <w:rPr>
      <w:sz w:val="26"/>
      <w:szCs w:val="20"/>
    </w:rPr>
  </w:style>
  <w:style w:type="character" w:customStyle="1" w:styleId="Heading4Char">
    <w:name w:val="Heading 4 Char"/>
    <w:uiPriority w:val="9"/>
    <w:rsid w:val="002D75E2"/>
    <w:rPr>
      <w:b/>
      <w:bCs/>
      <w:sz w:val="28"/>
      <w:szCs w:val="28"/>
      <w:lang w:val="en-US" w:eastAsia="en-US" w:bidi="ar-SA"/>
    </w:rPr>
  </w:style>
  <w:style w:type="paragraph" w:customStyle="1" w:styleId="Normal1CharCharCharCharCharChar">
    <w:name w:val="Normal1 Char Char Char Char Char Char"/>
    <w:basedOn w:val="Normal"/>
    <w:next w:val="Normal"/>
    <w:semiHidden/>
    <w:rsid w:val="00857B27"/>
    <w:pPr>
      <w:spacing w:before="120" w:after="120"/>
      <w:jc w:val="both"/>
    </w:pPr>
    <w:rPr>
      <w:sz w:val="22"/>
      <w:szCs w:val="22"/>
    </w:rPr>
  </w:style>
  <w:style w:type="character" w:customStyle="1" w:styleId="SubtitleChar">
    <w:name w:val="Subtitle Char"/>
    <w:aliases w:val="Char Char"/>
    <w:link w:val="Subtitle"/>
    <w:rsid w:val="00FB0B0F"/>
    <w:rPr>
      <w:b/>
      <w:sz w:val="28"/>
      <w:lang w:val="en-US" w:eastAsia="en-US" w:bidi="ar-SA"/>
    </w:rPr>
  </w:style>
  <w:style w:type="paragraph" w:styleId="NormalWeb">
    <w:name w:val="Normal (Web)"/>
    <w:basedOn w:val="Normal"/>
    <w:uiPriority w:val="99"/>
    <w:rsid w:val="003146C8"/>
    <w:pPr>
      <w:spacing w:before="100" w:beforeAutospacing="1" w:after="100" w:afterAutospacing="1"/>
    </w:pPr>
    <w:rPr>
      <w:sz w:val="24"/>
      <w:szCs w:val="24"/>
    </w:rPr>
  </w:style>
  <w:style w:type="character" w:styleId="Strong">
    <w:name w:val="Strong"/>
    <w:qFormat/>
    <w:rsid w:val="003146C8"/>
    <w:rPr>
      <w:b/>
      <w:bCs/>
    </w:rPr>
  </w:style>
  <w:style w:type="paragraph" w:styleId="ListParagraph">
    <w:name w:val="List Paragraph"/>
    <w:basedOn w:val="Normal"/>
    <w:link w:val="ListParagraphChar"/>
    <w:uiPriority w:val="34"/>
    <w:qFormat/>
    <w:rsid w:val="00622961"/>
    <w:pPr>
      <w:ind w:left="720"/>
      <w:contextualSpacing/>
    </w:pPr>
    <w:rPr>
      <w:sz w:val="24"/>
      <w:szCs w:val="24"/>
    </w:rPr>
  </w:style>
  <w:style w:type="paragraph" w:styleId="BalloonText">
    <w:name w:val="Balloon Text"/>
    <w:basedOn w:val="Normal"/>
    <w:link w:val="BalloonTextChar"/>
    <w:uiPriority w:val="99"/>
    <w:rsid w:val="0065247B"/>
    <w:rPr>
      <w:rFonts w:ascii="Tahoma" w:hAnsi="Tahoma" w:cs="Tahoma"/>
      <w:sz w:val="16"/>
      <w:szCs w:val="16"/>
    </w:rPr>
  </w:style>
  <w:style w:type="paragraph" w:styleId="DocumentMap">
    <w:name w:val="Document Map"/>
    <w:basedOn w:val="Normal"/>
    <w:link w:val="DocumentMapChar"/>
    <w:uiPriority w:val="99"/>
    <w:semiHidden/>
    <w:rsid w:val="00D9329D"/>
    <w:pPr>
      <w:shd w:val="clear" w:color="auto" w:fill="000080"/>
    </w:pPr>
    <w:rPr>
      <w:rFonts w:ascii="Tahoma" w:hAnsi="Tahoma" w:cs="Tahoma"/>
      <w:sz w:val="20"/>
      <w:szCs w:val="20"/>
    </w:rPr>
  </w:style>
  <w:style w:type="paragraph" w:customStyle="1" w:styleId="CharCharChar">
    <w:name w:val="Char Char Char"/>
    <w:basedOn w:val="Normal"/>
    <w:next w:val="Normal"/>
    <w:autoRedefine/>
    <w:semiHidden/>
    <w:rsid w:val="00160DE9"/>
    <w:pPr>
      <w:spacing w:before="120" w:after="120" w:line="312" w:lineRule="auto"/>
    </w:pPr>
  </w:style>
  <w:style w:type="character" w:customStyle="1" w:styleId="HeaderChar">
    <w:name w:val="Header Char"/>
    <w:link w:val="Header"/>
    <w:rsid w:val="00A948BD"/>
    <w:rPr>
      <w:sz w:val="28"/>
      <w:szCs w:val="28"/>
    </w:rPr>
  </w:style>
  <w:style w:type="character" w:styleId="CommentReference">
    <w:name w:val="annotation reference"/>
    <w:uiPriority w:val="99"/>
    <w:rsid w:val="00CD7BC6"/>
    <w:rPr>
      <w:sz w:val="16"/>
      <w:szCs w:val="16"/>
    </w:rPr>
  </w:style>
  <w:style w:type="paragraph" w:styleId="CommentText">
    <w:name w:val="annotation text"/>
    <w:basedOn w:val="Normal"/>
    <w:link w:val="CommentTextChar"/>
    <w:uiPriority w:val="99"/>
    <w:rsid w:val="00CD7BC6"/>
    <w:rPr>
      <w:sz w:val="20"/>
      <w:szCs w:val="20"/>
    </w:rPr>
  </w:style>
  <w:style w:type="character" w:customStyle="1" w:styleId="CommentTextChar">
    <w:name w:val="Comment Text Char"/>
    <w:basedOn w:val="DefaultParagraphFont"/>
    <w:link w:val="CommentText"/>
    <w:uiPriority w:val="99"/>
    <w:rsid w:val="00CD7BC6"/>
  </w:style>
  <w:style w:type="paragraph" w:styleId="CommentSubject">
    <w:name w:val="annotation subject"/>
    <w:basedOn w:val="CommentText"/>
    <w:next w:val="CommentText"/>
    <w:link w:val="CommentSubjectChar"/>
    <w:uiPriority w:val="99"/>
    <w:rsid w:val="00CD7BC6"/>
    <w:rPr>
      <w:b/>
      <w:bCs/>
    </w:rPr>
  </w:style>
  <w:style w:type="character" w:customStyle="1" w:styleId="CommentSubjectChar">
    <w:name w:val="Comment Subject Char"/>
    <w:link w:val="CommentSubject"/>
    <w:uiPriority w:val="99"/>
    <w:rsid w:val="00CD7BC6"/>
    <w:rPr>
      <w:b/>
      <w:bCs/>
    </w:rPr>
  </w:style>
  <w:style w:type="character" w:styleId="Emphasis">
    <w:name w:val="Emphasis"/>
    <w:qFormat/>
    <w:rsid w:val="000A22FC"/>
    <w:rPr>
      <w:i/>
      <w:iCs/>
    </w:rPr>
  </w:style>
  <w:style w:type="character" w:customStyle="1" w:styleId="st">
    <w:name w:val="st"/>
    <w:rsid w:val="000A22FC"/>
  </w:style>
  <w:style w:type="paragraph" w:customStyle="1" w:styleId="mau11">
    <w:name w:val="mau 1.1"/>
    <w:basedOn w:val="Subtitle"/>
    <w:autoRedefine/>
    <w:rsid w:val="006C6286"/>
    <w:pPr>
      <w:tabs>
        <w:tab w:val="left" w:pos="567"/>
      </w:tabs>
      <w:spacing w:before="60" w:after="60"/>
      <w:ind w:left="426"/>
      <w:jc w:val="both"/>
    </w:pPr>
    <w:rPr>
      <w:b w:val="0"/>
      <w:bCs/>
      <w:szCs w:val="28"/>
      <w:lang w:eastAsia="zh-CN"/>
    </w:rPr>
  </w:style>
  <w:style w:type="paragraph" w:customStyle="1" w:styleId="SMSstyle1">
    <w:name w:val="SMS style 1"/>
    <w:basedOn w:val="Normal"/>
    <w:link w:val="SMSstyle1CharChar"/>
    <w:autoRedefine/>
    <w:rsid w:val="00751E43"/>
    <w:pPr>
      <w:spacing w:before="240" w:after="240"/>
      <w:jc w:val="both"/>
    </w:pPr>
  </w:style>
  <w:style w:type="character" w:customStyle="1" w:styleId="SMSstyle1CharChar">
    <w:name w:val="SMS style 1 Char Char"/>
    <w:link w:val="SMSstyle1"/>
    <w:rsid w:val="00751E43"/>
    <w:rPr>
      <w:sz w:val="28"/>
      <w:szCs w:val="28"/>
    </w:rPr>
  </w:style>
  <w:style w:type="paragraph" w:customStyle="1" w:styleId="B1">
    <w:name w:val="B1"/>
    <w:basedOn w:val="Normal"/>
    <w:link w:val="B1Char"/>
    <w:autoRedefine/>
    <w:rsid w:val="00751E43"/>
    <w:pPr>
      <w:numPr>
        <w:ilvl w:val="1"/>
        <w:numId w:val="2"/>
      </w:numPr>
      <w:tabs>
        <w:tab w:val="left" w:pos="1134"/>
      </w:tabs>
      <w:spacing w:before="60" w:after="60"/>
      <w:jc w:val="both"/>
    </w:pPr>
    <w:rPr>
      <w:sz w:val="26"/>
      <w:szCs w:val="26"/>
      <w:lang w:val="vi-VN"/>
    </w:rPr>
  </w:style>
  <w:style w:type="character" w:customStyle="1" w:styleId="B1Char">
    <w:name w:val="B1 Char"/>
    <w:link w:val="B1"/>
    <w:rsid w:val="00751E43"/>
    <w:rPr>
      <w:sz w:val="26"/>
      <w:szCs w:val="26"/>
      <w:lang w:val="vi-VN"/>
    </w:rPr>
  </w:style>
  <w:style w:type="paragraph" w:customStyle="1" w:styleId="Bullet-">
    <w:name w:val="Bullet -"/>
    <w:basedOn w:val="Normal"/>
    <w:autoRedefine/>
    <w:rsid w:val="00751E43"/>
    <w:pPr>
      <w:tabs>
        <w:tab w:val="left" w:pos="1134"/>
      </w:tabs>
      <w:spacing w:before="240" w:after="240"/>
      <w:ind w:left="567"/>
      <w:jc w:val="both"/>
    </w:pPr>
  </w:style>
  <w:style w:type="character" w:customStyle="1" w:styleId="Heading2Char">
    <w:name w:val="Heading 2 Char"/>
    <w:link w:val="Heading2"/>
    <w:locked/>
    <w:rsid w:val="002944DA"/>
    <w:rPr>
      <w:rFonts w:cs="Arial"/>
      <w:b/>
      <w:bCs/>
      <w:iCs/>
      <w:sz w:val="28"/>
      <w:szCs w:val="28"/>
    </w:rPr>
  </w:style>
  <w:style w:type="character" w:customStyle="1" w:styleId="BodyTextChar">
    <w:name w:val="Body Text Char"/>
    <w:link w:val="BodyText"/>
    <w:uiPriority w:val="99"/>
    <w:locked/>
    <w:rsid w:val="004F05AC"/>
    <w:rPr>
      <w:sz w:val="28"/>
      <w:szCs w:val="28"/>
    </w:rPr>
  </w:style>
  <w:style w:type="character" w:customStyle="1" w:styleId="FooterChar">
    <w:name w:val="Footer Char"/>
    <w:link w:val="Footer"/>
    <w:uiPriority w:val="99"/>
    <w:rsid w:val="003C785C"/>
    <w:rPr>
      <w:sz w:val="28"/>
      <w:szCs w:val="28"/>
    </w:rPr>
  </w:style>
  <w:style w:type="paragraph" w:styleId="TOCHeading">
    <w:name w:val="TOC Heading"/>
    <w:basedOn w:val="Heading1"/>
    <w:next w:val="Normal"/>
    <w:uiPriority w:val="39"/>
    <w:unhideWhenUsed/>
    <w:qFormat/>
    <w:rsid w:val="002944DA"/>
    <w:pPr>
      <w:keepLines/>
      <w:spacing w:after="0" w:line="259" w:lineRule="auto"/>
      <w:jc w:val="left"/>
      <w:outlineLvl w:val="9"/>
    </w:pPr>
    <w:rPr>
      <w:rFonts w:ascii="Calibri Light" w:hAnsi="Calibri Light" w:cs="Times New Roman"/>
      <w:b w:val="0"/>
      <w:bCs w:val="0"/>
      <w:color w:val="2E74B5"/>
      <w:kern w:val="0"/>
      <w:sz w:val="32"/>
    </w:rPr>
  </w:style>
  <w:style w:type="paragraph" w:styleId="TOC2">
    <w:name w:val="toc 2"/>
    <w:basedOn w:val="Normal"/>
    <w:next w:val="Normal"/>
    <w:autoRedefine/>
    <w:uiPriority w:val="39"/>
    <w:qFormat/>
    <w:rsid w:val="007F3198"/>
    <w:pPr>
      <w:tabs>
        <w:tab w:val="left" w:pos="284"/>
        <w:tab w:val="right" w:leader="dot" w:pos="9072"/>
      </w:tabs>
    </w:pPr>
  </w:style>
  <w:style w:type="paragraph" w:styleId="TOC3">
    <w:name w:val="toc 3"/>
    <w:basedOn w:val="Normal"/>
    <w:next w:val="Normal"/>
    <w:autoRedefine/>
    <w:uiPriority w:val="39"/>
    <w:qFormat/>
    <w:rsid w:val="007F3198"/>
    <w:pPr>
      <w:tabs>
        <w:tab w:val="right" w:leader="dot" w:pos="9072"/>
      </w:tabs>
      <w:ind w:left="284"/>
    </w:pPr>
  </w:style>
  <w:style w:type="paragraph" w:styleId="TOC4">
    <w:name w:val="toc 4"/>
    <w:basedOn w:val="Normal"/>
    <w:next w:val="Normal"/>
    <w:autoRedefine/>
    <w:uiPriority w:val="39"/>
    <w:unhideWhenUsed/>
    <w:rsid w:val="002B11B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2B11B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2B11B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2B11B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2B11B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2B11B1"/>
    <w:pPr>
      <w:spacing w:after="100" w:line="259" w:lineRule="auto"/>
      <w:ind w:left="1760"/>
    </w:pPr>
    <w:rPr>
      <w:rFonts w:ascii="Calibri" w:hAnsi="Calibri"/>
      <w:sz w:val="22"/>
      <w:szCs w:val="22"/>
    </w:rPr>
  </w:style>
  <w:style w:type="paragraph" w:customStyle="1" w:styleId="CharCharCharCharCharCharCharCharChar1Char">
    <w:name w:val="Char Char Char Char Char Char Char Char Char1 Char"/>
    <w:basedOn w:val="Normal"/>
    <w:rsid w:val="00815B1B"/>
    <w:pPr>
      <w:spacing w:after="160" w:line="240" w:lineRule="exact"/>
    </w:pPr>
    <w:rPr>
      <w:rFonts w:ascii="Tahoma" w:eastAsia="PMingLiU" w:hAnsi="Tahoma"/>
      <w:sz w:val="20"/>
      <w:szCs w:val="20"/>
    </w:rPr>
  </w:style>
  <w:style w:type="paragraph" w:customStyle="1" w:styleId="CharCharChar1">
    <w:name w:val="Char Char Char1"/>
    <w:basedOn w:val="Normal"/>
    <w:rsid w:val="002A508A"/>
    <w:pPr>
      <w:spacing w:after="160" w:line="240" w:lineRule="exact"/>
    </w:pPr>
    <w:rPr>
      <w:rFonts w:ascii="Tahoma" w:eastAsia="PMingLiU" w:hAnsi="Tahoma" w:cs="Tahoma"/>
      <w:sz w:val="20"/>
      <w:szCs w:val="20"/>
    </w:rPr>
  </w:style>
  <w:style w:type="paragraph" w:customStyle="1" w:styleId="Bng">
    <w:name w:val="Bảng"/>
    <w:basedOn w:val="Heading1"/>
    <w:rsid w:val="00517ECC"/>
    <w:pPr>
      <w:spacing w:after="240"/>
    </w:pPr>
    <w:rPr>
      <w:rFonts w:cs="Times New Roman"/>
      <w:kern w:val="0"/>
      <w:sz w:val="32"/>
      <w:lang w:val="en-AU"/>
    </w:rPr>
  </w:style>
  <w:style w:type="paragraph" w:customStyle="1" w:styleId="lui1">
    <w:name w:val="_lui 1"/>
    <w:basedOn w:val="Normal"/>
    <w:qFormat/>
    <w:rsid w:val="00517ECC"/>
    <w:pPr>
      <w:numPr>
        <w:numId w:val="4"/>
      </w:numPr>
      <w:spacing w:before="60" w:line="312" w:lineRule="auto"/>
      <w:jc w:val="both"/>
    </w:pPr>
    <w:rPr>
      <w:sz w:val="26"/>
      <w:szCs w:val="26"/>
    </w:rPr>
  </w:style>
  <w:style w:type="paragraph" w:customStyle="1" w:styleId="BodyText1">
    <w:name w:val="Body Text1"/>
    <w:basedOn w:val="Normal"/>
    <w:rsid w:val="002E3FF8"/>
    <w:pPr>
      <w:spacing w:before="120" w:after="120" w:line="288" w:lineRule="auto"/>
      <w:ind w:firstLine="567"/>
      <w:jc w:val="both"/>
    </w:pPr>
    <w:rPr>
      <w:sz w:val="26"/>
      <w:szCs w:val="26"/>
    </w:rPr>
  </w:style>
  <w:style w:type="paragraph" w:customStyle="1" w:styleId="CharCharChar1CharCharCharChar">
    <w:name w:val="Char Char Char1 Char Char Char Char"/>
    <w:basedOn w:val="Normal"/>
    <w:rsid w:val="00C0597B"/>
    <w:pPr>
      <w:spacing w:after="160" w:line="240" w:lineRule="exact"/>
    </w:pPr>
    <w:rPr>
      <w:rFonts w:ascii="Tahoma" w:eastAsia="PMingLiU" w:hAnsi="Tahoma"/>
      <w:sz w:val="20"/>
      <w:szCs w:val="20"/>
    </w:rPr>
  </w:style>
  <w:style w:type="paragraph" w:styleId="PlainText">
    <w:name w:val="Plain Text"/>
    <w:basedOn w:val="Normal"/>
    <w:link w:val="PlainTextChar"/>
    <w:rsid w:val="00C0597B"/>
    <w:rPr>
      <w:rFonts w:ascii="Courier New" w:hAnsi="Courier New" w:cs="Courier New"/>
      <w:sz w:val="20"/>
      <w:szCs w:val="20"/>
    </w:rPr>
  </w:style>
  <w:style w:type="character" w:customStyle="1" w:styleId="PlainTextChar">
    <w:name w:val="Plain Text Char"/>
    <w:link w:val="PlainText"/>
    <w:rsid w:val="00C0597B"/>
    <w:rPr>
      <w:rFonts w:ascii="Courier New" w:hAnsi="Courier New" w:cs="Courier New"/>
    </w:rPr>
  </w:style>
  <w:style w:type="character" w:customStyle="1" w:styleId="apple-converted-space">
    <w:name w:val="apple-converted-space"/>
    <w:basedOn w:val="DefaultParagraphFont"/>
    <w:rsid w:val="00C5362E"/>
  </w:style>
  <w:style w:type="paragraph" w:customStyle="1" w:styleId="Heading2NotBold">
    <w:name w:val="Heading 2+ Not Bold"/>
    <w:basedOn w:val="Heading2"/>
    <w:uiPriority w:val="99"/>
    <w:rsid w:val="00A15A15"/>
    <w:pPr>
      <w:tabs>
        <w:tab w:val="num" w:pos="57"/>
        <w:tab w:val="num" w:pos="1440"/>
      </w:tabs>
      <w:spacing w:before="120"/>
      <w:ind w:hanging="360"/>
    </w:pPr>
    <w:rPr>
      <w:rFonts w:ascii="Times New Roman Bold" w:hAnsi="Times New Roman Bold"/>
      <w:b w:val="0"/>
      <w:bCs w:val="0"/>
      <w:iCs w:val="0"/>
      <w:lang w:val="vi-VN"/>
    </w:rPr>
  </w:style>
  <w:style w:type="character" w:customStyle="1" w:styleId="yiv6683095040s25">
    <w:name w:val="yiv6683095040s25"/>
    <w:basedOn w:val="DefaultParagraphFont"/>
    <w:uiPriority w:val="99"/>
    <w:rsid w:val="00F24EC2"/>
    <w:rPr>
      <w:rFonts w:cs="Times New Roman"/>
    </w:rPr>
  </w:style>
  <w:style w:type="paragraph" w:customStyle="1" w:styleId="yiv6683095040s43">
    <w:name w:val="yiv6683095040s43"/>
    <w:basedOn w:val="Normal"/>
    <w:uiPriority w:val="99"/>
    <w:rsid w:val="00F24EC2"/>
    <w:pPr>
      <w:spacing w:before="100" w:beforeAutospacing="1" w:after="100" w:afterAutospacing="1"/>
    </w:pPr>
    <w:rPr>
      <w:sz w:val="24"/>
      <w:szCs w:val="24"/>
    </w:rPr>
  </w:style>
  <w:style w:type="numbering" w:customStyle="1" w:styleId="NoList1">
    <w:name w:val="No List1"/>
    <w:next w:val="NoList"/>
    <w:uiPriority w:val="99"/>
    <w:semiHidden/>
    <w:unhideWhenUsed/>
    <w:rsid w:val="00E80442"/>
  </w:style>
  <w:style w:type="table" w:customStyle="1" w:styleId="TableGrid1">
    <w:name w:val="Table Grid1"/>
    <w:basedOn w:val="TableNormal"/>
    <w:next w:val="TableGrid"/>
    <w:uiPriority w:val="59"/>
    <w:rsid w:val="00E80442"/>
    <w:pPr>
      <w:spacing w:before="120" w:after="60"/>
      <w:ind w:left="547" w:hanging="54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80442"/>
    <w:pPr>
      <w:spacing w:before="120" w:after="60"/>
      <w:ind w:left="547" w:hanging="547"/>
      <w:jc w:val="both"/>
    </w:pPr>
    <w:rPr>
      <w:sz w:val="28"/>
      <w:szCs w:val="28"/>
    </w:rPr>
  </w:style>
  <w:style w:type="character" w:customStyle="1" w:styleId="UnresolvedMention1">
    <w:name w:val="Unresolved Mention1"/>
    <w:basedOn w:val="DefaultParagraphFont"/>
    <w:uiPriority w:val="99"/>
    <w:semiHidden/>
    <w:unhideWhenUsed/>
    <w:rsid w:val="0075752A"/>
    <w:rPr>
      <w:color w:val="808080"/>
      <w:shd w:val="clear" w:color="auto" w:fill="E6E6E6"/>
    </w:rPr>
  </w:style>
  <w:style w:type="character" w:customStyle="1" w:styleId="UnresolvedMention2">
    <w:name w:val="Unresolved Mention2"/>
    <w:basedOn w:val="DefaultParagraphFont"/>
    <w:uiPriority w:val="99"/>
    <w:semiHidden/>
    <w:unhideWhenUsed/>
    <w:rsid w:val="004B6A82"/>
    <w:rPr>
      <w:color w:val="808080"/>
      <w:shd w:val="clear" w:color="auto" w:fill="E6E6E6"/>
    </w:rPr>
  </w:style>
  <w:style w:type="character" w:customStyle="1" w:styleId="TitleChar">
    <w:name w:val="Title Char"/>
    <w:link w:val="Title"/>
    <w:uiPriority w:val="10"/>
    <w:rsid w:val="0064396B"/>
    <w:rPr>
      <w:rFonts w:cs="Arial"/>
      <w:b/>
      <w:sz w:val="28"/>
      <w:szCs w:val="22"/>
    </w:rPr>
  </w:style>
  <w:style w:type="character" w:customStyle="1" w:styleId="ListParagraphChar">
    <w:name w:val="List Paragraph Char"/>
    <w:link w:val="ListParagraph"/>
    <w:uiPriority w:val="34"/>
    <w:rsid w:val="0064396B"/>
    <w:rPr>
      <w:sz w:val="24"/>
      <w:szCs w:val="24"/>
    </w:rPr>
  </w:style>
  <w:style w:type="character" w:customStyle="1" w:styleId="Heading7Char">
    <w:name w:val="Heading 7 Char"/>
    <w:basedOn w:val="DefaultParagraphFont"/>
    <w:link w:val="Heading7"/>
    <w:rsid w:val="00772FF3"/>
    <w:rPr>
      <w:b/>
      <w:color w:val="000000"/>
      <w:sz w:val="28"/>
      <w:szCs w:val="28"/>
      <w:u w:val="single"/>
    </w:rPr>
  </w:style>
  <w:style w:type="character" w:customStyle="1" w:styleId="BodyText3Char">
    <w:name w:val="Body Text 3 Char"/>
    <w:link w:val="BodyText3"/>
    <w:rsid w:val="00772FF3"/>
    <w:rPr>
      <w:rFonts w:ascii=".VnTime" w:hAnsi=".VnTime"/>
      <w:b/>
      <w:bCs/>
      <w:sz w:val="28"/>
      <w:szCs w:val="24"/>
      <w:u w:val="single"/>
    </w:rPr>
  </w:style>
  <w:style w:type="character" w:customStyle="1" w:styleId="Heading1Char">
    <w:name w:val="Heading 1 Char"/>
    <w:link w:val="Heading1"/>
    <w:uiPriority w:val="9"/>
    <w:rsid w:val="00772FF3"/>
    <w:rPr>
      <w:rFonts w:cs="Arial"/>
      <w:b/>
      <w:bCs/>
      <w:kern w:val="32"/>
      <w:sz w:val="28"/>
      <w:szCs w:val="32"/>
    </w:rPr>
  </w:style>
  <w:style w:type="paragraph" w:customStyle="1" w:styleId="TableParagraph">
    <w:name w:val="Table Paragraph"/>
    <w:basedOn w:val="Normal"/>
    <w:uiPriority w:val="1"/>
    <w:qFormat/>
    <w:rsid w:val="00772FF3"/>
    <w:pPr>
      <w:widowControl w:val="0"/>
    </w:pPr>
    <w:rPr>
      <w:rFonts w:ascii="Calibri" w:eastAsia="Calibri" w:hAnsi="Calibri"/>
      <w:sz w:val="22"/>
      <w:szCs w:val="22"/>
    </w:rPr>
  </w:style>
  <w:style w:type="paragraph" w:customStyle="1" w:styleId="SMSstyle">
    <w:name w:val="SMS style"/>
    <w:basedOn w:val="Normal"/>
    <w:link w:val="SMSstyleChar"/>
    <w:autoRedefine/>
    <w:uiPriority w:val="99"/>
    <w:rsid w:val="00FF1759"/>
    <w:pPr>
      <w:tabs>
        <w:tab w:val="left" w:pos="284"/>
      </w:tabs>
      <w:spacing w:before="120" w:after="120"/>
      <w:ind w:firstLine="567"/>
      <w:jc w:val="both"/>
      <w:outlineLvl w:val="1"/>
    </w:pPr>
    <w:rPr>
      <w:i/>
      <w:color w:val="000000" w:themeColor="text1"/>
      <w:lang w:val="vi-VN"/>
    </w:rPr>
  </w:style>
  <w:style w:type="character" w:customStyle="1" w:styleId="SMSstyleChar">
    <w:name w:val="SMS style Char"/>
    <w:link w:val="SMSstyle"/>
    <w:uiPriority w:val="99"/>
    <w:rsid w:val="00FF1759"/>
    <w:rPr>
      <w:i/>
      <w:color w:val="000000" w:themeColor="text1"/>
      <w:sz w:val="28"/>
      <w:szCs w:val="28"/>
      <w:lang w:val="vi-VN"/>
    </w:rPr>
  </w:style>
  <w:style w:type="character" w:customStyle="1" w:styleId="Heading3Char">
    <w:name w:val="Heading 3 Char"/>
    <w:link w:val="Heading3"/>
    <w:uiPriority w:val="9"/>
    <w:rsid w:val="00772FF3"/>
    <w:rPr>
      <w:rFonts w:cs="Arial"/>
      <w:b/>
      <w:bCs/>
      <w:sz w:val="28"/>
      <w:szCs w:val="26"/>
    </w:rPr>
  </w:style>
  <w:style w:type="character" w:customStyle="1" w:styleId="Heading5Char">
    <w:name w:val="Heading 5 Char"/>
    <w:aliases w:val="Văn bản 1.1 Char"/>
    <w:link w:val="Heading5"/>
    <w:uiPriority w:val="9"/>
    <w:rsid w:val="00772FF3"/>
    <w:rPr>
      <w:b/>
      <w:sz w:val="22"/>
    </w:rPr>
  </w:style>
  <w:style w:type="character" w:customStyle="1" w:styleId="Heading6Char">
    <w:name w:val="Heading 6 Char"/>
    <w:link w:val="Heading6"/>
    <w:rsid w:val="00772FF3"/>
    <w:rPr>
      <w:rFonts w:cs="Arial"/>
      <w:b/>
      <w:sz w:val="28"/>
      <w:szCs w:val="22"/>
    </w:rPr>
  </w:style>
  <w:style w:type="character" w:customStyle="1" w:styleId="Heading8Char">
    <w:name w:val="Heading 8 Char"/>
    <w:link w:val="Heading8"/>
    <w:rsid w:val="00772FF3"/>
    <w:rPr>
      <w:rFonts w:ascii=".VnArial" w:hAnsi=".VnArial"/>
      <w:sz w:val="24"/>
    </w:rPr>
  </w:style>
  <w:style w:type="character" w:customStyle="1" w:styleId="Heading9Char">
    <w:name w:val="Heading 9 Char"/>
    <w:link w:val="Heading9"/>
    <w:rsid w:val="00772FF3"/>
    <w:rPr>
      <w:rFonts w:cs="Arial"/>
      <w:i/>
      <w:iCs/>
      <w:sz w:val="28"/>
      <w:szCs w:val="22"/>
    </w:rPr>
  </w:style>
  <w:style w:type="paragraph" w:customStyle="1" w:styleId="Style10">
    <w:name w:val="Style1."/>
    <w:basedOn w:val="Subtitle"/>
    <w:rsid w:val="00772FF3"/>
    <w:pPr>
      <w:spacing w:before="240" w:after="120"/>
      <w:jc w:val="both"/>
    </w:pPr>
    <w:rPr>
      <w:szCs w:val="28"/>
      <w:lang w:val="fr-FR"/>
    </w:rPr>
  </w:style>
  <w:style w:type="paragraph" w:customStyle="1" w:styleId="mau1">
    <w:name w:val="mau 1."/>
    <w:basedOn w:val="Subtitle"/>
    <w:autoRedefine/>
    <w:rsid w:val="00772FF3"/>
    <w:pPr>
      <w:spacing w:before="240" w:after="120"/>
      <w:jc w:val="both"/>
    </w:pPr>
    <w:rPr>
      <w:szCs w:val="28"/>
    </w:rPr>
  </w:style>
  <w:style w:type="paragraph" w:customStyle="1" w:styleId="maua">
    <w:name w:val="mau a"/>
    <w:basedOn w:val="Normal"/>
    <w:autoRedefine/>
    <w:rsid w:val="00772FF3"/>
    <w:pPr>
      <w:widowControl w:val="0"/>
      <w:tabs>
        <w:tab w:val="left" w:pos="0"/>
        <w:tab w:val="left" w:pos="330"/>
      </w:tabs>
      <w:spacing w:before="120" w:after="120"/>
      <w:ind w:firstLine="567"/>
      <w:jc w:val="both"/>
    </w:pPr>
    <w:rPr>
      <w:lang w:val="fr-FR"/>
    </w:rPr>
  </w:style>
  <w:style w:type="paragraph" w:customStyle="1" w:styleId="mau">
    <w:name w:val="mau _"/>
    <w:basedOn w:val="BodyText"/>
    <w:rsid w:val="00772FF3"/>
    <w:pPr>
      <w:spacing w:before="80" w:after="80"/>
      <w:ind w:firstLine="567"/>
    </w:pPr>
  </w:style>
  <w:style w:type="paragraph" w:customStyle="1" w:styleId="mau10">
    <w:name w:val="mau 1"/>
    <w:basedOn w:val="Normal"/>
    <w:autoRedefine/>
    <w:rsid w:val="00772FF3"/>
    <w:pPr>
      <w:tabs>
        <w:tab w:val="left" w:pos="561"/>
      </w:tabs>
      <w:spacing w:before="120" w:after="120" w:line="360" w:lineRule="atLeast"/>
      <w:ind w:left="940" w:hanging="720"/>
      <w:jc w:val="both"/>
    </w:pPr>
    <w:rPr>
      <w:b/>
      <w:lang w:val="fr-FR"/>
    </w:rPr>
  </w:style>
  <w:style w:type="character" w:styleId="LineNumber">
    <w:name w:val="line number"/>
    <w:rsid w:val="00772FF3"/>
  </w:style>
  <w:style w:type="character" w:customStyle="1" w:styleId="BodyTextIndent2Char">
    <w:name w:val="Body Text Indent 2 Char"/>
    <w:link w:val="BodyTextIndent2"/>
    <w:uiPriority w:val="99"/>
    <w:rsid w:val="00772FF3"/>
    <w:rPr>
      <w:rFonts w:ascii=".VnTime" w:hAnsi=".VnTime" w:cs="Arial"/>
      <w:sz w:val="28"/>
      <w:szCs w:val="22"/>
    </w:rPr>
  </w:style>
  <w:style w:type="character" w:styleId="FollowedHyperlink">
    <w:name w:val="FollowedHyperlink"/>
    <w:rsid w:val="00772FF3"/>
    <w:rPr>
      <w:color w:val="800080"/>
      <w:u w:val="single"/>
    </w:rPr>
  </w:style>
  <w:style w:type="paragraph" w:customStyle="1" w:styleId="11">
    <w:name w:val="1.1"/>
    <w:basedOn w:val="Normal"/>
    <w:autoRedefine/>
    <w:rsid w:val="00772FF3"/>
    <w:pPr>
      <w:tabs>
        <w:tab w:val="left" w:pos="720"/>
        <w:tab w:val="num" w:pos="851"/>
      </w:tabs>
      <w:spacing w:before="240" w:after="240"/>
      <w:ind w:left="851" w:hanging="851"/>
      <w:jc w:val="both"/>
    </w:pPr>
    <w:rPr>
      <w:b/>
    </w:rPr>
  </w:style>
  <w:style w:type="paragraph" w:customStyle="1" w:styleId="Bullet">
    <w:name w:val="Bullet +"/>
    <w:basedOn w:val="Normal"/>
    <w:autoRedefine/>
    <w:rsid w:val="00772FF3"/>
    <w:pPr>
      <w:spacing w:before="240" w:after="240"/>
      <w:ind w:left="1440" w:hanging="360"/>
      <w:jc w:val="both"/>
    </w:pPr>
    <w:rPr>
      <w:lang w:val="vi-VN"/>
    </w:rPr>
  </w:style>
  <w:style w:type="paragraph" w:customStyle="1" w:styleId="Style2">
    <w:name w:val="Style2"/>
    <w:basedOn w:val="SMSstyle"/>
    <w:link w:val="Style2CharChar"/>
    <w:autoRedefine/>
    <w:rsid w:val="00772FF3"/>
    <w:pPr>
      <w:tabs>
        <w:tab w:val="clear" w:pos="284"/>
        <w:tab w:val="left" w:pos="567"/>
      </w:tabs>
      <w:ind w:left="567" w:firstLine="0"/>
      <w:jc w:val="center"/>
    </w:pPr>
    <w:rPr>
      <w:b/>
    </w:rPr>
  </w:style>
  <w:style w:type="character" w:customStyle="1" w:styleId="Style2CharChar">
    <w:name w:val="Style2 Char Char"/>
    <w:link w:val="Style2"/>
    <w:rsid w:val="00772FF3"/>
    <w:rPr>
      <w:b/>
      <w:sz w:val="28"/>
      <w:szCs w:val="28"/>
      <w:lang w:val="vi-VN"/>
    </w:rPr>
  </w:style>
  <w:style w:type="paragraph" w:customStyle="1" w:styleId="SMSstyle-">
    <w:name w:val="SMS style -"/>
    <w:basedOn w:val="Normal"/>
    <w:autoRedefine/>
    <w:rsid w:val="00772FF3"/>
    <w:pPr>
      <w:tabs>
        <w:tab w:val="left" w:pos="567"/>
        <w:tab w:val="left" w:pos="851"/>
      </w:tabs>
      <w:spacing w:before="240" w:after="240"/>
      <w:jc w:val="both"/>
    </w:pPr>
    <w:rPr>
      <w:i/>
    </w:rPr>
  </w:style>
  <w:style w:type="paragraph" w:customStyle="1" w:styleId="SMSstyle0">
    <w:name w:val="SMS style +"/>
    <w:basedOn w:val="Normal"/>
    <w:autoRedefine/>
    <w:rsid w:val="00772FF3"/>
    <w:pPr>
      <w:tabs>
        <w:tab w:val="num" w:pos="1134"/>
      </w:tabs>
      <w:spacing w:before="240" w:after="240"/>
      <w:ind w:left="1134" w:hanging="283"/>
      <w:jc w:val="both"/>
    </w:pPr>
    <w:rPr>
      <w:lang w:val="vi-VN"/>
    </w:rPr>
  </w:style>
  <w:style w:type="character" w:customStyle="1" w:styleId="longtext">
    <w:name w:val="long_text"/>
    <w:rsid w:val="00772FF3"/>
  </w:style>
  <w:style w:type="character" w:customStyle="1" w:styleId="BalloonTextChar">
    <w:name w:val="Balloon Text Char"/>
    <w:link w:val="BalloonText"/>
    <w:uiPriority w:val="99"/>
    <w:rsid w:val="00772FF3"/>
    <w:rPr>
      <w:rFonts w:ascii="Tahoma" w:hAnsi="Tahoma" w:cs="Tahoma"/>
      <w:sz w:val="16"/>
      <w:szCs w:val="16"/>
    </w:rPr>
  </w:style>
  <w:style w:type="paragraph" w:customStyle="1" w:styleId="whs3">
    <w:name w:val="whs3"/>
    <w:basedOn w:val="Normal"/>
    <w:rsid w:val="00772FF3"/>
    <w:pPr>
      <w:spacing w:before="100" w:beforeAutospacing="1" w:after="100" w:afterAutospacing="1"/>
    </w:pPr>
    <w:rPr>
      <w:sz w:val="24"/>
      <w:szCs w:val="24"/>
    </w:rPr>
  </w:style>
  <w:style w:type="paragraph" w:customStyle="1" w:styleId="A1">
    <w:name w:val="A1"/>
    <w:basedOn w:val="Normal"/>
    <w:link w:val="A1Char"/>
    <w:autoRedefine/>
    <w:rsid w:val="00772FF3"/>
    <w:pPr>
      <w:spacing w:before="20" w:after="20" w:line="264" w:lineRule="auto"/>
      <w:jc w:val="both"/>
    </w:pPr>
  </w:style>
  <w:style w:type="character" w:customStyle="1" w:styleId="A1Char">
    <w:name w:val="A1 Char"/>
    <w:link w:val="A1"/>
    <w:rsid w:val="00772FF3"/>
    <w:rPr>
      <w:sz w:val="28"/>
      <w:szCs w:val="28"/>
    </w:rPr>
  </w:style>
  <w:style w:type="paragraph" w:customStyle="1" w:styleId="Style-">
    <w:name w:val="Style -"/>
    <w:basedOn w:val="Normal"/>
    <w:rsid w:val="00772FF3"/>
    <w:pPr>
      <w:tabs>
        <w:tab w:val="num" w:pos="851"/>
      </w:tabs>
      <w:spacing w:before="240" w:after="240"/>
      <w:ind w:left="851" w:hanging="284"/>
      <w:jc w:val="both"/>
    </w:pPr>
    <w:rPr>
      <w:lang w:val="vi-VN"/>
    </w:rPr>
  </w:style>
  <w:style w:type="character" w:customStyle="1" w:styleId="BodyTextIndentChar">
    <w:name w:val="Body Text Indent Char"/>
    <w:link w:val="BodyTextIndent"/>
    <w:uiPriority w:val="99"/>
    <w:rsid w:val="00772FF3"/>
    <w:rPr>
      <w:rFonts w:ascii=".VnArial" w:hAnsi=".VnArial"/>
      <w:i/>
      <w:iCs/>
      <w:sz w:val="24"/>
      <w:szCs w:val="16"/>
    </w:rPr>
  </w:style>
  <w:style w:type="character" w:customStyle="1" w:styleId="BodyText2Char">
    <w:name w:val="Body Text 2 Char"/>
    <w:link w:val="BodyText2"/>
    <w:uiPriority w:val="99"/>
    <w:rsid w:val="00772FF3"/>
    <w:rPr>
      <w:b/>
      <w:bCs/>
      <w:sz w:val="28"/>
      <w:szCs w:val="28"/>
    </w:rPr>
  </w:style>
  <w:style w:type="paragraph" w:customStyle="1" w:styleId="Heading2x">
    <w:name w:val="Heading 2x"/>
    <w:basedOn w:val="Heading4"/>
    <w:link w:val="Heading2xChar"/>
    <w:qFormat/>
    <w:rsid w:val="00772FF3"/>
    <w:pPr>
      <w:spacing w:before="120" w:after="120"/>
      <w:ind w:left="780" w:hanging="450"/>
      <w:jc w:val="both"/>
    </w:pPr>
    <w:rPr>
      <w:lang w:val="nl-NL"/>
    </w:rPr>
  </w:style>
  <w:style w:type="character" w:customStyle="1" w:styleId="Heading2xChar">
    <w:name w:val="Heading 2x Char"/>
    <w:link w:val="Heading2x"/>
    <w:rsid w:val="00772FF3"/>
    <w:rPr>
      <w:b/>
      <w:bCs/>
      <w:sz w:val="28"/>
      <w:szCs w:val="28"/>
      <w:lang w:val="nl-NL"/>
    </w:rPr>
  </w:style>
  <w:style w:type="paragraph" w:customStyle="1" w:styleId="Heading3x">
    <w:name w:val="Heading 3x"/>
    <w:basedOn w:val="Heading5"/>
    <w:link w:val="Heading3xChar"/>
    <w:qFormat/>
    <w:rsid w:val="00772FF3"/>
    <w:pPr>
      <w:tabs>
        <w:tab w:val="left" w:pos="851"/>
      </w:tabs>
      <w:spacing w:after="120"/>
      <w:ind w:left="940" w:hanging="720"/>
    </w:pPr>
    <w:rPr>
      <w:i/>
      <w:sz w:val="28"/>
      <w:lang w:val="nl-NL"/>
    </w:rPr>
  </w:style>
  <w:style w:type="paragraph" w:customStyle="1" w:styleId="headingxxxx">
    <w:name w:val="heading xxxx"/>
    <w:basedOn w:val="Heading3x"/>
    <w:link w:val="headingxxxxChar"/>
    <w:rsid w:val="00772FF3"/>
    <w:pPr>
      <w:tabs>
        <w:tab w:val="left" w:pos="993"/>
      </w:tabs>
      <w:ind w:left="2214" w:hanging="1080"/>
    </w:pPr>
    <w:rPr>
      <w:b w:val="0"/>
      <w:i w:val="0"/>
    </w:rPr>
  </w:style>
  <w:style w:type="character" w:customStyle="1" w:styleId="Heading3xChar">
    <w:name w:val="Heading 3x Char"/>
    <w:link w:val="Heading3x"/>
    <w:rsid w:val="00772FF3"/>
    <w:rPr>
      <w:b/>
      <w:i/>
      <w:sz w:val="28"/>
      <w:lang w:val="nl-NL"/>
    </w:rPr>
  </w:style>
  <w:style w:type="paragraph" w:customStyle="1" w:styleId="heading4x">
    <w:name w:val="heading 4x"/>
    <w:basedOn w:val="headingxxxx"/>
    <w:link w:val="heading4xChar"/>
    <w:qFormat/>
    <w:rsid w:val="00772FF3"/>
    <w:pPr>
      <w:tabs>
        <w:tab w:val="clear" w:pos="851"/>
        <w:tab w:val="clear" w:pos="993"/>
      </w:tabs>
    </w:pPr>
    <w:rPr>
      <w:i/>
    </w:rPr>
  </w:style>
  <w:style w:type="character" w:customStyle="1" w:styleId="heading4xChar">
    <w:name w:val="heading 4x Char"/>
    <w:link w:val="heading4x"/>
    <w:rsid w:val="00772FF3"/>
    <w:rPr>
      <w:i/>
      <w:sz w:val="28"/>
      <w:lang w:val="nl-NL"/>
    </w:rPr>
  </w:style>
  <w:style w:type="paragraph" w:customStyle="1" w:styleId="gachdaudong">
    <w:name w:val="gach dau dong"/>
    <w:basedOn w:val="BodyTextIndent"/>
    <w:link w:val="gachdaudongChar"/>
    <w:qFormat/>
    <w:rsid w:val="00772FF3"/>
    <w:pPr>
      <w:keepNext/>
      <w:widowControl w:val="0"/>
      <w:numPr>
        <w:numId w:val="5"/>
      </w:numPr>
      <w:tabs>
        <w:tab w:val="left" w:pos="851"/>
      </w:tabs>
      <w:spacing w:before="120"/>
      <w:ind w:left="851" w:hanging="425"/>
      <w:jc w:val="both"/>
    </w:pPr>
    <w:rPr>
      <w:rFonts w:ascii="Times New Roman" w:hAnsi="Times New Roman"/>
      <w:i w:val="0"/>
      <w:sz w:val="28"/>
      <w:szCs w:val="28"/>
    </w:rPr>
  </w:style>
  <w:style w:type="paragraph" w:customStyle="1" w:styleId="congdaudong">
    <w:name w:val="cong dau dong"/>
    <w:basedOn w:val="gachdaudong"/>
    <w:link w:val="congdaudongChar"/>
    <w:qFormat/>
    <w:rsid w:val="00772FF3"/>
    <w:pPr>
      <w:numPr>
        <w:numId w:val="6"/>
      </w:numPr>
      <w:ind w:left="1276" w:hanging="425"/>
    </w:pPr>
  </w:style>
  <w:style w:type="character" w:customStyle="1" w:styleId="gachdaudongChar">
    <w:name w:val="gach dau dong Char"/>
    <w:link w:val="gachdaudong"/>
    <w:rsid w:val="00772FF3"/>
    <w:rPr>
      <w:iCs/>
      <w:sz w:val="28"/>
      <w:szCs w:val="28"/>
    </w:rPr>
  </w:style>
  <w:style w:type="character" w:customStyle="1" w:styleId="congdaudongChar">
    <w:name w:val="cong dau dong Char"/>
    <w:link w:val="congdaudong"/>
    <w:rsid w:val="00772FF3"/>
    <w:rPr>
      <w:iCs/>
      <w:sz w:val="28"/>
      <w:szCs w:val="28"/>
    </w:rPr>
  </w:style>
  <w:style w:type="character" w:customStyle="1" w:styleId="UnresolvedMention3">
    <w:name w:val="Unresolved Mention3"/>
    <w:basedOn w:val="DefaultParagraphFont"/>
    <w:uiPriority w:val="99"/>
    <w:semiHidden/>
    <w:unhideWhenUsed/>
    <w:rsid w:val="00AE1288"/>
    <w:rPr>
      <w:color w:val="808080"/>
      <w:shd w:val="clear" w:color="auto" w:fill="E6E6E6"/>
    </w:rPr>
  </w:style>
  <w:style w:type="paragraph" w:customStyle="1" w:styleId="khoangcach">
    <w:name w:val="khoangcach"/>
    <w:basedOn w:val="Normal"/>
    <w:rsid w:val="00D75694"/>
    <w:pPr>
      <w:spacing w:before="100" w:beforeAutospacing="1" w:after="100" w:afterAutospacing="1"/>
      <w:ind w:left="567"/>
      <w:jc w:val="both"/>
    </w:pPr>
    <w:rPr>
      <w:sz w:val="24"/>
      <w:szCs w:val="24"/>
    </w:rPr>
  </w:style>
  <w:style w:type="paragraph" w:customStyle="1" w:styleId="b-dieun">
    <w:name w:val="b-dieun"/>
    <w:basedOn w:val="Normal"/>
    <w:rsid w:val="00D75694"/>
    <w:pPr>
      <w:spacing w:before="100" w:beforeAutospacing="1" w:after="100" w:afterAutospacing="1"/>
      <w:ind w:left="567"/>
      <w:jc w:val="both"/>
    </w:pPr>
    <w:rPr>
      <w:sz w:val="24"/>
      <w:szCs w:val="24"/>
    </w:rPr>
  </w:style>
  <w:style w:type="paragraph" w:customStyle="1" w:styleId="DefaultParagraphFontParaCharCharCharCharChar">
    <w:name w:val="Default Paragraph Font Para Char Char Char Char Char"/>
    <w:autoRedefine/>
    <w:rsid w:val="00D75694"/>
    <w:pPr>
      <w:tabs>
        <w:tab w:val="left" w:pos="1152"/>
      </w:tabs>
      <w:spacing w:before="120" w:after="120" w:line="312" w:lineRule="auto"/>
      <w:ind w:left="567"/>
      <w:jc w:val="both"/>
    </w:pPr>
    <w:rPr>
      <w:rFonts w:ascii="Arial" w:hAnsi="Arial" w:cs="Arial"/>
      <w:sz w:val="26"/>
      <w:szCs w:val="26"/>
    </w:rPr>
  </w:style>
  <w:style w:type="character" w:customStyle="1" w:styleId="headingxxxxChar">
    <w:name w:val="heading xxxx Char"/>
    <w:link w:val="headingxxxx"/>
    <w:rsid w:val="00D75694"/>
    <w:rPr>
      <w:sz w:val="28"/>
      <w:lang w:val="nl-NL"/>
    </w:rPr>
  </w:style>
  <w:style w:type="paragraph" w:customStyle="1" w:styleId="CharCharCharCharCharCharChar">
    <w:name w:val="Char Char Char Char Char Char Char"/>
    <w:autoRedefine/>
    <w:rsid w:val="00D75694"/>
    <w:pPr>
      <w:tabs>
        <w:tab w:val="left" w:pos="1152"/>
      </w:tabs>
      <w:spacing w:before="120" w:after="120" w:line="312" w:lineRule="auto"/>
      <w:ind w:left="567"/>
      <w:jc w:val="both"/>
    </w:pPr>
    <w:rPr>
      <w:rFonts w:ascii="Arial" w:eastAsia="Courier New" w:hAnsi="Arial" w:cs="Arial"/>
      <w:sz w:val="26"/>
      <w:szCs w:val="26"/>
    </w:rPr>
  </w:style>
  <w:style w:type="paragraph" w:customStyle="1" w:styleId="umc">
    <w:name w:val="Đầu mục"/>
    <w:basedOn w:val="Heading3x"/>
    <w:link w:val="umcChar"/>
    <w:qFormat/>
    <w:rsid w:val="00D75694"/>
    <w:pPr>
      <w:tabs>
        <w:tab w:val="num" w:pos="2160"/>
      </w:tabs>
      <w:ind w:left="2160" w:hanging="360"/>
    </w:pPr>
    <w:rPr>
      <w:rFonts w:eastAsia="Calibri"/>
      <w:bCs/>
    </w:rPr>
  </w:style>
  <w:style w:type="character" w:customStyle="1" w:styleId="umcChar">
    <w:name w:val="Đầu mục Char"/>
    <w:link w:val="umc"/>
    <w:rsid w:val="00D75694"/>
    <w:rPr>
      <w:rFonts w:eastAsia="Calibri"/>
      <w:b/>
      <w:bCs/>
      <w:i/>
      <w:sz w:val="28"/>
      <w:lang w:val="nl-NL"/>
    </w:rPr>
  </w:style>
  <w:style w:type="character" w:customStyle="1" w:styleId="DocumentMapChar">
    <w:name w:val="Document Map Char"/>
    <w:link w:val="DocumentMap"/>
    <w:uiPriority w:val="99"/>
    <w:semiHidden/>
    <w:rsid w:val="00D75694"/>
    <w:rPr>
      <w:rFonts w:ascii="Tahoma" w:hAnsi="Tahoma" w:cs="Tahoma"/>
      <w:shd w:val="clear" w:color="auto" w:fill="000080"/>
    </w:rPr>
  </w:style>
  <w:style w:type="character" w:customStyle="1" w:styleId="Bodytext5">
    <w:name w:val="Body text5"/>
    <w:rsid w:val="00D75694"/>
    <w:rPr>
      <w:sz w:val="23"/>
      <w:szCs w:val="23"/>
      <w:lang w:bidi="ar-SA"/>
    </w:rPr>
  </w:style>
  <w:style w:type="paragraph" w:customStyle="1" w:styleId="CharChar1CharChar">
    <w:name w:val="Char Char1 Char Char"/>
    <w:basedOn w:val="Normal"/>
    <w:next w:val="Normal"/>
    <w:semiHidden/>
    <w:rsid w:val="00D75694"/>
    <w:pPr>
      <w:spacing w:before="120" w:after="120"/>
      <w:jc w:val="both"/>
    </w:pPr>
    <w:rPr>
      <w:sz w:val="22"/>
      <w:szCs w:val="22"/>
    </w:rPr>
  </w:style>
  <w:style w:type="character" w:customStyle="1" w:styleId="normal-h1">
    <w:name w:val="normal-h1"/>
    <w:basedOn w:val="DefaultParagraphFont"/>
    <w:rsid w:val="00D75694"/>
  </w:style>
  <w:style w:type="paragraph" w:customStyle="1" w:styleId="normal-p">
    <w:name w:val="normal-p"/>
    <w:basedOn w:val="Normal"/>
    <w:rsid w:val="00D75694"/>
    <w:pPr>
      <w:spacing w:before="100" w:beforeAutospacing="1" w:after="100" w:afterAutospacing="1"/>
    </w:pPr>
    <w:rPr>
      <w:sz w:val="24"/>
      <w:szCs w:val="24"/>
    </w:rPr>
  </w:style>
  <w:style w:type="paragraph" w:customStyle="1" w:styleId="daudong">
    <w:name w:val="+ dau dong"/>
    <w:basedOn w:val="BodyTextIndent"/>
    <w:link w:val="daudongChar"/>
    <w:qFormat/>
    <w:rsid w:val="00D75694"/>
    <w:pPr>
      <w:keepNext/>
      <w:widowControl w:val="0"/>
      <w:numPr>
        <w:numId w:val="8"/>
      </w:numPr>
      <w:tabs>
        <w:tab w:val="left" w:pos="851"/>
      </w:tabs>
      <w:spacing w:before="120"/>
      <w:jc w:val="both"/>
    </w:pPr>
    <w:rPr>
      <w:rFonts w:ascii="Times New Roman" w:eastAsia="Calibri" w:hAnsi="Times New Roman"/>
      <w:i w:val="0"/>
      <w:sz w:val="28"/>
      <w:szCs w:val="26"/>
    </w:rPr>
  </w:style>
  <w:style w:type="paragraph" w:customStyle="1" w:styleId="Vnbn">
    <w:name w:val="Văn bản"/>
    <w:basedOn w:val="umc"/>
    <w:link w:val="VnbnChar"/>
    <w:qFormat/>
    <w:rsid w:val="00D75694"/>
    <w:rPr>
      <w:b w:val="0"/>
      <w:i w:val="0"/>
    </w:rPr>
  </w:style>
  <w:style w:type="character" w:customStyle="1" w:styleId="daudongChar">
    <w:name w:val="+ dau dong Char"/>
    <w:link w:val="daudong"/>
    <w:rsid w:val="00D75694"/>
    <w:rPr>
      <w:rFonts w:eastAsia="Calibri"/>
      <w:iCs/>
      <w:sz w:val="28"/>
      <w:szCs w:val="26"/>
    </w:rPr>
  </w:style>
  <w:style w:type="character" w:customStyle="1" w:styleId="VnbnChar">
    <w:name w:val="Văn bản Char"/>
    <w:link w:val="Vnbn"/>
    <w:rsid w:val="00D75694"/>
    <w:rPr>
      <w:rFonts w:eastAsia="Calibri"/>
      <w:bCs/>
      <w:sz w:val="28"/>
      <w:lang w:val="nl-NL"/>
    </w:rPr>
  </w:style>
  <w:style w:type="character" w:customStyle="1" w:styleId="CharChar18">
    <w:name w:val="Char Char18"/>
    <w:rsid w:val="00D75694"/>
    <w:rPr>
      <w:rFonts w:ascii=".VnTimeH" w:eastAsia="Times New Roman" w:hAnsi=".VnTimeH" w:cs="Times New Roman"/>
      <w:b/>
      <w:sz w:val="28"/>
      <w:szCs w:val="20"/>
    </w:rPr>
  </w:style>
  <w:style w:type="character" w:customStyle="1" w:styleId="Vnbnnidung2">
    <w:name w:val="Văn bản nội dung (2)_"/>
    <w:link w:val="Vnbnnidung20"/>
    <w:rsid w:val="00D75694"/>
    <w:rPr>
      <w:sz w:val="26"/>
      <w:szCs w:val="26"/>
      <w:shd w:val="clear" w:color="auto" w:fill="FFFFFF"/>
    </w:rPr>
  </w:style>
  <w:style w:type="paragraph" w:customStyle="1" w:styleId="Vnbnnidung20">
    <w:name w:val="Văn bản nội dung (2)"/>
    <w:basedOn w:val="Normal"/>
    <w:link w:val="Vnbnnidung2"/>
    <w:rsid w:val="00D75694"/>
    <w:pPr>
      <w:widowControl w:val="0"/>
      <w:shd w:val="clear" w:color="auto" w:fill="FFFFFF"/>
      <w:spacing w:before="60" w:after="180" w:line="0" w:lineRule="atLeast"/>
      <w:jc w:val="both"/>
    </w:pPr>
    <w:rPr>
      <w:sz w:val="26"/>
      <w:szCs w:val="26"/>
    </w:rPr>
  </w:style>
  <w:style w:type="table" w:customStyle="1" w:styleId="TableGrid11">
    <w:name w:val="Table Grid11"/>
    <w:basedOn w:val="TableNormal"/>
    <w:next w:val="TableGrid"/>
    <w:uiPriority w:val="59"/>
    <w:rsid w:val="00D75694"/>
    <w:pPr>
      <w:ind w:firstLine="709"/>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A65EC8"/>
  </w:style>
</w:styles>
</file>

<file path=word/webSettings.xml><?xml version="1.0" encoding="utf-8"?>
<w:webSettings xmlns:r="http://schemas.openxmlformats.org/officeDocument/2006/relationships" xmlns:w="http://schemas.openxmlformats.org/wordprocessingml/2006/main">
  <w:divs>
    <w:div w:id="35929588">
      <w:bodyDiv w:val="1"/>
      <w:marLeft w:val="0"/>
      <w:marRight w:val="0"/>
      <w:marTop w:val="0"/>
      <w:marBottom w:val="0"/>
      <w:divBdr>
        <w:top w:val="none" w:sz="0" w:space="0" w:color="auto"/>
        <w:left w:val="none" w:sz="0" w:space="0" w:color="auto"/>
        <w:bottom w:val="none" w:sz="0" w:space="0" w:color="auto"/>
        <w:right w:val="none" w:sz="0" w:space="0" w:color="auto"/>
      </w:divBdr>
    </w:div>
    <w:div w:id="229577650">
      <w:bodyDiv w:val="1"/>
      <w:marLeft w:val="0"/>
      <w:marRight w:val="0"/>
      <w:marTop w:val="0"/>
      <w:marBottom w:val="0"/>
      <w:divBdr>
        <w:top w:val="none" w:sz="0" w:space="0" w:color="auto"/>
        <w:left w:val="none" w:sz="0" w:space="0" w:color="auto"/>
        <w:bottom w:val="none" w:sz="0" w:space="0" w:color="auto"/>
        <w:right w:val="none" w:sz="0" w:space="0" w:color="auto"/>
      </w:divBdr>
    </w:div>
    <w:div w:id="352610940">
      <w:bodyDiv w:val="1"/>
      <w:marLeft w:val="0"/>
      <w:marRight w:val="0"/>
      <w:marTop w:val="0"/>
      <w:marBottom w:val="0"/>
      <w:divBdr>
        <w:top w:val="none" w:sz="0" w:space="0" w:color="auto"/>
        <w:left w:val="none" w:sz="0" w:space="0" w:color="auto"/>
        <w:bottom w:val="none" w:sz="0" w:space="0" w:color="auto"/>
        <w:right w:val="none" w:sz="0" w:space="0" w:color="auto"/>
      </w:divBdr>
    </w:div>
    <w:div w:id="537282769">
      <w:bodyDiv w:val="1"/>
      <w:marLeft w:val="0"/>
      <w:marRight w:val="0"/>
      <w:marTop w:val="0"/>
      <w:marBottom w:val="0"/>
      <w:divBdr>
        <w:top w:val="none" w:sz="0" w:space="0" w:color="auto"/>
        <w:left w:val="none" w:sz="0" w:space="0" w:color="auto"/>
        <w:bottom w:val="none" w:sz="0" w:space="0" w:color="auto"/>
        <w:right w:val="none" w:sz="0" w:space="0" w:color="auto"/>
      </w:divBdr>
      <w:divsChild>
        <w:div w:id="197158620">
          <w:marLeft w:val="0"/>
          <w:marRight w:val="0"/>
          <w:marTop w:val="0"/>
          <w:marBottom w:val="0"/>
          <w:divBdr>
            <w:top w:val="none" w:sz="0" w:space="0" w:color="auto"/>
            <w:left w:val="none" w:sz="0" w:space="0" w:color="auto"/>
            <w:bottom w:val="none" w:sz="0" w:space="0" w:color="auto"/>
            <w:right w:val="none" w:sz="0" w:space="0" w:color="auto"/>
          </w:divBdr>
          <w:divsChild>
            <w:div w:id="17966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1185">
      <w:bodyDiv w:val="1"/>
      <w:marLeft w:val="0"/>
      <w:marRight w:val="0"/>
      <w:marTop w:val="0"/>
      <w:marBottom w:val="0"/>
      <w:divBdr>
        <w:top w:val="none" w:sz="0" w:space="0" w:color="auto"/>
        <w:left w:val="none" w:sz="0" w:space="0" w:color="auto"/>
        <w:bottom w:val="none" w:sz="0" w:space="0" w:color="auto"/>
        <w:right w:val="none" w:sz="0" w:space="0" w:color="auto"/>
      </w:divBdr>
    </w:div>
    <w:div w:id="589238130">
      <w:bodyDiv w:val="1"/>
      <w:marLeft w:val="0"/>
      <w:marRight w:val="0"/>
      <w:marTop w:val="0"/>
      <w:marBottom w:val="0"/>
      <w:divBdr>
        <w:top w:val="none" w:sz="0" w:space="0" w:color="auto"/>
        <w:left w:val="none" w:sz="0" w:space="0" w:color="auto"/>
        <w:bottom w:val="none" w:sz="0" w:space="0" w:color="auto"/>
        <w:right w:val="none" w:sz="0" w:space="0" w:color="auto"/>
      </w:divBdr>
    </w:div>
    <w:div w:id="639572880">
      <w:bodyDiv w:val="1"/>
      <w:marLeft w:val="0"/>
      <w:marRight w:val="0"/>
      <w:marTop w:val="0"/>
      <w:marBottom w:val="0"/>
      <w:divBdr>
        <w:top w:val="none" w:sz="0" w:space="0" w:color="auto"/>
        <w:left w:val="none" w:sz="0" w:space="0" w:color="auto"/>
        <w:bottom w:val="none" w:sz="0" w:space="0" w:color="auto"/>
        <w:right w:val="none" w:sz="0" w:space="0" w:color="auto"/>
      </w:divBdr>
    </w:div>
    <w:div w:id="669865522">
      <w:bodyDiv w:val="1"/>
      <w:marLeft w:val="0"/>
      <w:marRight w:val="0"/>
      <w:marTop w:val="0"/>
      <w:marBottom w:val="0"/>
      <w:divBdr>
        <w:top w:val="none" w:sz="0" w:space="0" w:color="auto"/>
        <w:left w:val="none" w:sz="0" w:space="0" w:color="auto"/>
        <w:bottom w:val="none" w:sz="0" w:space="0" w:color="auto"/>
        <w:right w:val="none" w:sz="0" w:space="0" w:color="auto"/>
      </w:divBdr>
    </w:div>
    <w:div w:id="693384647">
      <w:bodyDiv w:val="1"/>
      <w:marLeft w:val="0"/>
      <w:marRight w:val="0"/>
      <w:marTop w:val="0"/>
      <w:marBottom w:val="0"/>
      <w:divBdr>
        <w:top w:val="none" w:sz="0" w:space="0" w:color="auto"/>
        <w:left w:val="none" w:sz="0" w:space="0" w:color="auto"/>
        <w:bottom w:val="none" w:sz="0" w:space="0" w:color="auto"/>
        <w:right w:val="none" w:sz="0" w:space="0" w:color="auto"/>
      </w:divBdr>
    </w:div>
    <w:div w:id="764421631">
      <w:bodyDiv w:val="1"/>
      <w:marLeft w:val="0"/>
      <w:marRight w:val="0"/>
      <w:marTop w:val="0"/>
      <w:marBottom w:val="0"/>
      <w:divBdr>
        <w:top w:val="none" w:sz="0" w:space="0" w:color="auto"/>
        <w:left w:val="none" w:sz="0" w:space="0" w:color="auto"/>
        <w:bottom w:val="none" w:sz="0" w:space="0" w:color="auto"/>
        <w:right w:val="none" w:sz="0" w:space="0" w:color="auto"/>
      </w:divBdr>
    </w:div>
    <w:div w:id="884681780">
      <w:bodyDiv w:val="1"/>
      <w:marLeft w:val="0"/>
      <w:marRight w:val="0"/>
      <w:marTop w:val="0"/>
      <w:marBottom w:val="0"/>
      <w:divBdr>
        <w:top w:val="none" w:sz="0" w:space="0" w:color="auto"/>
        <w:left w:val="none" w:sz="0" w:space="0" w:color="auto"/>
        <w:bottom w:val="none" w:sz="0" w:space="0" w:color="auto"/>
        <w:right w:val="none" w:sz="0" w:space="0" w:color="auto"/>
      </w:divBdr>
      <w:divsChild>
        <w:div w:id="471563694">
          <w:marLeft w:val="0"/>
          <w:marRight w:val="0"/>
          <w:marTop w:val="0"/>
          <w:marBottom w:val="0"/>
          <w:divBdr>
            <w:top w:val="none" w:sz="0" w:space="0" w:color="auto"/>
            <w:left w:val="none" w:sz="0" w:space="0" w:color="auto"/>
            <w:bottom w:val="none" w:sz="0" w:space="0" w:color="auto"/>
            <w:right w:val="none" w:sz="0" w:space="0" w:color="auto"/>
          </w:divBdr>
        </w:div>
        <w:div w:id="509877673">
          <w:marLeft w:val="0"/>
          <w:marRight w:val="0"/>
          <w:marTop w:val="0"/>
          <w:marBottom w:val="0"/>
          <w:divBdr>
            <w:top w:val="none" w:sz="0" w:space="0" w:color="auto"/>
            <w:left w:val="none" w:sz="0" w:space="0" w:color="auto"/>
            <w:bottom w:val="none" w:sz="0" w:space="0" w:color="auto"/>
            <w:right w:val="none" w:sz="0" w:space="0" w:color="auto"/>
          </w:divBdr>
        </w:div>
        <w:div w:id="827330849">
          <w:marLeft w:val="0"/>
          <w:marRight w:val="0"/>
          <w:marTop w:val="0"/>
          <w:marBottom w:val="0"/>
          <w:divBdr>
            <w:top w:val="none" w:sz="0" w:space="0" w:color="auto"/>
            <w:left w:val="none" w:sz="0" w:space="0" w:color="auto"/>
            <w:bottom w:val="none" w:sz="0" w:space="0" w:color="auto"/>
            <w:right w:val="none" w:sz="0" w:space="0" w:color="auto"/>
          </w:divBdr>
        </w:div>
        <w:div w:id="922955173">
          <w:marLeft w:val="0"/>
          <w:marRight w:val="0"/>
          <w:marTop w:val="0"/>
          <w:marBottom w:val="0"/>
          <w:divBdr>
            <w:top w:val="none" w:sz="0" w:space="0" w:color="auto"/>
            <w:left w:val="none" w:sz="0" w:space="0" w:color="auto"/>
            <w:bottom w:val="none" w:sz="0" w:space="0" w:color="auto"/>
            <w:right w:val="none" w:sz="0" w:space="0" w:color="auto"/>
          </w:divBdr>
        </w:div>
        <w:div w:id="1189948865">
          <w:marLeft w:val="0"/>
          <w:marRight w:val="0"/>
          <w:marTop w:val="0"/>
          <w:marBottom w:val="0"/>
          <w:divBdr>
            <w:top w:val="none" w:sz="0" w:space="0" w:color="auto"/>
            <w:left w:val="none" w:sz="0" w:space="0" w:color="auto"/>
            <w:bottom w:val="none" w:sz="0" w:space="0" w:color="auto"/>
            <w:right w:val="none" w:sz="0" w:space="0" w:color="auto"/>
          </w:divBdr>
        </w:div>
        <w:div w:id="1229879806">
          <w:marLeft w:val="0"/>
          <w:marRight w:val="0"/>
          <w:marTop w:val="0"/>
          <w:marBottom w:val="0"/>
          <w:divBdr>
            <w:top w:val="none" w:sz="0" w:space="0" w:color="auto"/>
            <w:left w:val="none" w:sz="0" w:space="0" w:color="auto"/>
            <w:bottom w:val="none" w:sz="0" w:space="0" w:color="auto"/>
            <w:right w:val="none" w:sz="0" w:space="0" w:color="auto"/>
          </w:divBdr>
        </w:div>
        <w:div w:id="1377898510">
          <w:marLeft w:val="0"/>
          <w:marRight w:val="0"/>
          <w:marTop w:val="0"/>
          <w:marBottom w:val="0"/>
          <w:divBdr>
            <w:top w:val="none" w:sz="0" w:space="0" w:color="auto"/>
            <w:left w:val="none" w:sz="0" w:space="0" w:color="auto"/>
            <w:bottom w:val="none" w:sz="0" w:space="0" w:color="auto"/>
            <w:right w:val="none" w:sz="0" w:space="0" w:color="auto"/>
          </w:divBdr>
        </w:div>
        <w:div w:id="1759667576">
          <w:marLeft w:val="0"/>
          <w:marRight w:val="0"/>
          <w:marTop w:val="0"/>
          <w:marBottom w:val="0"/>
          <w:divBdr>
            <w:top w:val="none" w:sz="0" w:space="0" w:color="auto"/>
            <w:left w:val="none" w:sz="0" w:space="0" w:color="auto"/>
            <w:bottom w:val="none" w:sz="0" w:space="0" w:color="auto"/>
            <w:right w:val="none" w:sz="0" w:space="0" w:color="auto"/>
          </w:divBdr>
        </w:div>
        <w:div w:id="1926916004">
          <w:marLeft w:val="0"/>
          <w:marRight w:val="0"/>
          <w:marTop w:val="0"/>
          <w:marBottom w:val="0"/>
          <w:divBdr>
            <w:top w:val="none" w:sz="0" w:space="0" w:color="auto"/>
            <w:left w:val="none" w:sz="0" w:space="0" w:color="auto"/>
            <w:bottom w:val="none" w:sz="0" w:space="0" w:color="auto"/>
            <w:right w:val="none" w:sz="0" w:space="0" w:color="auto"/>
          </w:divBdr>
        </w:div>
        <w:div w:id="2087411261">
          <w:marLeft w:val="0"/>
          <w:marRight w:val="0"/>
          <w:marTop w:val="0"/>
          <w:marBottom w:val="0"/>
          <w:divBdr>
            <w:top w:val="none" w:sz="0" w:space="0" w:color="auto"/>
            <w:left w:val="none" w:sz="0" w:space="0" w:color="auto"/>
            <w:bottom w:val="none" w:sz="0" w:space="0" w:color="auto"/>
            <w:right w:val="none" w:sz="0" w:space="0" w:color="auto"/>
          </w:divBdr>
        </w:div>
      </w:divsChild>
    </w:div>
    <w:div w:id="906110919">
      <w:bodyDiv w:val="1"/>
      <w:marLeft w:val="0"/>
      <w:marRight w:val="0"/>
      <w:marTop w:val="0"/>
      <w:marBottom w:val="0"/>
      <w:divBdr>
        <w:top w:val="none" w:sz="0" w:space="0" w:color="auto"/>
        <w:left w:val="none" w:sz="0" w:space="0" w:color="auto"/>
        <w:bottom w:val="none" w:sz="0" w:space="0" w:color="auto"/>
        <w:right w:val="none" w:sz="0" w:space="0" w:color="auto"/>
      </w:divBdr>
    </w:div>
    <w:div w:id="933243919">
      <w:bodyDiv w:val="1"/>
      <w:marLeft w:val="0"/>
      <w:marRight w:val="0"/>
      <w:marTop w:val="0"/>
      <w:marBottom w:val="0"/>
      <w:divBdr>
        <w:top w:val="none" w:sz="0" w:space="0" w:color="auto"/>
        <w:left w:val="none" w:sz="0" w:space="0" w:color="auto"/>
        <w:bottom w:val="none" w:sz="0" w:space="0" w:color="auto"/>
        <w:right w:val="none" w:sz="0" w:space="0" w:color="auto"/>
      </w:divBdr>
      <w:divsChild>
        <w:div w:id="1739474373">
          <w:marLeft w:val="0"/>
          <w:marRight w:val="0"/>
          <w:marTop w:val="0"/>
          <w:marBottom w:val="0"/>
          <w:divBdr>
            <w:top w:val="none" w:sz="0" w:space="0" w:color="auto"/>
            <w:left w:val="none" w:sz="0" w:space="0" w:color="auto"/>
            <w:bottom w:val="none" w:sz="0" w:space="0" w:color="auto"/>
            <w:right w:val="none" w:sz="0" w:space="0" w:color="auto"/>
          </w:divBdr>
          <w:divsChild>
            <w:div w:id="13782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1383">
      <w:bodyDiv w:val="1"/>
      <w:marLeft w:val="0"/>
      <w:marRight w:val="0"/>
      <w:marTop w:val="0"/>
      <w:marBottom w:val="0"/>
      <w:divBdr>
        <w:top w:val="none" w:sz="0" w:space="0" w:color="auto"/>
        <w:left w:val="none" w:sz="0" w:space="0" w:color="auto"/>
        <w:bottom w:val="none" w:sz="0" w:space="0" w:color="auto"/>
        <w:right w:val="none" w:sz="0" w:space="0" w:color="auto"/>
      </w:divBdr>
    </w:div>
    <w:div w:id="992834447">
      <w:bodyDiv w:val="1"/>
      <w:marLeft w:val="0"/>
      <w:marRight w:val="0"/>
      <w:marTop w:val="0"/>
      <w:marBottom w:val="0"/>
      <w:divBdr>
        <w:top w:val="none" w:sz="0" w:space="0" w:color="auto"/>
        <w:left w:val="none" w:sz="0" w:space="0" w:color="auto"/>
        <w:bottom w:val="none" w:sz="0" w:space="0" w:color="auto"/>
        <w:right w:val="none" w:sz="0" w:space="0" w:color="auto"/>
      </w:divBdr>
    </w:div>
    <w:div w:id="1085883008">
      <w:bodyDiv w:val="1"/>
      <w:marLeft w:val="0"/>
      <w:marRight w:val="0"/>
      <w:marTop w:val="0"/>
      <w:marBottom w:val="0"/>
      <w:divBdr>
        <w:top w:val="none" w:sz="0" w:space="0" w:color="auto"/>
        <w:left w:val="none" w:sz="0" w:space="0" w:color="auto"/>
        <w:bottom w:val="none" w:sz="0" w:space="0" w:color="auto"/>
        <w:right w:val="none" w:sz="0" w:space="0" w:color="auto"/>
      </w:divBdr>
    </w:div>
    <w:div w:id="1091052549">
      <w:bodyDiv w:val="1"/>
      <w:marLeft w:val="0"/>
      <w:marRight w:val="0"/>
      <w:marTop w:val="0"/>
      <w:marBottom w:val="0"/>
      <w:divBdr>
        <w:top w:val="none" w:sz="0" w:space="0" w:color="auto"/>
        <w:left w:val="none" w:sz="0" w:space="0" w:color="auto"/>
        <w:bottom w:val="none" w:sz="0" w:space="0" w:color="auto"/>
        <w:right w:val="none" w:sz="0" w:space="0" w:color="auto"/>
      </w:divBdr>
    </w:div>
    <w:div w:id="1187674608">
      <w:bodyDiv w:val="1"/>
      <w:marLeft w:val="0"/>
      <w:marRight w:val="0"/>
      <w:marTop w:val="0"/>
      <w:marBottom w:val="0"/>
      <w:divBdr>
        <w:top w:val="none" w:sz="0" w:space="0" w:color="auto"/>
        <w:left w:val="none" w:sz="0" w:space="0" w:color="auto"/>
        <w:bottom w:val="none" w:sz="0" w:space="0" w:color="auto"/>
        <w:right w:val="none" w:sz="0" w:space="0" w:color="auto"/>
      </w:divBdr>
    </w:div>
    <w:div w:id="1362903868">
      <w:bodyDiv w:val="1"/>
      <w:marLeft w:val="0"/>
      <w:marRight w:val="0"/>
      <w:marTop w:val="0"/>
      <w:marBottom w:val="0"/>
      <w:divBdr>
        <w:top w:val="none" w:sz="0" w:space="0" w:color="auto"/>
        <w:left w:val="none" w:sz="0" w:space="0" w:color="auto"/>
        <w:bottom w:val="none" w:sz="0" w:space="0" w:color="auto"/>
        <w:right w:val="none" w:sz="0" w:space="0" w:color="auto"/>
      </w:divBdr>
    </w:div>
    <w:div w:id="1379237016">
      <w:bodyDiv w:val="1"/>
      <w:marLeft w:val="0"/>
      <w:marRight w:val="0"/>
      <w:marTop w:val="0"/>
      <w:marBottom w:val="0"/>
      <w:divBdr>
        <w:top w:val="none" w:sz="0" w:space="0" w:color="auto"/>
        <w:left w:val="none" w:sz="0" w:space="0" w:color="auto"/>
        <w:bottom w:val="none" w:sz="0" w:space="0" w:color="auto"/>
        <w:right w:val="none" w:sz="0" w:space="0" w:color="auto"/>
      </w:divBdr>
    </w:div>
    <w:div w:id="1761557502">
      <w:bodyDiv w:val="1"/>
      <w:marLeft w:val="0"/>
      <w:marRight w:val="0"/>
      <w:marTop w:val="0"/>
      <w:marBottom w:val="0"/>
      <w:divBdr>
        <w:top w:val="none" w:sz="0" w:space="0" w:color="auto"/>
        <w:left w:val="none" w:sz="0" w:space="0" w:color="auto"/>
        <w:bottom w:val="none" w:sz="0" w:space="0" w:color="auto"/>
        <w:right w:val="none" w:sz="0" w:space="0" w:color="auto"/>
      </w:divBdr>
      <w:divsChild>
        <w:div w:id="1205798862">
          <w:marLeft w:val="0"/>
          <w:marRight w:val="0"/>
          <w:marTop w:val="0"/>
          <w:marBottom w:val="0"/>
          <w:divBdr>
            <w:top w:val="none" w:sz="0" w:space="0" w:color="auto"/>
            <w:left w:val="none" w:sz="0" w:space="0" w:color="auto"/>
            <w:bottom w:val="none" w:sz="0" w:space="0" w:color="auto"/>
            <w:right w:val="none" w:sz="0" w:space="0" w:color="auto"/>
          </w:divBdr>
          <w:divsChild>
            <w:div w:id="395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373">
      <w:bodyDiv w:val="1"/>
      <w:marLeft w:val="0"/>
      <w:marRight w:val="0"/>
      <w:marTop w:val="0"/>
      <w:marBottom w:val="0"/>
      <w:divBdr>
        <w:top w:val="none" w:sz="0" w:space="0" w:color="auto"/>
        <w:left w:val="none" w:sz="0" w:space="0" w:color="auto"/>
        <w:bottom w:val="none" w:sz="0" w:space="0" w:color="auto"/>
        <w:right w:val="none" w:sz="0" w:space="0" w:color="auto"/>
      </w:divBdr>
    </w:div>
    <w:div w:id="1839728862">
      <w:bodyDiv w:val="1"/>
      <w:marLeft w:val="0"/>
      <w:marRight w:val="0"/>
      <w:marTop w:val="0"/>
      <w:marBottom w:val="0"/>
      <w:divBdr>
        <w:top w:val="none" w:sz="0" w:space="0" w:color="auto"/>
        <w:left w:val="none" w:sz="0" w:space="0" w:color="auto"/>
        <w:bottom w:val="none" w:sz="0" w:space="0" w:color="auto"/>
        <w:right w:val="none" w:sz="0" w:space="0" w:color="auto"/>
      </w:divBdr>
    </w:div>
    <w:div w:id="1875847569">
      <w:bodyDiv w:val="1"/>
      <w:marLeft w:val="0"/>
      <w:marRight w:val="0"/>
      <w:marTop w:val="0"/>
      <w:marBottom w:val="0"/>
      <w:divBdr>
        <w:top w:val="none" w:sz="0" w:space="0" w:color="auto"/>
        <w:left w:val="none" w:sz="0" w:space="0" w:color="auto"/>
        <w:bottom w:val="none" w:sz="0" w:space="0" w:color="auto"/>
        <w:right w:val="none" w:sz="0" w:space="0" w:color="auto"/>
      </w:divBdr>
      <w:divsChild>
        <w:div w:id="1644236804">
          <w:marLeft w:val="0"/>
          <w:marRight w:val="0"/>
          <w:marTop w:val="0"/>
          <w:marBottom w:val="0"/>
          <w:divBdr>
            <w:top w:val="none" w:sz="0" w:space="0" w:color="auto"/>
            <w:left w:val="none" w:sz="0" w:space="0" w:color="auto"/>
            <w:bottom w:val="none" w:sz="0" w:space="0" w:color="auto"/>
            <w:right w:val="none" w:sz="0" w:space="0" w:color="auto"/>
          </w:divBdr>
          <w:divsChild>
            <w:div w:id="16971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602">
      <w:bodyDiv w:val="1"/>
      <w:marLeft w:val="0"/>
      <w:marRight w:val="0"/>
      <w:marTop w:val="0"/>
      <w:marBottom w:val="0"/>
      <w:divBdr>
        <w:top w:val="none" w:sz="0" w:space="0" w:color="auto"/>
        <w:left w:val="none" w:sz="0" w:space="0" w:color="auto"/>
        <w:bottom w:val="none" w:sz="0" w:space="0" w:color="auto"/>
        <w:right w:val="none" w:sz="0" w:space="0" w:color="auto"/>
      </w:divBdr>
      <w:divsChild>
        <w:div w:id="621034286">
          <w:marLeft w:val="0"/>
          <w:marRight w:val="0"/>
          <w:marTop w:val="0"/>
          <w:marBottom w:val="0"/>
          <w:divBdr>
            <w:top w:val="none" w:sz="0" w:space="0" w:color="auto"/>
            <w:left w:val="none" w:sz="0" w:space="0" w:color="auto"/>
            <w:bottom w:val="none" w:sz="0" w:space="0" w:color="auto"/>
            <w:right w:val="none" w:sz="0" w:space="0" w:color="auto"/>
          </w:divBdr>
          <w:divsChild>
            <w:div w:id="20830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mailto:noibaiams@vatm.vn"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noibaigcu@vatm.v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mailto:signalmannoibai@gmail.com%20" TargetMode="External"/><Relationship Id="rId28"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yperlink" Target="mailto:noibaigcu@vatm.vn" TargetMode="Externa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3F9EA-DBFD-4F50-84B7-F7462A7B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214</Pages>
  <Words>52333</Words>
  <Characters>298301</Characters>
  <Application>Microsoft Office Word</Application>
  <DocSecurity>0</DocSecurity>
  <Lines>2485</Lines>
  <Paragraphs>699</Paragraphs>
  <ScaleCrop>false</ScaleCrop>
  <HeadingPairs>
    <vt:vector size="2" baseType="variant">
      <vt:variant>
        <vt:lpstr>Title</vt:lpstr>
      </vt:variant>
      <vt:variant>
        <vt:i4>1</vt:i4>
      </vt:variant>
    </vt:vector>
  </HeadingPairs>
  <TitlesOfParts>
    <vt:vector size="1" baseType="lpstr">
      <vt:lpstr/>
    </vt:vector>
  </TitlesOfParts>
  <Company>ktcn</Company>
  <LinksUpToDate>false</LinksUpToDate>
  <CharactersWithSpaces>349935</CharactersWithSpaces>
  <SharedDoc>false</SharedDoc>
  <HLinks>
    <vt:vector size="1116" baseType="variant">
      <vt:variant>
        <vt:i4>1114169</vt:i4>
      </vt:variant>
      <vt:variant>
        <vt:i4>1112</vt:i4>
      </vt:variant>
      <vt:variant>
        <vt:i4>0</vt:i4>
      </vt:variant>
      <vt:variant>
        <vt:i4>5</vt:i4>
      </vt:variant>
      <vt:variant>
        <vt:lpwstr/>
      </vt:variant>
      <vt:variant>
        <vt:lpwstr>_Toc377457824</vt:lpwstr>
      </vt:variant>
      <vt:variant>
        <vt:i4>1114169</vt:i4>
      </vt:variant>
      <vt:variant>
        <vt:i4>1106</vt:i4>
      </vt:variant>
      <vt:variant>
        <vt:i4>0</vt:i4>
      </vt:variant>
      <vt:variant>
        <vt:i4>5</vt:i4>
      </vt:variant>
      <vt:variant>
        <vt:lpwstr/>
      </vt:variant>
      <vt:variant>
        <vt:lpwstr>_Toc377457823</vt:lpwstr>
      </vt:variant>
      <vt:variant>
        <vt:i4>1114169</vt:i4>
      </vt:variant>
      <vt:variant>
        <vt:i4>1100</vt:i4>
      </vt:variant>
      <vt:variant>
        <vt:i4>0</vt:i4>
      </vt:variant>
      <vt:variant>
        <vt:i4>5</vt:i4>
      </vt:variant>
      <vt:variant>
        <vt:lpwstr/>
      </vt:variant>
      <vt:variant>
        <vt:lpwstr>_Toc377457822</vt:lpwstr>
      </vt:variant>
      <vt:variant>
        <vt:i4>1114169</vt:i4>
      </vt:variant>
      <vt:variant>
        <vt:i4>1094</vt:i4>
      </vt:variant>
      <vt:variant>
        <vt:i4>0</vt:i4>
      </vt:variant>
      <vt:variant>
        <vt:i4>5</vt:i4>
      </vt:variant>
      <vt:variant>
        <vt:lpwstr/>
      </vt:variant>
      <vt:variant>
        <vt:lpwstr>_Toc377457821</vt:lpwstr>
      </vt:variant>
      <vt:variant>
        <vt:i4>1114169</vt:i4>
      </vt:variant>
      <vt:variant>
        <vt:i4>1088</vt:i4>
      </vt:variant>
      <vt:variant>
        <vt:i4>0</vt:i4>
      </vt:variant>
      <vt:variant>
        <vt:i4>5</vt:i4>
      </vt:variant>
      <vt:variant>
        <vt:lpwstr/>
      </vt:variant>
      <vt:variant>
        <vt:lpwstr>_Toc377457820</vt:lpwstr>
      </vt:variant>
      <vt:variant>
        <vt:i4>1179705</vt:i4>
      </vt:variant>
      <vt:variant>
        <vt:i4>1082</vt:i4>
      </vt:variant>
      <vt:variant>
        <vt:i4>0</vt:i4>
      </vt:variant>
      <vt:variant>
        <vt:i4>5</vt:i4>
      </vt:variant>
      <vt:variant>
        <vt:lpwstr/>
      </vt:variant>
      <vt:variant>
        <vt:lpwstr>_Toc377457819</vt:lpwstr>
      </vt:variant>
      <vt:variant>
        <vt:i4>1179705</vt:i4>
      </vt:variant>
      <vt:variant>
        <vt:i4>1076</vt:i4>
      </vt:variant>
      <vt:variant>
        <vt:i4>0</vt:i4>
      </vt:variant>
      <vt:variant>
        <vt:i4>5</vt:i4>
      </vt:variant>
      <vt:variant>
        <vt:lpwstr/>
      </vt:variant>
      <vt:variant>
        <vt:lpwstr>_Toc377457818</vt:lpwstr>
      </vt:variant>
      <vt:variant>
        <vt:i4>1179705</vt:i4>
      </vt:variant>
      <vt:variant>
        <vt:i4>1070</vt:i4>
      </vt:variant>
      <vt:variant>
        <vt:i4>0</vt:i4>
      </vt:variant>
      <vt:variant>
        <vt:i4>5</vt:i4>
      </vt:variant>
      <vt:variant>
        <vt:lpwstr/>
      </vt:variant>
      <vt:variant>
        <vt:lpwstr>_Toc377457817</vt:lpwstr>
      </vt:variant>
      <vt:variant>
        <vt:i4>1179705</vt:i4>
      </vt:variant>
      <vt:variant>
        <vt:i4>1064</vt:i4>
      </vt:variant>
      <vt:variant>
        <vt:i4>0</vt:i4>
      </vt:variant>
      <vt:variant>
        <vt:i4>5</vt:i4>
      </vt:variant>
      <vt:variant>
        <vt:lpwstr/>
      </vt:variant>
      <vt:variant>
        <vt:lpwstr>_Toc377457816</vt:lpwstr>
      </vt:variant>
      <vt:variant>
        <vt:i4>1179705</vt:i4>
      </vt:variant>
      <vt:variant>
        <vt:i4>1058</vt:i4>
      </vt:variant>
      <vt:variant>
        <vt:i4>0</vt:i4>
      </vt:variant>
      <vt:variant>
        <vt:i4>5</vt:i4>
      </vt:variant>
      <vt:variant>
        <vt:lpwstr/>
      </vt:variant>
      <vt:variant>
        <vt:lpwstr>_Toc377457815</vt:lpwstr>
      </vt:variant>
      <vt:variant>
        <vt:i4>1179705</vt:i4>
      </vt:variant>
      <vt:variant>
        <vt:i4>1052</vt:i4>
      </vt:variant>
      <vt:variant>
        <vt:i4>0</vt:i4>
      </vt:variant>
      <vt:variant>
        <vt:i4>5</vt:i4>
      </vt:variant>
      <vt:variant>
        <vt:lpwstr/>
      </vt:variant>
      <vt:variant>
        <vt:lpwstr>_Toc377457814</vt:lpwstr>
      </vt:variant>
      <vt:variant>
        <vt:i4>1179705</vt:i4>
      </vt:variant>
      <vt:variant>
        <vt:i4>1046</vt:i4>
      </vt:variant>
      <vt:variant>
        <vt:i4>0</vt:i4>
      </vt:variant>
      <vt:variant>
        <vt:i4>5</vt:i4>
      </vt:variant>
      <vt:variant>
        <vt:lpwstr/>
      </vt:variant>
      <vt:variant>
        <vt:lpwstr>_Toc377457813</vt:lpwstr>
      </vt:variant>
      <vt:variant>
        <vt:i4>1179705</vt:i4>
      </vt:variant>
      <vt:variant>
        <vt:i4>1040</vt:i4>
      </vt:variant>
      <vt:variant>
        <vt:i4>0</vt:i4>
      </vt:variant>
      <vt:variant>
        <vt:i4>5</vt:i4>
      </vt:variant>
      <vt:variant>
        <vt:lpwstr/>
      </vt:variant>
      <vt:variant>
        <vt:lpwstr>_Toc377457812</vt:lpwstr>
      </vt:variant>
      <vt:variant>
        <vt:i4>1179705</vt:i4>
      </vt:variant>
      <vt:variant>
        <vt:i4>1034</vt:i4>
      </vt:variant>
      <vt:variant>
        <vt:i4>0</vt:i4>
      </vt:variant>
      <vt:variant>
        <vt:i4>5</vt:i4>
      </vt:variant>
      <vt:variant>
        <vt:lpwstr/>
      </vt:variant>
      <vt:variant>
        <vt:lpwstr>_Toc377457811</vt:lpwstr>
      </vt:variant>
      <vt:variant>
        <vt:i4>1179705</vt:i4>
      </vt:variant>
      <vt:variant>
        <vt:i4>1028</vt:i4>
      </vt:variant>
      <vt:variant>
        <vt:i4>0</vt:i4>
      </vt:variant>
      <vt:variant>
        <vt:i4>5</vt:i4>
      </vt:variant>
      <vt:variant>
        <vt:lpwstr/>
      </vt:variant>
      <vt:variant>
        <vt:lpwstr>_Toc377457810</vt:lpwstr>
      </vt:variant>
      <vt:variant>
        <vt:i4>1245241</vt:i4>
      </vt:variant>
      <vt:variant>
        <vt:i4>1022</vt:i4>
      </vt:variant>
      <vt:variant>
        <vt:i4>0</vt:i4>
      </vt:variant>
      <vt:variant>
        <vt:i4>5</vt:i4>
      </vt:variant>
      <vt:variant>
        <vt:lpwstr/>
      </vt:variant>
      <vt:variant>
        <vt:lpwstr>_Toc377457809</vt:lpwstr>
      </vt:variant>
      <vt:variant>
        <vt:i4>1245241</vt:i4>
      </vt:variant>
      <vt:variant>
        <vt:i4>1016</vt:i4>
      </vt:variant>
      <vt:variant>
        <vt:i4>0</vt:i4>
      </vt:variant>
      <vt:variant>
        <vt:i4>5</vt:i4>
      </vt:variant>
      <vt:variant>
        <vt:lpwstr/>
      </vt:variant>
      <vt:variant>
        <vt:lpwstr>_Toc377457808</vt:lpwstr>
      </vt:variant>
      <vt:variant>
        <vt:i4>1245241</vt:i4>
      </vt:variant>
      <vt:variant>
        <vt:i4>1010</vt:i4>
      </vt:variant>
      <vt:variant>
        <vt:i4>0</vt:i4>
      </vt:variant>
      <vt:variant>
        <vt:i4>5</vt:i4>
      </vt:variant>
      <vt:variant>
        <vt:lpwstr/>
      </vt:variant>
      <vt:variant>
        <vt:lpwstr>_Toc377457807</vt:lpwstr>
      </vt:variant>
      <vt:variant>
        <vt:i4>1245241</vt:i4>
      </vt:variant>
      <vt:variant>
        <vt:i4>1004</vt:i4>
      </vt:variant>
      <vt:variant>
        <vt:i4>0</vt:i4>
      </vt:variant>
      <vt:variant>
        <vt:i4>5</vt:i4>
      </vt:variant>
      <vt:variant>
        <vt:lpwstr/>
      </vt:variant>
      <vt:variant>
        <vt:lpwstr>_Toc377457806</vt:lpwstr>
      </vt:variant>
      <vt:variant>
        <vt:i4>1245241</vt:i4>
      </vt:variant>
      <vt:variant>
        <vt:i4>998</vt:i4>
      </vt:variant>
      <vt:variant>
        <vt:i4>0</vt:i4>
      </vt:variant>
      <vt:variant>
        <vt:i4>5</vt:i4>
      </vt:variant>
      <vt:variant>
        <vt:lpwstr/>
      </vt:variant>
      <vt:variant>
        <vt:lpwstr>_Toc377457805</vt:lpwstr>
      </vt:variant>
      <vt:variant>
        <vt:i4>1245241</vt:i4>
      </vt:variant>
      <vt:variant>
        <vt:i4>992</vt:i4>
      </vt:variant>
      <vt:variant>
        <vt:i4>0</vt:i4>
      </vt:variant>
      <vt:variant>
        <vt:i4>5</vt:i4>
      </vt:variant>
      <vt:variant>
        <vt:lpwstr/>
      </vt:variant>
      <vt:variant>
        <vt:lpwstr>_Toc377457804</vt:lpwstr>
      </vt:variant>
      <vt:variant>
        <vt:i4>1245241</vt:i4>
      </vt:variant>
      <vt:variant>
        <vt:i4>986</vt:i4>
      </vt:variant>
      <vt:variant>
        <vt:i4>0</vt:i4>
      </vt:variant>
      <vt:variant>
        <vt:i4>5</vt:i4>
      </vt:variant>
      <vt:variant>
        <vt:lpwstr/>
      </vt:variant>
      <vt:variant>
        <vt:lpwstr>_Toc377457803</vt:lpwstr>
      </vt:variant>
      <vt:variant>
        <vt:i4>1245241</vt:i4>
      </vt:variant>
      <vt:variant>
        <vt:i4>980</vt:i4>
      </vt:variant>
      <vt:variant>
        <vt:i4>0</vt:i4>
      </vt:variant>
      <vt:variant>
        <vt:i4>5</vt:i4>
      </vt:variant>
      <vt:variant>
        <vt:lpwstr/>
      </vt:variant>
      <vt:variant>
        <vt:lpwstr>_Toc377457802</vt:lpwstr>
      </vt:variant>
      <vt:variant>
        <vt:i4>1245241</vt:i4>
      </vt:variant>
      <vt:variant>
        <vt:i4>974</vt:i4>
      </vt:variant>
      <vt:variant>
        <vt:i4>0</vt:i4>
      </vt:variant>
      <vt:variant>
        <vt:i4>5</vt:i4>
      </vt:variant>
      <vt:variant>
        <vt:lpwstr/>
      </vt:variant>
      <vt:variant>
        <vt:lpwstr>_Toc377457801</vt:lpwstr>
      </vt:variant>
      <vt:variant>
        <vt:i4>1245241</vt:i4>
      </vt:variant>
      <vt:variant>
        <vt:i4>968</vt:i4>
      </vt:variant>
      <vt:variant>
        <vt:i4>0</vt:i4>
      </vt:variant>
      <vt:variant>
        <vt:i4>5</vt:i4>
      </vt:variant>
      <vt:variant>
        <vt:lpwstr/>
      </vt:variant>
      <vt:variant>
        <vt:lpwstr>_Toc377457800</vt:lpwstr>
      </vt:variant>
      <vt:variant>
        <vt:i4>1703990</vt:i4>
      </vt:variant>
      <vt:variant>
        <vt:i4>962</vt:i4>
      </vt:variant>
      <vt:variant>
        <vt:i4>0</vt:i4>
      </vt:variant>
      <vt:variant>
        <vt:i4>5</vt:i4>
      </vt:variant>
      <vt:variant>
        <vt:lpwstr/>
      </vt:variant>
      <vt:variant>
        <vt:lpwstr>_Toc377457799</vt:lpwstr>
      </vt:variant>
      <vt:variant>
        <vt:i4>1703990</vt:i4>
      </vt:variant>
      <vt:variant>
        <vt:i4>956</vt:i4>
      </vt:variant>
      <vt:variant>
        <vt:i4>0</vt:i4>
      </vt:variant>
      <vt:variant>
        <vt:i4>5</vt:i4>
      </vt:variant>
      <vt:variant>
        <vt:lpwstr/>
      </vt:variant>
      <vt:variant>
        <vt:lpwstr>_Toc377457798</vt:lpwstr>
      </vt:variant>
      <vt:variant>
        <vt:i4>1703990</vt:i4>
      </vt:variant>
      <vt:variant>
        <vt:i4>950</vt:i4>
      </vt:variant>
      <vt:variant>
        <vt:i4>0</vt:i4>
      </vt:variant>
      <vt:variant>
        <vt:i4>5</vt:i4>
      </vt:variant>
      <vt:variant>
        <vt:lpwstr/>
      </vt:variant>
      <vt:variant>
        <vt:lpwstr>_Toc377457797</vt:lpwstr>
      </vt:variant>
      <vt:variant>
        <vt:i4>1703990</vt:i4>
      </vt:variant>
      <vt:variant>
        <vt:i4>944</vt:i4>
      </vt:variant>
      <vt:variant>
        <vt:i4>0</vt:i4>
      </vt:variant>
      <vt:variant>
        <vt:i4>5</vt:i4>
      </vt:variant>
      <vt:variant>
        <vt:lpwstr/>
      </vt:variant>
      <vt:variant>
        <vt:lpwstr>_Toc377457796</vt:lpwstr>
      </vt:variant>
      <vt:variant>
        <vt:i4>1703990</vt:i4>
      </vt:variant>
      <vt:variant>
        <vt:i4>938</vt:i4>
      </vt:variant>
      <vt:variant>
        <vt:i4>0</vt:i4>
      </vt:variant>
      <vt:variant>
        <vt:i4>5</vt:i4>
      </vt:variant>
      <vt:variant>
        <vt:lpwstr/>
      </vt:variant>
      <vt:variant>
        <vt:lpwstr>_Toc377457795</vt:lpwstr>
      </vt:variant>
      <vt:variant>
        <vt:i4>1703990</vt:i4>
      </vt:variant>
      <vt:variant>
        <vt:i4>932</vt:i4>
      </vt:variant>
      <vt:variant>
        <vt:i4>0</vt:i4>
      </vt:variant>
      <vt:variant>
        <vt:i4>5</vt:i4>
      </vt:variant>
      <vt:variant>
        <vt:lpwstr/>
      </vt:variant>
      <vt:variant>
        <vt:lpwstr>_Toc377457794</vt:lpwstr>
      </vt:variant>
      <vt:variant>
        <vt:i4>1703990</vt:i4>
      </vt:variant>
      <vt:variant>
        <vt:i4>926</vt:i4>
      </vt:variant>
      <vt:variant>
        <vt:i4>0</vt:i4>
      </vt:variant>
      <vt:variant>
        <vt:i4>5</vt:i4>
      </vt:variant>
      <vt:variant>
        <vt:lpwstr/>
      </vt:variant>
      <vt:variant>
        <vt:lpwstr>_Toc377457793</vt:lpwstr>
      </vt:variant>
      <vt:variant>
        <vt:i4>1703990</vt:i4>
      </vt:variant>
      <vt:variant>
        <vt:i4>920</vt:i4>
      </vt:variant>
      <vt:variant>
        <vt:i4>0</vt:i4>
      </vt:variant>
      <vt:variant>
        <vt:i4>5</vt:i4>
      </vt:variant>
      <vt:variant>
        <vt:lpwstr/>
      </vt:variant>
      <vt:variant>
        <vt:lpwstr>_Toc377457792</vt:lpwstr>
      </vt:variant>
      <vt:variant>
        <vt:i4>1703990</vt:i4>
      </vt:variant>
      <vt:variant>
        <vt:i4>914</vt:i4>
      </vt:variant>
      <vt:variant>
        <vt:i4>0</vt:i4>
      </vt:variant>
      <vt:variant>
        <vt:i4>5</vt:i4>
      </vt:variant>
      <vt:variant>
        <vt:lpwstr/>
      </vt:variant>
      <vt:variant>
        <vt:lpwstr>_Toc377457791</vt:lpwstr>
      </vt:variant>
      <vt:variant>
        <vt:i4>1703990</vt:i4>
      </vt:variant>
      <vt:variant>
        <vt:i4>908</vt:i4>
      </vt:variant>
      <vt:variant>
        <vt:i4>0</vt:i4>
      </vt:variant>
      <vt:variant>
        <vt:i4>5</vt:i4>
      </vt:variant>
      <vt:variant>
        <vt:lpwstr/>
      </vt:variant>
      <vt:variant>
        <vt:lpwstr>_Toc377457790</vt:lpwstr>
      </vt:variant>
      <vt:variant>
        <vt:i4>1769526</vt:i4>
      </vt:variant>
      <vt:variant>
        <vt:i4>902</vt:i4>
      </vt:variant>
      <vt:variant>
        <vt:i4>0</vt:i4>
      </vt:variant>
      <vt:variant>
        <vt:i4>5</vt:i4>
      </vt:variant>
      <vt:variant>
        <vt:lpwstr/>
      </vt:variant>
      <vt:variant>
        <vt:lpwstr>_Toc377457789</vt:lpwstr>
      </vt:variant>
      <vt:variant>
        <vt:i4>1769526</vt:i4>
      </vt:variant>
      <vt:variant>
        <vt:i4>896</vt:i4>
      </vt:variant>
      <vt:variant>
        <vt:i4>0</vt:i4>
      </vt:variant>
      <vt:variant>
        <vt:i4>5</vt:i4>
      </vt:variant>
      <vt:variant>
        <vt:lpwstr/>
      </vt:variant>
      <vt:variant>
        <vt:lpwstr>_Toc377457788</vt:lpwstr>
      </vt:variant>
      <vt:variant>
        <vt:i4>1769526</vt:i4>
      </vt:variant>
      <vt:variant>
        <vt:i4>890</vt:i4>
      </vt:variant>
      <vt:variant>
        <vt:i4>0</vt:i4>
      </vt:variant>
      <vt:variant>
        <vt:i4>5</vt:i4>
      </vt:variant>
      <vt:variant>
        <vt:lpwstr/>
      </vt:variant>
      <vt:variant>
        <vt:lpwstr>_Toc377457787</vt:lpwstr>
      </vt:variant>
      <vt:variant>
        <vt:i4>1769526</vt:i4>
      </vt:variant>
      <vt:variant>
        <vt:i4>884</vt:i4>
      </vt:variant>
      <vt:variant>
        <vt:i4>0</vt:i4>
      </vt:variant>
      <vt:variant>
        <vt:i4>5</vt:i4>
      </vt:variant>
      <vt:variant>
        <vt:lpwstr/>
      </vt:variant>
      <vt:variant>
        <vt:lpwstr>_Toc377457786</vt:lpwstr>
      </vt:variant>
      <vt:variant>
        <vt:i4>1769526</vt:i4>
      </vt:variant>
      <vt:variant>
        <vt:i4>878</vt:i4>
      </vt:variant>
      <vt:variant>
        <vt:i4>0</vt:i4>
      </vt:variant>
      <vt:variant>
        <vt:i4>5</vt:i4>
      </vt:variant>
      <vt:variant>
        <vt:lpwstr/>
      </vt:variant>
      <vt:variant>
        <vt:lpwstr>_Toc377457785</vt:lpwstr>
      </vt:variant>
      <vt:variant>
        <vt:i4>1769526</vt:i4>
      </vt:variant>
      <vt:variant>
        <vt:i4>872</vt:i4>
      </vt:variant>
      <vt:variant>
        <vt:i4>0</vt:i4>
      </vt:variant>
      <vt:variant>
        <vt:i4>5</vt:i4>
      </vt:variant>
      <vt:variant>
        <vt:lpwstr/>
      </vt:variant>
      <vt:variant>
        <vt:lpwstr>_Toc377457784</vt:lpwstr>
      </vt:variant>
      <vt:variant>
        <vt:i4>1769526</vt:i4>
      </vt:variant>
      <vt:variant>
        <vt:i4>866</vt:i4>
      </vt:variant>
      <vt:variant>
        <vt:i4>0</vt:i4>
      </vt:variant>
      <vt:variant>
        <vt:i4>5</vt:i4>
      </vt:variant>
      <vt:variant>
        <vt:lpwstr/>
      </vt:variant>
      <vt:variant>
        <vt:lpwstr>_Toc377457783</vt:lpwstr>
      </vt:variant>
      <vt:variant>
        <vt:i4>1769526</vt:i4>
      </vt:variant>
      <vt:variant>
        <vt:i4>860</vt:i4>
      </vt:variant>
      <vt:variant>
        <vt:i4>0</vt:i4>
      </vt:variant>
      <vt:variant>
        <vt:i4>5</vt:i4>
      </vt:variant>
      <vt:variant>
        <vt:lpwstr/>
      </vt:variant>
      <vt:variant>
        <vt:lpwstr>_Toc377457782</vt:lpwstr>
      </vt:variant>
      <vt:variant>
        <vt:i4>1769526</vt:i4>
      </vt:variant>
      <vt:variant>
        <vt:i4>854</vt:i4>
      </vt:variant>
      <vt:variant>
        <vt:i4>0</vt:i4>
      </vt:variant>
      <vt:variant>
        <vt:i4>5</vt:i4>
      </vt:variant>
      <vt:variant>
        <vt:lpwstr/>
      </vt:variant>
      <vt:variant>
        <vt:lpwstr>_Toc377457781</vt:lpwstr>
      </vt:variant>
      <vt:variant>
        <vt:i4>1769526</vt:i4>
      </vt:variant>
      <vt:variant>
        <vt:i4>848</vt:i4>
      </vt:variant>
      <vt:variant>
        <vt:i4>0</vt:i4>
      </vt:variant>
      <vt:variant>
        <vt:i4>5</vt:i4>
      </vt:variant>
      <vt:variant>
        <vt:lpwstr/>
      </vt:variant>
      <vt:variant>
        <vt:lpwstr>_Toc377457780</vt:lpwstr>
      </vt:variant>
      <vt:variant>
        <vt:i4>1310774</vt:i4>
      </vt:variant>
      <vt:variant>
        <vt:i4>842</vt:i4>
      </vt:variant>
      <vt:variant>
        <vt:i4>0</vt:i4>
      </vt:variant>
      <vt:variant>
        <vt:i4>5</vt:i4>
      </vt:variant>
      <vt:variant>
        <vt:lpwstr/>
      </vt:variant>
      <vt:variant>
        <vt:lpwstr>_Toc377457779</vt:lpwstr>
      </vt:variant>
      <vt:variant>
        <vt:i4>1310774</vt:i4>
      </vt:variant>
      <vt:variant>
        <vt:i4>836</vt:i4>
      </vt:variant>
      <vt:variant>
        <vt:i4>0</vt:i4>
      </vt:variant>
      <vt:variant>
        <vt:i4>5</vt:i4>
      </vt:variant>
      <vt:variant>
        <vt:lpwstr/>
      </vt:variant>
      <vt:variant>
        <vt:lpwstr>_Toc377457778</vt:lpwstr>
      </vt:variant>
      <vt:variant>
        <vt:i4>1310774</vt:i4>
      </vt:variant>
      <vt:variant>
        <vt:i4>830</vt:i4>
      </vt:variant>
      <vt:variant>
        <vt:i4>0</vt:i4>
      </vt:variant>
      <vt:variant>
        <vt:i4>5</vt:i4>
      </vt:variant>
      <vt:variant>
        <vt:lpwstr/>
      </vt:variant>
      <vt:variant>
        <vt:lpwstr>_Toc377457777</vt:lpwstr>
      </vt:variant>
      <vt:variant>
        <vt:i4>1310774</vt:i4>
      </vt:variant>
      <vt:variant>
        <vt:i4>824</vt:i4>
      </vt:variant>
      <vt:variant>
        <vt:i4>0</vt:i4>
      </vt:variant>
      <vt:variant>
        <vt:i4>5</vt:i4>
      </vt:variant>
      <vt:variant>
        <vt:lpwstr/>
      </vt:variant>
      <vt:variant>
        <vt:lpwstr>_Toc377457776</vt:lpwstr>
      </vt:variant>
      <vt:variant>
        <vt:i4>1310774</vt:i4>
      </vt:variant>
      <vt:variant>
        <vt:i4>818</vt:i4>
      </vt:variant>
      <vt:variant>
        <vt:i4>0</vt:i4>
      </vt:variant>
      <vt:variant>
        <vt:i4>5</vt:i4>
      </vt:variant>
      <vt:variant>
        <vt:lpwstr/>
      </vt:variant>
      <vt:variant>
        <vt:lpwstr>_Toc377457775</vt:lpwstr>
      </vt:variant>
      <vt:variant>
        <vt:i4>1310774</vt:i4>
      </vt:variant>
      <vt:variant>
        <vt:i4>812</vt:i4>
      </vt:variant>
      <vt:variant>
        <vt:i4>0</vt:i4>
      </vt:variant>
      <vt:variant>
        <vt:i4>5</vt:i4>
      </vt:variant>
      <vt:variant>
        <vt:lpwstr/>
      </vt:variant>
      <vt:variant>
        <vt:lpwstr>_Toc377457774</vt:lpwstr>
      </vt:variant>
      <vt:variant>
        <vt:i4>1310774</vt:i4>
      </vt:variant>
      <vt:variant>
        <vt:i4>806</vt:i4>
      </vt:variant>
      <vt:variant>
        <vt:i4>0</vt:i4>
      </vt:variant>
      <vt:variant>
        <vt:i4>5</vt:i4>
      </vt:variant>
      <vt:variant>
        <vt:lpwstr/>
      </vt:variant>
      <vt:variant>
        <vt:lpwstr>_Toc377457773</vt:lpwstr>
      </vt:variant>
      <vt:variant>
        <vt:i4>1310774</vt:i4>
      </vt:variant>
      <vt:variant>
        <vt:i4>800</vt:i4>
      </vt:variant>
      <vt:variant>
        <vt:i4>0</vt:i4>
      </vt:variant>
      <vt:variant>
        <vt:i4>5</vt:i4>
      </vt:variant>
      <vt:variant>
        <vt:lpwstr/>
      </vt:variant>
      <vt:variant>
        <vt:lpwstr>_Toc377457772</vt:lpwstr>
      </vt:variant>
      <vt:variant>
        <vt:i4>1310774</vt:i4>
      </vt:variant>
      <vt:variant>
        <vt:i4>794</vt:i4>
      </vt:variant>
      <vt:variant>
        <vt:i4>0</vt:i4>
      </vt:variant>
      <vt:variant>
        <vt:i4>5</vt:i4>
      </vt:variant>
      <vt:variant>
        <vt:lpwstr/>
      </vt:variant>
      <vt:variant>
        <vt:lpwstr>_Toc377457771</vt:lpwstr>
      </vt:variant>
      <vt:variant>
        <vt:i4>1310774</vt:i4>
      </vt:variant>
      <vt:variant>
        <vt:i4>788</vt:i4>
      </vt:variant>
      <vt:variant>
        <vt:i4>0</vt:i4>
      </vt:variant>
      <vt:variant>
        <vt:i4>5</vt:i4>
      </vt:variant>
      <vt:variant>
        <vt:lpwstr/>
      </vt:variant>
      <vt:variant>
        <vt:lpwstr>_Toc377457770</vt:lpwstr>
      </vt:variant>
      <vt:variant>
        <vt:i4>1376310</vt:i4>
      </vt:variant>
      <vt:variant>
        <vt:i4>782</vt:i4>
      </vt:variant>
      <vt:variant>
        <vt:i4>0</vt:i4>
      </vt:variant>
      <vt:variant>
        <vt:i4>5</vt:i4>
      </vt:variant>
      <vt:variant>
        <vt:lpwstr/>
      </vt:variant>
      <vt:variant>
        <vt:lpwstr>_Toc377457769</vt:lpwstr>
      </vt:variant>
      <vt:variant>
        <vt:i4>1376310</vt:i4>
      </vt:variant>
      <vt:variant>
        <vt:i4>776</vt:i4>
      </vt:variant>
      <vt:variant>
        <vt:i4>0</vt:i4>
      </vt:variant>
      <vt:variant>
        <vt:i4>5</vt:i4>
      </vt:variant>
      <vt:variant>
        <vt:lpwstr/>
      </vt:variant>
      <vt:variant>
        <vt:lpwstr>_Toc377457768</vt:lpwstr>
      </vt:variant>
      <vt:variant>
        <vt:i4>1376310</vt:i4>
      </vt:variant>
      <vt:variant>
        <vt:i4>770</vt:i4>
      </vt:variant>
      <vt:variant>
        <vt:i4>0</vt:i4>
      </vt:variant>
      <vt:variant>
        <vt:i4>5</vt:i4>
      </vt:variant>
      <vt:variant>
        <vt:lpwstr/>
      </vt:variant>
      <vt:variant>
        <vt:lpwstr>_Toc377457767</vt:lpwstr>
      </vt:variant>
      <vt:variant>
        <vt:i4>1376310</vt:i4>
      </vt:variant>
      <vt:variant>
        <vt:i4>764</vt:i4>
      </vt:variant>
      <vt:variant>
        <vt:i4>0</vt:i4>
      </vt:variant>
      <vt:variant>
        <vt:i4>5</vt:i4>
      </vt:variant>
      <vt:variant>
        <vt:lpwstr/>
      </vt:variant>
      <vt:variant>
        <vt:lpwstr>_Toc377457766</vt:lpwstr>
      </vt:variant>
      <vt:variant>
        <vt:i4>1376310</vt:i4>
      </vt:variant>
      <vt:variant>
        <vt:i4>758</vt:i4>
      </vt:variant>
      <vt:variant>
        <vt:i4>0</vt:i4>
      </vt:variant>
      <vt:variant>
        <vt:i4>5</vt:i4>
      </vt:variant>
      <vt:variant>
        <vt:lpwstr/>
      </vt:variant>
      <vt:variant>
        <vt:lpwstr>_Toc377457765</vt:lpwstr>
      </vt:variant>
      <vt:variant>
        <vt:i4>1376310</vt:i4>
      </vt:variant>
      <vt:variant>
        <vt:i4>752</vt:i4>
      </vt:variant>
      <vt:variant>
        <vt:i4>0</vt:i4>
      </vt:variant>
      <vt:variant>
        <vt:i4>5</vt:i4>
      </vt:variant>
      <vt:variant>
        <vt:lpwstr/>
      </vt:variant>
      <vt:variant>
        <vt:lpwstr>_Toc377457764</vt:lpwstr>
      </vt:variant>
      <vt:variant>
        <vt:i4>1376310</vt:i4>
      </vt:variant>
      <vt:variant>
        <vt:i4>746</vt:i4>
      </vt:variant>
      <vt:variant>
        <vt:i4>0</vt:i4>
      </vt:variant>
      <vt:variant>
        <vt:i4>5</vt:i4>
      </vt:variant>
      <vt:variant>
        <vt:lpwstr/>
      </vt:variant>
      <vt:variant>
        <vt:lpwstr>_Toc377457763</vt:lpwstr>
      </vt:variant>
      <vt:variant>
        <vt:i4>1376310</vt:i4>
      </vt:variant>
      <vt:variant>
        <vt:i4>740</vt:i4>
      </vt:variant>
      <vt:variant>
        <vt:i4>0</vt:i4>
      </vt:variant>
      <vt:variant>
        <vt:i4>5</vt:i4>
      </vt:variant>
      <vt:variant>
        <vt:lpwstr/>
      </vt:variant>
      <vt:variant>
        <vt:lpwstr>_Toc377457762</vt:lpwstr>
      </vt:variant>
      <vt:variant>
        <vt:i4>1376310</vt:i4>
      </vt:variant>
      <vt:variant>
        <vt:i4>734</vt:i4>
      </vt:variant>
      <vt:variant>
        <vt:i4>0</vt:i4>
      </vt:variant>
      <vt:variant>
        <vt:i4>5</vt:i4>
      </vt:variant>
      <vt:variant>
        <vt:lpwstr/>
      </vt:variant>
      <vt:variant>
        <vt:lpwstr>_Toc377457761</vt:lpwstr>
      </vt:variant>
      <vt:variant>
        <vt:i4>1376310</vt:i4>
      </vt:variant>
      <vt:variant>
        <vt:i4>728</vt:i4>
      </vt:variant>
      <vt:variant>
        <vt:i4>0</vt:i4>
      </vt:variant>
      <vt:variant>
        <vt:i4>5</vt:i4>
      </vt:variant>
      <vt:variant>
        <vt:lpwstr/>
      </vt:variant>
      <vt:variant>
        <vt:lpwstr>_Toc377457760</vt:lpwstr>
      </vt:variant>
      <vt:variant>
        <vt:i4>1441846</vt:i4>
      </vt:variant>
      <vt:variant>
        <vt:i4>722</vt:i4>
      </vt:variant>
      <vt:variant>
        <vt:i4>0</vt:i4>
      </vt:variant>
      <vt:variant>
        <vt:i4>5</vt:i4>
      </vt:variant>
      <vt:variant>
        <vt:lpwstr/>
      </vt:variant>
      <vt:variant>
        <vt:lpwstr>_Toc377457759</vt:lpwstr>
      </vt:variant>
      <vt:variant>
        <vt:i4>1441846</vt:i4>
      </vt:variant>
      <vt:variant>
        <vt:i4>716</vt:i4>
      </vt:variant>
      <vt:variant>
        <vt:i4>0</vt:i4>
      </vt:variant>
      <vt:variant>
        <vt:i4>5</vt:i4>
      </vt:variant>
      <vt:variant>
        <vt:lpwstr/>
      </vt:variant>
      <vt:variant>
        <vt:lpwstr>_Toc377457758</vt:lpwstr>
      </vt:variant>
      <vt:variant>
        <vt:i4>1441846</vt:i4>
      </vt:variant>
      <vt:variant>
        <vt:i4>710</vt:i4>
      </vt:variant>
      <vt:variant>
        <vt:i4>0</vt:i4>
      </vt:variant>
      <vt:variant>
        <vt:i4>5</vt:i4>
      </vt:variant>
      <vt:variant>
        <vt:lpwstr/>
      </vt:variant>
      <vt:variant>
        <vt:lpwstr>_Toc377457757</vt:lpwstr>
      </vt:variant>
      <vt:variant>
        <vt:i4>1441846</vt:i4>
      </vt:variant>
      <vt:variant>
        <vt:i4>704</vt:i4>
      </vt:variant>
      <vt:variant>
        <vt:i4>0</vt:i4>
      </vt:variant>
      <vt:variant>
        <vt:i4>5</vt:i4>
      </vt:variant>
      <vt:variant>
        <vt:lpwstr/>
      </vt:variant>
      <vt:variant>
        <vt:lpwstr>_Toc377457756</vt:lpwstr>
      </vt:variant>
      <vt:variant>
        <vt:i4>1441846</vt:i4>
      </vt:variant>
      <vt:variant>
        <vt:i4>698</vt:i4>
      </vt:variant>
      <vt:variant>
        <vt:i4>0</vt:i4>
      </vt:variant>
      <vt:variant>
        <vt:i4>5</vt:i4>
      </vt:variant>
      <vt:variant>
        <vt:lpwstr/>
      </vt:variant>
      <vt:variant>
        <vt:lpwstr>_Toc377457755</vt:lpwstr>
      </vt:variant>
      <vt:variant>
        <vt:i4>1441846</vt:i4>
      </vt:variant>
      <vt:variant>
        <vt:i4>692</vt:i4>
      </vt:variant>
      <vt:variant>
        <vt:i4>0</vt:i4>
      </vt:variant>
      <vt:variant>
        <vt:i4>5</vt:i4>
      </vt:variant>
      <vt:variant>
        <vt:lpwstr/>
      </vt:variant>
      <vt:variant>
        <vt:lpwstr>_Toc377457754</vt:lpwstr>
      </vt:variant>
      <vt:variant>
        <vt:i4>1441846</vt:i4>
      </vt:variant>
      <vt:variant>
        <vt:i4>686</vt:i4>
      </vt:variant>
      <vt:variant>
        <vt:i4>0</vt:i4>
      </vt:variant>
      <vt:variant>
        <vt:i4>5</vt:i4>
      </vt:variant>
      <vt:variant>
        <vt:lpwstr/>
      </vt:variant>
      <vt:variant>
        <vt:lpwstr>_Toc377457753</vt:lpwstr>
      </vt:variant>
      <vt:variant>
        <vt:i4>1441846</vt:i4>
      </vt:variant>
      <vt:variant>
        <vt:i4>680</vt:i4>
      </vt:variant>
      <vt:variant>
        <vt:i4>0</vt:i4>
      </vt:variant>
      <vt:variant>
        <vt:i4>5</vt:i4>
      </vt:variant>
      <vt:variant>
        <vt:lpwstr/>
      </vt:variant>
      <vt:variant>
        <vt:lpwstr>_Toc377457752</vt:lpwstr>
      </vt:variant>
      <vt:variant>
        <vt:i4>1441846</vt:i4>
      </vt:variant>
      <vt:variant>
        <vt:i4>674</vt:i4>
      </vt:variant>
      <vt:variant>
        <vt:i4>0</vt:i4>
      </vt:variant>
      <vt:variant>
        <vt:i4>5</vt:i4>
      </vt:variant>
      <vt:variant>
        <vt:lpwstr/>
      </vt:variant>
      <vt:variant>
        <vt:lpwstr>_Toc377457751</vt:lpwstr>
      </vt:variant>
      <vt:variant>
        <vt:i4>1441846</vt:i4>
      </vt:variant>
      <vt:variant>
        <vt:i4>668</vt:i4>
      </vt:variant>
      <vt:variant>
        <vt:i4>0</vt:i4>
      </vt:variant>
      <vt:variant>
        <vt:i4>5</vt:i4>
      </vt:variant>
      <vt:variant>
        <vt:lpwstr/>
      </vt:variant>
      <vt:variant>
        <vt:lpwstr>_Toc377457750</vt:lpwstr>
      </vt:variant>
      <vt:variant>
        <vt:i4>1507382</vt:i4>
      </vt:variant>
      <vt:variant>
        <vt:i4>662</vt:i4>
      </vt:variant>
      <vt:variant>
        <vt:i4>0</vt:i4>
      </vt:variant>
      <vt:variant>
        <vt:i4>5</vt:i4>
      </vt:variant>
      <vt:variant>
        <vt:lpwstr/>
      </vt:variant>
      <vt:variant>
        <vt:lpwstr>_Toc377457749</vt:lpwstr>
      </vt:variant>
      <vt:variant>
        <vt:i4>1507382</vt:i4>
      </vt:variant>
      <vt:variant>
        <vt:i4>656</vt:i4>
      </vt:variant>
      <vt:variant>
        <vt:i4>0</vt:i4>
      </vt:variant>
      <vt:variant>
        <vt:i4>5</vt:i4>
      </vt:variant>
      <vt:variant>
        <vt:lpwstr/>
      </vt:variant>
      <vt:variant>
        <vt:lpwstr>_Toc377457748</vt:lpwstr>
      </vt:variant>
      <vt:variant>
        <vt:i4>1507382</vt:i4>
      </vt:variant>
      <vt:variant>
        <vt:i4>650</vt:i4>
      </vt:variant>
      <vt:variant>
        <vt:i4>0</vt:i4>
      </vt:variant>
      <vt:variant>
        <vt:i4>5</vt:i4>
      </vt:variant>
      <vt:variant>
        <vt:lpwstr/>
      </vt:variant>
      <vt:variant>
        <vt:lpwstr>_Toc377457747</vt:lpwstr>
      </vt:variant>
      <vt:variant>
        <vt:i4>1507382</vt:i4>
      </vt:variant>
      <vt:variant>
        <vt:i4>644</vt:i4>
      </vt:variant>
      <vt:variant>
        <vt:i4>0</vt:i4>
      </vt:variant>
      <vt:variant>
        <vt:i4>5</vt:i4>
      </vt:variant>
      <vt:variant>
        <vt:lpwstr/>
      </vt:variant>
      <vt:variant>
        <vt:lpwstr>_Toc377457746</vt:lpwstr>
      </vt:variant>
      <vt:variant>
        <vt:i4>1507382</vt:i4>
      </vt:variant>
      <vt:variant>
        <vt:i4>638</vt:i4>
      </vt:variant>
      <vt:variant>
        <vt:i4>0</vt:i4>
      </vt:variant>
      <vt:variant>
        <vt:i4>5</vt:i4>
      </vt:variant>
      <vt:variant>
        <vt:lpwstr/>
      </vt:variant>
      <vt:variant>
        <vt:lpwstr>_Toc377457745</vt:lpwstr>
      </vt:variant>
      <vt:variant>
        <vt:i4>1507382</vt:i4>
      </vt:variant>
      <vt:variant>
        <vt:i4>632</vt:i4>
      </vt:variant>
      <vt:variant>
        <vt:i4>0</vt:i4>
      </vt:variant>
      <vt:variant>
        <vt:i4>5</vt:i4>
      </vt:variant>
      <vt:variant>
        <vt:lpwstr/>
      </vt:variant>
      <vt:variant>
        <vt:lpwstr>_Toc377457744</vt:lpwstr>
      </vt:variant>
      <vt:variant>
        <vt:i4>1507382</vt:i4>
      </vt:variant>
      <vt:variant>
        <vt:i4>626</vt:i4>
      </vt:variant>
      <vt:variant>
        <vt:i4>0</vt:i4>
      </vt:variant>
      <vt:variant>
        <vt:i4>5</vt:i4>
      </vt:variant>
      <vt:variant>
        <vt:lpwstr/>
      </vt:variant>
      <vt:variant>
        <vt:lpwstr>_Toc377457743</vt:lpwstr>
      </vt:variant>
      <vt:variant>
        <vt:i4>1507382</vt:i4>
      </vt:variant>
      <vt:variant>
        <vt:i4>620</vt:i4>
      </vt:variant>
      <vt:variant>
        <vt:i4>0</vt:i4>
      </vt:variant>
      <vt:variant>
        <vt:i4>5</vt:i4>
      </vt:variant>
      <vt:variant>
        <vt:lpwstr/>
      </vt:variant>
      <vt:variant>
        <vt:lpwstr>_Toc377457742</vt:lpwstr>
      </vt:variant>
      <vt:variant>
        <vt:i4>1507382</vt:i4>
      </vt:variant>
      <vt:variant>
        <vt:i4>614</vt:i4>
      </vt:variant>
      <vt:variant>
        <vt:i4>0</vt:i4>
      </vt:variant>
      <vt:variant>
        <vt:i4>5</vt:i4>
      </vt:variant>
      <vt:variant>
        <vt:lpwstr/>
      </vt:variant>
      <vt:variant>
        <vt:lpwstr>_Toc377457741</vt:lpwstr>
      </vt:variant>
      <vt:variant>
        <vt:i4>1507382</vt:i4>
      </vt:variant>
      <vt:variant>
        <vt:i4>608</vt:i4>
      </vt:variant>
      <vt:variant>
        <vt:i4>0</vt:i4>
      </vt:variant>
      <vt:variant>
        <vt:i4>5</vt:i4>
      </vt:variant>
      <vt:variant>
        <vt:lpwstr/>
      </vt:variant>
      <vt:variant>
        <vt:lpwstr>_Toc377457740</vt:lpwstr>
      </vt:variant>
      <vt:variant>
        <vt:i4>1048630</vt:i4>
      </vt:variant>
      <vt:variant>
        <vt:i4>602</vt:i4>
      </vt:variant>
      <vt:variant>
        <vt:i4>0</vt:i4>
      </vt:variant>
      <vt:variant>
        <vt:i4>5</vt:i4>
      </vt:variant>
      <vt:variant>
        <vt:lpwstr/>
      </vt:variant>
      <vt:variant>
        <vt:lpwstr>_Toc377457739</vt:lpwstr>
      </vt:variant>
      <vt:variant>
        <vt:i4>1048630</vt:i4>
      </vt:variant>
      <vt:variant>
        <vt:i4>596</vt:i4>
      </vt:variant>
      <vt:variant>
        <vt:i4>0</vt:i4>
      </vt:variant>
      <vt:variant>
        <vt:i4>5</vt:i4>
      </vt:variant>
      <vt:variant>
        <vt:lpwstr/>
      </vt:variant>
      <vt:variant>
        <vt:lpwstr>_Toc377457738</vt:lpwstr>
      </vt:variant>
      <vt:variant>
        <vt:i4>1048630</vt:i4>
      </vt:variant>
      <vt:variant>
        <vt:i4>590</vt:i4>
      </vt:variant>
      <vt:variant>
        <vt:i4>0</vt:i4>
      </vt:variant>
      <vt:variant>
        <vt:i4>5</vt:i4>
      </vt:variant>
      <vt:variant>
        <vt:lpwstr/>
      </vt:variant>
      <vt:variant>
        <vt:lpwstr>_Toc377457737</vt:lpwstr>
      </vt:variant>
      <vt:variant>
        <vt:i4>1048630</vt:i4>
      </vt:variant>
      <vt:variant>
        <vt:i4>584</vt:i4>
      </vt:variant>
      <vt:variant>
        <vt:i4>0</vt:i4>
      </vt:variant>
      <vt:variant>
        <vt:i4>5</vt:i4>
      </vt:variant>
      <vt:variant>
        <vt:lpwstr/>
      </vt:variant>
      <vt:variant>
        <vt:lpwstr>_Toc377457736</vt:lpwstr>
      </vt:variant>
      <vt:variant>
        <vt:i4>1048630</vt:i4>
      </vt:variant>
      <vt:variant>
        <vt:i4>578</vt:i4>
      </vt:variant>
      <vt:variant>
        <vt:i4>0</vt:i4>
      </vt:variant>
      <vt:variant>
        <vt:i4>5</vt:i4>
      </vt:variant>
      <vt:variant>
        <vt:lpwstr/>
      </vt:variant>
      <vt:variant>
        <vt:lpwstr>_Toc377457735</vt:lpwstr>
      </vt:variant>
      <vt:variant>
        <vt:i4>1048630</vt:i4>
      </vt:variant>
      <vt:variant>
        <vt:i4>572</vt:i4>
      </vt:variant>
      <vt:variant>
        <vt:i4>0</vt:i4>
      </vt:variant>
      <vt:variant>
        <vt:i4>5</vt:i4>
      </vt:variant>
      <vt:variant>
        <vt:lpwstr/>
      </vt:variant>
      <vt:variant>
        <vt:lpwstr>_Toc377457734</vt:lpwstr>
      </vt:variant>
      <vt:variant>
        <vt:i4>1048630</vt:i4>
      </vt:variant>
      <vt:variant>
        <vt:i4>566</vt:i4>
      </vt:variant>
      <vt:variant>
        <vt:i4>0</vt:i4>
      </vt:variant>
      <vt:variant>
        <vt:i4>5</vt:i4>
      </vt:variant>
      <vt:variant>
        <vt:lpwstr/>
      </vt:variant>
      <vt:variant>
        <vt:lpwstr>_Toc377457733</vt:lpwstr>
      </vt:variant>
      <vt:variant>
        <vt:i4>1048630</vt:i4>
      </vt:variant>
      <vt:variant>
        <vt:i4>560</vt:i4>
      </vt:variant>
      <vt:variant>
        <vt:i4>0</vt:i4>
      </vt:variant>
      <vt:variant>
        <vt:i4>5</vt:i4>
      </vt:variant>
      <vt:variant>
        <vt:lpwstr/>
      </vt:variant>
      <vt:variant>
        <vt:lpwstr>_Toc377457732</vt:lpwstr>
      </vt:variant>
      <vt:variant>
        <vt:i4>1048630</vt:i4>
      </vt:variant>
      <vt:variant>
        <vt:i4>554</vt:i4>
      </vt:variant>
      <vt:variant>
        <vt:i4>0</vt:i4>
      </vt:variant>
      <vt:variant>
        <vt:i4>5</vt:i4>
      </vt:variant>
      <vt:variant>
        <vt:lpwstr/>
      </vt:variant>
      <vt:variant>
        <vt:lpwstr>_Toc377457731</vt:lpwstr>
      </vt:variant>
      <vt:variant>
        <vt:i4>1048630</vt:i4>
      </vt:variant>
      <vt:variant>
        <vt:i4>548</vt:i4>
      </vt:variant>
      <vt:variant>
        <vt:i4>0</vt:i4>
      </vt:variant>
      <vt:variant>
        <vt:i4>5</vt:i4>
      </vt:variant>
      <vt:variant>
        <vt:lpwstr/>
      </vt:variant>
      <vt:variant>
        <vt:lpwstr>_Toc377457730</vt:lpwstr>
      </vt:variant>
      <vt:variant>
        <vt:i4>1114166</vt:i4>
      </vt:variant>
      <vt:variant>
        <vt:i4>542</vt:i4>
      </vt:variant>
      <vt:variant>
        <vt:i4>0</vt:i4>
      </vt:variant>
      <vt:variant>
        <vt:i4>5</vt:i4>
      </vt:variant>
      <vt:variant>
        <vt:lpwstr/>
      </vt:variant>
      <vt:variant>
        <vt:lpwstr>_Toc377457729</vt:lpwstr>
      </vt:variant>
      <vt:variant>
        <vt:i4>1114166</vt:i4>
      </vt:variant>
      <vt:variant>
        <vt:i4>536</vt:i4>
      </vt:variant>
      <vt:variant>
        <vt:i4>0</vt:i4>
      </vt:variant>
      <vt:variant>
        <vt:i4>5</vt:i4>
      </vt:variant>
      <vt:variant>
        <vt:lpwstr/>
      </vt:variant>
      <vt:variant>
        <vt:lpwstr>_Toc377457728</vt:lpwstr>
      </vt:variant>
      <vt:variant>
        <vt:i4>1114166</vt:i4>
      </vt:variant>
      <vt:variant>
        <vt:i4>530</vt:i4>
      </vt:variant>
      <vt:variant>
        <vt:i4>0</vt:i4>
      </vt:variant>
      <vt:variant>
        <vt:i4>5</vt:i4>
      </vt:variant>
      <vt:variant>
        <vt:lpwstr/>
      </vt:variant>
      <vt:variant>
        <vt:lpwstr>_Toc377457727</vt:lpwstr>
      </vt:variant>
      <vt:variant>
        <vt:i4>1114166</vt:i4>
      </vt:variant>
      <vt:variant>
        <vt:i4>524</vt:i4>
      </vt:variant>
      <vt:variant>
        <vt:i4>0</vt:i4>
      </vt:variant>
      <vt:variant>
        <vt:i4>5</vt:i4>
      </vt:variant>
      <vt:variant>
        <vt:lpwstr/>
      </vt:variant>
      <vt:variant>
        <vt:lpwstr>_Toc377457726</vt:lpwstr>
      </vt:variant>
      <vt:variant>
        <vt:i4>1114166</vt:i4>
      </vt:variant>
      <vt:variant>
        <vt:i4>518</vt:i4>
      </vt:variant>
      <vt:variant>
        <vt:i4>0</vt:i4>
      </vt:variant>
      <vt:variant>
        <vt:i4>5</vt:i4>
      </vt:variant>
      <vt:variant>
        <vt:lpwstr/>
      </vt:variant>
      <vt:variant>
        <vt:lpwstr>_Toc377457725</vt:lpwstr>
      </vt:variant>
      <vt:variant>
        <vt:i4>1114166</vt:i4>
      </vt:variant>
      <vt:variant>
        <vt:i4>512</vt:i4>
      </vt:variant>
      <vt:variant>
        <vt:i4>0</vt:i4>
      </vt:variant>
      <vt:variant>
        <vt:i4>5</vt:i4>
      </vt:variant>
      <vt:variant>
        <vt:lpwstr/>
      </vt:variant>
      <vt:variant>
        <vt:lpwstr>_Toc377457724</vt:lpwstr>
      </vt:variant>
      <vt:variant>
        <vt:i4>1114166</vt:i4>
      </vt:variant>
      <vt:variant>
        <vt:i4>506</vt:i4>
      </vt:variant>
      <vt:variant>
        <vt:i4>0</vt:i4>
      </vt:variant>
      <vt:variant>
        <vt:i4>5</vt:i4>
      </vt:variant>
      <vt:variant>
        <vt:lpwstr/>
      </vt:variant>
      <vt:variant>
        <vt:lpwstr>_Toc377457723</vt:lpwstr>
      </vt:variant>
      <vt:variant>
        <vt:i4>1114166</vt:i4>
      </vt:variant>
      <vt:variant>
        <vt:i4>500</vt:i4>
      </vt:variant>
      <vt:variant>
        <vt:i4>0</vt:i4>
      </vt:variant>
      <vt:variant>
        <vt:i4>5</vt:i4>
      </vt:variant>
      <vt:variant>
        <vt:lpwstr/>
      </vt:variant>
      <vt:variant>
        <vt:lpwstr>_Toc377457722</vt:lpwstr>
      </vt:variant>
      <vt:variant>
        <vt:i4>1114166</vt:i4>
      </vt:variant>
      <vt:variant>
        <vt:i4>494</vt:i4>
      </vt:variant>
      <vt:variant>
        <vt:i4>0</vt:i4>
      </vt:variant>
      <vt:variant>
        <vt:i4>5</vt:i4>
      </vt:variant>
      <vt:variant>
        <vt:lpwstr/>
      </vt:variant>
      <vt:variant>
        <vt:lpwstr>_Toc377457721</vt:lpwstr>
      </vt:variant>
      <vt:variant>
        <vt:i4>1114166</vt:i4>
      </vt:variant>
      <vt:variant>
        <vt:i4>488</vt:i4>
      </vt:variant>
      <vt:variant>
        <vt:i4>0</vt:i4>
      </vt:variant>
      <vt:variant>
        <vt:i4>5</vt:i4>
      </vt:variant>
      <vt:variant>
        <vt:lpwstr/>
      </vt:variant>
      <vt:variant>
        <vt:lpwstr>_Toc377457720</vt:lpwstr>
      </vt:variant>
      <vt:variant>
        <vt:i4>1179702</vt:i4>
      </vt:variant>
      <vt:variant>
        <vt:i4>482</vt:i4>
      </vt:variant>
      <vt:variant>
        <vt:i4>0</vt:i4>
      </vt:variant>
      <vt:variant>
        <vt:i4>5</vt:i4>
      </vt:variant>
      <vt:variant>
        <vt:lpwstr/>
      </vt:variant>
      <vt:variant>
        <vt:lpwstr>_Toc377457719</vt:lpwstr>
      </vt:variant>
      <vt:variant>
        <vt:i4>1179702</vt:i4>
      </vt:variant>
      <vt:variant>
        <vt:i4>476</vt:i4>
      </vt:variant>
      <vt:variant>
        <vt:i4>0</vt:i4>
      </vt:variant>
      <vt:variant>
        <vt:i4>5</vt:i4>
      </vt:variant>
      <vt:variant>
        <vt:lpwstr/>
      </vt:variant>
      <vt:variant>
        <vt:lpwstr>_Toc377457718</vt:lpwstr>
      </vt:variant>
      <vt:variant>
        <vt:i4>1179702</vt:i4>
      </vt:variant>
      <vt:variant>
        <vt:i4>470</vt:i4>
      </vt:variant>
      <vt:variant>
        <vt:i4>0</vt:i4>
      </vt:variant>
      <vt:variant>
        <vt:i4>5</vt:i4>
      </vt:variant>
      <vt:variant>
        <vt:lpwstr/>
      </vt:variant>
      <vt:variant>
        <vt:lpwstr>_Toc377457717</vt:lpwstr>
      </vt:variant>
      <vt:variant>
        <vt:i4>1179702</vt:i4>
      </vt:variant>
      <vt:variant>
        <vt:i4>464</vt:i4>
      </vt:variant>
      <vt:variant>
        <vt:i4>0</vt:i4>
      </vt:variant>
      <vt:variant>
        <vt:i4>5</vt:i4>
      </vt:variant>
      <vt:variant>
        <vt:lpwstr/>
      </vt:variant>
      <vt:variant>
        <vt:lpwstr>_Toc377457716</vt:lpwstr>
      </vt:variant>
      <vt:variant>
        <vt:i4>1179702</vt:i4>
      </vt:variant>
      <vt:variant>
        <vt:i4>458</vt:i4>
      </vt:variant>
      <vt:variant>
        <vt:i4>0</vt:i4>
      </vt:variant>
      <vt:variant>
        <vt:i4>5</vt:i4>
      </vt:variant>
      <vt:variant>
        <vt:lpwstr/>
      </vt:variant>
      <vt:variant>
        <vt:lpwstr>_Toc377457715</vt:lpwstr>
      </vt:variant>
      <vt:variant>
        <vt:i4>1179702</vt:i4>
      </vt:variant>
      <vt:variant>
        <vt:i4>452</vt:i4>
      </vt:variant>
      <vt:variant>
        <vt:i4>0</vt:i4>
      </vt:variant>
      <vt:variant>
        <vt:i4>5</vt:i4>
      </vt:variant>
      <vt:variant>
        <vt:lpwstr/>
      </vt:variant>
      <vt:variant>
        <vt:lpwstr>_Toc377457714</vt:lpwstr>
      </vt:variant>
      <vt:variant>
        <vt:i4>1179702</vt:i4>
      </vt:variant>
      <vt:variant>
        <vt:i4>446</vt:i4>
      </vt:variant>
      <vt:variant>
        <vt:i4>0</vt:i4>
      </vt:variant>
      <vt:variant>
        <vt:i4>5</vt:i4>
      </vt:variant>
      <vt:variant>
        <vt:lpwstr/>
      </vt:variant>
      <vt:variant>
        <vt:lpwstr>_Toc377457713</vt:lpwstr>
      </vt:variant>
      <vt:variant>
        <vt:i4>1179702</vt:i4>
      </vt:variant>
      <vt:variant>
        <vt:i4>440</vt:i4>
      </vt:variant>
      <vt:variant>
        <vt:i4>0</vt:i4>
      </vt:variant>
      <vt:variant>
        <vt:i4>5</vt:i4>
      </vt:variant>
      <vt:variant>
        <vt:lpwstr/>
      </vt:variant>
      <vt:variant>
        <vt:lpwstr>_Toc377457712</vt:lpwstr>
      </vt:variant>
      <vt:variant>
        <vt:i4>1179702</vt:i4>
      </vt:variant>
      <vt:variant>
        <vt:i4>434</vt:i4>
      </vt:variant>
      <vt:variant>
        <vt:i4>0</vt:i4>
      </vt:variant>
      <vt:variant>
        <vt:i4>5</vt:i4>
      </vt:variant>
      <vt:variant>
        <vt:lpwstr/>
      </vt:variant>
      <vt:variant>
        <vt:lpwstr>_Toc377457711</vt:lpwstr>
      </vt:variant>
      <vt:variant>
        <vt:i4>1179702</vt:i4>
      </vt:variant>
      <vt:variant>
        <vt:i4>428</vt:i4>
      </vt:variant>
      <vt:variant>
        <vt:i4>0</vt:i4>
      </vt:variant>
      <vt:variant>
        <vt:i4>5</vt:i4>
      </vt:variant>
      <vt:variant>
        <vt:lpwstr/>
      </vt:variant>
      <vt:variant>
        <vt:lpwstr>_Toc377457710</vt:lpwstr>
      </vt:variant>
      <vt:variant>
        <vt:i4>1245238</vt:i4>
      </vt:variant>
      <vt:variant>
        <vt:i4>422</vt:i4>
      </vt:variant>
      <vt:variant>
        <vt:i4>0</vt:i4>
      </vt:variant>
      <vt:variant>
        <vt:i4>5</vt:i4>
      </vt:variant>
      <vt:variant>
        <vt:lpwstr/>
      </vt:variant>
      <vt:variant>
        <vt:lpwstr>_Toc377457709</vt:lpwstr>
      </vt:variant>
      <vt:variant>
        <vt:i4>1245238</vt:i4>
      </vt:variant>
      <vt:variant>
        <vt:i4>416</vt:i4>
      </vt:variant>
      <vt:variant>
        <vt:i4>0</vt:i4>
      </vt:variant>
      <vt:variant>
        <vt:i4>5</vt:i4>
      </vt:variant>
      <vt:variant>
        <vt:lpwstr/>
      </vt:variant>
      <vt:variant>
        <vt:lpwstr>_Toc377457708</vt:lpwstr>
      </vt:variant>
      <vt:variant>
        <vt:i4>1245238</vt:i4>
      </vt:variant>
      <vt:variant>
        <vt:i4>410</vt:i4>
      </vt:variant>
      <vt:variant>
        <vt:i4>0</vt:i4>
      </vt:variant>
      <vt:variant>
        <vt:i4>5</vt:i4>
      </vt:variant>
      <vt:variant>
        <vt:lpwstr/>
      </vt:variant>
      <vt:variant>
        <vt:lpwstr>_Toc377457707</vt:lpwstr>
      </vt:variant>
      <vt:variant>
        <vt:i4>1245238</vt:i4>
      </vt:variant>
      <vt:variant>
        <vt:i4>404</vt:i4>
      </vt:variant>
      <vt:variant>
        <vt:i4>0</vt:i4>
      </vt:variant>
      <vt:variant>
        <vt:i4>5</vt:i4>
      </vt:variant>
      <vt:variant>
        <vt:lpwstr/>
      </vt:variant>
      <vt:variant>
        <vt:lpwstr>_Toc377457706</vt:lpwstr>
      </vt:variant>
      <vt:variant>
        <vt:i4>1245238</vt:i4>
      </vt:variant>
      <vt:variant>
        <vt:i4>398</vt:i4>
      </vt:variant>
      <vt:variant>
        <vt:i4>0</vt:i4>
      </vt:variant>
      <vt:variant>
        <vt:i4>5</vt:i4>
      </vt:variant>
      <vt:variant>
        <vt:lpwstr/>
      </vt:variant>
      <vt:variant>
        <vt:lpwstr>_Toc377457705</vt:lpwstr>
      </vt:variant>
      <vt:variant>
        <vt:i4>1245238</vt:i4>
      </vt:variant>
      <vt:variant>
        <vt:i4>392</vt:i4>
      </vt:variant>
      <vt:variant>
        <vt:i4>0</vt:i4>
      </vt:variant>
      <vt:variant>
        <vt:i4>5</vt:i4>
      </vt:variant>
      <vt:variant>
        <vt:lpwstr/>
      </vt:variant>
      <vt:variant>
        <vt:lpwstr>_Toc377457704</vt:lpwstr>
      </vt:variant>
      <vt:variant>
        <vt:i4>1245238</vt:i4>
      </vt:variant>
      <vt:variant>
        <vt:i4>386</vt:i4>
      </vt:variant>
      <vt:variant>
        <vt:i4>0</vt:i4>
      </vt:variant>
      <vt:variant>
        <vt:i4>5</vt:i4>
      </vt:variant>
      <vt:variant>
        <vt:lpwstr/>
      </vt:variant>
      <vt:variant>
        <vt:lpwstr>_Toc377457703</vt:lpwstr>
      </vt:variant>
      <vt:variant>
        <vt:i4>1245238</vt:i4>
      </vt:variant>
      <vt:variant>
        <vt:i4>380</vt:i4>
      </vt:variant>
      <vt:variant>
        <vt:i4>0</vt:i4>
      </vt:variant>
      <vt:variant>
        <vt:i4>5</vt:i4>
      </vt:variant>
      <vt:variant>
        <vt:lpwstr/>
      </vt:variant>
      <vt:variant>
        <vt:lpwstr>_Toc377457702</vt:lpwstr>
      </vt:variant>
      <vt:variant>
        <vt:i4>1245238</vt:i4>
      </vt:variant>
      <vt:variant>
        <vt:i4>374</vt:i4>
      </vt:variant>
      <vt:variant>
        <vt:i4>0</vt:i4>
      </vt:variant>
      <vt:variant>
        <vt:i4>5</vt:i4>
      </vt:variant>
      <vt:variant>
        <vt:lpwstr/>
      </vt:variant>
      <vt:variant>
        <vt:lpwstr>_Toc377457701</vt:lpwstr>
      </vt:variant>
      <vt:variant>
        <vt:i4>1245238</vt:i4>
      </vt:variant>
      <vt:variant>
        <vt:i4>368</vt:i4>
      </vt:variant>
      <vt:variant>
        <vt:i4>0</vt:i4>
      </vt:variant>
      <vt:variant>
        <vt:i4>5</vt:i4>
      </vt:variant>
      <vt:variant>
        <vt:lpwstr/>
      </vt:variant>
      <vt:variant>
        <vt:lpwstr>_Toc377457700</vt:lpwstr>
      </vt:variant>
      <vt:variant>
        <vt:i4>1703991</vt:i4>
      </vt:variant>
      <vt:variant>
        <vt:i4>362</vt:i4>
      </vt:variant>
      <vt:variant>
        <vt:i4>0</vt:i4>
      </vt:variant>
      <vt:variant>
        <vt:i4>5</vt:i4>
      </vt:variant>
      <vt:variant>
        <vt:lpwstr/>
      </vt:variant>
      <vt:variant>
        <vt:lpwstr>_Toc377457699</vt:lpwstr>
      </vt:variant>
      <vt:variant>
        <vt:i4>1703991</vt:i4>
      </vt:variant>
      <vt:variant>
        <vt:i4>356</vt:i4>
      </vt:variant>
      <vt:variant>
        <vt:i4>0</vt:i4>
      </vt:variant>
      <vt:variant>
        <vt:i4>5</vt:i4>
      </vt:variant>
      <vt:variant>
        <vt:lpwstr/>
      </vt:variant>
      <vt:variant>
        <vt:lpwstr>_Toc377457698</vt:lpwstr>
      </vt:variant>
      <vt:variant>
        <vt:i4>1703991</vt:i4>
      </vt:variant>
      <vt:variant>
        <vt:i4>350</vt:i4>
      </vt:variant>
      <vt:variant>
        <vt:i4>0</vt:i4>
      </vt:variant>
      <vt:variant>
        <vt:i4>5</vt:i4>
      </vt:variant>
      <vt:variant>
        <vt:lpwstr/>
      </vt:variant>
      <vt:variant>
        <vt:lpwstr>_Toc377457697</vt:lpwstr>
      </vt:variant>
      <vt:variant>
        <vt:i4>1703991</vt:i4>
      </vt:variant>
      <vt:variant>
        <vt:i4>344</vt:i4>
      </vt:variant>
      <vt:variant>
        <vt:i4>0</vt:i4>
      </vt:variant>
      <vt:variant>
        <vt:i4>5</vt:i4>
      </vt:variant>
      <vt:variant>
        <vt:lpwstr/>
      </vt:variant>
      <vt:variant>
        <vt:lpwstr>_Toc377457696</vt:lpwstr>
      </vt:variant>
      <vt:variant>
        <vt:i4>1703991</vt:i4>
      </vt:variant>
      <vt:variant>
        <vt:i4>338</vt:i4>
      </vt:variant>
      <vt:variant>
        <vt:i4>0</vt:i4>
      </vt:variant>
      <vt:variant>
        <vt:i4>5</vt:i4>
      </vt:variant>
      <vt:variant>
        <vt:lpwstr/>
      </vt:variant>
      <vt:variant>
        <vt:lpwstr>_Toc377457695</vt:lpwstr>
      </vt:variant>
      <vt:variant>
        <vt:i4>1703991</vt:i4>
      </vt:variant>
      <vt:variant>
        <vt:i4>332</vt:i4>
      </vt:variant>
      <vt:variant>
        <vt:i4>0</vt:i4>
      </vt:variant>
      <vt:variant>
        <vt:i4>5</vt:i4>
      </vt:variant>
      <vt:variant>
        <vt:lpwstr/>
      </vt:variant>
      <vt:variant>
        <vt:lpwstr>_Toc377457694</vt:lpwstr>
      </vt:variant>
      <vt:variant>
        <vt:i4>1703991</vt:i4>
      </vt:variant>
      <vt:variant>
        <vt:i4>326</vt:i4>
      </vt:variant>
      <vt:variant>
        <vt:i4>0</vt:i4>
      </vt:variant>
      <vt:variant>
        <vt:i4>5</vt:i4>
      </vt:variant>
      <vt:variant>
        <vt:lpwstr/>
      </vt:variant>
      <vt:variant>
        <vt:lpwstr>_Toc377457693</vt:lpwstr>
      </vt:variant>
      <vt:variant>
        <vt:i4>1703991</vt:i4>
      </vt:variant>
      <vt:variant>
        <vt:i4>320</vt:i4>
      </vt:variant>
      <vt:variant>
        <vt:i4>0</vt:i4>
      </vt:variant>
      <vt:variant>
        <vt:i4>5</vt:i4>
      </vt:variant>
      <vt:variant>
        <vt:lpwstr/>
      </vt:variant>
      <vt:variant>
        <vt:lpwstr>_Toc377457692</vt:lpwstr>
      </vt:variant>
      <vt:variant>
        <vt:i4>1703991</vt:i4>
      </vt:variant>
      <vt:variant>
        <vt:i4>314</vt:i4>
      </vt:variant>
      <vt:variant>
        <vt:i4>0</vt:i4>
      </vt:variant>
      <vt:variant>
        <vt:i4>5</vt:i4>
      </vt:variant>
      <vt:variant>
        <vt:lpwstr/>
      </vt:variant>
      <vt:variant>
        <vt:lpwstr>_Toc377457691</vt:lpwstr>
      </vt:variant>
      <vt:variant>
        <vt:i4>1703991</vt:i4>
      </vt:variant>
      <vt:variant>
        <vt:i4>308</vt:i4>
      </vt:variant>
      <vt:variant>
        <vt:i4>0</vt:i4>
      </vt:variant>
      <vt:variant>
        <vt:i4>5</vt:i4>
      </vt:variant>
      <vt:variant>
        <vt:lpwstr/>
      </vt:variant>
      <vt:variant>
        <vt:lpwstr>_Toc377457690</vt:lpwstr>
      </vt:variant>
      <vt:variant>
        <vt:i4>1769527</vt:i4>
      </vt:variant>
      <vt:variant>
        <vt:i4>302</vt:i4>
      </vt:variant>
      <vt:variant>
        <vt:i4>0</vt:i4>
      </vt:variant>
      <vt:variant>
        <vt:i4>5</vt:i4>
      </vt:variant>
      <vt:variant>
        <vt:lpwstr/>
      </vt:variant>
      <vt:variant>
        <vt:lpwstr>_Toc377457689</vt:lpwstr>
      </vt:variant>
      <vt:variant>
        <vt:i4>1769527</vt:i4>
      </vt:variant>
      <vt:variant>
        <vt:i4>296</vt:i4>
      </vt:variant>
      <vt:variant>
        <vt:i4>0</vt:i4>
      </vt:variant>
      <vt:variant>
        <vt:i4>5</vt:i4>
      </vt:variant>
      <vt:variant>
        <vt:lpwstr/>
      </vt:variant>
      <vt:variant>
        <vt:lpwstr>_Toc377457688</vt:lpwstr>
      </vt:variant>
      <vt:variant>
        <vt:i4>1769527</vt:i4>
      </vt:variant>
      <vt:variant>
        <vt:i4>290</vt:i4>
      </vt:variant>
      <vt:variant>
        <vt:i4>0</vt:i4>
      </vt:variant>
      <vt:variant>
        <vt:i4>5</vt:i4>
      </vt:variant>
      <vt:variant>
        <vt:lpwstr/>
      </vt:variant>
      <vt:variant>
        <vt:lpwstr>_Toc377457687</vt:lpwstr>
      </vt:variant>
      <vt:variant>
        <vt:i4>1769527</vt:i4>
      </vt:variant>
      <vt:variant>
        <vt:i4>284</vt:i4>
      </vt:variant>
      <vt:variant>
        <vt:i4>0</vt:i4>
      </vt:variant>
      <vt:variant>
        <vt:i4>5</vt:i4>
      </vt:variant>
      <vt:variant>
        <vt:lpwstr/>
      </vt:variant>
      <vt:variant>
        <vt:lpwstr>_Toc377457686</vt:lpwstr>
      </vt:variant>
      <vt:variant>
        <vt:i4>1769527</vt:i4>
      </vt:variant>
      <vt:variant>
        <vt:i4>278</vt:i4>
      </vt:variant>
      <vt:variant>
        <vt:i4>0</vt:i4>
      </vt:variant>
      <vt:variant>
        <vt:i4>5</vt:i4>
      </vt:variant>
      <vt:variant>
        <vt:lpwstr/>
      </vt:variant>
      <vt:variant>
        <vt:lpwstr>_Toc377457685</vt:lpwstr>
      </vt:variant>
      <vt:variant>
        <vt:i4>1769527</vt:i4>
      </vt:variant>
      <vt:variant>
        <vt:i4>272</vt:i4>
      </vt:variant>
      <vt:variant>
        <vt:i4>0</vt:i4>
      </vt:variant>
      <vt:variant>
        <vt:i4>5</vt:i4>
      </vt:variant>
      <vt:variant>
        <vt:lpwstr/>
      </vt:variant>
      <vt:variant>
        <vt:lpwstr>_Toc377457684</vt:lpwstr>
      </vt:variant>
      <vt:variant>
        <vt:i4>1769527</vt:i4>
      </vt:variant>
      <vt:variant>
        <vt:i4>266</vt:i4>
      </vt:variant>
      <vt:variant>
        <vt:i4>0</vt:i4>
      </vt:variant>
      <vt:variant>
        <vt:i4>5</vt:i4>
      </vt:variant>
      <vt:variant>
        <vt:lpwstr/>
      </vt:variant>
      <vt:variant>
        <vt:lpwstr>_Toc377457683</vt:lpwstr>
      </vt:variant>
      <vt:variant>
        <vt:i4>1769527</vt:i4>
      </vt:variant>
      <vt:variant>
        <vt:i4>260</vt:i4>
      </vt:variant>
      <vt:variant>
        <vt:i4>0</vt:i4>
      </vt:variant>
      <vt:variant>
        <vt:i4>5</vt:i4>
      </vt:variant>
      <vt:variant>
        <vt:lpwstr/>
      </vt:variant>
      <vt:variant>
        <vt:lpwstr>_Toc377457682</vt:lpwstr>
      </vt:variant>
      <vt:variant>
        <vt:i4>1769527</vt:i4>
      </vt:variant>
      <vt:variant>
        <vt:i4>254</vt:i4>
      </vt:variant>
      <vt:variant>
        <vt:i4>0</vt:i4>
      </vt:variant>
      <vt:variant>
        <vt:i4>5</vt:i4>
      </vt:variant>
      <vt:variant>
        <vt:lpwstr/>
      </vt:variant>
      <vt:variant>
        <vt:lpwstr>_Toc377457681</vt:lpwstr>
      </vt:variant>
      <vt:variant>
        <vt:i4>1769527</vt:i4>
      </vt:variant>
      <vt:variant>
        <vt:i4>248</vt:i4>
      </vt:variant>
      <vt:variant>
        <vt:i4>0</vt:i4>
      </vt:variant>
      <vt:variant>
        <vt:i4>5</vt:i4>
      </vt:variant>
      <vt:variant>
        <vt:lpwstr/>
      </vt:variant>
      <vt:variant>
        <vt:lpwstr>_Toc377457680</vt:lpwstr>
      </vt:variant>
      <vt:variant>
        <vt:i4>1310775</vt:i4>
      </vt:variant>
      <vt:variant>
        <vt:i4>242</vt:i4>
      </vt:variant>
      <vt:variant>
        <vt:i4>0</vt:i4>
      </vt:variant>
      <vt:variant>
        <vt:i4>5</vt:i4>
      </vt:variant>
      <vt:variant>
        <vt:lpwstr/>
      </vt:variant>
      <vt:variant>
        <vt:lpwstr>_Toc377457679</vt:lpwstr>
      </vt:variant>
      <vt:variant>
        <vt:i4>1310775</vt:i4>
      </vt:variant>
      <vt:variant>
        <vt:i4>236</vt:i4>
      </vt:variant>
      <vt:variant>
        <vt:i4>0</vt:i4>
      </vt:variant>
      <vt:variant>
        <vt:i4>5</vt:i4>
      </vt:variant>
      <vt:variant>
        <vt:lpwstr/>
      </vt:variant>
      <vt:variant>
        <vt:lpwstr>_Toc377457678</vt:lpwstr>
      </vt:variant>
      <vt:variant>
        <vt:i4>1310775</vt:i4>
      </vt:variant>
      <vt:variant>
        <vt:i4>230</vt:i4>
      </vt:variant>
      <vt:variant>
        <vt:i4>0</vt:i4>
      </vt:variant>
      <vt:variant>
        <vt:i4>5</vt:i4>
      </vt:variant>
      <vt:variant>
        <vt:lpwstr/>
      </vt:variant>
      <vt:variant>
        <vt:lpwstr>_Toc377457677</vt:lpwstr>
      </vt:variant>
      <vt:variant>
        <vt:i4>1310775</vt:i4>
      </vt:variant>
      <vt:variant>
        <vt:i4>224</vt:i4>
      </vt:variant>
      <vt:variant>
        <vt:i4>0</vt:i4>
      </vt:variant>
      <vt:variant>
        <vt:i4>5</vt:i4>
      </vt:variant>
      <vt:variant>
        <vt:lpwstr/>
      </vt:variant>
      <vt:variant>
        <vt:lpwstr>_Toc377457676</vt:lpwstr>
      </vt:variant>
      <vt:variant>
        <vt:i4>1310775</vt:i4>
      </vt:variant>
      <vt:variant>
        <vt:i4>218</vt:i4>
      </vt:variant>
      <vt:variant>
        <vt:i4>0</vt:i4>
      </vt:variant>
      <vt:variant>
        <vt:i4>5</vt:i4>
      </vt:variant>
      <vt:variant>
        <vt:lpwstr/>
      </vt:variant>
      <vt:variant>
        <vt:lpwstr>_Toc377457675</vt:lpwstr>
      </vt:variant>
      <vt:variant>
        <vt:i4>1310775</vt:i4>
      </vt:variant>
      <vt:variant>
        <vt:i4>212</vt:i4>
      </vt:variant>
      <vt:variant>
        <vt:i4>0</vt:i4>
      </vt:variant>
      <vt:variant>
        <vt:i4>5</vt:i4>
      </vt:variant>
      <vt:variant>
        <vt:lpwstr/>
      </vt:variant>
      <vt:variant>
        <vt:lpwstr>_Toc377457674</vt:lpwstr>
      </vt:variant>
      <vt:variant>
        <vt:i4>1310775</vt:i4>
      </vt:variant>
      <vt:variant>
        <vt:i4>206</vt:i4>
      </vt:variant>
      <vt:variant>
        <vt:i4>0</vt:i4>
      </vt:variant>
      <vt:variant>
        <vt:i4>5</vt:i4>
      </vt:variant>
      <vt:variant>
        <vt:lpwstr/>
      </vt:variant>
      <vt:variant>
        <vt:lpwstr>_Toc377457673</vt:lpwstr>
      </vt:variant>
      <vt:variant>
        <vt:i4>1310775</vt:i4>
      </vt:variant>
      <vt:variant>
        <vt:i4>200</vt:i4>
      </vt:variant>
      <vt:variant>
        <vt:i4>0</vt:i4>
      </vt:variant>
      <vt:variant>
        <vt:i4>5</vt:i4>
      </vt:variant>
      <vt:variant>
        <vt:lpwstr/>
      </vt:variant>
      <vt:variant>
        <vt:lpwstr>_Toc377457672</vt:lpwstr>
      </vt:variant>
      <vt:variant>
        <vt:i4>1310775</vt:i4>
      </vt:variant>
      <vt:variant>
        <vt:i4>194</vt:i4>
      </vt:variant>
      <vt:variant>
        <vt:i4>0</vt:i4>
      </vt:variant>
      <vt:variant>
        <vt:i4>5</vt:i4>
      </vt:variant>
      <vt:variant>
        <vt:lpwstr/>
      </vt:variant>
      <vt:variant>
        <vt:lpwstr>_Toc377457671</vt:lpwstr>
      </vt:variant>
      <vt:variant>
        <vt:i4>1310775</vt:i4>
      </vt:variant>
      <vt:variant>
        <vt:i4>188</vt:i4>
      </vt:variant>
      <vt:variant>
        <vt:i4>0</vt:i4>
      </vt:variant>
      <vt:variant>
        <vt:i4>5</vt:i4>
      </vt:variant>
      <vt:variant>
        <vt:lpwstr/>
      </vt:variant>
      <vt:variant>
        <vt:lpwstr>_Toc377457670</vt:lpwstr>
      </vt:variant>
      <vt:variant>
        <vt:i4>1376311</vt:i4>
      </vt:variant>
      <vt:variant>
        <vt:i4>182</vt:i4>
      </vt:variant>
      <vt:variant>
        <vt:i4>0</vt:i4>
      </vt:variant>
      <vt:variant>
        <vt:i4>5</vt:i4>
      </vt:variant>
      <vt:variant>
        <vt:lpwstr/>
      </vt:variant>
      <vt:variant>
        <vt:lpwstr>_Toc377457669</vt:lpwstr>
      </vt:variant>
      <vt:variant>
        <vt:i4>1376311</vt:i4>
      </vt:variant>
      <vt:variant>
        <vt:i4>176</vt:i4>
      </vt:variant>
      <vt:variant>
        <vt:i4>0</vt:i4>
      </vt:variant>
      <vt:variant>
        <vt:i4>5</vt:i4>
      </vt:variant>
      <vt:variant>
        <vt:lpwstr/>
      </vt:variant>
      <vt:variant>
        <vt:lpwstr>_Toc377457668</vt:lpwstr>
      </vt:variant>
      <vt:variant>
        <vt:i4>1376311</vt:i4>
      </vt:variant>
      <vt:variant>
        <vt:i4>170</vt:i4>
      </vt:variant>
      <vt:variant>
        <vt:i4>0</vt:i4>
      </vt:variant>
      <vt:variant>
        <vt:i4>5</vt:i4>
      </vt:variant>
      <vt:variant>
        <vt:lpwstr/>
      </vt:variant>
      <vt:variant>
        <vt:lpwstr>_Toc377457667</vt:lpwstr>
      </vt:variant>
      <vt:variant>
        <vt:i4>1376311</vt:i4>
      </vt:variant>
      <vt:variant>
        <vt:i4>164</vt:i4>
      </vt:variant>
      <vt:variant>
        <vt:i4>0</vt:i4>
      </vt:variant>
      <vt:variant>
        <vt:i4>5</vt:i4>
      </vt:variant>
      <vt:variant>
        <vt:lpwstr/>
      </vt:variant>
      <vt:variant>
        <vt:lpwstr>_Toc377457666</vt:lpwstr>
      </vt:variant>
      <vt:variant>
        <vt:i4>1376311</vt:i4>
      </vt:variant>
      <vt:variant>
        <vt:i4>158</vt:i4>
      </vt:variant>
      <vt:variant>
        <vt:i4>0</vt:i4>
      </vt:variant>
      <vt:variant>
        <vt:i4>5</vt:i4>
      </vt:variant>
      <vt:variant>
        <vt:lpwstr/>
      </vt:variant>
      <vt:variant>
        <vt:lpwstr>_Toc377457665</vt:lpwstr>
      </vt:variant>
      <vt:variant>
        <vt:i4>1376311</vt:i4>
      </vt:variant>
      <vt:variant>
        <vt:i4>152</vt:i4>
      </vt:variant>
      <vt:variant>
        <vt:i4>0</vt:i4>
      </vt:variant>
      <vt:variant>
        <vt:i4>5</vt:i4>
      </vt:variant>
      <vt:variant>
        <vt:lpwstr/>
      </vt:variant>
      <vt:variant>
        <vt:lpwstr>_Toc377457664</vt:lpwstr>
      </vt:variant>
      <vt:variant>
        <vt:i4>1376311</vt:i4>
      </vt:variant>
      <vt:variant>
        <vt:i4>146</vt:i4>
      </vt:variant>
      <vt:variant>
        <vt:i4>0</vt:i4>
      </vt:variant>
      <vt:variant>
        <vt:i4>5</vt:i4>
      </vt:variant>
      <vt:variant>
        <vt:lpwstr/>
      </vt:variant>
      <vt:variant>
        <vt:lpwstr>_Toc377457663</vt:lpwstr>
      </vt:variant>
      <vt:variant>
        <vt:i4>1376311</vt:i4>
      </vt:variant>
      <vt:variant>
        <vt:i4>140</vt:i4>
      </vt:variant>
      <vt:variant>
        <vt:i4>0</vt:i4>
      </vt:variant>
      <vt:variant>
        <vt:i4>5</vt:i4>
      </vt:variant>
      <vt:variant>
        <vt:lpwstr/>
      </vt:variant>
      <vt:variant>
        <vt:lpwstr>_Toc377457662</vt:lpwstr>
      </vt:variant>
      <vt:variant>
        <vt:i4>1376311</vt:i4>
      </vt:variant>
      <vt:variant>
        <vt:i4>134</vt:i4>
      </vt:variant>
      <vt:variant>
        <vt:i4>0</vt:i4>
      </vt:variant>
      <vt:variant>
        <vt:i4>5</vt:i4>
      </vt:variant>
      <vt:variant>
        <vt:lpwstr/>
      </vt:variant>
      <vt:variant>
        <vt:lpwstr>_Toc377457661</vt:lpwstr>
      </vt:variant>
      <vt:variant>
        <vt:i4>1376311</vt:i4>
      </vt:variant>
      <vt:variant>
        <vt:i4>128</vt:i4>
      </vt:variant>
      <vt:variant>
        <vt:i4>0</vt:i4>
      </vt:variant>
      <vt:variant>
        <vt:i4>5</vt:i4>
      </vt:variant>
      <vt:variant>
        <vt:lpwstr/>
      </vt:variant>
      <vt:variant>
        <vt:lpwstr>_Toc377457660</vt:lpwstr>
      </vt:variant>
      <vt:variant>
        <vt:i4>1441847</vt:i4>
      </vt:variant>
      <vt:variant>
        <vt:i4>122</vt:i4>
      </vt:variant>
      <vt:variant>
        <vt:i4>0</vt:i4>
      </vt:variant>
      <vt:variant>
        <vt:i4>5</vt:i4>
      </vt:variant>
      <vt:variant>
        <vt:lpwstr/>
      </vt:variant>
      <vt:variant>
        <vt:lpwstr>_Toc377457659</vt:lpwstr>
      </vt:variant>
      <vt:variant>
        <vt:i4>1441847</vt:i4>
      </vt:variant>
      <vt:variant>
        <vt:i4>116</vt:i4>
      </vt:variant>
      <vt:variant>
        <vt:i4>0</vt:i4>
      </vt:variant>
      <vt:variant>
        <vt:i4>5</vt:i4>
      </vt:variant>
      <vt:variant>
        <vt:lpwstr/>
      </vt:variant>
      <vt:variant>
        <vt:lpwstr>_Toc377457658</vt:lpwstr>
      </vt:variant>
      <vt:variant>
        <vt:i4>1441847</vt:i4>
      </vt:variant>
      <vt:variant>
        <vt:i4>110</vt:i4>
      </vt:variant>
      <vt:variant>
        <vt:i4>0</vt:i4>
      </vt:variant>
      <vt:variant>
        <vt:i4>5</vt:i4>
      </vt:variant>
      <vt:variant>
        <vt:lpwstr/>
      </vt:variant>
      <vt:variant>
        <vt:lpwstr>_Toc377457657</vt:lpwstr>
      </vt:variant>
      <vt:variant>
        <vt:i4>1441847</vt:i4>
      </vt:variant>
      <vt:variant>
        <vt:i4>104</vt:i4>
      </vt:variant>
      <vt:variant>
        <vt:i4>0</vt:i4>
      </vt:variant>
      <vt:variant>
        <vt:i4>5</vt:i4>
      </vt:variant>
      <vt:variant>
        <vt:lpwstr/>
      </vt:variant>
      <vt:variant>
        <vt:lpwstr>_Toc377457656</vt:lpwstr>
      </vt:variant>
      <vt:variant>
        <vt:i4>1441847</vt:i4>
      </vt:variant>
      <vt:variant>
        <vt:i4>98</vt:i4>
      </vt:variant>
      <vt:variant>
        <vt:i4>0</vt:i4>
      </vt:variant>
      <vt:variant>
        <vt:i4>5</vt:i4>
      </vt:variant>
      <vt:variant>
        <vt:lpwstr/>
      </vt:variant>
      <vt:variant>
        <vt:lpwstr>_Toc377457655</vt:lpwstr>
      </vt:variant>
      <vt:variant>
        <vt:i4>1441847</vt:i4>
      </vt:variant>
      <vt:variant>
        <vt:i4>92</vt:i4>
      </vt:variant>
      <vt:variant>
        <vt:i4>0</vt:i4>
      </vt:variant>
      <vt:variant>
        <vt:i4>5</vt:i4>
      </vt:variant>
      <vt:variant>
        <vt:lpwstr/>
      </vt:variant>
      <vt:variant>
        <vt:lpwstr>_Toc377457654</vt:lpwstr>
      </vt:variant>
      <vt:variant>
        <vt:i4>1441847</vt:i4>
      </vt:variant>
      <vt:variant>
        <vt:i4>86</vt:i4>
      </vt:variant>
      <vt:variant>
        <vt:i4>0</vt:i4>
      </vt:variant>
      <vt:variant>
        <vt:i4>5</vt:i4>
      </vt:variant>
      <vt:variant>
        <vt:lpwstr/>
      </vt:variant>
      <vt:variant>
        <vt:lpwstr>_Toc377457653</vt:lpwstr>
      </vt:variant>
      <vt:variant>
        <vt:i4>1441847</vt:i4>
      </vt:variant>
      <vt:variant>
        <vt:i4>80</vt:i4>
      </vt:variant>
      <vt:variant>
        <vt:i4>0</vt:i4>
      </vt:variant>
      <vt:variant>
        <vt:i4>5</vt:i4>
      </vt:variant>
      <vt:variant>
        <vt:lpwstr/>
      </vt:variant>
      <vt:variant>
        <vt:lpwstr>_Toc377457652</vt:lpwstr>
      </vt:variant>
      <vt:variant>
        <vt:i4>1441847</vt:i4>
      </vt:variant>
      <vt:variant>
        <vt:i4>74</vt:i4>
      </vt:variant>
      <vt:variant>
        <vt:i4>0</vt:i4>
      </vt:variant>
      <vt:variant>
        <vt:i4>5</vt:i4>
      </vt:variant>
      <vt:variant>
        <vt:lpwstr/>
      </vt:variant>
      <vt:variant>
        <vt:lpwstr>_Toc377457651</vt:lpwstr>
      </vt:variant>
      <vt:variant>
        <vt:i4>1441847</vt:i4>
      </vt:variant>
      <vt:variant>
        <vt:i4>68</vt:i4>
      </vt:variant>
      <vt:variant>
        <vt:i4>0</vt:i4>
      </vt:variant>
      <vt:variant>
        <vt:i4>5</vt:i4>
      </vt:variant>
      <vt:variant>
        <vt:lpwstr/>
      </vt:variant>
      <vt:variant>
        <vt:lpwstr>_Toc377457650</vt:lpwstr>
      </vt:variant>
      <vt:variant>
        <vt:i4>1507383</vt:i4>
      </vt:variant>
      <vt:variant>
        <vt:i4>62</vt:i4>
      </vt:variant>
      <vt:variant>
        <vt:i4>0</vt:i4>
      </vt:variant>
      <vt:variant>
        <vt:i4>5</vt:i4>
      </vt:variant>
      <vt:variant>
        <vt:lpwstr/>
      </vt:variant>
      <vt:variant>
        <vt:lpwstr>_Toc377457649</vt:lpwstr>
      </vt:variant>
      <vt:variant>
        <vt:i4>1507383</vt:i4>
      </vt:variant>
      <vt:variant>
        <vt:i4>56</vt:i4>
      </vt:variant>
      <vt:variant>
        <vt:i4>0</vt:i4>
      </vt:variant>
      <vt:variant>
        <vt:i4>5</vt:i4>
      </vt:variant>
      <vt:variant>
        <vt:lpwstr/>
      </vt:variant>
      <vt:variant>
        <vt:lpwstr>_Toc377457648</vt:lpwstr>
      </vt:variant>
      <vt:variant>
        <vt:i4>1507383</vt:i4>
      </vt:variant>
      <vt:variant>
        <vt:i4>50</vt:i4>
      </vt:variant>
      <vt:variant>
        <vt:i4>0</vt:i4>
      </vt:variant>
      <vt:variant>
        <vt:i4>5</vt:i4>
      </vt:variant>
      <vt:variant>
        <vt:lpwstr/>
      </vt:variant>
      <vt:variant>
        <vt:lpwstr>_Toc377457647</vt:lpwstr>
      </vt:variant>
      <vt:variant>
        <vt:i4>1507383</vt:i4>
      </vt:variant>
      <vt:variant>
        <vt:i4>44</vt:i4>
      </vt:variant>
      <vt:variant>
        <vt:i4>0</vt:i4>
      </vt:variant>
      <vt:variant>
        <vt:i4>5</vt:i4>
      </vt:variant>
      <vt:variant>
        <vt:lpwstr/>
      </vt:variant>
      <vt:variant>
        <vt:lpwstr>_Toc377457646</vt:lpwstr>
      </vt:variant>
      <vt:variant>
        <vt:i4>1507383</vt:i4>
      </vt:variant>
      <vt:variant>
        <vt:i4>38</vt:i4>
      </vt:variant>
      <vt:variant>
        <vt:i4>0</vt:i4>
      </vt:variant>
      <vt:variant>
        <vt:i4>5</vt:i4>
      </vt:variant>
      <vt:variant>
        <vt:lpwstr/>
      </vt:variant>
      <vt:variant>
        <vt:lpwstr>_Toc377457645</vt:lpwstr>
      </vt:variant>
      <vt:variant>
        <vt:i4>1507383</vt:i4>
      </vt:variant>
      <vt:variant>
        <vt:i4>32</vt:i4>
      </vt:variant>
      <vt:variant>
        <vt:i4>0</vt:i4>
      </vt:variant>
      <vt:variant>
        <vt:i4>5</vt:i4>
      </vt:variant>
      <vt:variant>
        <vt:lpwstr/>
      </vt:variant>
      <vt:variant>
        <vt:lpwstr>_Toc377457644</vt:lpwstr>
      </vt:variant>
      <vt:variant>
        <vt:i4>1507383</vt:i4>
      </vt:variant>
      <vt:variant>
        <vt:i4>26</vt:i4>
      </vt:variant>
      <vt:variant>
        <vt:i4>0</vt:i4>
      </vt:variant>
      <vt:variant>
        <vt:i4>5</vt:i4>
      </vt:variant>
      <vt:variant>
        <vt:lpwstr/>
      </vt:variant>
      <vt:variant>
        <vt:lpwstr>_Toc377457643</vt:lpwstr>
      </vt:variant>
      <vt:variant>
        <vt:i4>1507383</vt:i4>
      </vt:variant>
      <vt:variant>
        <vt:i4>20</vt:i4>
      </vt:variant>
      <vt:variant>
        <vt:i4>0</vt:i4>
      </vt:variant>
      <vt:variant>
        <vt:i4>5</vt:i4>
      </vt:variant>
      <vt:variant>
        <vt:lpwstr/>
      </vt:variant>
      <vt:variant>
        <vt:lpwstr>_Toc377457642</vt:lpwstr>
      </vt:variant>
      <vt:variant>
        <vt:i4>1507383</vt:i4>
      </vt:variant>
      <vt:variant>
        <vt:i4>14</vt:i4>
      </vt:variant>
      <vt:variant>
        <vt:i4>0</vt:i4>
      </vt:variant>
      <vt:variant>
        <vt:i4>5</vt:i4>
      </vt:variant>
      <vt:variant>
        <vt:lpwstr/>
      </vt:variant>
      <vt:variant>
        <vt:lpwstr>_Toc377457641</vt:lpwstr>
      </vt:variant>
      <vt:variant>
        <vt:i4>1507383</vt:i4>
      </vt:variant>
      <vt:variant>
        <vt:i4>8</vt:i4>
      </vt:variant>
      <vt:variant>
        <vt:i4>0</vt:i4>
      </vt:variant>
      <vt:variant>
        <vt:i4>5</vt:i4>
      </vt:variant>
      <vt:variant>
        <vt:lpwstr/>
      </vt:variant>
      <vt:variant>
        <vt:lpwstr>_Toc377457640</vt:lpwstr>
      </vt:variant>
      <vt:variant>
        <vt:i4>1048631</vt:i4>
      </vt:variant>
      <vt:variant>
        <vt:i4>2</vt:i4>
      </vt:variant>
      <vt:variant>
        <vt:i4>0</vt:i4>
      </vt:variant>
      <vt:variant>
        <vt:i4>5</vt:i4>
      </vt:variant>
      <vt:variant>
        <vt:lpwstr/>
      </vt:variant>
      <vt:variant>
        <vt:lpwstr>_Toc377457639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Lâm Mạnh Hùng</dc:creator>
  <cp:lastModifiedBy>Miss Binh</cp:lastModifiedBy>
  <cp:revision>3</cp:revision>
  <cp:lastPrinted>2017-08-07T08:52:00Z</cp:lastPrinted>
  <dcterms:created xsi:type="dcterms:W3CDTF">2019-04-04T07:06:00Z</dcterms:created>
  <dcterms:modified xsi:type="dcterms:W3CDTF">2019-04-04T08:01:00Z</dcterms:modified>
</cp:coreProperties>
</file>